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AE46A" w14:textId="77777777" w:rsidR="00E26439" w:rsidRPr="00E26439"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Cs/>
          <w:color w:val="002060"/>
          <w:sz w:val="26"/>
          <w:szCs w:val="26"/>
          <w:lang w:val="pt-BR"/>
        </w:rPr>
      </w:pPr>
    </w:p>
    <w:p w14:paraId="0CF99692"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Cs/>
          <w:color w:val="002060"/>
          <w:sz w:val="26"/>
          <w:szCs w:val="26"/>
          <w:lang w:val="pt-BR"/>
        </w:rPr>
      </w:pPr>
      <w:r w:rsidRPr="002A6727">
        <w:rPr>
          <w:bCs/>
          <w:color w:val="002060"/>
          <w:sz w:val="26"/>
          <w:szCs w:val="26"/>
          <w:lang w:val="pt-BR"/>
        </w:rPr>
        <w:t>ỦY BAN NHÂN DÂN THÀNH PHỐ HÀ NỘI</w:t>
      </w:r>
    </w:p>
    <w:p w14:paraId="5E120D6B"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
          <w:bCs/>
          <w:color w:val="002060"/>
          <w:sz w:val="26"/>
          <w:szCs w:val="26"/>
          <w:lang w:val="pt-BR"/>
        </w:rPr>
      </w:pPr>
      <w:r w:rsidRPr="002A6727">
        <w:rPr>
          <w:b/>
          <w:bCs/>
          <w:color w:val="002060"/>
          <w:sz w:val="26"/>
          <w:szCs w:val="26"/>
          <w:lang w:val="pt-BR"/>
        </w:rPr>
        <w:t>TRƯỜNG CAO ĐẲNG NGHỀ CÔNG NGHIỆP HÀ NỘI</w:t>
      </w:r>
    </w:p>
    <w:p w14:paraId="7599AC6B" w14:textId="77777777" w:rsidR="00E26439" w:rsidRPr="002A6727" w:rsidRDefault="00000000" w:rsidP="005F380C">
      <w:pPr>
        <w:pBdr>
          <w:top w:val="double" w:sz="12" w:space="1" w:color="auto"/>
          <w:left w:val="double" w:sz="12" w:space="4" w:color="auto"/>
          <w:bottom w:val="double" w:sz="12" w:space="31" w:color="auto"/>
          <w:right w:val="double" w:sz="12" w:space="0" w:color="auto"/>
        </w:pBdr>
        <w:spacing w:before="60" w:after="60" w:line="288" w:lineRule="auto"/>
        <w:jc w:val="center"/>
        <w:rPr>
          <w:b/>
          <w:bCs/>
          <w:color w:val="002060"/>
          <w:sz w:val="26"/>
          <w:szCs w:val="26"/>
          <w:lang w:val="pt-BR"/>
        </w:rPr>
      </w:pPr>
      <w:r w:rsidRPr="002A6727">
        <w:rPr>
          <w:b/>
          <w:bCs/>
          <w:noProof/>
          <w:color w:val="002060"/>
          <w:sz w:val="26"/>
          <w:szCs w:val="26"/>
          <w:lang w:val="en-US" w:eastAsia="en-US"/>
        </w:rPr>
        <w:pict w14:anchorId="58492944">
          <v:line id="Straight Connector 77" o:spid="_x0000_s1026" style="position:absolute;left:0;text-align:left;z-index:251790336;visibility:visible" from="107.4pt,5pt" to="350.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" strokecolor="black [3200]" strokeweight=".5pt">
            <v:stroke joinstyle="miter"/>
          </v:line>
        </w:pict>
      </w:r>
    </w:p>
    <w:p w14:paraId="237869F4"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both"/>
        <w:rPr>
          <w:b/>
          <w:bCs/>
          <w:color w:val="002060"/>
          <w:sz w:val="26"/>
          <w:szCs w:val="26"/>
          <w:lang w:val="pt-BR"/>
        </w:rPr>
      </w:pPr>
    </w:p>
    <w:p w14:paraId="5D856A77"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
          <w:bCs/>
          <w:color w:val="002060"/>
          <w:sz w:val="26"/>
          <w:szCs w:val="26"/>
          <w:lang w:val="pt-BR"/>
        </w:rPr>
      </w:pPr>
      <w:r w:rsidRPr="002A6727">
        <w:rPr>
          <w:b/>
          <w:bCs/>
          <w:noProof/>
          <w:color w:val="002060"/>
          <w:sz w:val="26"/>
          <w:szCs w:val="26"/>
          <w:lang w:val="en-US" w:eastAsia="en-US"/>
        </w:rPr>
        <w:drawing>
          <wp:inline distT="0" distB="0" distL="0" distR="0" wp14:anchorId="09C1099F" wp14:editId="4D9ACC29">
            <wp:extent cx="1253728" cy="1343377"/>
            <wp:effectExtent l="0" t="0" r="3810" b="3175"/>
            <wp:docPr id="79" name="Picture 79" descr="C:\Users\Mr Binh\Pictures\LOGO HNI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Binh\Pictures\LOGO HNIV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026" cy="1354411"/>
                    </a:xfrm>
                    <a:prstGeom prst="rect">
                      <a:avLst/>
                    </a:prstGeom>
                    <a:noFill/>
                    <a:ln>
                      <a:noFill/>
                    </a:ln>
                  </pic:spPr>
                </pic:pic>
              </a:graphicData>
            </a:graphic>
          </wp:inline>
        </w:drawing>
      </w:r>
    </w:p>
    <w:p w14:paraId="6252333E"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
          <w:bCs/>
          <w:color w:val="002060"/>
          <w:sz w:val="26"/>
          <w:szCs w:val="26"/>
          <w:lang w:val="pt-BR"/>
        </w:rPr>
      </w:pPr>
    </w:p>
    <w:p w14:paraId="0684AD77" w14:textId="77777777" w:rsidR="00E26439" w:rsidRPr="002A6727" w:rsidRDefault="00E26439" w:rsidP="00CA4EC1">
      <w:pPr>
        <w:pBdr>
          <w:top w:val="double" w:sz="12" w:space="1" w:color="auto"/>
          <w:left w:val="double" w:sz="12" w:space="4" w:color="auto"/>
          <w:bottom w:val="double" w:sz="12" w:space="31" w:color="auto"/>
          <w:right w:val="double" w:sz="12" w:space="0" w:color="auto"/>
        </w:pBdr>
        <w:spacing w:before="60" w:after="60" w:line="288" w:lineRule="auto"/>
        <w:jc w:val="center"/>
        <w:rPr>
          <w:b/>
          <w:bCs/>
          <w:color w:val="002060"/>
          <w:sz w:val="26"/>
          <w:szCs w:val="26"/>
        </w:rPr>
      </w:pPr>
      <w:r w:rsidRPr="002A6727">
        <w:rPr>
          <w:b/>
          <w:bCs/>
          <w:color w:val="002060"/>
          <w:sz w:val="26"/>
          <w:szCs w:val="26"/>
          <w:lang w:val="pt-BR"/>
        </w:rPr>
        <w:t>CH</w:t>
      </w:r>
      <w:r w:rsidRPr="002A6727">
        <w:rPr>
          <w:b/>
          <w:bCs/>
          <w:color w:val="002060"/>
          <w:sz w:val="26"/>
          <w:szCs w:val="26"/>
        </w:rPr>
        <w:t>ƯƠNG TR</w:t>
      </w:r>
      <w:r w:rsidRPr="002A6727">
        <w:rPr>
          <w:b/>
          <w:bCs/>
          <w:color w:val="002060"/>
          <w:sz w:val="26"/>
          <w:szCs w:val="26"/>
          <w:lang w:val="pt-BR"/>
        </w:rPr>
        <w:t>Ì</w:t>
      </w:r>
      <w:r w:rsidRPr="002A6727">
        <w:rPr>
          <w:b/>
          <w:bCs/>
          <w:color w:val="002060"/>
          <w:sz w:val="26"/>
          <w:szCs w:val="26"/>
        </w:rPr>
        <w:t>NH ĐÀO TẠO</w:t>
      </w:r>
    </w:p>
    <w:p w14:paraId="2AFF5CD6" w14:textId="77777777" w:rsidR="00E26439" w:rsidRPr="002A6727" w:rsidRDefault="00CA4EC1" w:rsidP="00CA4EC1">
      <w:pPr>
        <w:pBdr>
          <w:top w:val="double" w:sz="12" w:space="1" w:color="auto"/>
          <w:left w:val="double" w:sz="12" w:space="4" w:color="auto"/>
          <w:bottom w:val="double" w:sz="12" w:space="31" w:color="auto"/>
          <w:right w:val="double" w:sz="12" w:space="0" w:color="auto"/>
        </w:pBdr>
        <w:tabs>
          <w:tab w:val="left" w:leader="dot" w:pos="8364"/>
        </w:tabs>
        <w:spacing w:before="60" w:after="60" w:line="288" w:lineRule="auto"/>
        <w:ind w:firstLine="1560"/>
        <w:rPr>
          <w:b/>
          <w:bCs/>
          <w:color w:val="002060"/>
          <w:sz w:val="26"/>
          <w:szCs w:val="26"/>
          <w:lang w:val="pt-BR"/>
        </w:rPr>
      </w:pPr>
      <w:r w:rsidRPr="002A6727">
        <w:rPr>
          <w:b/>
          <w:bCs/>
          <w:color w:val="002060"/>
          <w:sz w:val="26"/>
          <w:szCs w:val="26"/>
          <w:lang w:val="pt-BR"/>
        </w:rPr>
        <w:t xml:space="preserve">      </w:t>
      </w:r>
      <w:r w:rsidR="00F81E6F" w:rsidRPr="002A6727">
        <w:rPr>
          <w:b/>
          <w:bCs/>
          <w:color w:val="002060"/>
          <w:sz w:val="26"/>
          <w:szCs w:val="26"/>
          <w:lang w:val="pt-BR"/>
        </w:rPr>
        <w:t>NGÀNH/NGHỀ: TIẾNG TRUNG</w:t>
      </w:r>
      <w:r w:rsidR="00E26439" w:rsidRPr="002A6727">
        <w:rPr>
          <w:b/>
          <w:bCs/>
          <w:color w:val="002060"/>
          <w:sz w:val="26"/>
          <w:szCs w:val="26"/>
          <w:lang w:val="pt-BR"/>
        </w:rPr>
        <w:t xml:space="preserve"> QUỐC</w:t>
      </w:r>
    </w:p>
    <w:p w14:paraId="219956D6" w14:textId="77777777" w:rsidR="00E26439" w:rsidRPr="002A6727" w:rsidRDefault="00CA4EC1" w:rsidP="00CA4EC1">
      <w:pPr>
        <w:pBdr>
          <w:top w:val="double" w:sz="12" w:space="1" w:color="auto"/>
          <w:left w:val="double" w:sz="12" w:space="4" w:color="auto"/>
          <w:bottom w:val="double" w:sz="12" w:space="31" w:color="auto"/>
          <w:right w:val="double" w:sz="12" w:space="0" w:color="auto"/>
        </w:pBdr>
        <w:tabs>
          <w:tab w:val="left" w:pos="2410"/>
          <w:tab w:val="left" w:leader="dot" w:pos="8364"/>
        </w:tabs>
        <w:spacing w:before="60" w:after="60" w:line="288" w:lineRule="auto"/>
        <w:ind w:firstLine="2127"/>
        <w:rPr>
          <w:b/>
          <w:bCs/>
          <w:color w:val="002060"/>
          <w:sz w:val="26"/>
          <w:szCs w:val="26"/>
          <w:lang w:val="pt-BR"/>
        </w:rPr>
      </w:pPr>
      <w:r w:rsidRPr="002A6727">
        <w:rPr>
          <w:b/>
          <w:bCs/>
          <w:color w:val="002060"/>
          <w:sz w:val="26"/>
          <w:szCs w:val="26"/>
          <w:lang w:val="pt-BR"/>
        </w:rPr>
        <w:t xml:space="preserve">        </w:t>
      </w:r>
      <w:r w:rsidR="00E26439" w:rsidRPr="002A6727">
        <w:rPr>
          <w:b/>
          <w:bCs/>
          <w:color w:val="002060"/>
          <w:sz w:val="26"/>
          <w:szCs w:val="26"/>
          <w:lang w:val="pt-BR"/>
        </w:rPr>
        <w:t>MÃ NGÀNH/NGHỀ:</w:t>
      </w:r>
      <w:r w:rsidR="00860D4A" w:rsidRPr="002A6727">
        <w:rPr>
          <w:b/>
          <w:bCs/>
          <w:color w:val="002060"/>
          <w:sz w:val="26"/>
          <w:szCs w:val="26"/>
          <w:lang w:val="pt-BR"/>
        </w:rPr>
        <w:t xml:space="preserve">  6220209</w:t>
      </w:r>
    </w:p>
    <w:p w14:paraId="12A50219" w14:textId="77777777" w:rsidR="00E26439" w:rsidRPr="002A6727" w:rsidRDefault="00CA4EC1" w:rsidP="00CA4EC1">
      <w:pPr>
        <w:pBdr>
          <w:top w:val="double" w:sz="12" w:space="1" w:color="auto"/>
          <w:left w:val="double" w:sz="12" w:space="4" w:color="auto"/>
          <w:bottom w:val="double" w:sz="12" w:space="31" w:color="auto"/>
          <w:right w:val="double" w:sz="12" w:space="0" w:color="auto"/>
        </w:pBdr>
        <w:tabs>
          <w:tab w:val="left" w:pos="2410"/>
          <w:tab w:val="left" w:leader="dot" w:pos="8364"/>
        </w:tabs>
        <w:spacing w:before="60" w:after="60" w:line="288" w:lineRule="auto"/>
        <w:ind w:firstLine="2127"/>
        <w:rPr>
          <w:b/>
          <w:bCs/>
          <w:color w:val="002060"/>
          <w:sz w:val="26"/>
          <w:szCs w:val="26"/>
          <w:lang w:val="pt-BR"/>
        </w:rPr>
      </w:pPr>
      <w:r w:rsidRPr="002A6727">
        <w:rPr>
          <w:b/>
          <w:bCs/>
          <w:color w:val="002060"/>
          <w:sz w:val="26"/>
          <w:szCs w:val="26"/>
          <w:lang w:val="pt-BR"/>
        </w:rPr>
        <w:t xml:space="preserve">        </w:t>
      </w:r>
      <w:r w:rsidR="00E26439" w:rsidRPr="002A6727">
        <w:rPr>
          <w:b/>
          <w:bCs/>
          <w:color w:val="002060"/>
          <w:sz w:val="26"/>
          <w:szCs w:val="26"/>
          <w:lang w:val="pt-BR"/>
        </w:rPr>
        <w:t xml:space="preserve">TRÌNH ĐỘ: </w:t>
      </w:r>
      <w:r w:rsidR="00860D4A" w:rsidRPr="002A6727">
        <w:rPr>
          <w:b/>
          <w:bCs/>
          <w:color w:val="002060"/>
          <w:sz w:val="26"/>
          <w:szCs w:val="26"/>
          <w:lang w:val="pt-BR"/>
        </w:rPr>
        <w:t xml:space="preserve"> </w:t>
      </w:r>
      <w:r w:rsidR="00E26439" w:rsidRPr="002A6727">
        <w:rPr>
          <w:b/>
          <w:bCs/>
          <w:color w:val="002060"/>
          <w:sz w:val="26"/>
          <w:szCs w:val="26"/>
          <w:lang w:val="pt-BR"/>
        </w:rPr>
        <w:t>CAO ĐẲNG</w:t>
      </w:r>
    </w:p>
    <w:p w14:paraId="5F4E2EF4" w14:textId="77777777" w:rsidR="00CA4EC1"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i/>
          <w:iCs/>
          <w:color w:val="002060"/>
          <w:sz w:val="26"/>
          <w:szCs w:val="26"/>
          <w:lang w:val="pt-BR"/>
        </w:rPr>
      </w:pPr>
      <w:r w:rsidRPr="002A6727">
        <w:rPr>
          <w:i/>
          <w:iCs/>
          <w:color w:val="002060"/>
          <w:sz w:val="26"/>
          <w:szCs w:val="26"/>
          <w:lang w:val="pt-BR"/>
        </w:rPr>
        <w:t>Ban hành kèm theo Quyết định số:</w:t>
      </w:r>
      <w:r w:rsidR="00CA4EC1" w:rsidRPr="002A6727">
        <w:rPr>
          <w:i/>
          <w:iCs/>
          <w:color w:val="002060"/>
          <w:sz w:val="26"/>
          <w:szCs w:val="26"/>
          <w:lang w:val="pt-BR"/>
        </w:rPr>
        <w:t>330</w:t>
      </w:r>
      <w:r w:rsidRPr="002A6727">
        <w:rPr>
          <w:i/>
          <w:iCs/>
          <w:color w:val="002060"/>
          <w:sz w:val="26"/>
          <w:szCs w:val="26"/>
          <w:lang w:val="pt-BR"/>
        </w:rPr>
        <w:t xml:space="preserve">/QĐ-CĐNCN, ngày </w:t>
      </w:r>
      <w:r w:rsidR="00CA4EC1" w:rsidRPr="002A6727">
        <w:rPr>
          <w:i/>
          <w:iCs/>
          <w:color w:val="002060"/>
          <w:sz w:val="26"/>
          <w:szCs w:val="26"/>
          <w:lang w:val="pt-BR"/>
        </w:rPr>
        <w:t>12</w:t>
      </w:r>
      <w:r w:rsidRPr="002A6727">
        <w:rPr>
          <w:i/>
          <w:iCs/>
          <w:color w:val="002060"/>
          <w:sz w:val="26"/>
          <w:szCs w:val="26"/>
          <w:lang w:val="pt-BR"/>
        </w:rPr>
        <w:t xml:space="preserve"> tháng </w:t>
      </w:r>
      <w:r w:rsidR="00CA4EC1" w:rsidRPr="002A6727">
        <w:rPr>
          <w:i/>
          <w:iCs/>
          <w:color w:val="002060"/>
          <w:sz w:val="26"/>
          <w:szCs w:val="26"/>
          <w:lang w:val="pt-BR"/>
        </w:rPr>
        <w:t>4</w:t>
      </w:r>
      <w:r w:rsidRPr="002A6727">
        <w:rPr>
          <w:i/>
          <w:iCs/>
          <w:color w:val="002060"/>
          <w:sz w:val="26"/>
          <w:szCs w:val="26"/>
          <w:lang w:val="pt-BR"/>
        </w:rPr>
        <w:t xml:space="preserve"> năm 2024</w:t>
      </w:r>
    </w:p>
    <w:p w14:paraId="556C377B"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i/>
          <w:iCs/>
          <w:color w:val="002060"/>
          <w:sz w:val="26"/>
          <w:szCs w:val="26"/>
          <w:lang w:val="pt-BR"/>
        </w:rPr>
      </w:pPr>
      <w:r w:rsidRPr="002A6727">
        <w:rPr>
          <w:i/>
          <w:iCs/>
          <w:color w:val="002060"/>
          <w:sz w:val="26"/>
          <w:szCs w:val="26"/>
          <w:lang w:val="pt-BR"/>
        </w:rPr>
        <w:t xml:space="preserve"> của Hiệu trưởng Trường Cao đẳng nghề </w:t>
      </w:r>
      <w:r w:rsidRPr="002A6727">
        <w:rPr>
          <w:i/>
          <w:iCs/>
          <w:color w:val="002060"/>
          <w:sz w:val="26"/>
          <w:szCs w:val="26"/>
        </w:rPr>
        <w:t>C</w:t>
      </w:r>
      <w:r w:rsidRPr="002A6727">
        <w:rPr>
          <w:i/>
          <w:iCs/>
          <w:color w:val="002060"/>
          <w:sz w:val="26"/>
          <w:szCs w:val="26"/>
          <w:lang w:val="pt-BR"/>
        </w:rPr>
        <w:t>ông nghiệp Hà Nội</w:t>
      </w:r>
    </w:p>
    <w:p w14:paraId="339958A7"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color w:val="002060"/>
          <w:sz w:val="26"/>
          <w:szCs w:val="26"/>
          <w:lang w:val="pt-BR"/>
        </w:rPr>
      </w:pPr>
    </w:p>
    <w:p w14:paraId="1CEAD8E2"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color w:val="002060"/>
          <w:sz w:val="26"/>
          <w:szCs w:val="26"/>
          <w:lang w:val="pt-BR"/>
        </w:rPr>
      </w:pPr>
    </w:p>
    <w:p w14:paraId="788F2440"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both"/>
        <w:rPr>
          <w:color w:val="002060"/>
          <w:sz w:val="26"/>
          <w:szCs w:val="26"/>
          <w:lang w:val="pt-BR"/>
        </w:rPr>
      </w:pPr>
    </w:p>
    <w:p w14:paraId="266E9666"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both"/>
        <w:rPr>
          <w:color w:val="002060"/>
          <w:sz w:val="26"/>
          <w:szCs w:val="26"/>
          <w:lang w:val="pt-BR"/>
        </w:rPr>
      </w:pPr>
    </w:p>
    <w:p w14:paraId="7B8C974D"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both"/>
        <w:rPr>
          <w:color w:val="002060"/>
          <w:sz w:val="26"/>
          <w:szCs w:val="26"/>
          <w:lang w:val="pt-BR"/>
        </w:rPr>
      </w:pPr>
    </w:p>
    <w:p w14:paraId="5B95536A"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
          <w:color w:val="002060"/>
          <w:sz w:val="26"/>
          <w:szCs w:val="26"/>
          <w:lang w:val="pt-BR"/>
        </w:rPr>
      </w:pPr>
    </w:p>
    <w:p w14:paraId="0AADFFD3"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
          <w:color w:val="002060"/>
          <w:sz w:val="26"/>
          <w:szCs w:val="26"/>
          <w:lang w:val="pt-BR"/>
        </w:rPr>
      </w:pPr>
    </w:p>
    <w:p w14:paraId="503BEDDC"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
          <w:color w:val="002060"/>
          <w:sz w:val="26"/>
          <w:szCs w:val="26"/>
          <w:lang w:val="pt-BR"/>
        </w:rPr>
      </w:pPr>
    </w:p>
    <w:p w14:paraId="2620F135"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
          <w:color w:val="002060"/>
          <w:sz w:val="26"/>
          <w:szCs w:val="26"/>
          <w:lang w:val="pt-BR"/>
        </w:rPr>
      </w:pPr>
    </w:p>
    <w:p w14:paraId="58D24163"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
          <w:color w:val="002060"/>
          <w:sz w:val="26"/>
          <w:szCs w:val="26"/>
          <w:lang w:val="pt-BR"/>
        </w:rPr>
      </w:pPr>
    </w:p>
    <w:p w14:paraId="15236994"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
          <w:color w:val="002060"/>
          <w:sz w:val="26"/>
          <w:szCs w:val="26"/>
          <w:lang w:val="pt-BR"/>
        </w:rPr>
      </w:pPr>
    </w:p>
    <w:p w14:paraId="0A961ADA"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
          <w:color w:val="002060"/>
          <w:sz w:val="26"/>
          <w:szCs w:val="26"/>
          <w:lang w:val="pt-BR"/>
        </w:rPr>
      </w:pPr>
    </w:p>
    <w:p w14:paraId="3B90C6A2"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
          <w:color w:val="002060"/>
          <w:sz w:val="26"/>
          <w:szCs w:val="26"/>
          <w:lang w:val="pt-BR"/>
        </w:rPr>
      </w:pPr>
    </w:p>
    <w:p w14:paraId="3C20F97D"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
          <w:color w:val="002060"/>
          <w:sz w:val="26"/>
          <w:szCs w:val="26"/>
          <w:lang w:val="pt-BR"/>
        </w:rPr>
      </w:pPr>
    </w:p>
    <w:p w14:paraId="580FF292" w14:textId="77777777" w:rsidR="00E26439" w:rsidRPr="002A6727" w:rsidRDefault="00E26439" w:rsidP="005F380C">
      <w:pPr>
        <w:pBdr>
          <w:top w:val="double" w:sz="12" w:space="1" w:color="auto"/>
          <w:left w:val="double" w:sz="12" w:space="4" w:color="auto"/>
          <w:bottom w:val="double" w:sz="12" w:space="31" w:color="auto"/>
          <w:right w:val="double" w:sz="12" w:space="0" w:color="auto"/>
        </w:pBdr>
        <w:spacing w:before="60" w:after="60" w:line="288" w:lineRule="auto"/>
        <w:jc w:val="center"/>
        <w:rPr>
          <w:b/>
          <w:color w:val="002060"/>
          <w:sz w:val="26"/>
          <w:szCs w:val="26"/>
        </w:rPr>
      </w:pPr>
      <w:r w:rsidRPr="002A6727">
        <w:rPr>
          <w:b/>
          <w:color w:val="002060"/>
          <w:sz w:val="26"/>
          <w:szCs w:val="26"/>
          <w:lang w:val="pt-BR"/>
        </w:rPr>
        <w:t xml:space="preserve">Hà Nội, </w:t>
      </w:r>
      <w:r w:rsidRPr="002A6727">
        <w:rPr>
          <w:b/>
          <w:color w:val="002060"/>
          <w:sz w:val="26"/>
          <w:szCs w:val="26"/>
        </w:rPr>
        <w:t>n</w:t>
      </w:r>
      <w:r w:rsidRPr="002A6727">
        <w:rPr>
          <w:b/>
          <w:color w:val="002060"/>
          <w:sz w:val="26"/>
          <w:szCs w:val="26"/>
          <w:lang w:val="pt-BR"/>
        </w:rPr>
        <w:t>ăm 20</w:t>
      </w:r>
      <w:r w:rsidRPr="002A6727">
        <w:rPr>
          <w:b/>
          <w:color w:val="002060"/>
          <w:sz w:val="26"/>
          <w:szCs w:val="26"/>
        </w:rPr>
        <w:t>24</w:t>
      </w:r>
    </w:p>
    <w:tbl>
      <w:tblPr>
        <w:tblW w:w="9948" w:type="dxa"/>
        <w:tblInd w:w="-176" w:type="dxa"/>
        <w:tblLook w:val="01E0" w:firstRow="1" w:lastRow="1" w:firstColumn="1" w:lastColumn="1" w:noHBand="0" w:noVBand="0"/>
      </w:tblPr>
      <w:tblGrid>
        <w:gridCol w:w="4136"/>
        <w:gridCol w:w="5812"/>
      </w:tblGrid>
      <w:tr w:rsidR="00E26439" w:rsidRPr="002A6727" w14:paraId="36A727E4" w14:textId="77777777" w:rsidTr="00E26439">
        <w:trPr>
          <w:trHeight w:val="996"/>
        </w:trPr>
        <w:tc>
          <w:tcPr>
            <w:tcW w:w="4136" w:type="dxa"/>
          </w:tcPr>
          <w:p w14:paraId="76D9B3C9" w14:textId="77777777" w:rsidR="00E26439" w:rsidRPr="002A6727" w:rsidRDefault="00E26439" w:rsidP="002D50D8">
            <w:pPr>
              <w:spacing w:before="60" w:after="60" w:line="288" w:lineRule="auto"/>
              <w:ind w:right="6" w:firstLine="11"/>
              <w:jc w:val="center"/>
              <w:rPr>
                <w:noProof/>
                <w:sz w:val="26"/>
                <w:szCs w:val="26"/>
                <w:lang w:val="pt-BR"/>
              </w:rPr>
            </w:pPr>
            <w:r w:rsidRPr="002A6727">
              <w:rPr>
                <w:noProof/>
                <w:sz w:val="26"/>
                <w:szCs w:val="26"/>
                <w:lang w:val="pt-BR"/>
              </w:rPr>
              <w:lastRenderedPageBreak/>
              <w:t>UBND THÀNH PHỐ HÀ NỘI</w:t>
            </w:r>
          </w:p>
          <w:p w14:paraId="18D323AD" w14:textId="77777777" w:rsidR="00E26439" w:rsidRPr="002A6727" w:rsidRDefault="00E26439" w:rsidP="002D50D8">
            <w:pPr>
              <w:spacing w:before="60" w:after="60" w:line="288" w:lineRule="auto"/>
              <w:ind w:right="6" w:firstLine="11"/>
              <w:jc w:val="center"/>
              <w:rPr>
                <w:b/>
                <w:noProof/>
                <w:sz w:val="26"/>
                <w:szCs w:val="26"/>
                <w:lang w:val="pt-BR"/>
              </w:rPr>
            </w:pPr>
            <w:r w:rsidRPr="002A6727">
              <w:rPr>
                <w:b/>
                <w:noProof/>
                <w:sz w:val="26"/>
                <w:szCs w:val="26"/>
                <w:lang w:val="pt-BR"/>
              </w:rPr>
              <w:t>TRƯỜNG CAO ĐẲNG NGHỀ CÔNG NGHIỆP HÀ NỘI</w:t>
            </w:r>
          </w:p>
          <w:p w14:paraId="770C6ED9" w14:textId="77777777" w:rsidR="00E26439" w:rsidRPr="002A6727" w:rsidRDefault="00000000" w:rsidP="002D50D8">
            <w:pPr>
              <w:spacing w:before="60" w:after="60" w:line="288" w:lineRule="auto"/>
              <w:ind w:right="6" w:firstLine="11"/>
              <w:jc w:val="both"/>
              <w:rPr>
                <w:b/>
                <w:noProof/>
                <w:sz w:val="26"/>
                <w:szCs w:val="26"/>
                <w:lang w:val="pt-BR"/>
              </w:rPr>
            </w:pPr>
            <w:r w:rsidRPr="002A6727">
              <w:rPr>
                <w:b/>
                <w:noProof/>
                <w:sz w:val="26"/>
                <w:szCs w:val="26"/>
                <w:lang w:val="en-US" w:eastAsia="en-US"/>
              </w:rPr>
              <w:pict w14:anchorId="469731F6">
                <v:line id="Straight Connector 78" o:spid="_x0000_s1094" style="position:absolute;left:0;text-align:left;z-index:251792384;visibility:visible;mso-width-relative:margin" from="20.1pt,2.95pt" to="15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" strokecolor="black [3200]" strokeweight=".5pt">
                  <v:stroke joinstyle="miter"/>
                </v:line>
              </w:pict>
            </w:r>
          </w:p>
        </w:tc>
        <w:tc>
          <w:tcPr>
            <w:tcW w:w="5812" w:type="dxa"/>
          </w:tcPr>
          <w:p w14:paraId="33057438" w14:textId="77777777" w:rsidR="00E26439" w:rsidRPr="002A6727" w:rsidRDefault="00E26439" w:rsidP="002D50D8">
            <w:pPr>
              <w:spacing w:before="60" w:after="60" w:line="288" w:lineRule="auto"/>
              <w:ind w:right="6" w:firstLine="11"/>
              <w:jc w:val="center"/>
              <w:rPr>
                <w:b/>
                <w:noProof/>
                <w:sz w:val="26"/>
                <w:szCs w:val="26"/>
                <w:lang w:val="pt-BR"/>
              </w:rPr>
            </w:pPr>
            <w:r w:rsidRPr="002A6727">
              <w:rPr>
                <w:b/>
                <w:noProof/>
                <w:sz w:val="26"/>
                <w:szCs w:val="26"/>
                <w:lang w:val="pt-BR"/>
              </w:rPr>
              <w:t>CỘNG HOÀ XÃ HỘI CHỦ NGHĨA VIỆT NAM</w:t>
            </w:r>
          </w:p>
          <w:p w14:paraId="734845B5" w14:textId="77777777" w:rsidR="00E26439" w:rsidRPr="002A6727" w:rsidRDefault="00000000" w:rsidP="002D50D8">
            <w:pPr>
              <w:spacing w:before="60" w:after="60" w:line="288" w:lineRule="auto"/>
              <w:ind w:right="6" w:firstLine="11"/>
              <w:jc w:val="center"/>
              <w:rPr>
                <w:b/>
                <w:noProof/>
                <w:sz w:val="26"/>
                <w:szCs w:val="26"/>
              </w:rPr>
            </w:pPr>
            <w:r w:rsidRPr="002A6727">
              <w:rPr>
                <w:noProof/>
                <w:sz w:val="26"/>
                <w:szCs w:val="26"/>
                <w:lang w:val="en-US" w:eastAsia="en-US"/>
              </w:rPr>
              <w:pict w14:anchorId="316487E1">
                <v:line id="Straight Connector 1785845879" o:spid="_x0000_s1093" style="position:absolute;left:0;text-align:left;flip:y;z-index:251791360;visibility:visible" from="72.2pt,19.55pt" to="208.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" strokeweight=".5pt"/>
              </w:pict>
            </w:r>
            <w:r w:rsidR="00E26439" w:rsidRPr="002A6727">
              <w:rPr>
                <w:b/>
                <w:noProof/>
                <w:sz w:val="26"/>
                <w:szCs w:val="26"/>
              </w:rPr>
              <w:t>Độc lập- Tự do- Hạnh phúc</w:t>
            </w:r>
          </w:p>
        </w:tc>
      </w:tr>
    </w:tbl>
    <w:p w14:paraId="45B22879" w14:textId="77777777" w:rsidR="00E26439" w:rsidRPr="002A6727" w:rsidRDefault="00E26439" w:rsidP="002D50D8">
      <w:pPr>
        <w:spacing w:before="60" w:after="60" w:line="288" w:lineRule="auto"/>
        <w:jc w:val="center"/>
        <w:rPr>
          <w:b/>
          <w:bCs/>
          <w:sz w:val="26"/>
          <w:szCs w:val="26"/>
        </w:rPr>
      </w:pPr>
      <w:r w:rsidRPr="002A6727">
        <w:rPr>
          <w:b/>
          <w:bCs/>
          <w:sz w:val="26"/>
          <w:szCs w:val="26"/>
        </w:rPr>
        <w:t>CHƯƠNG TRÌNH ĐÀO TẠO</w:t>
      </w:r>
    </w:p>
    <w:p w14:paraId="5EC79135" w14:textId="77777777" w:rsidR="005F380C" w:rsidRPr="002A6727" w:rsidRDefault="005F380C" w:rsidP="002D50D8">
      <w:pPr>
        <w:spacing w:before="60" w:after="60" w:line="288" w:lineRule="auto"/>
        <w:jc w:val="both"/>
        <w:rPr>
          <w:b/>
          <w:bCs/>
          <w:color w:val="002060"/>
          <w:sz w:val="26"/>
          <w:szCs w:val="26"/>
          <w:lang w:val="pt-BR"/>
        </w:rPr>
      </w:pPr>
    </w:p>
    <w:p w14:paraId="291A83A2" w14:textId="77777777" w:rsidR="00E26439" w:rsidRPr="002A6727" w:rsidRDefault="00E26439" w:rsidP="002D50D8">
      <w:pPr>
        <w:spacing w:before="60" w:after="60" w:line="288" w:lineRule="auto"/>
        <w:jc w:val="both"/>
        <w:rPr>
          <w:bCs/>
          <w:color w:val="002060"/>
          <w:sz w:val="26"/>
          <w:szCs w:val="26"/>
          <w:lang w:val="pt-BR"/>
        </w:rPr>
      </w:pPr>
      <w:r w:rsidRPr="002A6727">
        <w:rPr>
          <w:b/>
          <w:bCs/>
          <w:color w:val="002060"/>
          <w:sz w:val="26"/>
          <w:szCs w:val="26"/>
          <w:lang w:val="pt-BR"/>
        </w:rPr>
        <w:t>Ngành, nghề:</w:t>
      </w:r>
      <w:r w:rsidR="00F81E6F" w:rsidRPr="002A6727">
        <w:rPr>
          <w:bCs/>
          <w:color w:val="002060"/>
          <w:sz w:val="26"/>
          <w:szCs w:val="26"/>
          <w:lang w:val="pt-BR"/>
        </w:rPr>
        <w:t xml:space="preserve"> Tiếng Trung</w:t>
      </w:r>
      <w:r w:rsidRPr="002A6727">
        <w:rPr>
          <w:bCs/>
          <w:color w:val="002060"/>
          <w:sz w:val="26"/>
          <w:szCs w:val="26"/>
          <w:lang w:val="pt-BR"/>
        </w:rPr>
        <w:t xml:space="preserve"> quốc</w:t>
      </w:r>
    </w:p>
    <w:p w14:paraId="7938AE79" w14:textId="77777777" w:rsidR="00E26439" w:rsidRPr="002A6727" w:rsidRDefault="00E26439" w:rsidP="002D50D8">
      <w:pPr>
        <w:spacing w:before="60" w:after="60" w:line="288" w:lineRule="auto"/>
        <w:jc w:val="both"/>
        <w:rPr>
          <w:b/>
          <w:color w:val="FF0000"/>
          <w:sz w:val="27"/>
          <w:szCs w:val="27"/>
          <w:lang w:val="pt-BR"/>
        </w:rPr>
      </w:pPr>
      <w:r w:rsidRPr="002A6727">
        <w:rPr>
          <w:b/>
          <w:bCs/>
          <w:color w:val="FF0000"/>
          <w:sz w:val="27"/>
          <w:szCs w:val="27"/>
          <w:lang w:val="pt-BR"/>
        </w:rPr>
        <w:t>Mã ngành, nghề</w:t>
      </w:r>
      <w:r w:rsidRPr="002A6727">
        <w:rPr>
          <w:b/>
          <w:color w:val="FF0000"/>
          <w:sz w:val="27"/>
          <w:szCs w:val="27"/>
          <w:lang w:val="pt-BR"/>
        </w:rPr>
        <w:t xml:space="preserve">: </w:t>
      </w:r>
      <w:r w:rsidR="00CA4EC1" w:rsidRPr="002A6727">
        <w:rPr>
          <w:b/>
          <w:bCs/>
          <w:color w:val="002060"/>
          <w:sz w:val="27"/>
          <w:szCs w:val="27"/>
          <w:lang w:val="pt-BR"/>
        </w:rPr>
        <w:t>6220209</w:t>
      </w:r>
    </w:p>
    <w:p w14:paraId="0E8A42E2" w14:textId="77777777" w:rsidR="00E26439" w:rsidRPr="002A6727" w:rsidRDefault="00E26439" w:rsidP="002D50D8">
      <w:pPr>
        <w:spacing w:before="60" w:after="60" w:line="288" w:lineRule="auto"/>
        <w:jc w:val="both"/>
        <w:rPr>
          <w:bCs/>
          <w:color w:val="002060"/>
          <w:sz w:val="26"/>
          <w:szCs w:val="26"/>
          <w:lang w:val="pt-BR"/>
        </w:rPr>
      </w:pPr>
      <w:r w:rsidRPr="002A6727">
        <w:rPr>
          <w:b/>
          <w:bCs/>
          <w:color w:val="002060"/>
          <w:sz w:val="26"/>
          <w:szCs w:val="26"/>
          <w:lang w:val="pt-BR"/>
        </w:rPr>
        <w:t>Trình độ đào tạo</w:t>
      </w:r>
      <w:r w:rsidRPr="002A6727">
        <w:rPr>
          <w:b/>
          <w:color w:val="002060"/>
          <w:sz w:val="26"/>
          <w:szCs w:val="26"/>
          <w:lang w:val="pt-BR"/>
        </w:rPr>
        <w:t>:</w:t>
      </w:r>
      <w:r w:rsidRPr="002A6727">
        <w:rPr>
          <w:color w:val="002060"/>
          <w:sz w:val="26"/>
          <w:szCs w:val="26"/>
          <w:lang w:val="pt-BR"/>
        </w:rPr>
        <w:t xml:space="preserve"> Cao đẳng</w:t>
      </w:r>
    </w:p>
    <w:p w14:paraId="6934935E" w14:textId="77777777" w:rsidR="00E26439" w:rsidRPr="002A6727" w:rsidRDefault="00E26439" w:rsidP="002D50D8">
      <w:pPr>
        <w:spacing w:before="60" w:after="60" w:line="288" w:lineRule="auto"/>
        <w:jc w:val="both"/>
        <w:rPr>
          <w:color w:val="002060"/>
          <w:sz w:val="27"/>
          <w:szCs w:val="27"/>
          <w:lang w:val="pt-BR"/>
        </w:rPr>
      </w:pPr>
      <w:r w:rsidRPr="002A6727">
        <w:rPr>
          <w:b/>
          <w:color w:val="002060"/>
          <w:sz w:val="27"/>
          <w:szCs w:val="27"/>
          <w:lang w:val="pt-BR"/>
        </w:rPr>
        <w:t>Đối tượng tuyển sinh:</w:t>
      </w:r>
    </w:p>
    <w:p w14:paraId="210670FD" w14:textId="77777777" w:rsidR="00E26439" w:rsidRPr="002A6727" w:rsidRDefault="00E26439" w:rsidP="002D50D8">
      <w:pPr>
        <w:spacing w:before="60" w:after="60" w:line="288" w:lineRule="auto"/>
        <w:ind w:firstLine="720"/>
        <w:jc w:val="both"/>
        <w:rPr>
          <w:b/>
          <w:bCs/>
          <w:sz w:val="27"/>
          <w:szCs w:val="27"/>
        </w:rPr>
      </w:pPr>
      <w:r w:rsidRPr="002A6727">
        <w:rPr>
          <w:sz w:val="27"/>
          <w:szCs w:val="27"/>
        </w:rPr>
        <w:t xml:space="preserve">- </w:t>
      </w:r>
      <w:r w:rsidR="00242B92" w:rsidRPr="002A6727">
        <w:rPr>
          <w:sz w:val="27"/>
          <w:szCs w:val="27"/>
          <w:lang w:val="pt-BR"/>
        </w:rPr>
        <w:t xml:space="preserve"> </w:t>
      </w:r>
      <w:r w:rsidRPr="002A6727">
        <w:rPr>
          <w:sz w:val="27"/>
          <w:szCs w:val="27"/>
        </w:rPr>
        <w:t>Người có bằng tốt nghiệp trung học phổ thông;</w:t>
      </w:r>
    </w:p>
    <w:p w14:paraId="0F296CB6" w14:textId="77777777" w:rsidR="00E26439" w:rsidRPr="002A6727" w:rsidRDefault="00E26439" w:rsidP="002D50D8">
      <w:pPr>
        <w:spacing w:before="60" w:after="60" w:line="288" w:lineRule="auto"/>
        <w:ind w:firstLine="720"/>
        <w:jc w:val="both"/>
        <w:rPr>
          <w:sz w:val="27"/>
          <w:szCs w:val="27"/>
        </w:rPr>
      </w:pPr>
      <w:r w:rsidRPr="002A6727">
        <w:rPr>
          <w:sz w:val="27"/>
          <w:szCs w:val="27"/>
        </w:rPr>
        <w:t>- Người có bằng tốt nghiệp trung cấp và có giấy chứng nhận hoàn thành chương trình giáo dục phổ thông hoặc giấy chứng nhận đủ yêu cầu khối lượng kiến thức văn hóa trung học phổ thông hoặc đã học và thi đạt yêu cầu đủ khối lượng kiến thức văn hóa trung học phổ thông theo quy định.</w:t>
      </w:r>
    </w:p>
    <w:p w14:paraId="433C2A94" w14:textId="77777777" w:rsidR="00E26439" w:rsidRPr="002A6727" w:rsidRDefault="00E26439" w:rsidP="002D50D8">
      <w:pPr>
        <w:spacing w:before="60" w:after="60" w:line="288" w:lineRule="auto"/>
        <w:jc w:val="both"/>
        <w:rPr>
          <w:b/>
          <w:bCs/>
          <w:sz w:val="27"/>
          <w:szCs w:val="27"/>
        </w:rPr>
      </w:pPr>
      <w:r w:rsidRPr="002A6727">
        <w:rPr>
          <w:b/>
          <w:bCs/>
          <w:sz w:val="27"/>
          <w:szCs w:val="27"/>
        </w:rPr>
        <w:t xml:space="preserve">Thời gian khóa học: </w:t>
      </w:r>
      <w:r w:rsidRPr="002A6727">
        <w:rPr>
          <w:bCs/>
          <w:sz w:val="27"/>
          <w:szCs w:val="27"/>
        </w:rPr>
        <w:t>03 năm học.</w:t>
      </w:r>
    </w:p>
    <w:p w14:paraId="763A4CE6" w14:textId="77777777" w:rsidR="00E26439" w:rsidRPr="002A6727" w:rsidRDefault="00E26439" w:rsidP="002D50D8">
      <w:pPr>
        <w:pStyle w:val="ListParagraph"/>
        <w:numPr>
          <w:ilvl w:val="0"/>
          <w:numId w:val="19"/>
        </w:numPr>
        <w:spacing w:before="60" w:after="60" w:line="288" w:lineRule="auto"/>
        <w:jc w:val="both"/>
        <w:rPr>
          <w:rFonts w:ascii="Times New Roman" w:hAnsi="Times New Roman"/>
          <w:b/>
          <w:bCs/>
          <w:color w:val="002060"/>
          <w:sz w:val="27"/>
          <w:szCs w:val="27"/>
          <w:lang w:val="vi-VN"/>
        </w:rPr>
      </w:pPr>
      <w:r w:rsidRPr="002A6727">
        <w:rPr>
          <w:rFonts w:ascii="Times New Roman" w:hAnsi="Times New Roman"/>
          <w:b/>
          <w:bCs/>
          <w:color w:val="002060"/>
          <w:sz w:val="27"/>
          <w:szCs w:val="27"/>
          <w:lang w:val="vi-VN"/>
        </w:rPr>
        <w:t>Giới thiệu chương trình/mô tả ngành, nghề đào tạo</w:t>
      </w:r>
    </w:p>
    <w:p w14:paraId="35A50B4B" w14:textId="77777777" w:rsidR="00E26439" w:rsidRPr="002A6727" w:rsidRDefault="00E26439" w:rsidP="002D50D8">
      <w:pPr>
        <w:pStyle w:val="ListParagraph"/>
        <w:shd w:val="clear" w:color="auto" w:fill="FFFFFF"/>
        <w:spacing w:before="60" w:after="60" w:line="288" w:lineRule="auto"/>
        <w:ind w:left="90" w:firstLine="630"/>
        <w:jc w:val="both"/>
        <w:rPr>
          <w:rFonts w:ascii="Times New Roman" w:hAnsi="Times New Roman"/>
          <w:color w:val="000000"/>
          <w:sz w:val="27"/>
          <w:szCs w:val="27"/>
          <w:lang w:val="vi-VN"/>
        </w:rPr>
      </w:pPr>
      <w:r w:rsidRPr="002A6727">
        <w:rPr>
          <w:rFonts w:ascii="Times New Roman" w:hAnsi="Times New Roman"/>
          <w:color w:val="000000"/>
          <w:sz w:val="27"/>
          <w:szCs w:val="27"/>
          <w:lang w:val="vi-VN"/>
        </w:rPr>
        <w:t>Chươ</w:t>
      </w:r>
      <w:r w:rsidR="00F81E6F" w:rsidRPr="002A6727">
        <w:rPr>
          <w:rFonts w:ascii="Times New Roman" w:hAnsi="Times New Roman"/>
          <w:color w:val="000000"/>
          <w:sz w:val="27"/>
          <w:szCs w:val="27"/>
          <w:lang w:val="vi-VN"/>
        </w:rPr>
        <w:t>ng trình cử nhân ngành tiếng Trung</w:t>
      </w:r>
      <w:r w:rsidRPr="002A6727">
        <w:rPr>
          <w:rFonts w:ascii="Times New Roman" w:hAnsi="Times New Roman"/>
          <w:color w:val="000000"/>
          <w:sz w:val="27"/>
          <w:szCs w:val="27"/>
          <w:lang w:val="vi-VN"/>
        </w:rPr>
        <w:t xml:space="preserve"> Quốc với mục tiêu đào tạo ra nguồn nhân lực có chuyên môn, năng lực tốt, khả năng thích ứng </w:t>
      </w:r>
      <w:r w:rsidR="00F81E6F" w:rsidRPr="002A6727">
        <w:rPr>
          <w:rFonts w:ascii="Times New Roman" w:hAnsi="Times New Roman"/>
          <w:color w:val="000000"/>
          <w:sz w:val="27"/>
          <w:szCs w:val="27"/>
          <w:lang w:val="vi-VN"/>
        </w:rPr>
        <w:t>cao, thành thạo về tiếng Trung</w:t>
      </w:r>
      <w:r w:rsidRPr="002A6727">
        <w:rPr>
          <w:rFonts w:ascii="Times New Roman" w:hAnsi="Times New Roman"/>
          <w:color w:val="000000"/>
          <w:sz w:val="27"/>
          <w:szCs w:val="27"/>
          <w:lang w:val="vi-VN"/>
        </w:rPr>
        <w:t>; có tính linh hoạt, năng lực cơ bản (như khả năng giao tiếp, nắm bắt và giải quyết vấn đề, năng lực tư duy và giải quyết vấn đề); có những kĩ năng mềm như kĩ năng giao tiếp, tìm tòi, suy xét, làm việc tập thể.</w:t>
      </w:r>
    </w:p>
    <w:p w14:paraId="17AEF9EA" w14:textId="77777777" w:rsidR="00E26439" w:rsidRPr="002A6727" w:rsidRDefault="00E26439" w:rsidP="002D50D8">
      <w:pPr>
        <w:pStyle w:val="ListParagraph"/>
        <w:shd w:val="clear" w:color="auto" w:fill="FFFFFF"/>
        <w:spacing w:before="60" w:after="60" w:line="288" w:lineRule="auto"/>
        <w:ind w:left="90" w:firstLine="630"/>
        <w:jc w:val="both"/>
        <w:rPr>
          <w:rFonts w:ascii="Times New Roman" w:hAnsi="Times New Roman"/>
          <w:color w:val="000000"/>
          <w:sz w:val="27"/>
          <w:szCs w:val="27"/>
          <w:lang w:val="vi-VN"/>
        </w:rPr>
      </w:pPr>
      <w:r w:rsidRPr="002A6727">
        <w:rPr>
          <w:rFonts w:ascii="Times New Roman" w:hAnsi="Times New Roman"/>
          <w:color w:val="000000"/>
          <w:sz w:val="27"/>
          <w:szCs w:val="27"/>
          <w:lang w:val="vi-VN"/>
        </w:rPr>
        <w:t>Ngoài năng lực ngôn ngữ, sinh viên được trang bị những hiểu biết về</w:t>
      </w:r>
      <w:r w:rsidR="00F81E6F" w:rsidRPr="002A6727">
        <w:rPr>
          <w:rFonts w:ascii="Times New Roman" w:hAnsi="Times New Roman"/>
          <w:color w:val="000000"/>
          <w:sz w:val="27"/>
          <w:szCs w:val="27"/>
          <w:lang w:val="vi-VN"/>
        </w:rPr>
        <w:t xml:space="preserve"> văn hóa, đất nước con người Trung</w:t>
      </w:r>
      <w:r w:rsidRPr="002A6727">
        <w:rPr>
          <w:rFonts w:ascii="Times New Roman" w:hAnsi="Times New Roman"/>
          <w:color w:val="000000"/>
          <w:sz w:val="27"/>
          <w:szCs w:val="27"/>
          <w:lang w:val="vi-VN"/>
        </w:rPr>
        <w:t xml:space="preserve"> Quốc một cách khá</w:t>
      </w:r>
      <w:r w:rsidR="00F81E6F" w:rsidRPr="002A6727">
        <w:rPr>
          <w:rFonts w:ascii="Times New Roman" w:hAnsi="Times New Roman"/>
          <w:color w:val="000000"/>
          <w:sz w:val="27"/>
          <w:szCs w:val="27"/>
          <w:lang w:val="vi-VN"/>
        </w:rPr>
        <w:t>i quát. Có thể sử dụng tiếng Trung</w:t>
      </w:r>
      <w:r w:rsidRPr="002A6727">
        <w:rPr>
          <w:rFonts w:ascii="Times New Roman" w:hAnsi="Times New Roman"/>
          <w:color w:val="000000"/>
          <w:sz w:val="27"/>
          <w:szCs w:val="27"/>
          <w:lang w:val="vi-VN"/>
        </w:rPr>
        <w:t xml:space="preserve"> như một nghề nghiệp, hay một công cụ hỗ trợ để học tập, nghiên cứu các chuyên ngành khác. Sinh viên sau khi tốt nghiệp ra trường sẽ tích lũy những phẩm chất và kĩ năng cá nhân cũng như nghề nghiệp quan trọng để trở thành chuyên gia, các nhà quản lý, lãnh đạo trong lĩnh vực chuyên môn của mình.</w:t>
      </w:r>
    </w:p>
    <w:p w14:paraId="2EB64C4B" w14:textId="77777777" w:rsidR="00E26439" w:rsidRPr="002A6727" w:rsidRDefault="00E26439" w:rsidP="002D50D8">
      <w:pPr>
        <w:spacing w:before="60" w:after="60" w:line="288" w:lineRule="auto"/>
        <w:jc w:val="both"/>
        <w:rPr>
          <w:b/>
          <w:color w:val="002060"/>
          <w:sz w:val="27"/>
          <w:szCs w:val="27"/>
        </w:rPr>
      </w:pPr>
      <w:r w:rsidRPr="002A6727">
        <w:rPr>
          <w:b/>
          <w:color w:val="002060"/>
          <w:sz w:val="27"/>
          <w:szCs w:val="27"/>
        </w:rPr>
        <w:t>2</w:t>
      </w:r>
      <w:r w:rsidRPr="002A6727">
        <w:rPr>
          <w:b/>
          <w:color w:val="002060"/>
          <w:sz w:val="27"/>
          <w:szCs w:val="27"/>
          <w:lang w:val="pt-BR"/>
        </w:rPr>
        <w:t>. Mục tiêu đào tạo</w:t>
      </w:r>
    </w:p>
    <w:p w14:paraId="22999B43" w14:textId="77777777" w:rsidR="00E26439" w:rsidRPr="002A6727" w:rsidRDefault="00E26439" w:rsidP="002D50D8">
      <w:pPr>
        <w:spacing w:before="60" w:after="60" w:line="288" w:lineRule="auto"/>
        <w:jc w:val="both"/>
        <w:rPr>
          <w:b/>
          <w:bCs/>
          <w:color w:val="002060"/>
          <w:sz w:val="27"/>
          <w:szCs w:val="27"/>
          <w:lang w:val="pt-BR"/>
        </w:rPr>
      </w:pPr>
      <w:r w:rsidRPr="002A6727">
        <w:rPr>
          <w:b/>
          <w:bCs/>
          <w:color w:val="002060"/>
          <w:sz w:val="27"/>
          <w:szCs w:val="27"/>
        </w:rPr>
        <w:t>2</w:t>
      </w:r>
      <w:r w:rsidRPr="002A6727">
        <w:rPr>
          <w:b/>
          <w:bCs/>
          <w:color w:val="002060"/>
          <w:sz w:val="27"/>
          <w:szCs w:val="27"/>
          <w:lang w:val="pt-BR"/>
        </w:rPr>
        <w:t>.1. Mục tiêu chung</w:t>
      </w:r>
    </w:p>
    <w:p w14:paraId="79E60DC9" w14:textId="77777777" w:rsidR="00E26439" w:rsidRPr="002A6727" w:rsidRDefault="00E26439" w:rsidP="002D50D8">
      <w:pPr>
        <w:spacing w:before="60" w:after="60" w:line="288" w:lineRule="auto"/>
        <w:ind w:firstLine="720"/>
        <w:jc w:val="both"/>
        <w:rPr>
          <w:sz w:val="27"/>
          <w:szCs w:val="27"/>
        </w:rPr>
      </w:pPr>
      <w:r w:rsidRPr="002A6727">
        <w:rPr>
          <w:color w:val="000000"/>
          <w:sz w:val="27"/>
          <w:szCs w:val="27"/>
          <w:shd w:val="clear" w:color="auto" w:fill="FFFFFF"/>
        </w:rPr>
        <w:t>Chương tr</w:t>
      </w:r>
      <w:r w:rsidR="00F81E6F" w:rsidRPr="002A6727">
        <w:rPr>
          <w:color w:val="000000"/>
          <w:sz w:val="27"/>
          <w:szCs w:val="27"/>
          <w:shd w:val="clear" w:color="auto" w:fill="FFFFFF"/>
        </w:rPr>
        <w:t xml:space="preserve">ình đào tạo cử nhân tiếng </w:t>
      </w:r>
      <w:r w:rsidR="00F81E6F" w:rsidRPr="002A6727">
        <w:rPr>
          <w:color w:val="000000"/>
          <w:sz w:val="27"/>
          <w:szCs w:val="27"/>
          <w:shd w:val="clear" w:color="auto" w:fill="FFFFFF"/>
          <w:lang w:val="pt-BR"/>
        </w:rPr>
        <w:t>Trung</w:t>
      </w:r>
      <w:r w:rsidRPr="002A6727">
        <w:rPr>
          <w:color w:val="000000"/>
          <w:sz w:val="27"/>
          <w:szCs w:val="27"/>
          <w:shd w:val="clear" w:color="auto" w:fill="FFFFFF"/>
        </w:rPr>
        <w:t xml:space="preserve"> Qu</w:t>
      </w:r>
      <w:r w:rsidR="00F81E6F" w:rsidRPr="002A6727">
        <w:rPr>
          <w:color w:val="000000"/>
          <w:sz w:val="27"/>
          <w:szCs w:val="27"/>
          <w:shd w:val="clear" w:color="auto" w:fill="FFFFFF"/>
        </w:rPr>
        <w:t xml:space="preserve">ốc (ngôn ngữ </w:t>
      </w:r>
      <w:r w:rsidR="00F81E6F" w:rsidRPr="002A6727">
        <w:rPr>
          <w:color w:val="000000"/>
          <w:sz w:val="27"/>
          <w:szCs w:val="27"/>
          <w:shd w:val="clear" w:color="auto" w:fill="FFFFFF"/>
          <w:lang w:val="pt-BR"/>
        </w:rPr>
        <w:t>Trung</w:t>
      </w:r>
      <w:r w:rsidRPr="002A6727">
        <w:rPr>
          <w:color w:val="000000"/>
          <w:sz w:val="27"/>
          <w:szCs w:val="27"/>
          <w:shd w:val="clear" w:color="auto" w:fill="FFFFFF"/>
        </w:rPr>
        <w:t xml:space="preserve"> Quốc) của t</w:t>
      </w:r>
      <w:r w:rsidR="00F81E6F" w:rsidRPr="002A6727">
        <w:rPr>
          <w:color w:val="000000"/>
          <w:sz w:val="27"/>
          <w:szCs w:val="27"/>
          <w:shd w:val="clear" w:color="auto" w:fill="FFFFFF"/>
        </w:rPr>
        <w:t xml:space="preserve">rường Cao đẳng nghề </w:t>
      </w:r>
      <w:r w:rsidR="00F81E6F" w:rsidRPr="002A6727">
        <w:rPr>
          <w:color w:val="000000"/>
          <w:sz w:val="27"/>
          <w:szCs w:val="27"/>
          <w:shd w:val="clear" w:color="auto" w:fill="FFFFFF"/>
          <w:lang w:val="pt-BR"/>
        </w:rPr>
        <w:t>công nghiệp</w:t>
      </w:r>
      <w:r w:rsidRPr="002A6727">
        <w:rPr>
          <w:color w:val="000000"/>
          <w:sz w:val="27"/>
          <w:szCs w:val="27"/>
          <w:shd w:val="clear" w:color="auto" w:fill="FFFFFF"/>
        </w:rPr>
        <w:t xml:space="preserve"> Hà Nội</w:t>
      </w:r>
      <w:r w:rsidR="00F81E6F" w:rsidRPr="002A6727">
        <w:rPr>
          <w:color w:val="000000"/>
          <w:sz w:val="27"/>
          <w:szCs w:val="27"/>
          <w:shd w:val="clear" w:color="auto" w:fill="FFFFFF"/>
        </w:rPr>
        <w:t xml:space="preserve"> nhằm đào tạo cử nhân tiếng </w:t>
      </w:r>
      <w:r w:rsidR="00F81E6F" w:rsidRPr="002A6727">
        <w:rPr>
          <w:color w:val="000000"/>
          <w:sz w:val="27"/>
          <w:szCs w:val="27"/>
          <w:shd w:val="clear" w:color="auto" w:fill="FFFFFF"/>
          <w:lang w:val="pt-BR"/>
        </w:rPr>
        <w:t>Trung</w:t>
      </w:r>
      <w:r w:rsidRPr="002A6727">
        <w:rPr>
          <w:color w:val="000000"/>
          <w:sz w:val="27"/>
          <w:szCs w:val="27"/>
          <w:shd w:val="clear" w:color="auto" w:fill="FFFFFF"/>
        </w:rPr>
        <w:t xml:space="preserve"> theo 03 định hướng chuyên ngành gồm định hướng Biên – Phiên dịch, định hướng sư phạm, định hướng chuyên ngành du lịch. Sinh viên tốt nghiệp yêu cầu gi</w:t>
      </w:r>
      <w:r w:rsidR="00195A87" w:rsidRPr="002A6727">
        <w:rPr>
          <w:color w:val="000000"/>
          <w:sz w:val="27"/>
          <w:szCs w:val="27"/>
          <w:shd w:val="clear" w:color="auto" w:fill="FFFFFF"/>
        </w:rPr>
        <w:t>ao tiếp tốt, đạt chuẩn tiếng Trung</w:t>
      </w:r>
      <w:r w:rsidRPr="002A6727">
        <w:rPr>
          <w:color w:val="000000"/>
          <w:sz w:val="27"/>
          <w:szCs w:val="27"/>
          <w:shd w:val="clear" w:color="auto" w:fill="FFFFFF"/>
        </w:rPr>
        <w:t xml:space="preserve"> đồng thời có kiến thức nền cần thiết cho nghề nghiệp như văn hóa, kinh tế</w:t>
      </w:r>
      <w:r w:rsidR="00195A87" w:rsidRPr="002A6727">
        <w:rPr>
          <w:color w:val="000000"/>
          <w:sz w:val="27"/>
          <w:szCs w:val="27"/>
          <w:shd w:val="clear" w:color="auto" w:fill="FFFFFF"/>
        </w:rPr>
        <w:t>, giáo dục, đất nước, xã hội Trung</w:t>
      </w:r>
      <w:r w:rsidRPr="002A6727">
        <w:rPr>
          <w:color w:val="000000"/>
          <w:sz w:val="27"/>
          <w:szCs w:val="27"/>
          <w:shd w:val="clear" w:color="auto" w:fill="FFFFFF"/>
        </w:rPr>
        <w:t xml:space="preserve"> Quốc.</w:t>
      </w:r>
    </w:p>
    <w:p w14:paraId="09ABDDEC" w14:textId="77777777" w:rsidR="00E26439" w:rsidRPr="002A6727" w:rsidRDefault="00E26439" w:rsidP="002D50D8">
      <w:pPr>
        <w:shd w:val="clear" w:color="auto" w:fill="FFFFFF"/>
        <w:spacing w:before="60" w:after="60" w:line="288" w:lineRule="auto"/>
        <w:jc w:val="both"/>
        <w:rPr>
          <w:color w:val="000000"/>
          <w:sz w:val="27"/>
          <w:szCs w:val="27"/>
        </w:rPr>
      </w:pPr>
      <w:r w:rsidRPr="002A6727">
        <w:rPr>
          <w:color w:val="000000"/>
          <w:sz w:val="27"/>
          <w:szCs w:val="27"/>
        </w:rPr>
        <w:lastRenderedPageBreak/>
        <w:t>Hoàn thành chương trình đào tạo, người học có thể:</w:t>
      </w:r>
    </w:p>
    <w:p w14:paraId="216D4AA1" w14:textId="77777777" w:rsidR="00E26439" w:rsidRPr="002A6727" w:rsidRDefault="00D042CB" w:rsidP="002D50D8">
      <w:pPr>
        <w:shd w:val="clear" w:color="auto" w:fill="FFFFFF"/>
        <w:spacing w:before="60" w:after="60" w:line="288" w:lineRule="auto"/>
        <w:ind w:firstLine="709"/>
        <w:jc w:val="both"/>
        <w:rPr>
          <w:color w:val="000000"/>
          <w:sz w:val="27"/>
          <w:szCs w:val="27"/>
        </w:rPr>
      </w:pPr>
      <w:r w:rsidRPr="002A6727">
        <w:rPr>
          <w:color w:val="000000"/>
          <w:sz w:val="27"/>
          <w:szCs w:val="27"/>
        </w:rPr>
        <w:t xml:space="preserve">- </w:t>
      </w:r>
      <w:r w:rsidR="00E26439" w:rsidRPr="002A6727">
        <w:rPr>
          <w:color w:val="000000"/>
          <w:sz w:val="27"/>
          <w:szCs w:val="27"/>
        </w:rPr>
        <w:t>Có kiến thức cơ bản về tư tưởng, chính trị, pháp luật để thực hiện tốt trách nhiệm công dân đối với đất nước và xã hội.</w:t>
      </w:r>
    </w:p>
    <w:p w14:paraId="78D4B630" w14:textId="77777777" w:rsidR="00E26439" w:rsidRPr="002A6727" w:rsidRDefault="00D042CB" w:rsidP="002D50D8">
      <w:pPr>
        <w:shd w:val="clear" w:color="auto" w:fill="FFFFFF"/>
        <w:spacing w:before="60" w:after="60" w:line="288" w:lineRule="auto"/>
        <w:ind w:firstLine="709"/>
        <w:jc w:val="both"/>
        <w:rPr>
          <w:color w:val="000000"/>
          <w:sz w:val="27"/>
          <w:szCs w:val="27"/>
        </w:rPr>
      </w:pPr>
      <w:r w:rsidRPr="002A6727">
        <w:rPr>
          <w:color w:val="000000"/>
          <w:sz w:val="27"/>
          <w:szCs w:val="27"/>
        </w:rPr>
        <w:t xml:space="preserve">- </w:t>
      </w:r>
      <w:r w:rsidR="00E26439" w:rsidRPr="002A6727">
        <w:rPr>
          <w:color w:val="000000"/>
          <w:sz w:val="27"/>
          <w:szCs w:val="27"/>
        </w:rPr>
        <w:t>Có kiến thức cơ bản về ngôn ngữ học, Việt ngữ học và văn hóa Việt Nam phục vụ vi</w:t>
      </w:r>
      <w:r w:rsidR="00195A87" w:rsidRPr="002A6727">
        <w:rPr>
          <w:color w:val="000000"/>
          <w:sz w:val="27"/>
          <w:szCs w:val="27"/>
        </w:rPr>
        <w:t>ệc học tập, nghiên cứu tiếng Trung</w:t>
      </w:r>
      <w:r w:rsidR="00E26439" w:rsidRPr="002A6727">
        <w:rPr>
          <w:color w:val="000000"/>
          <w:sz w:val="27"/>
          <w:szCs w:val="27"/>
        </w:rPr>
        <w:t xml:space="preserve"> và các công việc chuyên môn liên quan;</w:t>
      </w:r>
    </w:p>
    <w:p w14:paraId="135E3604" w14:textId="77777777" w:rsidR="00E26439" w:rsidRPr="002A6727" w:rsidRDefault="00D042CB" w:rsidP="002D50D8">
      <w:pPr>
        <w:shd w:val="clear" w:color="auto" w:fill="FFFFFF"/>
        <w:spacing w:before="60" w:after="60" w:line="288" w:lineRule="auto"/>
        <w:ind w:firstLine="709"/>
        <w:jc w:val="both"/>
        <w:rPr>
          <w:color w:val="000000"/>
          <w:sz w:val="27"/>
          <w:szCs w:val="27"/>
        </w:rPr>
      </w:pPr>
      <w:r w:rsidRPr="002A6727">
        <w:rPr>
          <w:color w:val="000000"/>
          <w:sz w:val="27"/>
          <w:szCs w:val="27"/>
        </w:rPr>
        <w:t xml:space="preserve">- </w:t>
      </w:r>
      <w:r w:rsidR="00E26439" w:rsidRPr="002A6727">
        <w:rPr>
          <w:color w:val="000000"/>
          <w:sz w:val="27"/>
          <w:szCs w:val="27"/>
        </w:rPr>
        <w:t>Có kiến</w:t>
      </w:r>
      <w:r w:rsidR="00195A87" w:rsidRPr="002A6727">
        <w:rPr>
          <w:color w:val="000000"/>
          <w:sz w:val="27"/>
          <w:szCs w:val="27"/>
        </w:rPr>
        <w:t xml:space="preserve"> thức chuyên sâu về ngôn ngữ Trung Quốc và Trung</w:t>
      </w:r>
      <w:r w:rsidR="00E26439" w:rsidRPr="002A6727">
        <w:rPr>
          <w:color w:val="000000"/>
          <w:sz w:val="27"/>
          <w:szCs w:val="27"/>
        </w:rPr>
        <w:t xml:space="preserve"> Quốc học; kiến thức nghề nghiệp cơ bản trong lĩnh vực Du lịch v</w:t>
      </w:r>
      <w:r w:rsidR="00195A87" w:rsidRPr="002A6727">
        <w:rPr>
          <w:color w:val="000000"/>
          <w:sz w:val="27"/>
          <w:szCs w:val="27"/>
        </w:rPr>
        <w:t>à Biên – Phiên dịch tiếng Trung</w:t>
      </w:r>
      <w:r w:rsidR="00E26439" w:rsidRPr="002A6727">
        <w:rPr>
          <w:color w:val="000000"/>
          <w:sz w:val="27"/>
          <w:szCs w:val="27"/>
        </w:rPr>
        <w:t>;</w:t>
      </w:r>
    </w:p>
    <w:p w14:paraId="204B048E" w14:textId="77777777" w:rsidR="00E26439" w:rsidRPr="002A6727" w:rsidRDefault="00D042CB" w:rsidP="002D50D8">
      <w:pPr>
        <w:shd w:val="clear" w:color="auto" w:fill="FFFFFF"/>
        <w:spacing w:before="60" w:after="60" w:line="288" w:lineRule="auto"/>
        <w:ind w:firstLine="709"/>
        <w:jc w:val="both"/>
        <w:rPr>
          <w:color w:val="000000"/>
          <w:sz w:val="27"/>
          <w:szCs w:val="27"/>
        </w:rPr>
      </w:pPr>
      <w:r w:rsidRPr="002A6727">
        <w:rPr>
          <w:color w:val="000000"/>
          <w:sz w:val="27"/>
          <w:szCs w:val="27"/>
        </w:rPr>
        <w:t xml:space="preserve">- </w:t>
      </w:r>
      <w:r w:rsidR="00195A87" w:rsidRPr="002A6727">
        <w:rPr>
          <w:color w:val="000000"/>
          <w:sz w:val="27"/>
          <w:szCs w:val="27"/>
        </w:rPr>
        <w:t>Sử dụng tiếng Trung</w:t>
      </w:r>
      <w:r w:rsidR="00E26439" w:rsidRPr="002A6727">
        <w:rPr>
          <w:color w:val="000000"/>
          <w:sz w:val="27"/>
          <w:szCs w:val="27"/>
        </w:rPr>
        <w:t xml:space="preserve"> đạt bậc 5 và một ngoại ngữ 2 đạt bậc 3 theo Khung năng lực ngoại ngữ (KNLNN) 6 bậc dùng cho Việt Nam;</w:t>
      </w:r>
    </w:p>
    <w:p w14:paraId="78FA91E6" w14:textId="77777777" w:rsidR="00E26439" w:rsidRPr="002A6727" w:rsidRDefault="00D042CB" w:rsidP="002D50D8">
      <w:pPr>
        <w:shd w:val="clear" w:color="auto" w:fill="FFFFFF"/>
        <w:spacing w:before="60" w:after="60" w:line="288" w:lineRule="auto"/>
        <w:ind w:firstLine="709"/>
        <w:jc w:val="both"/>
        <w:rPr>
          <w:color w:val="000000"/>
          <w:sz w:val="27"/>
          <w:szCs w:val="27"/>
        </w:rPr>
      </w:pPr>
      <w:r w:rsidRPr="002A6727">
        <w:rPr>
          <w:color w:val="000000"/>
          <w:sz w:val="27"/>
          <w:szCs w:val="27"/>
        </w:rPr>
        <w:t xml:space="preserve">- </w:t>
      </w:r>
      <w:r w:rsidR="00E26439" w:rsidRPr="002A6727">
        <w:rPr>
          <w:color w:val="000000"/>
          <w:sz w:val="27"/>
          <w:szCs w:val="27"/>
        </w:rPr>
        <w:t xml:space="preserve">Vận dụng kiến thức về lý luận và thực tiễn về ngôn ngữ </w:t>
      </w:r>
      <w:r w:rsidR="00195A87" w:rsidRPr="002A6727">
        <w:rPr>
          <w:color w:val="000000"/>
          <w:sz w:val="27"/>
          <w:szCs w:val="27"/>
        </w:rPr>
        <w:t>học, đất nước học và văn học Trung</w:t>
      </w:r>
      <w:r w:rsidR="00E26439" w:rsidRPr="002A6727">
        <w:rPr>
          <w:color w:val="000000"/>
          <w:sz w:val="27"/>
          <w:szCs w:val="27"/>
        </w:rPr>
        <w:t xml:space="preserve"> Quốc trong giao tiếp, dịch thuật và các công việc chuyên môn liên quan;</w:t>
      </w:r>
    </w:p>
    <w:p w14:paraId="3FBC2E59" w14:textId="77777777" w:rsidR="00E26439" w:rsidRPr="002A6727" w:rsidRDefault="00D042CB" w:rsidP="002D50D8">
      <w:pPr>
        <w:shd w:val="clear" w:color="auto" w:fill="FFFFFF"/>
        <w:spacing w:before="60" w:after="60" w:line="288" w:lineRule="auto"/>
        <w:ind w:firstLine="709"/>
        <w:jc w:val="both"/>
        <w:rPr>
          <w:color w:val="000000"/>
          <w:sz w:val="27"/>
          <w:szCs w:val="27"/>
        </w:rPr>
      </w:pPr>
      <w:r w:rsidRPr="002A6727">
        <w:rPr>
          <w:color w:val="000000"/>
          <w:sz w:val="27"/>
          <w:szCs w:val="27"/>
        </w:rPr>
        <w:t xml:space="preserve">- </w:t>
      </w:r>
      <w:r w:rsidR="00E26439" w:rsidRPr="002A6727">
        <w:rPr>
          <w:color w:val="000000"/>
          <w:sz w:val="27"/>
          <w:szCs w:val="27"/>
        </w:rPr>
        <w:t>Phát triển năng lực tự học, tự nghiên cứu, kỹ năng ứng dụng khoa học công nghệ, giao tiếp liên văn hóa, liên nhân, làm việc nhóm, lãnh đạo, quản lý và ảnh hưởng xã hội;</w:t>
      </w:r>
    </w:p>
    <w:p w14:paraId="314AE7AC" w14:textId="77777777" w:rsidR="00E26439" w:rsidRPr="002A6727" w:rsidRDefault="00D042CB" w:rsidP="002D50D8">
      <w:pPr>
        <w:shd w:val="clear" w:color="auto" w:fill="FFFFFF"/>
        <w:spacing w:before="60" w:after="60" w:line="288" w:lineRule="auto"/>
        <w:ind w:firstLine="709"/>
        <w:jc w:val="both"/>
        <w:rPr>
          <w:sz w:val="27"/>
          <w:szCs w:val="27"/>
        </w:rPr>
      </w:pPr>
      <w:r w:rsidRPr="002A6727">
        <w:rPr>
          <w:color w:val="000000"/>
          <w:sz w:val="27"/>
          <w:szCs w:val="27"/>
        </w:rPr>
        <w:t xml:space="preserve">- </w:t>
      </w:r>
      <w:r w:rsidR="00E26439" w:rsidRPr="002A6727">
        <w:rPr>
          <w:color w:val="000000"/>
          <w:sz w:val="27"/>
          <w:szCs w:val="27"/>
        </w:rPr>
        <w:t>Phát triển phẩm chất chính trị và đạo đức nghề nghiệp, ý thức phục vụ cộng đồng.</w:t>
      </w:r>
    </w:p>
    <w:p w14:paraId="21A67512" w14:textId="77777777" w:rsidR="00E26439" w:rsidRPr="002A6727" w:rsidRDefault="00E26439" w:rsidP="002D50D8">
      <w:pPr>
        <w:spacing w:before="60" w:after="60" w:line="288" w:lineRule="auto"/>
        <w:jc w:val="both"/>
        <w:rPr>
          <w:b/>
          <w:bCs/>
          <w:color w:val="002060"/>
          <w:sz w:val="27"/>
          <w:szCs w:val="27"/>
          <w:lang w:val="pt-BR"/>
        </w:rPr>
      </w:pPr>
      <w:r w:rsidRPr="002A6727">
        <w:rPr>
          <w:b/>
          <w:bCs/>
          <w:color w:val="002060"/>
          <w:sz w:val="27"/>
          <w:szCs w:val="27"/>
        </w:rPr>
        <w:t>2</w:t>
      </w:r>
      <w:r w:rsidRPr="002A6727">
        <w:rPr>
          <w:b/>
          <w:bCs/>
          <w:color w:val="002060"/>
          <w:sz w:val="27"/>
          <w:szCs w:val="27"/>
          <w:lang w:val="pt-BR"/>
        </w:rPr>
        <w:t>.2. Mục tiêu cụ thể</w:t>
      </w:r>
    </w:p>
    <w:p w14:paraId="09E6073D" w14:textId="77777777" w:rsidR="00E26439" w:rsidRPr="002A6727" w:rsidRDefault="00E26439" w:rsidP="002D50D8">
      <w:pPr>
        <w:spacing w:before="60" w:after="60" w:line="288" w:lineRule="auto"/>
        <w:jc w:val="both"/>
        <w:rPr>
          <w:b/>
          <w:bCs/>
          <w:color w:val="002060"/>
          <w:sz w:val="27"/>
          <w:szCs w:val="27"/>
          <w:lang w:val="pt-BR"/>
        </w:rPr>
      </w:pPr>
      <w:r w:rsidRPr="002A6727">
        <w:rPr>
          <w:b/>
          <w:bCs/>
          <w:color w:val="002060"/>
          <w:sz w:val="27"/>
          <w:szCs w:val="27"/>
          <w:lang w:val="pt-BR"/>
        </w:rPr>
        <w:t>2.2.1 Kiến thức</w:t>
      </w:r>
    </w:p>
    <w:p w14:paraId="58B05E83" w14:textId="77777777" w:rsidR="00E26439" w:rsidRPr="002A6727" w:rsidRDefault="00E26439" w:rsidP="002D50D8">
      <w:pPr>
        <w:pStyle w:val="Bodytext1"/>
        <w:shd w:val="clear" w:color="auto" w:fill="auto"/>
        <w:adjustRightInd w:val="0"/>
        <w:snapToGrid w:val="0"/>
        <w:spacing w:before="60" w:after="60" w:line="288" w:lineRule="auto"/>
        <w:ind w:left="720" w:firstLine="0"/>
        <w:jc w:val="both"/>
        <w:rPr>
          <w:color w:val="000000" w:themeColor="text1"/>
          <w:sz w:val="27"/>
          <w:szCs w:val="27"/>
          <w:lang w:val="pl-PL" w:eastAsia="vi-VN"/>
        </w:rPr>
      </w:pPr>
      <w:bookmarkStart w:id="0" w:name="dieu_3_5"/>
      <w:r w:rsidRPr="002A6727">
        <w:rPr>
          <w:color w:val="000000" w:themeColor="text1"/>
          <w:sz w:val="27"/>
          <w:szCs w:val="27"/>
          <w:lang w:val="pl-PL" w:eastAsia="vi-VN"/>
        </w:rPr>
        <w:t>Sinh viên khi tốt nghiệp:</w:t>
      </w:r>
    </w:p>
    <w:p w14:paraId="0126C001" w14:textId="77777777" w:rsidR="00E26439" w:rsidRPr="002A6727" w:rsidRDefault="008F7F11" w:rsidP="002D50D8">
      <w:pPr>
        <w:pStyle w:val="Bodytext1"/>
        <w:shd w:val="clear" w:color="auto" w:fill="auto"/>
        <w:adjustRightInd w:val="0"/>
        <w:snapToGrid w:val="0"/>
        <w:spacing w:before="60" w:after="60" w:line="288" w:lineRule="auto"/>
        <w:ind w:firstLine="567"/>
        <w:jc w:val="both"/>
        <w:rPr>
          <w:color w:val="000000" w:themeColor="text1"/>
          <w:sz w:val="27"/>
          <w:szCs w:val="27"/>
          <w:lang w:val="pl-PL"/>
        </w:rPr>
      </w:pPr>
      <w:r w:rsidRPr="002A6727">
        <w:rPr>
          <w:color w:val="000000" w:themeColor="text1"/>
          <w:sz w:val="27"/>
          <w:szCs w:val="27"/>
          <w:lang w:val="pl-PL" w:eastAsia="vi-VN"/>
        </w:rPr>
        <w:t>-</w:t>
      </w:r>
      <w:r w:rsidR="00E26439" w:rsidRPr="002A6727">
        <w:rPr>
          <w:color w:val="000000" w:themeColor="text1"/>
          <w:sz w:val="27"/>
          <w:szCs w:val="27"/>
          <w:lang w:val="pl-PL" w:eastAsia="vi-VN"/>
        </w:rPr>
        <w:t xml:space="preserve"> H</w:t>
      </w:r>
      <w:r w:rsidR="00E26439" w:rsidRPr="002A6727">
        <w:rPr>
          <w:color w:val="000000" w:themeColor="text1"/>
          <w:sz w:val="27"/>
          <w:szCs w:val="27"/>
          <w:lang w:val="pl-PL"/>
        </w:rPr>
        <w:t>iểu được, đọc được, nghe được ý chính của các bài</w:t>
      </w:r>
      <w:r w:rsidR="00195A87" w:rsidRPr="002A6727">
        <w:rPr>
          <w:color w:val="000000" w:themeColor="text1"/>
          <w:sz w:val="27"/>
          <w:szCs w:val="27"/>
          <w:lang w:val="pl-PL"/>
        </w:rPr>
        <w:t xml:space="preserve"> viết hay bài nói bằng tiếng Trung</w:t>
      </w:r>
      <w:r w:rsidR="00E26439" w:rsidRPr="002A6727">
        <w:rPr>
          <w:color w:val="000000" w:themeColor="text1"/>
          <w:sz w:val="27"/>
          <w:szCs w:val="27"/>
          <w:lang w:val="pl-PL"/>
        </w:rPr>
        <w:t xml:space="preserve"> chuẩn mực, rõ ràng về các chủ đề quen thuộc trong công việc, trường học, giải trí, v.v... cho đến các văn bản phức tạp về các chủ đề cụ thể, kể cả những trao đổi kỹ thuật thuộc lĩnh vực chuyên môn của bản thân.</w:t>
      </w:r>
    </w:p>
    <w:p w14:paraId="46A095DE" w14:textId="77777777" w:rsidR="00E26439" w:rsidRPr="002A6727" w:rsidRDefault="008F7F11" w:rsidP="002D50D8">
      <w:pPr>
        <w:pStyle w:val="Bodytext1"/>
        <w:shd w:val="clear" w:color="auto" w:fill="auto"/>
        <w:adjustRightInd w:val="0"/>
        <w:snapToGrid w:val="0"/>
        <w:spacing w:before="60" w:after="60" w:line="288" w:lineRule="auto"/>
        <w:ind w:firstLine="567"/>
        <w:jc w:val="both"/>
        <w:rPr>
          <w:color w:val="000000" w:themeColor="text1"/>
          <w:sz w:val="27"/>
          <w:szCs w:val="27"/>
          <w:lang w:val="pl-PL"/>
        </w:rPr>
      </w:pPr>
      <w:r w:rsidRPr="002A6727">
        <w:rPr>
          <w:color w:val="000000" w:themeColor="text1"/>
          <w:sz w:val="27"/>
          <w:szCs w:val="27"/>
          <w:lang w:val="pl-PL"/>
        </w:rPr>
        <w:t>-</w:t>
      </w:r>
      <w:r w:rsidR="00195A87" w:rsidRPr="002A6727">
        <w:rPr>
          <w:color w:val="000000" w:themeColor="text1"/>
          <w:sz w:val="27"/>
          <w:szCs w:val="27"/>
          <w:lang w:val="pl-PL"/>
        </w:rPr>
        <w:t xml:space="preserve"> Viết được bằng tiếng Trung</w:t>
      </w:r>
      <w:r w:rsidR="00E26439" w:rsidRPr="002A6727">
        <w:rPr>
          <w:color w:val="000000" w:themeColor="text1"/>
          <w:sz w:val="27"/>
          <w:szCs w:val="27"/>
          <w:lang w:val="pl-PL"/>
        </w:rPr>
        <w:t xml:space="preserve"> một cách rõ ràng, chi tiết về nhiều chủ đề khác nhau trong cuộc sống và trong công việc.</w:t>
      </w:r>
    </w:p>
    <w:p w14:paraId="19A245A3" w14:textId="77777777" w:rsidR="00E26439" w:rsidRPr="002A6727" w:rsidRDefault="008F7F11" w:rsidP="002D50D8">
      <w:pPr>
        <w:pStyle w:val="Bodytext1"/>
        <w:shd w:val="clear" w:color="auto" w:fill="auto"/>
        <w:adjustRightInd w:val="0"/>
        <w:snapToGrid w:val="0"/>
        <w:spacing w:before="60" w:after="60" w:line="288" w:lineRule="auto"/>
        <w:ind w:firstLine="567"/>
        <w:jc w:val="both"/>
        <w:rPr>
          <w:color w:val="000000" w:themeColor="text1"/>
          <w:sz w:val="27"/>
          <w:szCs w:val="27"/>
          <w:lang w:val="pl-PL"/>
        </w:rPr>
      </w:pPr>
      <w:r w:rsidRPr="002A6727">
        <w:rPr>
          <w:color w:val="000000" w:themeColor="text1"/>
          <w:sz w:val="27"/>
          <w:szCs w:val="27"/>
          <w:lang w:val="pl-PL"/>
        </w:rPr>
        <w:t>-</w:t>
      </w:r>
      <w:r w:rsidR="00E26439" w:rsidRPr="002A6727">
        <w:rPr>
          <w:color w:val="000000" w:themeColor="text1"/>
          <w:sz w:val="27"/>
          <w:szCs w:val="27"/>
          <w:lang w:val="pl-PL"/>
        </w:rPr>
        <w:t xml:space="preserve"> Xử lý được hầu hết các tình huống xảy ra khi </w:t>
      </w:r>
      <w:r w:rsidR="00195A87" w:rsidRPr="002A6727">
        <w:rPr>
          <w:color w:val="000000" w:themeColor="text1"/>
          <w:sz w:val="27"/>
          <w:szCs w:val="27"/>
          <w:lang w:val="pl-PL"/>
        </w:rPr>
        <w:t>đến khu vực có sử dụng tiếng Trung</w:t>
      </w:r>
      <w:r w:rsidR="00E26439" w:rsidRPr="002A6727">
        <w:rPr>
          <w:color w:val="000000" w:themeColor="text1"/>
          <w:sz w:val="27"/>
          <w:szCs w:val="27"/>
          <w:lang w:val="pl-PL"/>
        </w:rPr>
        <w:t xml:space="preserve"> Quốc.</w:t>
      </w:r>
    </w:p>
    <w:p w14:paraId="015630F2" w14:textId="77777777" w:rsidR="00E26439" w:rsidRPr="002A6727" w:rsidRDefault="008F7F11" w:rsidP="002D50D8">
      <w:pPr>
        <w:pStyle w:val="Bodytext1"/>
        <w:shd w:val="clear" w:color="auto" w:fill="auto"/>
        <w:adjustRightInd w:val="0"/>
        <w:snapToGrid w:val="0"/>
        <w:spacing w:before="60" w:after="60" w:line="288" w:lineRule="auto"/>
        <w:ind w:firstLine="567"/>
        <w:jc w:val="both"/>
        <w:rPr>
          <w:color w:val="000000" w:themeColor="text1"/>
          <w:sz w:val="27"/>
          <w:szCs w:val="27"/>
          <w:lang w:val="pl-PL"/>
        </w:rPr>
      </w:pPr>
      <w:r w:rsidRPr="002A6727">
        <w:rPr>
          <w:color w:val="000000" w:themeColor="text1"/>
          <w:sz w:val="27"/>
          <w:szCs w:val="27"/>
          <w:lang w:val="pl-PL"/>
        </w:rPr>
        <w:t>-</w:t>
      </w:r>
      <w:r w:rsidR="00E26439" w:rsidRPr="002A6727">
        <w:rPr>
          <w:color w:val="000000" w:themeColor="text1"/>
          <w:sz w:val="27"/>
          <w:szCs w:val="27"/>
          <w:lang w:val="pl-PL"/>
        </w:rPr>
        <w:t xml:space="preserve"> Giao tiếp được ở mức độ trôi chảy, tự nhiên với người bản ngữ.</w:t>
      </w:r>
    </w:p>
    <w:p w14:paraId="62A06644" w14:textId="77777777" w:rsidR="00E26439" w:rsidRPr="002A6727" w:rsidRDefault="008F7F11" w:rsidP="002D50D8">
      <w:pPr>
        <w:pStyle w:val="Bodytext1"/>
        <w:shd w:val="clear" w:color="auto" w:fill="auto"/>
        <w:adjustRightInd w:val="0"/>
        <w:snapToGrid w:val="0"/>
        <w:spacing w:before="60" w:after="60" w:line="288" w:lineRule="auto"/>
        <w:ind w:firstLine="567"/>
        <w:jc w:val="both"/>
        <w:rPr>
          <w:color w:val="000000" w:themeColor="text1"/>
          <w:sz w:val="27"/>
          <w:szCs w:val="27"/>
          <w:lang w:val="pl-PL" w:eastAsia="vi-VN"/>
        </w:rPr>
      </w:pPr>
      <w:r w:rsidRPr="002A6727">
        <w:rPr>
          <w:color w:val="000000" w:themeColor="text1"/>
          <w:sz w:val="27"/>
          <w:szCs w:val="27"/>
          <w:lang w:val="pl-PL" w:eastAsia="vi-VN"/>
        </w:rPr>
        <w:t>-</w:t>
      </w:r>
      <w:r w:rsidR="00E26439" w:rsidRPr="002A6727">
        <w:rPr>
          <w:color w:val="000000" w:themeColor="text1"/>
          <w:sz w:val="27"/>
          <w:szCs w:val="27"/>
          <w:lang w:val="pl-PL" w:eastAsia="vi-VN"/>
        </w:rPr>
        <w:t xml:space="preserve"> Nắm được các k</w:t>
      </w:r>
      <w:r w:rsidR="00E26439" w:rsidRPr="002A6727">
        <w:rPr>
          <w:color w:val="000000" w:themeColor="text1"/>
          <w:sz w:val="27"/>
          <w:szCs w:val="27"/>
          <w:lang w:val="vi-VN" w:eastAsia="vi-VN"/>
        </w:rPr>
        <w:t xml:space="preserve">iến thức </w:t>
      </w:r>
      <w:r w:rsidR="00E26439" w:rsidRPr="002A6727">
        <w:rPr>
          <w:color w:val="000000" w:themeColor="text1"/>
          <w:sz w:val="27"/>
          <w:szCs w:val="27"/>
          <w:lang w:val="pl-PL" w:eastAsia="vi-VN"/>
        </w:rPr>
        <w:t xml:space="preserve">từ </w:t>
      </w:r>
      <w:r w:rsidR="00E26439" w:rsidRPr="002A6727">
        <w:rPr>
          <w:color w:val="000000" w:themeColor="text1"/>
          <w:sz w:val="27"/>
          <w:szCs w:val="27"/>
          <w:lang w:val="vi-VN" w:eastAsia="vi-VN"/>
        </w:rPr>
        <w:t xml:space="preserve">cơ bản </w:t>
      </w:r>
      <w:r w:rsidR="00E26439" w:rsidRPr="002A6727">
        <w:rPr>
          <w:color w:val="000000" w:themeColor="text1"/>
          <w:sz w:val="27"/>
          <w:szCs w:val="27"/>
          <w:lang w:val="pl-PL" w:eastAsia="vi-VN"/>
        </w:rPr>
        <w:t>đến</w:t>
      </w:r>
      <w:r w:rsidR="00E26439" w:rsidRPr="002A6727">
        <w:rPr>
          <w:color w:val="000000" w:themeColor="text1"/>
          <w:sz w:val="27"/>
          <w:szCs w:val="27"/>
          <w:lang w:val="vi-VN" w:eastAsia="vi-VN"/>
        </w:rPr>
        <w:t xml:space="preserve"> </w:t>
      </w:r>
      <w:r w:rsidR="00E26439" w:rsidRPr="002A6727">
        <w:rPr>
          <w:color w:val="000000" w:themeColor="text1"/>
          <w:sz w:val="27"/>
          <w:szCs w:val="27"/>
          <w:lang w:val="pl-PL" w:eastAsia="vi-VN"/>
        </w:rPr>
        <w:t>nâng cao</w:t>
      </w:r>
      <w:r w:rsidR="00E26439" w:rsidRPr="002A6727">
        <w:rPr>
          <w:color w:val="000000" w:themeColor="text1"/>
          <w:sz w:val="27"/>
          <w:szCs w:val="27"/>
          <w:lang w:val="vi-VN" w:eastAsia="vi-VN"/>
        </w:rPr>
        <w:t xml:space="preserve"> về </w:t>
      </w:r>
      <w:r w:rsidR="00195A87" w:rsidRPr="002A6727">
        <w:rPr>
          <w:color w:val="000000" w:themeColor="text1"/>
          <w:sz w:val="27"/>
          <w:szCs w:val="27"/>
          <w:lang w:val="pl-PL" w:eastAsia="vi-VN"/>
        </w:rPr>
        <w:t>tiếng Trung</w:t>
      </w:r>
      <w:r w:rsidR="00E26439" w:rsidRPr="002A6727">
        <w:rPr>
          <w:color w:val="000000" w:themeColor="text1"/>
          <w:sz w:val="27"/>
          <w:szCs w:val="27"/>
          <w:lang w:val="pl-PL" w:eastAsia="vi-VN"/>
        </w:rPr>
        <w:t xml:space="preserve"> Quốc, </w:t>
      </w:r>
      <w:r w:rsidR="00E26439" w:rsidRPr="002A6727">
        <w:rPr>
          <w:color w:val="000000" w:themeColor="text1"/>
          <w:sz w:val="27"/>
          <w:szCs w:val="27"/>
          <w:lang w:val="vi-VN" w:eastAsia="vi-VN"/>
        </w:rPr>
        <w:t xml:space="preserve">về </w:t>
      </w:r>
      <w:r w:rsidR="00E26439" w:rsidRPr="002A6727">
        <w:rPr>
          <w:color w:val="000000" w:themeColor="text1"/>
          <w:sz w:val="27"/>
          <w:szCs w:val="27"/>
          <w:lang w:val="pl-PL" w:eastAsia="vi-VN"/>
        </w:rPr>
        <w:t xml:space="preserve">ngữ pháp, từ vựng, phát âm, nghe, nói, đọc, viết, </w:t>
      </w:r>
      <w:r w:rsidR="00E26439" w:rsidRPr="002A6727">
        <w:rPr>
          <w:color w:val="000000" w:themeColor="text1"/>
          <w:sz w:val="27"/>
          <w:szCs w:val="27"/>
          <w:lang w:val="vi-VN" w:eastAsia="vi-VN"/>
        </w:rPr>
        <w:t>nghiệp vụ biên</w:t>
      </w:r>
      <w:r w:rsidR="00E26439" w:rsidRPr="002A6727">
        <w:rPr>
          <w:color w:val="000000" w:themeColor="text1"/>
          <w:sz w:val="27"/>
          <w:szCs w:val="27"/>
          <w:lang w:val="pl-PL" w:eastAsia="vi-VN"/>
        </w:rPr>
        <w:t xml:space="preserve"> -</w:t>
      </w:r>
      <w:r w:rsidR="00E26439" w:rsidRPr="002A6727">
        <w:rPr>
          <w:color w:val="000000" w:themeColor="text1"/>
          <w:sz w:val="27"/>
          <w:szCs w:val="27"/>
          <w:lang w:val="vi-VN" w:eastAsia="vi-VN"/>
        </w:rPr>
        <w:t xml:space="preserve"> phiên dịch</w:t>
      </w:r>
      <w:r w:rsidR="00E26439" w:rsidRPr="002A6727">
        <w:rPr>
          <w:color w:val="000000" w:themeColor="text1"/>
          <w:sz w:val="27"/>
          <w:szCs w:val="27"/>
          <w:lang w:val="pl-PL" w:eastAsia="vi-VN"/>
        </w:rPr>
        <w:t>…</w:t>
      </w:r>
    </w:p>
    <w:p w14:paraId="3E801AF1" w14:textId="77777777" w:rsidR="00E26439" w:rsidRPr="002A6727" w:rsidRDefault="008F7F11" w:rsidP="002D50D8">
      <w:pPr>
        <w:pStyle w:val="Bodytext1"/>
        <w:shd w:val="clear" w:color="auto" w:fill="auto"/>
        <w:adjustRightInd w:val="0"/>
        <w:snapToGrid w:val="0"/>
        <w:spacing w:before="60" w:after="60" w:line="288" w:lineRule="auto"/>
        <w:ind w:firstLine="567"/>
        <w:jc w:val="both"/>
        <w:rPr>
          <w:color w:val="000000" w:themeColor="text1"/>
          <w:sz w:val="27"/>
          <w:szCs w:val="27"/>
          <w:lang w:val="pl-PL" w:eastAsia="vi-VN"/>
        </w:rPr>
      </w:pPr>
      <w:r w:rsidRPr="002A6727">
        <w:rPr>
          <w:color w:val="000000" w:themeColor="text1"/>
          <w:sz w:val="27"/>
          <w:szCs w:val="27"/>
          <w:lang w:val="pl-PL" w:eastAsia="vi-VN"/>
        </w:rPr>
        <w:t>-</w:t>
      </w:r>
      <w:r w:rsidR="00E26439" w:rsidRPr="002A6727">
        <w:rPr>
          <w:color w:val="000000" w:themeColor="text1"/>
          <w:sz w:val="27"/>
          <w:szCs w:val="27"/>
          <w:lang w:val="pl-PL" w:eastAsia="vi-VN"/>
        </w:rPr>
        <w:t xml:space="preserve"> Hiểu đ</w:t>
      </w:r>
      <w:r w:rsidR="00195A87" w:rsidRPr="002A6727">
        <w:rPr>
          <w:color w:val="000000" w:themeColor="text1"/>
          <w:sz w:val="27"/>
          <w:szCs w:val="27"/>
          <w:lang w:val="pl-PL" w:eastAsia="vi-VN"/>
        </w:rPr>
        <w:t>ược văn hóa, địa lý đất nước Trung</w:t>
      </w:r>
      <w:r w:rsidR="00E26439" w:rsidRPr="002A6727">
        <w:rPr>
          <w:color w:val="000000" w:themeColor="text1"/>
          <w:sz w:val="27"/>
          <w:szCs w:val="27"/>
          <w:lang w:val="pl-PL" w:eastAsia="vi-VN"/>
        </w:rPr>
        <w:t xml:space="preserve"> Quốc ở những lĩnh vực mang tính phổ biến.</w:t>
      </w:r>
    </w:p>
    <w:p w14:paraId="5396657E" w14:textId="77777777" w:rsidR="00E26439" w:rsidRPr="002A6727" w:rsidRDefault="008F7F11" w:rsidP="002D50D8">
      <w:pPr>
        <w:pStyle w:val="Bodytext1"/>
        <w:shd w:val="clear" w:color="auto" w:fill="auto"/>
        <w:tabs>
          <w:tab w:val="left" w:pos="398"/>
        </w:tabs>
        <w:adjustRightInd w:val="0"/>
        <w:snapToGrid w:val="0"/>
        <w:spacing w:before="60" w:after="60" w:line="288" w:lineRule="auto"/>
        <w:ind w:firstLine="567"/>
        <w:jc w:val="both"/>
        <w:rPr>
          <w:color w:val="000000" w:themeColor="text1"/>
          <w:sz w:val="27"/>
          <w:szCs w:val="27"/>
          <w:lang w:val="pl-PL" w:eastAsia="vi-VN"/>
        </w:rPr>
      </w:pPr>
      <w:r w:rsidRPr="002A6727">
        <w:rPr>
          <w:color w:val="000000" w:themeColor="text1"/>
          <w:sz w:val="27"/>
          <w:szCs w:val="27"/>
          <w:lang w:val="pl-PL" w:eastAsia="vi-VN"/>
        </w:rPr>
        <w:t>-</w:t>
      </w:r>
      <w:r w:rsidR="00E26439" w:rsidRPr="002A6727">
        <w:rPr>
          <w:color w:val="000000" w:themeColor="text1"/>
          <w:sz w:val="27"/>
          <w:szCs w:val="27"/>
          <w:lang w:val="vi-VN" w:eastAsia="vi-VN"/>
        </w:rPr>
        <w:t xml:space="preserve"> </w:t>
      </w:r>
      <w:r w:rsidR="00E26439" w:rsidRPr="002A6727">
        <w:rPr>
          <w:color w:val="000000" w:themeColor="text1"/>
          <w:sz w:val="27"/>
          <w:szCs w:val="27"/>
          <w:lang w:val="pl-PL" w:eastAsia="vi-VN"/>
        </w:rPr>
        <w:t>Đạt được kiến thức nền tảng làm tiền đề cho việc t</w:t>
      </w:r>
      <w:r w:rsidR="00E26439" w:rsidRPr="002A6727">
        <w:rPr>
          <w:color w:val="000000" w:themeColor="text1"/>
          <w:sz w:val="27"/>
          <w:szCs w:val="27"/>
          <w:lang w:val="vi-VN" w:eastAsia="vi-VN"/>
        </w:rPr>
        <w:t xml:space="preserve">iếp cận được những kiến </w:t>
      </w:r>
      <w:r w:rsidR="00E26439" w:rsidRPr="002A6727">
        <w:rPr>
          <w:color w:val="000000" w:themeColor="text1"/>
          <w:sz w:val="27"/>
          <w:szCs w:val="27"/>
          <w:lang w:val="vi-VN" w:eastAsia="vi-VN"/>
        </w:rPr>
        <w:lastRenderedPageBreak/>
        <w:t>thức chuyên sâu</w:t>
      </w:r>
      <w:r w:rsidR="00195A87" w:rsidRPr="002A6727">
        <w:rPr>
          <w:color w:val="000000" w:themeColor="text1"/>
          <w:sz w:val="27"/>
          <w:szCs w:val="27"/>
          <w:lang w:val="pl-PL" w:eastAsia="vi-VN"/>
        </w:rPr>
        <w:t xml:space="preserve"> về tiếng Trung</w:t>
      </w:r>
      <w:r w:rsidR="00E26439" w:rsidRPr="002A6727">
        <w:rPr>
          <w:color w:val="000000" w:themeColor="text1"/>
          <w:sz w:val="27"/>
          <w:szCs w:val="27"/>
          <w:lang w:val="pl-PL" w:eastAsia="vi-VN"/>
        </w:rPr>
        <w:t xml:space="preserve"> Quốc để </w:t>
      </w:r>
      <w:r w:rsidR="00E26439" w:rsidRPr="002A6727">
        <w:rPr>
          <w:color w:val="000000" w:themeColor="text1"/>
          <w:sz w:val="27"/>
          <w:szCs w:val="27"/>
          <w:lang w:val="vi-VN" w:eastAsia="vi-VN"/>
        </w:rPr>
        <w:t>có thể theo học ở các bậc học cao hơn.</w:t>
      </w:r>
    </w:p>
    <w:p w14:paraId="4BC079B9" w14:textId="77777777" w:rsidR="00E26439" w:rsidRPr="002A6727" w:rsidRDefault="00E26439" w:rsidP="002D50D8">
      <w:pPr>
        <w:pStyle w:val="NormalWeb"/>
        <w:shd w:val="clear" w:color="auto" w:fill="FFFFFF"/>
        <w:spacing w:before="60" w:beforeAutospacing="0" w:after="60" w:afterAutospacing="0" w:line="288" w:lineRule="auto"/>
        <w:jc w:val="both"/>
        <w:rPr>
          <w:b/>
          <w:iCs/>
          <w:color w:val="000000" w:themeColor="text1"/>
          <w:spacing w:val="-10"/>
          <w:sz w:val="27"/>
          <w:szCs w:val="27"/>
          <w:lang w:val="pt-BR"/>
        </w:rPr>
      </w:pPr>
      <w:r w:rsidRPr="002A6727">
        <w:rPr>
          <w:b/>
          <w:bCs/>
          <w:sz w:val="27"/>
          <w:szCs w:val="27"/>
          <w:lang w:val="pl-PL"/>
        </w:rPr>
        <w:t>2.2.2. Kỹ năng</w:t>
      </w:r>
      <w:bookmarkEnd w:id="0"/>
    </w:p>
    <w:p w14:paraId="320A9E13" w14:textId="77777777" w:rsidR="00E26439" w:rsidRPr="002A6727" w:rsidRDefault="00E26439" w:rsidP="002D50D8">
      <w:pPr>
        <w:pStyle w:val="Bodytext1"/>
        <w:shd w:val="clear" w:color="auto" w:fill="auto"/>
        <w:tabs>
          <w:tab w:val="left" w:pos="964"/>
        </w:tabs>
        <w:adjustRightInd w:val="0"/>
        <w:snapToGrid w:val="0"/>
        <w:spacing w:before="60" w:after="60" w:line="288" w:lineRule="auto"/>
        <w:ind w:firstLine="567"/>
        <w:jc w:val="both"/>
        <w:rPr>
          <w:color w:val="000000" w:themeColor="text1"/>
          <w:sz w:val="27"/>
          <w:szCs w:val="27"/>
          <w:lang w:val="pl-PL"/>
        </w:rPr>
      </w:pPr>
      <w:r w:rsidRPr="002A6727">
        <w:rPr>
          <w:color w:val="000000" w:themeColor="text1"/>
          <w:sz w:val="27"/>
          <w:szCs w:val="27"/>
          <w:lang w:val="pl-PL"/>
        </w:rPr>
        <w:t xml:space="preserve">Ứng dụng được các kỹ năng nghe, nói, đọc, </w:t>
      </w:r>
      <w:r w:rsidR="00195A87" w:rsidRPr="002A6727">
        <w:rPr>
          <w:color w:val="000000" w:themeColor="text1"/>
          <w:sz w:val="27"/>
          <w:szCs w:val="27"/>
          <w:lang w:val="pl-PL"/>
        </w:rPr>
        <w:t>viết, biên- phiên dịch tiếng Trung</w:t>
      </w:r>
      <w:r w:rsidRPr="002A6727">
        <w:rPr>
          <w:color w:val="000000" w:themeColor="text1"/>
          <w:sz w:val="27"/>
          <w:szCs w:val="27"/>
          <w:lang w:val="pl-PL"/>
        </w:rPr>
        <w:t xml:space="preserve"> vào việc giao tiếp thông dụng, làm việc độc lập, làm việc theo nhóm, biên- phiên dịch tr</w:t>
      </w:r>
      <w:r w:rsidR="00195A87" w:rsidRPr="002A6727">
        <w:rPr>
          <w:color w:val="000000" w:themeColor="text1"/>
          <w:sz w:val="27"/>
          <w:szCs w:val="27"/>
          <w:lang w:val="pl-PL"/>
        </w:rPr>
        <w:t>ong môi trường sử dụng tiếng Trung</w:t>
      </w:r>
      <w:r w:rsidRPr="002A6727">
        <w:rPr>
          <w:color w:val="000000" w:themeColor="text1"/>
          <w:sz w:val="27"/>
          <w:szCs w:val="27"/>
          <w:lang w:val="pl-PL"/>
        </w:rPr>
        <w:t>. Cụ thể:</w:t>
      </w:r>
    </w:p>
    <w:p w14:paraId="5C5F2002" w14:textId="77777777" w:rsidR="00E26439" w:rsidRPr="002A6727" w:rsidRDefault="008F7F11" w:rsidP="002D50D8">
      <w:pPr>
        <w:spacing w:before="60" w:after="60" w:line="288" w:lineRule="auto"/>
        <w:jc w:val="both"/>
        <w:rPr>
          <w:color w:val="000000" w:themeColor="text1"/>
          <w:sz w:val="27"/>
          <w:szCs w:val="27"/>
          <w:lang w:val="pl-PL"/>
        </w:rPr>
      </w:pPr>
      <w:r w:rsidRPr="002A6727">
        <w:rPr>
          <w:color w:val="000000" w:themeColor="text1"/>
          <w:sz w:val="27"/>
          <w:szCs w:val="27"/>
          <w:lang w:val="pl-PL"/>
        </w:rPr>
        <w:tab/>
      </w:r>
      <w:r w:rsidR="00E26439" w:rsidRPr="002A6727">
        <w:rPr>
          <w:color w:val="000000" w:themeColor="text1"/>
          <w:sz w:val="27"/>
          <w:szCs w:val="27"/>
          <w:lang w:val="pl-PL"/>
        </w:rPr>
        <w:t>- Nghe hiểu được các bài nói trực tiếp hoặc qua tivi, băng đĩa… về các chủ đề quen thuộc và không quen thuộc trong cuộc sống cá nhân, xã hội, học tập hay nghề nghiệp hoặc lĩnh vực chuyên môn khi được diễn đạt rõ ràng bằng giọng chuẩn và có cấu trúc rõ ràng.</w:t>
      </w:r>
    </w:p>
    <w:p w14:paraId="485BD627" w14:textId="77777777" w:rsidR="00E26439" w:rsidRPr="002A6727" w:rsidRDefault="008F7F11" w:rsidP="002D50D8">
      <w:pPr>
        <w:spacing w:before="60" w:after="60" w:line="288" w:lineRule="auto"/>
        <w:jc w:val="both"/>
        <w:rPr>
          <w:color w:val="000000" w:themeColor="text1"/>
          <w:sz w:val="27"/>
          <w:szCs w:val="27"/>
          <w:lang w:val="pl-PL"/>
        </w:rPr>
      </w:pPr>
      <w:r w:rsidRPr="002A6727">
        <w:rPr>
          <w:color w:val="000000" w:themeColor="text1"/>
          <w:sz w:val="27"/>
          <w:szCs w:val="27"/>
          <w:lang w:val="pl-PL"/>
        </w:rPr>
        <w:tab/>
      </w:r>
      <w:r w:rsidR="00E26439" w:rsidRPr="002A6727">
        <w:rPr>
          <w:color w:val="000000" w:themeColor="text1"/>
          <w:sz w:val="27"/>
          <w:szCs w:val="27"/>
          <w:lang w:val="pl-PL"/>
        </w:rPr>
        <w:t>- Giao tiếp được, tham gia đàm thoại được một cách tự tin, mạch lạc với phát âm rõ ràng, ngữ điệu tự nhiên về nhiều chủ đề khác nhau trong đời sống và công việc.</w:t>
      </w:r>
    </w:p>
    <w:p w14:paraId="06335F74" w14:textId="77777777" w:rsidR="00E26439" w:rsidRPr="002A6727" w:rsidRDefault="00E26439" w:rsidP="002D50D8">
      <w:pPr>
        <w:spacing w:before="60" w:after="60" w:line="288" w:lineRule="auto"/>
        <w:ind w:firstLine="720"/>
        <w:jc w:val="both"/>
        <w:rPr>
          <w:color w:val="000000" w:themeColor="text1"/>
          <w:sz w:val="27"/>
          <w:szCs w:val="27"/>
          <w:lang w:val="pl-PL"/>
        </w:rPr>
      </w:pPr>
      <w:r w:rsidRPr="002A6727">
        <w:rPr>
          <w:color w:val="000000" w:themeColor="text1"/>
          <w:sz w:val="27"/>
          <w:szCs w:val="27"/>
          <w:lang w:val="pl-PL"/>
        </w:rPr>
        <w:t>- Sử dụng được tương đối chính xác từ vựng, cấu trúc ngữ pháp trong giao tiếp với nhiều đối tượng và hoàn cảnh, môi trường khác nhau. Nắm được vốn từ rộng về các chủ đề phổ biến trong cuộc sống, học tập và công việc hàng ngày.</w:t>
      </w:r>
    </w:p>
    <w:p w14:paraId="7BE18AFA" w14:textId="77777777" w:rsidR="00E26439" w:rsidRPr="002A6727" w:rsidRDefault="00E26439" w:rsidP="002D50D8">
      <w:pPr>
        <w:spacing w:before="60" w:after="60" w:line="288" w:lineRule="auto"/>
        <w:ind w:firstLine="720"/>
        <w:jc w:val="both"/>
        <w:rPr>
          <w:color w:val="000000" w:themeColor="text1"/>
          <w:sz w:val="27"/>
          <w:szCs w:val="27"/>
          <w:lang w:val="pl-PL"/>
        </w:rPr>
      </w:pPr>
      <w:r w:rsidRPr="002A6727">
        <w:rPr>
          <w:color w:val="000000" w:themeColor="text1"/>
          <w:sz w:val="27"/>
          <w:szCs w:val="27"/>
          <w:lang w:val="pl-PL"/>
        </w:rPr>
        <w:t>- Đọc được nhiều dạng văn bản khác nhau để nắm bắt thông tin tóm lược hoặc thông tin chi tiết phục vụ cho mục đích công việc.</w:t>
      </w:r>
    </w:p>
    <w:p w14:paraId="169D8E9C" w14:textId="77777777" w:rsidR="00E26439" w:rsidRPr="002A6727" w:rsidRDefault="00E26439" w:rsidP="002D50D8">
      <w:pPr>
        <w:spacing w:before="60" w:after="60" w:line="288" w:lineRule="auto"/>
        <w:ind w:firstLine="720"/>
        <w:jc w:val="both"/>
        <w:rPr>
          <w:color w:val="000000" w:themeColor="text1"/>
          <w:sz w:val="27"/>
          <w:szCs w:val="27"/>
          <w:lang w:val="pl-PL"/>
        </w:rPr>
      </w:pPr>
      <w:r w:rsidRPr="002A6727">
        <w:rPr>
          <w:color w:val="000000" w:themeColor="text1"/>
          <w:sz w:val="27"/>
          <w:szCs w:val="27"/>
          <w:lang w:val="pl-PL"/>
        </w:rPr>
        <w:t>- Viết được nhiều loại văn bản liên quan đến công việc, học tập và các chủ đề về văn hóa, âm nhạc, phim ảnh… với cấu trúc rõ ràng, mạch lạc.</w:t>
      </w:r>
    </w:p>
    <w:p w14:paraId="3574BED4" w14:textId="77777777" w:rsidR="00E26439" w:rsidRPr="002A6727" w:rsidRDefault="00E26439" w:rsidP="002D50D8">
      <w:pPr>
        <w:spacing w:before="60" w:after="60" w:line="288" w:lineRule="auto"/>
        <w:ind w:firstLine="720"/>
        <w:jc w:val="both"/>
        <w:rPr>
          <w:color w:val="000000" w:themeColor="text1"/>
          <w:sz w:val="27"/>
          <w:szCs w:val="27"/>
          <w:lang w:val="pl-PL"/>
        </w:rPr>
      </w:pPr>
      <w:r w:rsidRPr="002A6727">
        <w:rPr>
          <w:color w:val="000000" w:themeColor="text1"/>
          <w:sz w:val="27"/>
          <w:szCs w:val="27"/>
          <w:lang w:val="pl-PL"/>
        </w:rPr>
        <w:t>- Biên- phiên dịch được các tài liệu, các cuộc nói chuyện, đàm thoại ở các chủ đề quen thuộc, gắn với cuộc sống và công việc hàng ngày.</w:t>
      </w:r>
    </w:p>
    <w:p w14:paraId="5AC9A1C8" w14:textId="77777777" w:rsidR="00E26439" w:rsidRPr="002A6727" w:rsidRDefault="00E26439" w:rsidP="002D50D8">
      <w:pPr>
        <w:pStyle w:val="NormalWeb"/>
        <w:shd w:val="clear" w:color="auto" w:fill="FFFFFF"/>
        <w:spacing w:before="60" w:beforeAutospacing="0" w:after="60" w:afterAutospacing="0" w:line="288" w:lineRule="auto"/>
        <w:jc w:val="both"/>
        <w:rPr>
          <w:b/>
          <w:bCs/>
          <w:sz w:val="27"/>
          <w:szCs w:val="27"/>
          <w:lang w:val="pl-PL"/>
        </w:rPr>
      </w:pPr>
      <w:bookmarkStart w:id="1" w:name="dieu_4_4"/>
      <w:r w:rsidRPr="002A6727">
        <w:rPr>
          <w:b/>
          <w:bCs/>
          <w:sz w:val="27"/>
          <w:szCs w:val="27"/>
          <w:lang w:val="pl-PL"/>
        </w:rPr>
        <w:t>2.2.3. Mức độ tự chủ và trách nhiệm</w:t>
      </w:r>
      <w:bookmarkEnd w:id="1"/>
    </w:p>
    <w:p w14:paraId="04505C89" w14:textId="77777777" w:rsidR="00E26439" w:rsidRPr="002A6727" w:rsidRDefault="008F7F11" w:rsidP="002D50D8">
      <w:pPr>
        <w:pStyle w:val="Bodytext1"/>
        <w:shd w:val="clear" w:color="auto" w:fill="auto"/>
        <w:adjustRightInd w:val="0"/>
        <w:snapToGrid w:val="0"/>
        <w:spacing w:before="60" w:after="60" w:line="288" w:lineRule="auto"/>
        <w:ind w:firstLine="0"/>
        <w:jc w:val="both"/>
        <w:rPr>
          <w:color w:val="000000" w:themeColor="text1"/>
          <w:sz w:val="27"/>
          <w:szCs w:val="27"/>
          <w:lang w:val="vi-VN"/>
        </w:rPr>
      </w:pPr>
      <w:r w:rsidRPr="002A6727">
        <w:rPr>
          <w:color w:val="000000" w:themeColor="text1"/>
          <w:sz w:val="27"/>
          <w:szCs w:val="27"/>
          <w:lang w:val="pl-PL" w:eastAsia="vi-VN"/>
        </w:rPr>
        <w:tab/>
      </w:r>
      <w:r w:rsidR="00E26439" w:rsidRPr="002A6727">
        <w:rPr>
          <w:color w:val="000000" w:themeColor="text1"/>
          <w:sz w:val="27"/>
          <w:szCs w:val="27"/>
          <w:lang w:val="pl-PL" w:eastAsia="vi-VN"/>
        </w:rPr>
        <w:t xml:space="preserve">- </w:t>
      </w:r>
      <w:r w:rsidR="00E26439" w:rsidRPr="002A6727">
        <w:rPr>
          <w:color w:val="000000" w:themeColor="text1"/>
          <w:sz w:val="27"/>
          <w:szCs w:val="27"/>
          <w:lang w:val="vi-VN" w:eastAsia="vi-VN"/>
        </w:rPr>
        <w:t xml:space="preserve"> Sinh viên được rèn luyện ý thức thức tự giác trong học tập, trong công việc; Thái độ làm việc nghiêm túc, tôn trọng nội quy</w:t>
      </w:r>
      <w:r w:rsidR="00E26439" w:rsidRPr="002A6727">
        <w:rPr>
          <w:color w:val="000000" w:themeColor="text1"/>
          <w:sz w:val="27"/>
          <w:szCs w:val="27"/>
          <w:lang w:val="vi-VN"/>
        </w:rPr>
        <w:t xml:space="preserve"> </w:t>
      </w:r>
      <w:r w:rsidR="00E26439" w:rsidRPr="002A6727">
        <w:rPr>
          <w:color w:val="000000" w:themeColor="text1"/>
          <w:sz w:val="27"/>
          <w:szCs w:val="27"/>
          <w:lang w:val="vi-VN" w:eastAsia="vi-VN"/>
        </w:rPr>
        <w:t>của cơ quan, tổ chức.</w:t>
      </w:r>
    </w:p>
    <w:p w14:paraId="19FAB64F" w14:textId="77777777" w:rsidR="00E26439" w:rsidRPr="002A6727" w:rsidRDefault="008F7F11" w:rsidP="002D50D8">
      <w:pPr>
        <w:pStyle w:val="Bodytext1"/>
        <w:shd w:val="clear" w:color="auto" w:fill="auto"/>
        <w:adjustRightInd w:val="0"/>
        <w:snapToGrid w:val="0"/>
        <w:spacing w:before="60" w:after="60" w:line="288" w:lineRule="auto"/>
        <w:ind w:firstLine="0"/>
        <w:jc w:val="both"/>
        <w:rPr>
          <w:color w:val="000000" w:themeColor="text1"/>
          <w:sz w:val="27"/>
          <w:szCs w:val="27"/>
          <w:lang w:val="vi-VN"/>
        </w:rPr>
      </w:pPr>
      <w:r w:rsidRPr="002A6727">
        <w:rPr>
          <w:color w:val="000000" w:themeColor="text1"/>
          <w:sz w:val="27"/>
          <w:szCs w:val="27"/>
          <w:lang w:val="pl-PL" w:eastAsia="vi-VN"/>
        </w:rPr>
        <w:tab/>
      </w:r>
      <w:r w:rsidR="00E26439" w:rsidRPr="002A6727">
        <w:rPr>
          <w:color w:val="000000" w:themeColor="text1"/>
          <w:sz w:val="27"/>
          <w:szCs w:val="27"/>
          <w:lang w:val="pl-PL" w:eastAsia="vi-VN"/>
        </w:rPr>
        <w:t xml:space="preserve">- </w:t>
      </w:r>
      <w:r w:rsidR="00E26439" w:rsidRPr="002A6727">
        <w:rPr>
          <w:color w:val="000000" w:themeColor="text1"/>
          <w:sz w:val="27"/>
          <w:szCs w:val="27"/>
          <w:lang w:val="vi-VN" w:eastAsia="vi-VN"/>
        </w:rPr>
        <w:t>Có thái độ cởi mở với các đặc trưng của ngôn ngữ, văn hóa và cách ứng xử khi làm việc trong môi trường đa ngôn ngữ, đa văn hóa.</w:t>
      </w:r>
    </w:p>
    <w:p w14:paraId="4230B390" w14:textId="77777777" w:rsidR="00E26439" w:rsidRPr="002A6727" w:rsidRDefault="00E26439" w:rsidP="002D50D8">
      <w:pPr>
        <w:pStyle w:val="Bodytext1"/>
        <w:shd w:val="clear" w:color="auto" w:fill="auto"/>
        <w:adjustRightInd w:val="0"/>
        <w:snapToGrid w:val="0"/>
        <w:spacing w:before="60" w:after="60" w:line="288" w:lineRule="auto"/>
        <w:ind w:firstLine="720"/>
        <w:jc w:val="both"/>
        <w:rPr>
          <w:color w:val="000000" w:themeColor="text1"/>
          <w:sz w:val="27"/>
          <w:szCs w:val="27"/>
          <w:lang w:val="vi-VN"/>
        </w:rPr>
      </w:pPr>
      <w:r w:rsidRPr="002A6727">
        <w:rPr>
          <w:color w:val="000000" w:themeColor="text1"/>
          <w:sz w:val="27"/>
          <w:szCs w:val="27"/>
          <w:lang w:val="vi-VN" w:eastAsia="vi-VN"/>
        </w:rPr>
        <w:t>- Có ý thức cộng đồng, trách nhiệm công dân.</w:t>
      </w:r>
    </w:p>
    <w:p w14:paraId="6165845C" w14:textId="77777777" w:rsidR="00E26439" w:rsidRPr="002A6727" w:rsidRDefault="00E26439" w:rsidP="002D50D8">
      <w:pPr>
        <w:pStyle w:val="Bodytext1"/>
        <w:shd w:val="clear" w:color="auto" w:fill="auto"/>
        <w:adjustRightInd w:val="0"/>
        <w:snapToGrid w:val="0"/>
        <w:spacing w:before="60" w:after="60" w:line="288" w:lineRule="auto"/>
        <w:ind w:firstLine="720"/>
        <w:jc w:val="both"/>
        <w:rPr>
          <w:color w:val="000000" w:themeColor="text1"/>
          <w:sz w:val="27"/>
          <w:szCs w:val="27"/>
          <w:lang w:val="vi-VN" w:eastAsia="vi-VN"/>
        </w:rPr>
      </w:pPr>
      <w:r w:rsidRPr="002A6727">
        <w:rPr>
          <w:color w:val="000000" w:themeColor="text1"/>
          <w:sz w:val="27"/>
          <w:szCs w:val="27"/>
          <w:lang w:val="vi-VN" w:eastAsia="vi-VN"/>
        </w:rPr>
        <w:t>- Có tinh thần hợp tác và trách nhiệm trong công việc; Có ý thức đảm bảo tính chính xác, đúng hạn trong việc hoàn thành nhiệm vụ được giao.</w:t>
      </w:r>
    </w:p>
    <w:p w14:paraId="0E93B097" w14:textId="77777777" w:rsidR="00E26439" w:rsidRPr="002A6727" w:rsidRDefault="00E26439" w:rsidP="002D50D8">
      <w:pPr>
        <w:pStyle w:val="NormalWeb"/>
        <w:shd w:val="clear" w:color="auto" w:fill="FFFFFF"/>
        <w:spacing w:before="60" w:beforeAutospacing="0" w:after="60" w:afterAutospacing="0" w:line="288" w:lineRule="auto"/>
        <w:jc w:val="both"/>
        <w:rPr>
          <w:b/>
          <w:i/>
          <w:iCs/>
          <w:color w:val="000000" w:themeColor="text1"/>
          <w:spacing w:val="-10"/>
          <w:sz w:val="27"/>
          <w:szCs w:val="27"/>
          <w:lang w:val="pt-BR"/>
        </w:rPr>
      </w:pPr>
      <w:bookmarkStart w:id="2" w:name="dieu_5_4"/>
      <w:r w:rsidRPr="002A6727">
        <w:rPr>
          <w:b/>
          <w:bCs/>
          <w:sz w:val="27"/>
          <w:szCs w:val="27"/>
          <w:lang w:val="vi-VN"/>
        </w:rPr>
        <w:t>3. Vị trí việc làm sau khi tốt nghiệp</w:t>
      </w:r>
      <w:bookmarkEnd w:id="2"/>
    </w:p>
    <w:p w14:paraId="52EA4B4C" w14:textId="77777777" w:rsidR="00E26439" w:rsidRPr="002A6727" w:rsidRDefault="008F7F11" w:rsidP="002D50D8">
      <w:pPr>
        <w:pStyle w:val="NormalWeb"/>
        <w:spacing w:before="60" w:beforeAutospacing="0" w:after="60" w:afterAutospacing="0" w:line="288" w:lineRule="auto"/>
        <w:jc w:val="both"/>
        <w:rPr>
          <w:color w:val="000000" w:themeColor="text1"/>
          <w:spacing w:val="-10"/>
          <w:sz w:val="27"/>
          <w:szCs w:val="27"/>
          <w:lang w:val="pt-BR"/>
        </w:rPr>
      </w:pPr>
      <w:r w:rsidRPr="002A6727">
        <w:rPr>
          <w:color w:val="000000" w:themeColor="text1"/>
          <w:spacing w:val="-10"/>
          <w:sz w:val="27"/>
          <w:szCs w:val="27"/>
          <w:lang w:val="pt-BR"/>
        </w:rPr>
        <w:tab/>
      </w:r>
      <w:r w:rsidR="00E26439" w:rsidRPr="002A6727">
        <w:rPr>
          <w:color w:val="000000" w:themeColor="text1"/>
          <w:spacing w:val="-10"/>
          <w:sz w:val="27"/>
          <w:szCs w:val="27"/>
          <w:lang w:val="pt-BR"/>
        </w:rPr>
        <w:t>Sau khi tốt nghiệp người học có năng lực đáp ứng các yêu cầu tại các vị trí của ngành, nghề, bao gồm:</w:t>
      </w:r>
    </w:p>
    <w:p w14:paraId="01579687" w14:textId="77777777" w:rsidR="00E26439" w:rsidRPr="002A6727" w:rsidRDefault="008F7F11" w:rsidP="002D50D8">
      <w:pPr>
        <w:pStyle w:val="Bodytext1"/>
        <w:adjustRightInd w:val="0"/>
        <w:snapToGrid w:val="0"/>
        <w:spacing w:before="60" w:after="60" w:line="288" w:lineRule="auto"/>
        <w:ind w:firstLine="0"/>
        <w:jc w:val="both"/>
        <w:rPr>
          <w:color w:val="000000" w:themeColor="text1"/>
          <w:sz w:val="27"/>
          <w:szCs w:val="27"/>
          <w:shd w:val="clear" w:color="auto" w:fill="FFFFFF"/>
          <w:lang w:val="vi-VN"/>
        </w:rPr>
      </w:pPr>
      <w:r w:rsidRPr="002A6727">
        <w:rPr>
          <w:color w:val="000000" w:themeColor="text1"/>
          <w:sz w:val="27"/>
          <w:szCs w:val="27"/>
          <w:shd w:val="clear" w:color="auto" w:fill="FFFFFF"/>
          <w:lang w:val="pt-BR"/>
        </w:rPr>
        <w:tab/>
      </w:r>
      <w:r w:rsidR="00E26439" w:rsidRPr="002A6727">
        <w:rPr>
          <w:color w:val="000000" w:themeColor="text1"/>
          <w:sz w:val="27"/>
          <w:szCs w:val="27"/>
          <w:shd w:val="clear" w:color="auto" w:fill="FFFFFF"/>
          <w:lang w:val="pt-BR"/>
        </w:rPr>
        <w:t xml:space="preserve">- </w:t>
      </w:r>
      <w:r w:rsidR="00195A87" w:rsidRPr="002A6727">
        <w:rPr>
          <w:color w:val="000000" w:themeColor="text1"/>
          <w:sz w:val="27"/>
          <w:szCs w:val="27"/>
          <w:shd w:val="clear" w:color="auto" w:fill="FFFFFF"/>
          <w:lang w:val="pt-BR"/>
        </w:rPr>
        <w:t>Các công ty có vốn đầu tư Trung</w:t>
      </w:r>
      <w:r w:rsidR="00E26439" w:rsidRPr="002A6727">
        <w:rPr>
          <w:color w:val="000000" w:themeColor="text1"/>
          <w:sz w:val="27"/>
          <w:szCs w:val="27"/>
          <w:shd w:val="clear" w:color="auto" w:fill="FFFFFF"/>
          <w:lang w:val="pt-BR"/>
        </w:rPr>
        <w:t xml:space="preserve"> Quốc (việc văn phòng, biên dịch, phiên dịch...).</w:t>
      </w:r>
    </w:p>
    <w:p w14:paraId="18366C72" w14:textId="77777777" w:rsidR="00E26439" w:rsidRPr="002A6727" w:rsidRDefault="00E26439" w:rsidP="002D50D8">
      <w:pPr>
        <w:pStyle w:val="Bodytext1"/>
        <w:adjustRightInd w:val="0"/>
        <w:snapToGrid w:val="0"/>
        <w:spacing w:before="60" w:after="60" w:line="288" w:lineRule="auto"/>
        <w:ind w:firstLine="720"/>
        <w:jc w:val="both"/>
        <w:rPr>
          <w:color w:val="000000" w:themeColor="text1"/>
          <w:sz w:val="27"/>
          <w:szCs w:val="27"/>
          <w:shd w:val="clear" w:color="auto" w:fill="FFFFFF"/>
          <w:lang w:val="vi-VN"/>
        </w:rPr>
      </w:pPr>
      <w:r w:rsidRPr="002A6727">
        <w:rPr>
          <w:color w:val="000000" w:themeColor="text1"/>
          <w:sz w:val="27"/>
          <w:szCs w:val="27"/>
          <w:shd w:val="clear" w:color="auto" w:fill="FFFFFF"/>
          <w:lang w:val="pt-BR"/>
        </w:rPr>
        <w:t>- Các cơ sở giáo dụ</w:t>
      </w:r>
      <w:r w:rsidR="00195A87" w:rsidRPr="002A6727">
        <w:rPr>
          <w:color w:val="000000" w:themeColor="text1"/>
          <w:sz w:val="27"/>
          <w:szCs w:val="27"/>
          <w:shd w:val="clear" w:color="auto" w:fill="FFFFFF"/>
          <w:lang w:val="pt-BR"/>
        </w:rPr>
        <w:t>c có đào tạo tiếng Trung</w:t>
      </w:r>
      <w:r w:rsidRPr="002A6727">
        <w:rPr>
          <w:color w:val="000000" w:themeColor="text1"/>
          <w:sz w:val="27"/>
          <w:szCs w:val="27"/>
          <w:shd w:val="clear" w:color="auto" w:fill="FFFFFF"/>
          <w:lang w:val="pt-BR"/>
        </w:rPr>
        <w:t xml:space="preserve"> Quốc (trường trung </w:t>
      </w:r>
      <w:r w:rsidR="00195A87" w:rsidRPr="002A6727">
        <w:rPr>
          <w:color w:val="000000" w:themeColor="text1"/>
          <w:sz w:val="27"/>
          <w:szCs w:val="27"/>
          <w:shd w:val="clear" w:color="auto" w:fill="FFFFFF"/>
          <w:lang w:val="pt-BR"/>
        </w:rPr>
        <w:t>cấp, trung tâm đào tạo tiếng Trung</w:t>
      </w:r>
      <w:r w:rsidRPr="002A6727">
        <w:rPr>
          <w:color w:val="000000" w:themeColor="text1"/>
          <w:sz w:val="27"/>
          <w:szCs w:val="27"/>
          <w:shd w:val="clear" w:color="auto" w:fill="FFFFFF"/>
          <w:lang w:val="pt-BR"/>
        </w:rPr>
        <w:t>...).</w:t>
      </w:r>
    </w:p>
    <w:p w14:paraId="7AEB1C1E" w14:textId="77777777" w:rsidR="00E26439" w:rsidRPr="002A6727" w:rsidRDefault="00E26439" w:rsidP="002D50D8">
      <w:pPr>
        <w:pStyle w:val="Bodytext1"/>
        <w:adjustRightInd w:val="0"/>
        <w:snapToGrid w:val="0"/>
        <w:spacing w:before="60" w:after="60" w:line="288" w:lineRule="auto"/>
        <w:ind w:firstLine="720"/>
        <w:jc w:val="both"/>
        <w:rPr>
          <w:color w:val="000000" w:themeColor="text1"/>
          <w:sz w:val="27"/>
          <w:szCs w:val="27"/>
          <w:shd w:val="clear" w:color="auto" w:fill="FFFFFF"/>
          <w:lang w:val="vi-VN"/>
        </w:rPr>
      </w:pPr>
      <w:r w:rsidRPr="002A6727">
        <w:rPr>
          <w:color w:val="000000" w:themeColor="text1"/>
          <w:sz w:val="27"/>
          <w:szCs w:val="27"/>
          <w:shd w:val="clear" w:color="auto" w:fill="FFFFFF"/>
          <w:lang w:val="pt-BR"/>
        </w:rPr>
        <w:lastRenderedPageBreak/>
        <w:t>-  Các đơn vị lữ hành, du lịch...</w:t>
      </w:r>
    </w:p>
    <w:p w14:paraId="28A293EA" w14:textId="77777777" w:rsidR="00E26439" w:rsidRPr="002A6727" w:rsidRDefault="00E26439" w:rsidP="002D50D8">
      <w:pPr>
        <w:pStyle w:val="Bodytext1"/>
        <w:adjustRightInd w:val="0"/>
        <w:snapToGrid w:val="0"/>
        <w:spacing w:before="60" w:after="60" w:line="288" w:lineRule="auto"/>
        <w:ind w:firstLine="720"/>
        <w:jc w:val="both"/>
        <w:rPr>
          <w:color w:val="000000" w:themeColor="text1"/>
          <w:sz w:val="27"/>
          <w:szCs w:val="27"/>
          <w:shd w:val="clear" w:color="auto" w:fill="FFFFFF"/>
          <w:lang w:val="pt-BR"/>
        </w:rPr>
      </w:pPr>
      <w:r w:rsidRPr="002A6727">
        <w:rPr>
          <w:color w:val="000000" w:themeColor="text1"/>
          <w:sz w:val="27"/>
          <w:szCs w:val="27"/>
          <w:shd w:val="clear" w:color="auto" w:fill="FFFFFF"/>
          <w:lang w:val="pt-BR"/>
        </w:rPr>
        <w:t>- Các bộ, ngành, cơ quan, tổ chức, hãng thông tấn, công ty trong nước</w:t>
      </w:r>
      <w:r w:rsidR="00195A87" w:rsidRPr="002A6727">
        <w:rPr>
          <w:color w:val="000000" w:themeColor="text1"/>
          <w:sz w:val="27"/>
          <w:szCs w:val="27"/>
          <w:shd w:val="clear" w:color="auto" w:fill="FFFFFF"/>
          <w:lang w:val="pt-BR"/>
        </w:rPr>
        <w:t xml:space="preserve"> và quốc tế có sử dụng tiếng Trung</w:t>
      </w:r>
      <w:r w:rsidRPr="002A6727">
        <w:rPr>
          <w:color w:val="000000" w:themeColor="text1"/>
          <w:sz w:val="27"/>
          <w:szCs w:val="27"/>
          <w:shd w:val="clear" w:color="auto" w:fill="FFFFFF"/>
          <w:lang w:val="pt-BR"/>
        </w:rPr>
        <w:t>.</w:t>
      </w:r>
    </w:p>
    <w:p w14:paraId="00112E2F" w14:textId="77777777" w:rsidR="00E26439" w:rsidRPr="002A6727" w:rsidRDefault="008F7F11" w:rsidP="002D50D8">
      <w:pPr>
        <w:pStyle w:val="Bodytext1"/>
        <w:tabs>
          <w:tab w:val="left" w:pos="964"/>
        </w:tabs>
        <w:adjustRightInd w:val="0"/>
        <w:snapToGrid w:val="0"/>
        <w:spacing w:before="60" w:after="60" w:line="288" w:lineRule="auto"/>
        <w:ind w:firstLine="0"/>
        <w:jc w:val="both"/>
        <w:rPr>
          <w:color w:val="000000" w:themeColor="text1"/>
          <w:sz w:val="27"/>
          <w:szCs w:val="27"/>
          <w:shd w:val="clear" w:color="auto" w:fill="FFFFFF"/>
          <w:lang w:val="pt-BR"/>
        </w:rPr>
      </w:pPr>
      <w:r w:rsidRPr="002A6727">
        <w:rPr>
          <w:color w:val="000000" w:themeColor="text1"/>
          <w:sz w:val="27"/>
          <w:szCs w:val="27"/>
          <w:shd w:val="clear" w:color="auto" w:fill="FFFFFF"/>
          <w:lang w:val="pt-BR"/>
        </w:rPr>
        <w:tab/>
      </w:r>
      <w:r w:rsidR="00E26439" w:rsidRPr="002A6727">
        <w:rPr>
          <w:color w:val="000000" w:themeColor="text1"/>
          <w:sz w:val="27"/>
          <w:szCs w:val="27"/>
          <w:shd w:val="clear" w:color="auto" w:fill="FFFFFF"/>
          <w:lang w:val="pt-BR"/>
        </w:rPr>
        <w:t>- Sau khi tốt nghiệp người học có khả năng tự tìm việc làm hoặc tiếp tục học lên trình độ cao hơn.</w:t>
      </w:r>
    </w:p>
    <w:p w14:paraId="2E258110" w14:textId="77777777" w:rsidR="00E26439" w:rsidRPr="002A6727" w:rsidRDefault="00E26439" w:rsidP="002D50D8">
      <w:pPr>
        <w:spacing w:before="60" w:after="60" w:line="288" w:lineRule="auto"/>
        <w:jc w:val="both"/>
        <w:rPr>
          <w:b/>
          <w:color w:val="002060"/>
          <w:sz w:val="27"/>
          <w:szCs w:val="27"/>
        </w:rPr>
      </w:pPr>
      <w:r w:rsidRPr="002A6727">
        <w:rPr>
          <w:b/>
          <w:color w:val="002060"/>
          <w:sz w:val="27"/>
          <w:szCs w:val="27"/>
        </w:rPr>
        <w:t>4. Khối lượng kiến thức và thời gian học tập</w:t>
      </w:r>
    </w:p>
    <w:p w14:paraId="6FD5214C" w14:textId="77777777" w:rsidR="00E26439" w:rsidRPr="002A6727" w:rsidRDefault="00E26439" w:rsidP="002D50D8">
      <w:pPr>
        <w:spacing w:before="60" w:after="60" w:line="288" w:lineRule="auto"/>
        <w:jc w:val="both"/>
        <w:rPr>
          <w:b/>
          <w:color w:val="FF0000"/>
          <w:sz w:val="27"/>
          <w:szCs w:val="27"/>
        </w:rPr>
      </w:pPr>
      <w:r w:rsidRPr="002A6727">
        <w:rPr>
          <w:b/>
          <w:sz w:val="27"/>
          <w:szCs w:val="27"/>
        </w:rPr>
        <w:t>4.1. Khối lượng kiến thức và thời gian học tập (đối với ngành/nghề khối Ngôn ngữ)</w:t>
      </w:r>
    </w:p>
    <w:p w14:paraId="5E6B49F5" w14:textId="77777777" w:rsidR="00E26439" w:rsidRPr="002A6727" w:rsidRDefault="00E26439" w:rsidP="002D50D8">
      <w:pPr>
        <w:spacing w:before="60" w:after="60" w:line="288" w:lineRule="auto"/>
        <w:ind w:firstLine="709"/>
        <w:jc w:val="both"/>
        <w:rPr>
          <w:color w:val="002060"/>
          <w:sz w:val="27"/>
          <w:szCs w:val="27"/>
        </w:rPr>
      </w:pPr>
      <w:r w:rsidRPr="002A6727">
        <w:rPr>
          <w:color w:val="002060"/>
          <w:sz w:val="27"/>
          <w:szCs w:val="27"/>
          <w:lang w:val="pt-BR"/>
        </w:rPr>
        <w:t>- Khối lượng kiến thức toàn khóa học:</w:t>
      </w:r>
      <w:r w:rsidRPr="002A6727">
        <w:rPr>
          <w:color w:val="002060"/>
          <w:sz w:val="27"/>
          <w:szCs w:val="27"/>
        </w:rPr>
        <w:t xml:space="preserve"> </w:t>
      </w:r>
      <w:r w:rsidRPr="002A6727">
        <w:rPr>
          <w:b/>
          <w:sz w:val="27"/>
          <w:szCs w:val="27"/>
          <w:shd w:val="clear" w:color="auto" w:fill="FFFFFF"/>
          <w:lang w:val="pt-BR"/>
        </w:rPr>
        <w:t>2.</w:t>
      </w:r>
      <w:r w:rsidR="00241D61" w:rsidRPr="002A6727">
        <w:rPr>
          <w:b/>
          <w:sz w:val="27"/>
          <w:szCs w:val="27"/>
          <w:shd w:val="clear" w:color="auto" w:fill="FFFFFF"/>
          <w:lang w:val="pt-BR"/>
        </w:rPr>
        <w:t>460</w:t>
      </w:r>
      <w:r w:rsidR="00824757" w:rsidRPr="002A6727">
        <w:rPr>
          <w:b/>
          <w:sz w:val="27"/>
          <w:szCs w:val="27"/>
          <w:shd w:val="clear" w:color="auto" w:fill="FFFFFF"/>
          <w:lang w:val="pt-BR"/>
        </w:rPr>
        <w:t xml:space="preserve"> </w:t>
      </w:r>
      <w:r w:rsidRPr="002A6727">
        <w:rPr>
          <w:b/>
          <w:sz w:val="27"/>
          <w:szCs w:val="27"/>
          <w:shd w:val="clear" w:color="auto" w:fill="FFFFFF"/>
          <w:lang w:val="pt-BR"/>
        </w:rPr>
        <w:t>giờ</w:t>
      </w:r>
      <w:r w:rsidRPr="002A6727">
        <w:rPr>
          <w:color w:val="FF0000"/>
          <w:sz w:val="27"/>
          <w:szCs w:val="27"/>
          <w:shd w:val="clear" w:color="auto" w:fill="FFFFFF"/>
          <w:lang w:val="pt-BR"/>
        </w:rPr>
        <w:t>/</w:t>
      </w:r>
      <w:r w:rsidR="00241D61" w:rsidRPr="002A6727">
        <w:rPr>
          <w:b/>
          <w:color w:val="002060"/>
          <w:sz w:val="27"/>
          <w:szCs w:val="27"/>
        </w:rPr>
        <w:t xml:space="preserve"> </w:t>
      </w:r>
      <w:r w:rsidR="00824757" w:rsidRPr="002A6727">
        <w:rPr>
          <w:b/>
          <w:color w:val="FF0000"/>
          <w:sz w:val="27"/>
          <w:szCs w:val="27"/>
        </w:rPr>
        <w:t>101</w:t>
      </w:r>
      <w:r w:rsidRPr="002A6727">
        <w:rPr>
          <w:b/>
          <w:color w:val="FF0000"/>
          <w:sz w:val="27"/>
          <w:szCs w:val="27"/>
        </w:rPr>
        <w:t xml:space="preserve"> </w:t>
      </w:r>
      <w:r w:rsidRPr="002A6727">
        <w:rPr>
          <w:b/>
          <w:color w:val="002060"/>
          <w:sz w:val="27"/>
          <w:szCs w:val="27"/>
        </w:rPr>
        <w:t>t</w:t>
      </w:r>
      <w:r w:rsidRPr="002A6727">
        <w:rPr>
          <w:b/>
          <w:color w:val="002060"/>
          <w:sz w:val="27"/>
          <w:szCs w:val="27"/>
          <w:lang w:val="pt-BR"/>
        </w:rPr>
        <w:t>ín chỉ</w:t>
      </w:r>
      <w:r w:rsidRPr="002A6727">
        <w:rPr>
          <w:color w:val="002060"/>
          <w:sz w:val="27"/>
          <w:szCs w:val="27"/>
        </w:rPr>
        <w:t>.</w:t>
      </w:r>
    </w:p>
    <w:p w14:paraId="550124D4" w14:textId="5EEC98F9" w:rsidR="00E26439" w:rsidRPr="002A6727" w:rsidRDefault="00E26439" w:rsidP="002D50D8">
      <w:pPr>
        <w:spacing w:before="60" w:after="60" w:line="288" w:lineRule="auto"/>
        <w:ind w:firstLine="709"/>
        <w:jc w:val="both"/>
        <w:rPr>
          <w:color w:val="002060"/>
          <w:sz w:val="27"/>
          <w:szCs w:val="27"/>
          <w:lang w:val="pt-BR"/>
        </w:rPr>
      </w:pPr>
      <w:r w:rsidRPr="002A6727">
        <w:rPr>
          <w:color w:val="002060"/>
          <w:sz w:val="27"/>
          <w:szCs w:val="27"/>
          <w:lang w:val="pt-BR"/>
        </w:rPr>
        <w:t>- Số l</w:t>
      </w:r>
      <w:r w:rsidR="008F7F11" w:rsidRPr="002A6727">
        <w:rPr>
          <w:color w:val="002060"/>
          <w:sz w:val="27"/>
          <w:szCs w:val="27"/>
          <w:lang w:val="pt-BR"/>
        </w:rPr>
        <w:t xml:space="preserve">ượng môn học, mô đun: </w:t>
      </w:r>
      <w:r w:rsidR="008F7F11" w:rsidRPr="002A6727">
        <w:rPr>
          <w:b/>
          <w:color w:val="002060"/>
          <w:sz w:val="27"/>
          <w:szCs w:val="27"/>
          <w:lang w:val="pt-BR"/>
        </w:rPr>
        <w:t>3</w:t>
      </w:r>
      <w:r w:rsidR="00BE2F80" w:rsidRPr="002A6727">
        <w:rPr>
          <w:b/>
          <w:color w:val="002060"/>
          <w:sz w:val="27"/>
          <w:szCs w:val="27"/>
          <w:lang w:val="pt-BR"/>
        </w:rPr>
        <w:t>4</w:t>
      </w:r>
    </w:p>
    <w:p w14:paraId="27EEB747" w14:textId="77777777" w:rsidR="00E26439" w:rsidRPr="002A6727" w:rsidRDefault="00E26439" w:rsidP="002D50D8">
      <w:pPr>
        <w:spacing w:before="60" w:after="60" w:line="288" w:lineRule="auto"/>
        <w:ind w:firstLine="709"/>
        <w:jc w:val="both"/>
        <w:rPr>
          <w:color w:val="002060"/>
          <w:sz w:val="27"/>
          <w:szCs w:val="27"/>
          <w:lang w:val="pt-BR"/>
        </w:rPr>
      </w:pPr>
      <w:r w:rsidRPr="002A6727">
        <w:rPr>
          <w:color w:val="002060"/>
          <w:sz w:val="27"/>
          <w:szCs w:val="27"/>
          <w:lang w:val="pt-BR"/>
        </w:rPr>
        <w:t xml:space="preserve">- Khối lượng các môn chung: </w:t>
      </w:r>
      <w:r w:rsidR="00241D61" w:rsidRPr="002A6727">
        <w:rPr>
          <w:b/>
          <w:color w:val="FF0000"/>
          <w:sz w:val="27"/>
          <w:szCs w:val="27"/>
          <w:lang w:val="pt-BR"/>
        </w:rPr>
        <w:t>4</w:t>
      </w:r>
      <w:r w:rsidR="00824757" w:rsidRPr="002A6727">
        <w:rPr>
          <w:b/>
          <w:color w:val="FF0000"/>
          <w:sz w:val="27"/>
          <w:szCs w:val="27"/>
          <w:lang w:val="pt-BR"/>
        </w:rPr>
        <w:t>35</w:t>
      </w:r>
      <w:r w:rsidR="00241D61" w:rsidRPr="002A6727">
        <w:rPr>
          <w:b/>
          <w:color w:val="002060"/>
          <w:sz w:val="27"/>
          <w:szCs w:val="27"/>
          <w:lang w:val="pt-BR"/>
        </w:rPr>
        <w:t xml:space="preserve"> giờ</w:t>
      </w:r>
      <w:r w:rsidR="00241D61" w:rsidRPr="002A6727">
        <w:rPr>
          <w:b/>
          <w:color w:val="FF0000"/>
          <w:sz w:val="27"/>
          <w:szCs w:val="27"/>
          <w:lang w:val="pt-BR"/>
        </w:rPr>
        <w:t>/1</w:t>
      </w:r>
      <w:r w:rsidR="00824757" w:rsidRPr="002A6727">
        <w:rPr>
          <w:b/>
          <w:color w:val="FF0000"/>
          <w:sz w:val="27"/>
          <w:szCs w:val="27"/>
          <w:lang w:val="pt-BR"/>
        </w:rPr>
        <w:t>9</w:t>
      </w:r>
      <w:r w:rsidR="00824757" w:rsidRPr="002A6727">
        <w:rPr>
          <w:b/>
          <w:color w:val="002060"/>
          <w:sz w:val="27"/>
          <w:szCs w:val="27"/>
          <w:lang w:val="pt-BR"/>
        </w:rPr>
        <w:t xml:space="preserve"> </w:t>
      </w:r>
      <w:r w:rsidRPr="002A6727">
        <w:rPr>
          <w:b/>
          <w:color w:val="002060"/>
          <w:sz w:val="27"/>
          <w:szCs w:val="27"/>
          <w:lang w:val="pt-BR"/>
        </w:rPr>
        <w:t>tín chỉ</w:t>
      </w:r>
    </w:p>
    <w:p w14:paraId="0BF9E59B" w14:textId="77777777" w:rsidR="00E26439" w:rsidRPr="002A6727" w:rsidRDefault="00E26439" w:rsidP="002D50D8">
      <w:pPr>
        <w:spacing w:before="60" w:after="60" w:line="288" w:lineRule="auto"/>
        <w:ind w:firstLine="709"/>
        <w:jc w:val="both"/>
        <w:rPr>
          <w:sz w:val="27"/>
          <w:szCs w:val="27"/>
          <w:lang w:val="pt-BR"/>
        </w:rPr>
      </w:pPr>
      <w:r w:rsidRPr="002A6727">
        <w:rPr>
          <w:color w:val="002060"/>
          <w:sz w:val="27"/>
          <w:szCs w:val="27"/>
          <w:lang w:val="pt-BR"/>
        </w:rPr>
        <w:t xml:space="preserve">- Khối lượng các môn học, mô đun chuyên môn: </w:t>
      </w:r>
      <w:r w:rsidR="00824757" w:rsidRPr="002A6727">
        <w:rPr>
          <w:b/>
          <w:color w:val="FF0000"/>
          <w:sz w:val="27"/>
          <w:szCs w:val="27"/>
          <w:lang w:val="pt-BR"/>
        </w:rPr>
        <w:t xml:space="preserve">2025 </w:t>
      </w:r>
      <w:r w:rsidRPr="002A6727">
        <w:rPr>
          <w:b/>
          <w:color w:val="002060"/>
          <w:sz w:val="27"/>
          <w:szCs w:val="27"/>
          <w:lang w:val="pt-BR"/>
        </w:rPr>
        <w:t>giờ</w:t>
      </w:r>
      <w:r w:rsidR="008F7F11" w:rsidRPr="002A6727">
        <w:rPr>
          <w:b/>
          <w:color w:val="002060"/>
          <w:sz w:val="27"/>
          <w:szCs w:val="27"/>
          <w:lang w:val="pt-BR"/>
        </w:rPr>
        <w:t>.</w:t>
      </w:r>
    </w:p>
    <w:p w14:paraId="0CEA1160" w14:textId="77777777" w:rsidR="00E26439" w:rsidRPr="002A6727" w:rsidRDefault="00E26439" w:rsidP="002D50D8">
      <w:pPr>
        <w:spacing w:before="60" w:after="60" w:line="288" w:lineRule="auto"/>
        <w:ind w:firstLine="709"/>
        <w:jc w:val="both"/>
        <w:rPr>
          <w:color w:val="002060"/>
          <w:sz w:val="27"/>
          <w:szCs w:val="27"/>
          <w:lang w:val="pt-BR"/>
        </w:rPr>
      </w:pPr>
      <w:r w:rsidRPr="002A6727">
        <w:rPr>
          <w:color w:val="002060"/>
          <w:sz w:val="27"/>
          <w:szCs w:val="27"/>
          <w:lang w:val="pt-BR"/>
        </w:rPr>
        <w:t>-</w:t>
      </w:r>
      <w:r w:rsidRPr="002A6727">
        <w:rPr>
          <w:color w:val="002060"/>
          <w:sz w:val="27"/>
          <w:szCs w:val="27"/>
        </w:rPr>
        <w:t xml:space="preserve"> </w:t>
      </w:r>
      <w:r w:rsidRPr="002A6727">
        <w:rPr>
          <w:color w:val="002060"/>
          <w:sz w:val="27"/>
          <w:szCs w:val="27"/>
          <w:lang w:val="pt-BR"/>
        </w:rPr>
        <w:t xml:space="preserve">Khối lượng lý thuyết: </w:t>
      </w:r>
      <w:r w:rsidR="000F603C" w:rsidRPr="002A6727">
        <w:rPr>
          <w:b/>
          <w:color w:val="FF0000"/>
          <w:sz w:val="27"/>
          <w:szCs w:val="27"/>
          <w:lang w:val="pt-BR"/>
        </w:rPr>
        <w:t>743</w:t>
      </w:r>
      <w:r w:rsidRPr="002A6727">
        <w:rPr>
          <w:color w:val="002060"/>
          <w:sz w:val="27"/>
          <w:szCs w:val="27"/>
          <w:lang w:val="pt-BR"/>
        </w:rPr>
        <w:t xml:space="preserve"> giờ; Thực hành, thực tập</w:t>
      </w:r>
      <w:r w:rsidRPr="002A6727">
        <w:rPr>
          <w:color w:val="002060"/>
          <w:sz w:val="27"/>
          <w:szCs w:val="27"/>
        </w:rPr>
        <w:t>, thí nghiệm</w:t>
      </w:r>
      <w:r w:rsidRPr="002A6727">
        <w:rPr>
          <w:b/>
          <w:color w:val="002060"/>
          <w:sz w:val="27"/>
          <w:szCs w:val="27"/>
          <w:lang w:val="pt-BR"/>
        </w:rPr>
        <w:t xml:space="preserve">: </w:t>
      </w:r>
      <w:r w:rsidR="0017505E" w:rsidRPr="002A6727">
        <w:rPr>
          <w:b/>
          <w:color w:val="FF0000"/>
          <w:sz w:val="27"/>
          <w:szCs w:val="27"/>
          <w:lang w:val="pt-BR"/>
        </w:rPr>
        <w:t>1</w:t>
      </w:r>
      <w:r w:rsidR="000F603C" w:rsidRPr="002A6727">
        <w:rPr>
          <w:b/>
          <w:color w:val="FF0000"/>
          <w:sz w:val="27"/>
          <w:szCs w:val="27"/>
          <w:lang w:val="pt-BR"/>
        </w:rPr>
        <w:t>624</w:t>
      </w:r>
      <w:r w:rsidRPr="002A6727">
        <w:rPr>
          <w:b/>
          <w:color w:val="FF0000"/>
          <w:sz w:val="27"/>
          <w:szCs w:val="27"/>
          <w:lang w:val="pt-BR"/>
        </w:rPr>
        <w:t xml:space="preserve"> </w:t>
      </w:r>
      <w:r w:rsidR="0017505E" w:rsidRPr="002A6727">
        <w:rPr>
          <w:color w:val="002060"/>
          <w:sz w:val="27"/>
          <w:szCs w:val="27"/>
          <w:lang w:val="pt-BR"/>
        </w:rPr>
        <w:t>giờ/</w:t>
      </w:r>
      <w:r w:rsidR="0017505E" w:rsidRPr="002A6727">
        <w:rPr>
          <w:b/>
          <w:color w:val="FF0000"/>
          <w:sz w:val="27"/>
          <w:szCs w:val="27"/>
          <w:lang w:val="pt-BR"/>
        </w:rPr>
        <w:t>82</w:t>
      </w:r>
      <w:r w:rsidR="0017505E" w:rsidRPr="002A6727">
        <w:rPr>
          <w:color w:val="002060"/>
          <w:sz w:val="27"/>
          <w:szCs w:val="27"/>
          <w:lang w:val="pt-BR"/>
        </w:rPr>
        <w:t xml:space="preserve"> </w:t>
      </w:r>
      <w:r w:rsidRPr="002A6727">
        <w:rPr>
          <w:color w:val="002060"/>
          <w:sz w:val="27"/>
          <w:szCs w:val="27"/>
          <w:lang w:val="pt-BR"/>
        </w:rPr>
        <w:t>tín chỉ.</w:t>
      </w:r>
    </w:p>
    <w:p w14:paraId="0AA94DD8" w14:textId="77777777" w:rsidR="00E26439" w:rsidRPr="002A6727" w:rsidRDefault="00195A87" w:rsidP="002D50D8">
      <w:pPr>
        <w:spacing w:before="60" w:after="60" w:line="288" w:lineRule="auto"/>
        <w:ind w:firstLine="709"/>
        <w:rPr>
          <w:color w:val="002060"/>
          <w:sz w:val="27"/>
          <w:szCs w:val="27"/>
          <w:lang w:val="pt-BR"/>
        </w:rPr>
      </w:pPr>
      <w:r w:rsidRPr="002A6727">
        <w:rPr>
          <w:color w:val="002060"/>
          <w:sz w:val="27"/>
          <w:szCs w:val="27"/>
          <w:lang w:val="pt-BR"/>
        </w:rPr>
        <w:t xml:space="preserve">- </w:t>
      </w:r>
      <w:r w:rsidR="00824757" w:rsidRPr="002A6727">
        <w:rPr>
          <w:color w:val="002060"/>
          <w:sz w:val="27"/>
          <w:szCs w:val="27"/>
          <w:lang w:val="pt-BR"/>
        </w:rPr>
        <w:t xml:space="preserve">Thi, kiểm tra: </w:t>
      </w:r>
      <w:r w:rsidR="000F603C" w:rsidRPr="002A6727">
        <w:rPr>
          <w:b/>
          <w:color w:val="FF0000"/>
          <w:sz w:val="27"/>
          <w:szCs w:val="27"/>
          <w:lang w:val="pt-BR"/>
        </w:rPr>
        <w:t>93</w:t>
      </w:r>
      <w:r w:rsidR="0017505E" w:rsidRPr="002A6727">
        <w:rPr>
          <w:b/>
          <w:color w:val="002060"/>
          <w:sz w:val="27"/>
          <w:szCs w:val="27"/>
          <w:lang w:val="pt-BR"/>
        </w:rPr>
        <w:t xml:space="preserve"> </w:t>
      </w:r>
      <w:r w:rsidRPr="002A6727">
        <w:rPr>
          <w:color w:val="002060"/>
          <w:sz w:val="27"/>
          <w:szCs w:val="27"/>
          <w:lang w:val="pt-BR"/>
        </w:rPr>
        <w:t xml:space="preserve">giờ. </w:t>
      </w:r>
      <w:r w:rsidR="00824757" w:rsidRPr="002A6727">
        <w:rPr>
          <w:color w:val="002060"/>
          <w:sz w:val="27"/>
          <w:szCs w:val="27"/>
          <w:lang w:val="pt-BR"/>
        </w:rPr>
        <w:t xml:space="preserve"> </w:t>
      </w:r>
      <w:r w:rsidRPr="002A6727">
        <w:rPr>
          <w:color w:val="002060"/>
          <w:sz w:val="27"/>
          <w:szCs w:val="27"/>
          <w:lang w:val="pt-BR"/>
        </w:rPr>
        <w:t>Thời gian khóa học: 3 năm</w:t>
      </w:r>
    </w:p>
    <w:p w14:paraId="1C1C1344" w14:textId="77777777" w:rsidR="00190C74" w:rsidRPr="002A6727" w:rsidRDefault="00190C74" w:rsidP="002D50D8">
      <w:pPr>
        <w:tabs>
          <w:tab w:val="left" w:pos="3383"/>
          <w:tab w:val="left" w:pos="3550"/>
        </w:tabs>
        <w:spacing w:before="60" w:after="60" w:line="288" w:lineRule="auto"/>
        <w:ind w:right="-79"/>
        <w:jc w:val="both"/>
        <w:rPr>
          <w:b/>
          <w:color w:val="002060"/>
          <w:lang w:val="pt-BR"/>
        </w:rPr>
      </w:pPr>
      <w:r w:rsidRPr="002A6727">
        <w:rPr>
          <w:color w:val="002060"/>
          <w:sz w:val="27"/>
          <w:szCs w:val="27"/>
          <w:lang w:val="pt-BR"/>
        </w:rPr>
        <w:t xml:space="preserve"> </w:t>
      </w:r>
      <w:r w:rsidRPr="002A6727">
        <w:rPr>
          <w:b/>
          <w:color w:val="002060"/>
        </w:rPr>
        <w:t>5. Tổng hợp năng lực của ngành, nghề</w:t>
      </w:r>
    </w:p>
    <w:p w14:paraId="7C1BC93A" w14:textId="77777777" w:rsidR="008F3C9F" w:rsidRPr="002A6727" w:rsidRDefault="008F3C9F" w:rsidP="002D50D8">
      <w:pPr>
        <w:tabs>
          <w:tab w:val="left" w:pos="3383"/>
          <w:tab w:val="left" w:pos="3550"/>
        </w:tabs>
        <w:spacing w:before="60" w:after="60" w:line="288" w:lineRule="auto"/>
        <w:ind w:right="-79"/>
        <w:jc w:val="both"/>
        <w:rPr>
          <w:b/>
          <w:color w:val="002060"/>
          <w:lang w:val="pt-BR"/>
        </w:rPr>
      </w:pPr>
    </w:p>
    <w:tbl>
      <w:tblPr>
        <w:tblStyle w:val="TableGrid"/>
        <w:tblW w:w="9146" w:type="dxa"/>
        <w:jc w:val="center"/>
        <w:tblLook w:val="04A0" w:firstRow="1" w:lastRow="0" w:firstColumn="1" w:lastColumn="0" w:noHBand="0" w:noVBand="1"/>
      </w:tblPr>
      <w:tblGrid>
        <w:gridCol w:w="577"/>
        <w:gridCol w:w="2535"/>
        <w:gridCol w:w="6034"/>
      </w:tblGrid>
      <w:tr w:rsidR="008F3C9F" w:rsidRPr="002A6727" w14:paraId="422ED1A9" w14:textId="77777777" w:rsidTr="002F5B6C">
        <w:trPr>
          <w:tblHeader/>
          <w:jc w:val="center"/>
        </w:trPr>
        <w:tc>
          <w:tcPr>
            <w:tcW w:w="252" w:type="dxa"/>
            <w:vAlign w:val="center"/>
          </w:tcPr>
          <w:p w14:paraId="5103B8BF" w14:textId="77777777" w:rsidR="008F3C9F" w:rsidRPr="002A6727" w:rsidRDefault="008F3C9F" w:rsidP="002D50D8">
            <w:pPr>
              <w:spacing w:before="60" w:after="60" w:line="288" w:lineRule="auto"/>
              <w:jc w:val="center"/>
              <w:rPr>
                <w:b/>
                <w:bCs/>
                <w:sz w:val="27"/>
                <w:szCs w:val="27"/>
                <w:lang w:val="pt-BR"/>
              </w:rPr>
            </w:pPr>
            <w:r w:rsidRPr="002A6727">
              <w:rPr>
                <w:b/>
                <w:bCs/>
                <w:sz w:val="27"/>
                <w:szCs w:val="27"/>
                <w:lang w:val="pt-BR"/>
              </w:rPr>
              <w:t>TT</w:t>
            </w:r>
          </w:p>
        </w:tc>
        <w:tc>
          <w:tcPr>
            <w:tcW w:w="2610" w:type="dxa"/>
          </w:tcPr>
          <w:p w14:paraId="16D348D6" w14:textId="77777777" w:rsidR="008F3C9F" w:rsidRPr="002A6727" w:rsidRDefault="008F3C9F" w:rsidP="002D50D8">
            <w:pPr>
              <w:spacing w:before="60" w:after="60" w:line="288" w:lineRule="auto"/>
              <w:jc w:val="center"/>
              <w:rPr>
                <w:b/>
                <w:bCs/>
                <w:sz w:val="27"/>
                <w:szCs w:val="27"/>
                <w:lang w:val="pt-BR"/>
              </w:rPr>
            </w:pPr>
            <w:r w:rsidRPr="002A6727">
              <w:rPr>
                <w:b/>
                <w:bCs/>
                <w:sz w:val="27"/>
                <w:szCs w:val="27"/>
                <w:lang w:val="pt-BR"/>
              </w:rPr>
              <w:t>Mã năng lực</w:t>
            </w:r>
          </w:p>
        </w:tc>
        <w:tc>
          <w:tcPr>
            <w:tcW w:w="6284" w:type="dxa"/>
          </w:tcPr>
          <w:p w14:paraId="429DFE3A" w14:textId="77777777" w:rsidR="008F3C9F" w:rsidRPr="002A6727" w:rsidRDefault="008F3C9F" w:rsidP="002D50D8">
            <w:pPr>
              <w:spacing w:before="60" w:after="60" w:line="288" w:lineRule="auto"/>
              <w:jc w:val="center"/>
              <w:rPr>
                <w:b/>
                <w:bCs/>
                <w:sz w:val="27"/>
                <w:szCs w:val="27"/>
                <w:lang w:val="pt-BR"/>
              </w:rPr>
            </w:pPr>
            <w:r w:rsidRPr="002A6727">
              <w:rPr>
                <w:b/>
                <w:bCs/>
                <w:sz w:val="27"/>
                <w:szCs w:val="27"/>
                <w:lang w:val="pt-BR"/>
              </w:rPr>
              <w:t>Tên năng lực</w:t>
            </w:r>
          </w:p>
        </w:tc>
      </w:tr>
      <w:tr w:rsidR="008F3C9F" w:rsidRPr="002A6727" w14:paraId="71537A2D" w14:textId="77777777" w:rsidTr="002F5B6C">
        <w:trPr>
          <w:jc w:val="center"/>
        </w:trPr>
        <w:tc>
          <w:tcPr>
            <w:tcW w:w="252" w:type="dxa"/>
            <w:vAlign w:val="center"/>
          </w:tcPr>
          <w:p w14:paraId="192E0B07" w14:textId="77777777" w:rsidR="008F3C9F" w:rsidRPr="002A6727" w:rsidRDefault="008F3C9F" w:rsidP="002D50D8">
            <w:pPr>
              <w:spacing w:before="60" w:after="60" w:line="288" w:lineRule="auto"/>
              <w:jc w:val="center"/>
              <w:rPr>
                <w:b/>
                <w:bCs/>
                <w:sz w:val="27"/>
                <w:szCs w:val="27"/>
                <w:lang w:val="pt-BR"/>
              </w:rPr>
            </w:pPr>
            <w:r w:rsidRPr="002A6727">
              <w:rPr>
                <w:b/>
                <w:bCs/>
                <w:sz w:val="27"/>
                <w:szCs w:val="27"/>
                <w:lang w:val="pt-BR"/>
              </w:rPr>
              <w:t>I</w:t>
            </w:r>
          </w:p>
        </w:tc>
        <w:tc>
          <w:tcPr>
            <w:tcW w:w="8894" w:type="dxa"/>
            <w:gridSpan w:val="2"/>
          </w:tcPr>
          <w:p w14:paraId="1669BBBA" w14:textId="77777777" w:rsidR="008F3C9F" w:rsidRPr="002A6727" w:rsidRDefault="008F3C9F" w:rsidP="002D50D8">
            <w:pPr>
              <w:spacing w:before="60" w:after="60" w:line="288" w:lineRule="auto"/>
              <w:jc w:val="both"/>
              <w:rPr>
                <w:b/>
                <w:bCs/>
                <w:sz w:val="27"/>
                <w:szCs w:val="27"/>
                <w:lang w:val="pt-BR"/>
              </w:rPr>
            </w:pPr>
            <w:r w:rsidRPr="002A6727">
              <w:rPr>
                <w:b/>
                <w:bCs/>
                <w:sz w:val="27"/>
                <w:szCs w:val="27"/>
                <w:lang w:val="pt-BR"/>
              </w:rPr>
              <w:t>Năng lực cơ bản (Năng lực chung)</w:t>
            </w:r>
          </w:p>
        </w:tc>
      </w:tr>
      <w:tr w:rsidR="008F3C9F" w:rsidRPr="002A6727" w14:paraId="5CA262A4" w14:textId="77777777" w:rsidTr="002F5B6C">
        <w:trPr>
          <w:jc w:val="center"/>
        </w:trPr>
        <w:tc>
          <w:tcPr>
            <w:tcW w:w="252" w:type="dxa"/>
            <w:vAlign w:val="center"/>
          </w:tcPr>
          <w:p w14:paraId="2A83059D"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1</w:t>
            </w:r>
          </w:p>
        </w:tc>
        <w:tc>
          <w:tcPr>
            <w:tcW w:w="2610" w:type="dxa"/>
            <w:vAlign w:val="center"/>
          </w:tcPr>
          <w:p w14:paraId="7F7B15D9"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NLCB-01</w:t>
            </w:r>
          </w:p>
        </w:tc>
        <w:tc>
          <w:tcPr>
            <w:tcW w:w="6284" w:type="dxa"/>
            <w:vAlign w:val="center"/>
          </w:tcPr>
          <w:p w14:paraId="3002206A" w14:textId="77777777" w:rsidR="008F3C9F" w:rsidRPr="002A6727" w:rsidRDefault="008F3C9F" w:rsidP="002D50D8">
            <w:pPr>
              <w:spacing w:before="60" w:after="60" w:line="288" w:lineRule="auto"/>
              <w:jc w:val="both"/>
              <w:rPr>
                <w:b/>
                <w:bCs/>
                <w:sz w:val="27"/>
                <w:szCs w:val="27"/>
                <w:lang w:val="pt-BR"/>
              </w:rPr>
            </w:pPr>
            <w:r w:rsidRPr="002A6727">
              <w:rPr>
                <w:lang w:val="pt-BR"/>
              </w:rPr>
              <w:t>Ứng dụng công nghệ thông tin trong công việc văn phòng</w:t>
            </w:r>
          </w:p>
        </w:tc>
      </w:tr>
      <w:tr w:rsidR="008F3C9F" w:rsidRPr="002A6727" w14:paraId="50702D5A" w14:textId="77777777" w:rsidTr="002F5B6C">
        <w:trPr>
          <w:jc w:val="center"/>
        </w:trPr>
        <w:tc>
          <w:tcPr>
            <w:tcW w:w="252" w:type="dxa"/>
            <w:vAlign w:val="center"/>
          </w:tcPr>
          <w:p w14:paraId="5CAF0924"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2</w:t>
            </w:r>
          </w:p>
        </w:tc>
        <w:tc>
          <w:tcPr>
            <w:tcW w:w="2610" w:type="dxa"/>
            <w:vAlign w:val="center"/>
          </w:tcPr>
          <w:p w14:paraId="41FE8292"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NLCB-02</w:t>
            </w:r>
          </w:p>
        </w:tc>
        <w:tc>
          <w:tcPr>
            <w:tcW w:w="6284" w:type="dxa"/>
            <w:vAlign w:val="center"/>
          </w:tcPr>
          <w:p w14:paraId="5BE3E25F" w14:textId="77777777" w:rsidR="008F3C9F" w:rsidRPr="002A6727" w:rsidRDefault="008F3C9F" w:rsidP="002D50D8">
            <w:pPr>
              <w:spacing w:before="60" w:after="60" w:line="288" w:lineRule="auto"/>
              <w:jc w:val="both"/>
              <w:rPr>
                <w:b/>
                <w:bCs/>
                <w:sz w:val="27"/>
                <w:szCs w:val="27"/>
                <w:lang w:val="pt-BR"/>
              </w:rPr>
            </w:pPr>
            <w:r w:rsidRPr="002A6727">
              <w:rPr>
                <w:lang w:val="pt-BR"/>
              </w:rPr>
              <w:t>Sử dụng thành thạo các thiết bị văn phòng</w:t>
            </w:r>
          </w:p>
        </w:tc>
      </w:tr>
      <w:tr w:rsidR="008F3C9F" w:rsidRPr="002A6727" w14:paraId="0E81375D" w14:textId="77777777" w:rsidTr="002F5B6C">
        <w:trPr>
          <w:jc w:val="center"/>
        </w:trPr>
        <w:tc>
          <w:tcPr>
            <w:tcW w:w="252" w:type="dxa"/>
            <w:vAlign w:val="center"/>
          </w:tcPr>
          <w:p w14:paraId="7A88C389"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3</w:t>
            </w:r>
          </w:p>
        </w:tc>
        <w:tc>
          <w:tcPr>
            <w:tcW w:w="2610" w:type="dxa"/>
            <w:vAlign w:val="center"/>
          </w:tcPr>
          <w:p w14:paraId="6BC269E9"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NLCB-03</w:t>
            </w:r>
          </w:p>
        </w:tc>
        <w:tc>
          <w:tcPr>
            <w:tcW w:w="6284" w:type="dxa"/>
            <w:vAlign w:val="center"/>
          </w:tcPr>
          <w:p w14:paraId="1C65F553" w14:textId="77777777" w:rsidR="008F3C9F" w:rsidRPr="002A6727" w:rsidRDefault="008F3C9F" w:rsidP="002D50D8">
            <w:pPr>
              <w:spacing w:before="60" w:after="60" w:line="288" w:lineRule="auto"/>
              <w:jc w:val="both"/>
              <w:rPr>
                <w:b/>
                <w:bCs/>
                <w:sz w:val="27"/>
                <w:szCs w:val="27"/>
                <w:lang w:val="pt-BR"/>
              </w:rPr>
            </w:pPr>
            <w:r w:rsidRPr="002A6727">
              <w:rPr>
                <w:lang w:val="pt-BR"/>
              </w:rPr>
              <w:t>Làm việc nhóm hiệu quả</w:t>
            </w:r>
          </w:p>
        </w:tc>
      </w:tr>
      <w:tr w:rsidR="008F3C9F" w:rsidRPr="002A6727" w14:paraId="63324F63" w14:textId="77777777" w:rsidTr="002F5B6C">
        <w:trPr>
          <w:jc w:val="center"/>
        </w:trPr>
        <w:tc>
          <w:tcPr>
            <w:tcW w:w="252" w:type="dxa"/>
            <w:vAlign w:val="center"/>
          </w:tcPr>
          <w:p w14:paraId="0E35A5D5"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4</w:t>
            </w:r>
          </w:p>
        </w:tc>
        <w:tc>
          <w:tcPr>
            <w:tcW w:w="2610" w:type="dxa"/>
            <w:vAlign w:val="center"/>
          </w:tcPr>
          <w:p w14:paraId="3B2794F3"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NLCB-04</w:t>
            </w:r>
          </w:p>
        </w:tc>
        <w:tc>
          <w:tcPr>
            <w:tcW w:w="6284" w:type="dxa"/>
            <w:vAlign w:val="center"/>
          </w:tcPr>
          <w:p w14:paraId="788A0D6F" w14:textId="77777777" w:rsidR="008F3C9F" w:rsidRPr="002A6727" w:rsidRDefault="008F3C9F" w:rsidP="002D50D8">
            <w:pPr>
              <w:spacing w:before="60" w:after="60" w:line="288" w:lineRule="auto"/>
              <w:jc w:val="both"/>
              <w:rPr>
                <w:b/>
                <w:bCs/>
                <w:sz w:val="27"/>
                <w:szCs w:val="27"/>
                <w:lang w:val="pt-BR"/>
              </w:rPr>
            </w:pPr>
            <w:r w:rsidRPr="002A6727">
              <w:rPr>
                <w:lang w:val="pt-BR"/>
              </w:rPr>
              <w:t>Duy trì kiến thức ngành nghề</w:t>
            </w:r>
          </w:p>
        </w:tc>
      </w:tr>
      <w:tr w:rsidR="008F3C9F" w:rsidRPr="002A6727" w14:paraId="0D285F57" w14:textId="77777777" w:rsidTr="002F5B6C">
        <w:trPr>
          <w:jc w:val="center"/>
        </w:trPr>
        <w:tc>
          <w:tcPr>
            <w:tcW w:w="252" w:type="dxa"/>
            <w:vAlign w:val="center"/>
          </w:tcPr>
          <w:p w14:paraId="1C1C70BE"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5</w:t>
            </w:r>
          </w:p>
        </w:tc>
        <w:tc>
          <w:tcPr>
            <w:tcW w:w="2610" w:type="dxa"/>
            <w:vAlign w:val="center"/>
          </w:tcPr>
          <w:p w14:paraId="0A1DF275"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NLCB-05</w:t>
            </w:r>
          </w:p>
        </w:tc>
        <w:tc>
          <w:tcPr>
            <w:tcW w:w="6284" w:type="dxa"/>
            <w:vAlign w:val="center"/>
          </w:tcPr>
          <w:p w14:paraId="39EB2648" w14:textId="77777777" w:rsidR="008F3C9F" w:rsidRPr="002A6727" w:rsidRDefault="008F3C9F" w:rsidP="002D50D8">
            <w:pPr>
              <w:spacing w:before="60" w:after="60" w:line="288" w:lineRule="auto"/>
              <w:jc w:val="both"/>
              <w:rPr>
                <w:b/>
                <w:bCs/>
                <w:sz w:val="27"/>
                <w:szCs w:val="27"/>
              </w:rPr>
            </w:pPr>
            <w:r w:rsidRPr="002A6727">
              <w:rPr>
                <w:lang w:val="pt-BR"/>
              </w:rPr>
              <w:t>Tham gia xây dựng văn hóa làm việc và văn hóa giao tiếp trong công sở</w:t>
            </w:r>
          </w:p>
        </w:tc>
      </w:tr>
      <w:tr w:rsidR="008F3C9F" w:rsidRPr="002A6727" w14:paraId="59257E00" w14:textId="77777777" w:rsidTr="002F5B6C">
        <w:trPr>
          <w:jc w:val="center"/>
        </w:trPr>
        <w:tc>
          <w:tcPr>
            <w:tcW w:w="252" w:type="dxa"/>
            <w:vAlign w:val="center"/>
          </w:tcPr>
          <w:p w14:paraId="60DE5582"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6</w:t>
            </w:r>
          </w:p>
        </w:tc>
        <w:tc>
          <w:tcPr>
            <w:tcW w:w="2610" w:type="dxa"/>
            <w:vAlign w:val="center"/>
          </w:tcPr>
          <w:p w14:paraId="4C835250"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NLCB-06</w:t>
            </w:r>
          </w:p>
        </w:tc>
        <w:tc>
          <w:tcPr>
            <w:tcW w:w="6284" w:type="dxa"/>
            <w:vAlign w:val="center"/>
          </w:tcPr>
          <w:p w14:paraId="64F9AB17" w14:textId="77777777" w:rsidR="008F3C9F" w:rsidRPr="002A6727" w:rsidRDefault="008F3C9F" w:rsidP="002D50D8">
            <w:pPr>
              <w:spacing w:before="60" w:after="60" w:line="288" w:lineRule="auto"/>
              <w:jc w:val="both"/>
              <w:rPr>
                <w:b/>
                <w:bCs/>
                <w:sz w:val="27"/>
                <w:szCs w:val="27"/>
              </w:rPr>
            </w:pPr>
            <w:r w:rsidRPr="002A6727">
              <w:rPr>
                <w:lang w:val="pt-BR"/>
              </w:rPr>
              <w:t>Sử dụng tiếng Anh giao tiếp ở trình độ tương đương bậc 2/6 theo Khung năng lực ngoại ngữ 6 bậc dùng cho Việt Nam</w:t>
            </w:r>
          </w:p>
        </w:tc>
      </w:tr>
      <w:tr w:rsidR="008F3C9F" w:rsidRPr="002A6727" w14:paraId="24F51A23" w14:textId="77777777" w:rsidTr="002F5B6C">
        <w:trPr>
          <w:jc w:val="center"/>
        </w:trPr>
        <w:tc>
          <w:tcPr>
            <w:tcW w:w="252" w:type="dxa"/>
            <w:vAlign w:val="center"/>
          </w:tcPr>
          <w:p w14:paraId="0E5FAE61"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7</w:t>
            </w:r>
          </w:p>
        </w:tc>
        <w:tc>
          <w:tcPr>
            <w:tcW w:w="2610" w:type="dxa"/>
            <w:vAlign w:val="center"/>
          </w:tcPr>
          <w:p w14:paraId="07B173B1"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NLCB-07</w:t>
            </w:r>
          </w:p>
        </w:tc>
        <w:tc>
          <w:tcPr>
            <w:tcW w:w="6284" w:type="dxa"/>
            <w:vAlign w:val="center"/>
          </w:tcPr>
          <w:p w14:paraId="3DB00679" w14:textId="77777777" w:rsidR="008F3C9F" w:rsidRPr="002A6727" w:rsidRDefault="008F3C9F" w:rsidP="002D50D8">
            <w:pPr>
              <w:spacing w:before="60" w:after="60" w:line="288" w:lineRule="auto"/>
              <w:jc w:val="both"/>
              <w:rPr>
                <w:lang w:val="pt-BR"/>
              </w:rPr>
            </w:pPr>
            <w:r w:rsidRPr="002A6727">
              <w:rPr>
                <w:lang w:val="pt-BR"/>
              </w:rPr>
              <w:t>Ứng dụng tiếng Việt thực hành</w:t>
            </w:r>
          </w:p>
        </w:tc>
      </w:tr>
      <w:tr w:rsidR="008F3C9F" w:rsidRPr="002A6727" w14:paraId="467CAE33" w14:textId="77777777" w:rsidTr="002F5B6C">
        <w:trPr>
          <w:jc w:val="center"/>
        </w:trPr>
        <w:tc>
          <w:tcPr>
            <w:tcW w:w="252" w:type="dxa"/>
            <w:vAlign w:val="center"/>
          </w:tcPr>
          <w:p w14:paraId="69F883CF"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8</w:t>
            </w:r>
          </w:p>
        </w:tc>
        <w:tc>
          <w:tcPr>
            <w:tcW w:w="2610" w:type="dxa"/>
            <w:vAlign w:val="center"/>
          </w:tcPr>
          <w:p w14:paraId="7DE586E5"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NLCB-08</w:t>
            </w:r>
          </w:p>
        </w:tc>
        <w:tc>
          <w:tcPr>
            <w:tcW w:w="6284" w:type="dxa"/>
            <w:vAlign w:val="center"/>
          </w:tcPr>
          <w:p w14:paraId="6974F234" w14:textId="77777777" w:rsidR="008F3C9F" w:rsidRPr="002A6727" w:rsidRDefault="008F3C9F" w:rsidP="002D50D8">
            <w:pPr>
              <w:spacing w:before="60" w:after="60" w:line="288" w:lineRule="auto"/>
              <w:jc w:val="both"/>
              <w:rPr>
                <w:lang w:val="pt-BR"/>
              </w:rPr>
            </w:pPr>
            <w:r w:rsidRPr="002A6727">
              <w:rPr>
                <w:lang w:val="pt-BR"/>
              </w:rPr>
              <w:t>Tuân thủ các nguyên tắc về giáo dục sức khỏe và thể chất</w:t>
            </w:r>
          </w:p>
        </w:tc>
      </w:tr>
      <w:tr w:rsidR="008F3C9F" w:rsidRPr="002A6727" w14:paraId="66336958" w14:textId="77777777" w:rsidTr="002F5B6C">
        <w:trPr>
          <w:jc w:val="center"/>
        </w:trPr>
        <w:tc>
          <w:tcPr>
            <w:tcW w:w="252" w:type="dxa"/>
            <w:vAlign w:val="center"/>
          </w:tcPr>
          <w:p w14:paraId="3833B74A"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lastRenderedPageBreak/>
              <w:t>9</w:t>
            </w:r>
          </w:p>
        </w:tc>
        <w:tc>
          <w:tcPr>
            <w:tcW w:w="2610" w:type="dxa"/>
            <w:vAlign w:val="center"/>
          </w:tcPr>
          <w:p w14:paraId="330B66C7"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NLCB-09</w:t>
            </w:r>
          </w:p>
        </w:tc>
        <w:tc>
          <w:tcPr>
            <w:tcW w:w="6284" w:type="dxa"/>
            <w:vAlign w:val="center"/>
          </w:tcPr>
          <w:p w14:paraId="5772B26A" w14:textId="77777777" w:rsidR="008F3C9F" w:rsidRPr="002A6727" w:rsidRDefault="008F3C9F" w:rsidP="002D50D8">
            <w:pPr>
              <w:spacing w:before="60" w:after="60" w:line="288" w:lineRule="auto"/>
              <w:jc w:val="both"/>
              <w:rPr>
                <w:lang w:val="pt-BR"/>
              </w:rPr>
            </w:pPr>
            <w:r w:rsidRPr="002A6727">
              <w:rPr>
                <w:lang w:val="pt-BR"/>
              </w:rPr>
              <w:t>Tuân thủ kiến thức giáo dục pháp luật đại cương</w:t>
            </w:r>
          </w:p>
        </w:tc>
      </w:tr>
      <w:tr w:rsidR="008F3C9F" w:rsidRPr="002A6727" w14:paraId="173A531F" w14:textId="77777777" w:rsidTr="002F5B6C">
        <w:trPr>
          <w:jc w:val="center"/>
        </w:trPr>
        <w:tc>
          <w:tcPr>
            <w:tcW w:w="252" w:type="dxa"/>
            <w:vAlign w:val="center"/>
          </w:tcPr>
          <w:p w14:paraId="5D5D30D4"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10</w:t>
            </w:r>
          </w:p>
        </w:tc>
        <w:tc>
          <w:tcPr>
            <w:tcW w:w="2610" w:type="dxa"/>
            <w:vAlign w:val="center"/>
          </w:tcPr>
          <w:p w14:paraId="5B272961"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NLCB-10</w:t>
            </w:r>
          </w:p>
        </w:tc>
        <w:tc>
          <w:tcPr>
            <w:tcW w:w="6284" w:type="dxa"/>
            <w:vAlign w:val="center"/>
          </w:tcPr>
          <w:p w14:paraId="086B4B74" w14:textId="77777777" w:rsidR="008F3C9F" w:rsidRPr="002A6727" w:rsidRDefault="008F3C9F" w:rsidP="002D50D8">
            <w:pPr>
              <w:spacing w:before="60" w:after="60" w:line="288" w:lineRule="auto"/>
              <w:jc w:val="both"/>
              <w:rPr>
                <w:lang w:val="pt-BR"/>
              </w:rPr>
            </w:pPr>
            <w:r w:rsidRPr="002A6727">
              <w:rPr>
                <w:lang w:val="pt-BR"/>
              </w:rPr>
              <w:t>Tuân thủ các nguyên tắc về giáo dục quốc phòng, an ninh</w:t>
            </w:r>
          </w:p>
        </w:tc>
      </w:tr>
      <w:tr w:rsidR="008F3C9F" w:rsidRPr="002A6727" w14:paraId="40B00EA2" w14:textId="77777777" w:rsidTr="002F5B6C">
        <w:trPr>
          <w:jc w:val="center"/>
        </w:trPr>
        <w:tc>
          <w:tcPr>
            <w:tcW w:w="252" w:type="dxa"/>
            <w:vAlign w:val="center"/>
          </w:tcPr>
          <w:p w14:paraId="339385A8" w14:textId="77777777" w:rsidR="008F3C9F" w:rsidRPr="002A6727" w:rsidRDefault="008F3C9F" w:rsidP="002D50D8">
            <w:pPr>
              <w:spacing w:before="60" w:after="60" w:line="288" w:lineRule="auto"/>
              <w:jc w:val="center"/>
              <w:rPr>
                <w:b/>
                <w:bCs/>
                <w:sz w:val="27"/>
                <w:szCs w:val="27"/>
                <w:lang w:val="pt-BR"/>
              </w:rPr>
            </w:pPr>
            <w:r w:rsidRPr="002A6727">
              <w:rPr>
                <w:b/>
                <w:bCs/>
                <w:sz w:val="27"/>
                <w:szCs w:val="27"/>
                <w:lang w:val="pt-BR"/>
              </w:rPr>
              <w:t>II</w:t>
            </w:r>
          </w:p>
        </w:tc>
        <w:tc>
          <w:tcPr>
            <w:tcW w:w="8894" w:type="dxa"/>
            <w:gridSpan w:val="2"/>
          </w:tcPr>
          <w:p w14:paraId="3D7B5D1E" w14:textId="77777777" w:rsidR="008F3C9F" w:rsidRPr="002A6727" w:rsidRDefault="008F3C9F" w:rsidP="002D50D8">
            <w:pPr>
              <w:spacing w:before="60" w:after="60" w:line="288" w:lineRule="auto"/>
              <w:jc w:val="both"/>
              <w:rPr>
                <w:b/>
                <w:bCs/>
                <w:sz w:val="27"/>
                <w:szCs w:val="27"/>
                <w:lang w:val="pt-BR"/>
              </w:rPr>
            </w:pPr>
            <w:r w:rsidRPr="002A6727">
              <w:rPr>
                <w:b/>
                <w:bCs/>
                <w:sz w:val="27"/>
                <w:szCs w:val="27"/>
                <w:lang w:val="pt-BR"/>
              </w:rPr>
              <w:t>Năng lực cốt lõi (Năng lực chuyên môn)</w:t>
            </w:r>
          </w:p>
        </w:tc>
      </w:tr>
      <w:tr w:rsidR="008F3C9F" w:rsidRPr="002A6727" w14:paraId="019C5DE9" w14:textId="77777777" w:rsidTr="002F5B6C">
        <w:trPr>
          <w:jc w:val="center"/>
        </w:trPr>
        <w:tc>
          <w:tcPr>
            <w:tcW w:w="252" w:type="dxa"/>
            <w:vAlign w:val="center"/>
          </w:tcPr>
          <w:p w14:paraId="3D2E2250"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11</w:t>
            </w:r>
          </w:p>
        </w:tc>
        <w:tc>
          <w:tcPr>
            <w:tcW w:w="2610" w:type="dxa"/>
            <w:vAlign w:val="center"/>
          </w:tcPr>
          <w:p w14:paraId="2DE71927"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NLCL-01</w:t>
            </w:r>
          </w:p>
        </w:tc>
        <w:tc>
          <w:tcPr>
            <w:tcW w:w="6284" w:type="dxa"/>
          </w:tcPr>
          <w:p w14:paraId="15BCA897" w14:textId="77777777" w:rsidR="008F3C9F" w:rsidRPr="002A6727" w:rsidRDefault="008F3C9F" w:rsidP="002D50D8">
            <w:pPr>
              <w:spacing w:before="60" w:after="60" w:line="288" w:lineRule="auto"/>
              <w:jc w:val="both"/>
              <w:rPr>
                <w:sz w:val="27"/>
                <w:szCs w:val="27"/>
                <w:lang w:val="pt-BR"/>
              </w:rPr>
            </w:pPr>
            <w:r w:rsidRPr="002A6727">
              <w:rPr>
                <w:lang w:val="pt-BR"/>
              </w:rPr>
              <w:t>Chuẩn bị, lập kế hoạch và các loại báo cáo</w:t>
            </w:r>
          </w:p>
        </w:tc>
      </w:tr>
      <w:tr w:rsidR="008F3C9F" w:rsidRPr="002A6727" w14:paraId="142B5A0F" w14:textId="77777777" w:rsidTr="002F5B6C">
        <w:trPr>
          <w:jc w:val="center"/>
        </w:trPr>
        <w:tc>
          <w:tcPr>
            <w:tcW w:w="252" w:type="dxa"/>
            <w:vAlign w:val="center"/>
          </w:tcPr>
          <w:p w14:paraId="66CB57D5"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12</w:t>
            </w:r>
          </w:p>
        </w:tc>
        <w:tc>
          <w:tcPr>
            <w:tcW w:w="2610" w:type="dxa"/>
            <w:vAlign w:val="center"/>
          </w:tcPr>
          <w:p w14:paraId="21F57C52"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NLCL-02</w:t>
            </w:r>
          </w:p>
        </w:tc>
        <w:tc>
          <w:tcPr>
            <w:tcW w:w="6284" w:type="dxa"/>
          </w:tcPr>
          <w:p w14:paraId="61AF10FB" w14:textId="77777777" w:rsidR="008F3C9F" w:rsidRPr="002A6727" w:rsidRDefault="008F3C9F" w:rsidP="002D50D8">
            <w:pPr>
              <w:spacing w:before="60" w:after="60" w:line="288" w:lineRule="auto"/>
              <w:jc w:val="both"/>
              <w:rPr>
                <w:sz w:val="27"/>
                <w:szCs w:val="27"/>
                <w:lang w:val="pt-BR"/>
              </w:rPr>
            </w:pPr>
            <w:r w:rsidRPr="002A6727">
              <w:rPr>
                <w:lang w:val="pt-BR"/>
              </w:rPr>
              <w:t>Chuẩn bị và hỗ trợ trong các cuộc họp, hội nghị</w:t>
            </w:r>
          </w:p>
        </w:tc>
      </w:tr>
      <w:tr w:rsidR="008F3C9F" w:rsidRPr="002A6727" w14:paraId="08926453" w14:textId="77777777" w:rsidTr="002F5B6C">
        <w:trPr>
          <w:jc w:val="center"/>
        </w:trPr>
        <w:tc>
          <w:tcPr>
            <w:tcW w:w="252" w:type="dxa"/>
            <w:vAlign w:val="center"/>
          </w:tcPr>
          <w:p w14:paraId="5E2AA200"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13</w:t>
            </w:r>
          </w:p>
        </w:tc>
        <w:tc>
          <w:tcPr>
            <w:tcW w:w="2610" w:type="dxa"/>
            <w:vAlign w:val="center"/>
          </w:tcPr>
          <w:p w14:paraId="2495CED1"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NLCL-03</w:t>
            </w:r>
          </w:p>
        </w:tc>
        <w:tc>
          <w:tcPr>
            <w:tcW w:w="6284" w:type="dxa"/>
          </w:tcPr>
          <w:p w14:paraId="222BE239" w14:textId="77777777" w:rsidR="008F3C9F" w:rsidRPr="002A6727" w:rsidRDefault="008F3C9F" w:rsidP="002D50D8">
            <w:pPr>
              <w:spacing w:before="60" w:after="60" w:line="288" w:lineRule="auto"/>
              <w:jc w:val="both"/>
              <w:rPr>
                <w:sz w:val="27"/>
                <w:szCs w:val="27"/>
                <w:lang w:val="pt-BR"/>
              </w:rPr>
            </w:pPr>
            <w:r w:rsidRPr="002A6727">
              <w:rPr>
                <w:lang w:val="pt-BR"/>
              </w:rPr>
              <w:t>Tiếp nhận và xử lý văn bản, thông tin</w:t>
            </w:r>
          </w:p>
        </w:tc>
      </w:tr>
      <w:tr w:rsidR="008F3C9F" w:rsidRPr="002A6727" w14:paraId="38745FB8" w14:textId="77777777" w:rsidTr="002F5B6C">
        <w:trPr>
          <w:jc w:val="center"/>
        </w:trPr>
        <w:tc>
          <w:tcPr>
            <w:tcW w:w="252" w:type="dxa"/>
            <w:vAlign w:val="center"/>
          </w:tcPr>
          <w:p w14:paraId="731F7FCB"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14</w:t>
            </w:r>
          </w:p>
        </w:tc>
        <w:tc>
          <w:tcPr>
            <w:tcW w:w="2610" w:type="dxa"/>
            <w:vAlign w:val="center"/>
          </w:tcPr>
          <w:p w14:paraId="1A767F11"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NLCL-04</w:t>
            </w:r>
          </w:p>
        </w:tc>
        <w:tc>
          <w:tcPr>
            <w:tcW w:w="6284" w:type="dxa"/>
          </w:tcPr>
          <w:p w14:paraId="4EF56D71" w14:textId="77777777" w:rsidR="008F3C9F" w:rsidRPr="002A6727" w:rsidRDefault="008F3C9F" w:rsidP="002D50D8">
            <w:pPr>
              <w:spacing w:before="60" w:after="60" w:line="288" w:lineRule="auto"/>
              <w:jc w:val="both"/>
              <w:rPr>
                <w:sz w:val="27"/>
                <w:szCs w:val="27"/>
                <w:lang w:val="pt-BR"/>
              </w:rPr>
            </w:pPr>
            <w:r w:rsidRPr="002A6727">
              <w:rPr>
                <w:lang w:val="pt-BR"/>
              </w:rPr>
              <w:t>Hỗ trợ công việc hành chính có liên quan</w:t>
            </w:r>
          </w:p>
        </w:tc>
      </w:tr>
      <w:tr w:rsidR="008F3C9F" w:rsidRPr="002A6727" w14:paraId="59029023" w14:textId="77777777" w:rsidTr="002F5B6C">
        <w:trPr>
          <w:jc w:val="center"/>
        </w:trPr>
        <w:tc>
          <w:tcPr>
            <w:tcW w:w="252" w:type="dxa"/>
            <w:vAlign w:val="center"/>
          </w:tcPr>
          <w:p w14:paraId="6388DD40"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15</w:t>
            </w:r>
          </w:p>
        </w:tc>
        <w:tc>
          <w:tcPr>
            <w:tcW w:w="2610" w:type="dxa"/>
            <w:vAlign w:val="center"/>
          </w:tcPr>
          <w:p w14:paraId="149CBE10"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NLCL-05</w:t>
            </w:r>
          </w:p>
        </w:tc>
        <w:tc>
          <w:tcPr>
            <w:tcW w:w="6284" w:type="dxa"/>
          </w:tcPr>
          <w:p w14:paraId="5C342F2C" w14:textId="77777777" w:rsidR="008F3C9F" w:rsidRPr="002A6727" w:rsidRDefault="008F3C9F" w:rsidP="002D50D8">
            <w:pPr>
              <w:spacing w:before="60" w:after="60" w:line="288" w:lineRule="auto"/>
              <w:jc w:val="both"/>
              <w:rPr>
                <w:sz w:val="27"/>
                <w:szCs w:val="27"/>
                <w:lang w:val="pt-BR"/>
              </w:rPr>
            </w:pPr>
            <w:r w:rsidRPr="002A6727">
              <w:rPr>
                <w:lang w:val="pt-BR"/>
              </w:rPr>
              <w:t>Nghe hiểu tiếng Trung Quốc ở trình độ tương đương bậc 4/6 theo Khung năng lực ngoại ngữ 6 bậc dùng cho Việt Nam</w:t>
            </w:r>
          </w:p>
        </w:tc>
      </w:tr>
      <w:tr w:rsidR="008F3C9F" w:rsidRPr="002A6727" w14:paraId="0392ACAF" w14:textId="77777777" w:rsidTr="002F5B6C">
        <w:trPr>
          <w:jc w:val="center"/>
        </w:trPr>
        <w:tc>
          <w:tcPr>
            <w:tcW w:w="252" w:type="dxa"/>
            <w:vAlign w:val="center"/>
          </w:tcPr>
          <w:p w14:paraId="526070CC"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16</w:t>
            </w:r>
          </w:p>
        </w:tc>
        <w:tc>
          <w:tcPr>
            <w:tcW w:w="2610" w:type="dxa"/>
            <w:vAlign w:val="center"/>
          </w:tcPr>
          <w:p w14:paraId="58D41308"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NLCL-06</w:t>
            </w:r>
          </w:p>
        </w:tc>
        <w:tc>
          <w:tcPr>
            <w:tcW w:w="6284" w:type="dxa"/>
          </w:tcPr>
          <w:p w14:paraId="5AEAFA56" w14:textId="77777777" w:rsidR="008F3C9F" w:rsidRPr="002A6727" w:rsidRDefault="008F3C9F" w:rsidP="002D50D8">
            <w:pPr>
              <w:spacing w:before="60" w:after="60" w:line="288" w:lineRule="auto"/>
              <w:jc w:val="both"/>
              <w:rPr>
                <w:b/>
                <w:bCs/>
                <w:sz w:val="27"/>
                <w:szCs w:val="27"/>
                <w:lang w:val="pt-BR"/>
              </w:rPr>
            </w:pPr>
            <w:r w:rsidRPr="002A6727">
              <w:rPr>
                <w:lang w:val="pt-BR"/>
              </w:rPr>
              <w:t>Đọc hiểu thành thạo tiếng Trung Quốc ở trình độ tương đương bậc 4/6 theo Khung năng lực ngoại ngữ 6 bậc dùng cho Việt Nam</w:t>
            </w:r>
          </w:p>
        </w:tc>
      </w:tr>
      <w:tr w:rsidR="008F3C9F" w:rsidRPr="002A6727" w14:paraId="21D8E099" w14:textId="77777777" w:rsidTr="002F5B6C">
        <w:trPr>
          <w:jc w:val="center"/>
        </w:trPr>
        <w:tc>
          <w:tcPr>
            <w:tcW w:w="252" w:type="dxa"/>
            <w:vAlign w:val="center"/>
          </w:tcPr>
          <w:p w14:paraId="2CF75738"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17</w:t>
            </w:r>
          </w:p>
        </w:tc>
        <w:tc>
          <w:tcPr>
            <w:tcW w:w="2610" w:type="dxa"/>
            <w:vAlign w:val="center"/>
          </w:tcPr>
          <w:p w14:paraId="27D9C82D"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NLCL-07</w:t>
            </w:r>
          </w:p>
        </w:tc>
        <w:tc>
          <w:tcPr>
            <w:tcW w:w="6284" w:type="dxa"/>
          </w:tcPr>
          <w:p w14:paraId="68E12F1A" w14:textId="77777777" w:rsidR="008F3C9F" w:rsidRPr="002A6727" w:rsidRDefault="008F3C9F" w:rsidP="002D50D8">
            <w:pPr>
              <w:spacing w:before="60" w:after="60" w:line="288" w:lineRule="auto"/>
              <w:jc w:val="both"/>
              <w:rPr>
                <w:sz w:val="27"/>
                <w:szCs w:val="27"/>
                <w:shd w:val="clear" w:color="auto" w:fill="FFFFFF"/>
                <w:lang w:val="pt-BR"/>
              </w:rPr>
            </w:pPr>
            <w:r w:rsidRPr="002A6727">
              <w:rPr>
                <w:lang w:val="pt-BR"/>
              </w:rPr>
              <w:t>Nói thành thạo tiếng Trung Quốc ở trình độ tương đương bậc 4/6 theo Khung năng lực ngoại ngữ 6 bậc dùng cho Việt Nam</w:t>
            </w:r>
          </w:p>
        </w:tc>
      </w:tr>
      <w:tr w:rsidR="008F3C9F" w:rsidRPr="002A6727" w14:paraId="36940AC6" w14:textId="77777777" w:rsidTr="002F5B6C">
        <w:trPr>
          <w:jc w:val="center"/>
        </w:trPr>
        <w:tc>
          <w:tcPr>
            <w:tcW w:w="252" w:type="dxa"/>
            <w:vAlign w:val="center"/>
          </w:tcPr>
          <w:p w14:paraId="182D137E"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18</w:t>
            </w:r>
          </w:p>
        </w:tc>
        <w:tc>
          <w:tcPr>
            <w:tcW w:w="2610" w:type="dxa"/>
            <w:vAlign w:val="center"/>
          </w:tcPr>
          <w:p w14:paraId="14518E4F"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NLCL-08</w:t>
            </w:r>
          </w:p>
        </w:tc>
        <w:tc>
          <w:tcPr>
            <w:tcW w:w="6284" w:type="dxa"/>
          </w:tcPr>
          <w:p w14:paraId="17CD35C2" w14:textId="77777777" w:rsidR="008F3C9F" w:rsidRPr="002A6727" w:rsidRDefault="008F3C9F" w:rsidP="002D50D8">
            <w:pPr>
              <w:spacing w:before="60" w:after="60" w:line="288" w:lineRule="auto"/>
              <w:jc w:val="both"/>
              <w:rPr>
                <w:b/>
                <w:bCs/>
                <w:sz w:val="27"/>
                <w:szCs w:val="27"/>
                <w:lang w:val="pt-BR"/>
              </w:rPr>
            </w:pPr>
            <w:r w:rsidRPr="002A6727">
              <w:rPr>
                <w:lang w:val="pt-BR"/>
              </w:rPr>
              <w:t>Viết được các văn bản rõ ràng, chi tiết  bằng tiếng Trung Quốc ở trình độ tương đương bậc 4/6 theo Khung năng lực ngoại ngữ 6 bậc dùng cho Việt Nam</w:t>
            </w:r>
          </w:p>
        </w:tc>
      </w:tr>
      <w:tr w:rsidR="008F3C9F" w:rsidRPr="002A6727" w14:paraId="48850FB8" w14:textId="77777777" w:rsidTr="002F5B6C">
        <w:trPr>
          <w:jc w:val="center"/>
        </w:trPr>
        <w:tc>
          <w:tcPr>
            <w:tcW w:w="252" w:type="dxa"/>
            <w:vAlign w:val="center"/>
          </w:tcPr>
          <w:p w14:paraId="686E29B7"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19</w:t>
            </w:r>
          </w:p>
        </w:tc>
        <w:tc>
          <w:tcPr>
            <w:tcW w:w="2610" w:type="dxa"/>
            <w:vAlign w:val="center"/>
          </w:tcPr>
          <w:p w14:paraId="65433EE0"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NLCL-09</w:t>
            </w:r>
          </w:p>
        </w:tc>
        <w:tc>
          <w:tcPr>
            <w:tcW w:w="6284" w:type="dxa"/>
          </w:tcPr>
          <w:p w14:paraId="5FCFF8B5" w14:textId="77777777" w:rsidR="008F3C9F" w:rsidRPr="002A6727" w:rsidRDefault="008F3C9F" w:rsidP="002D50D8">
            <w:pPr>
              <w:spacing w:before="60" w:after="60" w:line="288" w:lineRule="auto"/>
              <w:jc w:val="both"/>
              <w:rPr>
                <w:sz w:val="27"/>
                <w:szCs w:val="27"/>
                <w:shd w:val="clear" w:color="auto" w:fill="FFFFFF"/>
                <w:lang w:val="pt-BR"/>
              </w:rPr>
            </w:pPr>
            <w:r w:rsidRPr="002A6727">
              <w:rPr>
                <w:lang w:val="pt-BR"/>
              </w:rPr>
              <w:t>Vận dụng kiến thức ngữ pháp, từ vựng ở trình độ tương đương bậc 4/6 theo Khung năng lực ngoại ngữ 6 bậc dùng cho Việt Nam</w:t>
            </w:r>
          </w:p>
        </w:tc>
      </w:tr>
      <w:tr w:rsidR="008F3C9F" w:rsidRPr="002A6727" w14:paraId="7856CB90" w14:textId="77777777" w:rsidTr="002F5B6C">
        <w:trPr>
          <w:jc w:val="center"/>
        </w:trPr>
        <w:tc>
          <w:tcPr>
            <w:tcW w:w="252" w:type="dxa"/>
            <w:vAlign w:val="center"/>
          </w:tcPr>
          <w:p w14:paraId="33B8E920"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20</w:t>
            </w:r>
          </w:p>
        </w:tc>
        <w:tc>
          <w:tcPr>
            <w:tcW w:w="2610" w:type="dxa"/>
            <w:vAlign w:val="center"/>
          </w:tcPr>
          <w:p w14:paraId="57D43DF3"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NLCL-10</w:t>
            </w:r>
          </w:p>
        </w:tc>
        <w:tc>
          <w:tcPr>
            <w:tcW w:w="6284" w:type="dxa"/>
          </w:tcPr>
          <w:p w14:paraId="04597E81" w14:textId="77777777" w:rsidR="008F3C9F" w:rsidRPr="002A6727" w:rsidRDefault="008F3C9F" w:rsidP="002D50D8">
            <w:pPr>
              <w:spacing w:before="60" w:after="60" w:line="288" w:lineRule="auto"/>
              <w:jc w:val="both"/>
              <w:rPr>
                <w:sz w:val="27"/>
                <w:szCs w:val="27"/>
                <w:shd w:val="clear" w:color="auto" w:fill="FFFFFF"/>
                <w:lang w:val="pt-BR"/>
              </w:rPr>
            </w:pPr>
            <w:r w:rsidRPr="002A6727">
              <w:rPr>
                <w:lang w:val="pt-BR"/>
              </w:rPr>
              <w:t>Vận dụng kiến thức văn hóa – xã hội Trung Quốc</w:t>
            </w:r>
          </w:p>
        </w:tc>
      </w:tr>
      <w:tr w:rsidR="008F3C9F" w:rsidRPr="002A6727" w14:paraId="639F0DF6" w14:textId="77777777" w:rsidTr="002F5B6C">
        <w:trPr>
          <w:jc w:val="center"/>
        </w:trPr>
        <w:tc>
          <w:tcPr>
            <w:tcW w:w="252" w:type="dxa"/>
            <w:vAlign w:val="center"/>
          </w:tcPr>
          <w:p w14:paraId="34CC5610" w14:textId="77777777" w:rsidR="008F3C9F" w:rsidRPr="002A6727" w:rsidRDefault="008F3C9F" w:rsidP="002D50D8">
            <w:pPr>
              <w:spacing w:before="60" w:after="60" w:line="288" w:lineRule="auto"/>
              <w:jc w:val="center"/>
              <w:rPr>
                <w:b/>
                <w:bCs/>
                <w:sz w:val="27"/>
                <w:szCs w:val="27"/>
                <w:lang w:val="pt-BR"/>
              </w:rPr>
            </w:pPr>
            <w:r w:rsidRPr="002A6727">
              <w:rPr>
                <w:b/>
                <w:bCs/>
                <w:sz w:val="27"/>
                <w:szCs w:val="27"/>
                <w:lang w:val="pt-BR"/>
              </w:rPr>
              <w:t>III</w:t>
            </w:r>
          </w:p>
        </w:tc>
        <w:tc>
          <w:tcPr>
            <w:tcW w:w="2610" w:type="dxa"/>
          </w:tcPr>
          <w:p w14:paraId="1E0E7C4E" w14:textId="77777777" w:rsidR="008F3C9F" w:rsidRPr="002A6727" w:rsidRDefault="008F3C9F" w:rsidP="002D50D8">
            <w:pPr>
              <w:spacing w:before="60" w:after="60" w:line="288" w:lineRule="auto"/>
              <w:jc w:val="both"/>
              <w:rPr>
                <w:b/>
                <w:bCs/>
                <w:sz w:val="27"/>
                <w:szCs w:val="27"/>
                <w:lang w:val="pt-BR"/>
              </w:rPr>
            </w:pPr>
            <w:r w:rsidRPr="002A6727">
              <w:rPr>
                <w:b/>
                <w:bCs/>
                <w:sz w:val="27"/>
                <w:szCs w:val="27"/>
                <w:lang w:val="pt-BR"/>
              </w:rPr>
              <w:t>Năng lực nâng cao</w:t>
            </w:r>
          </w:p>
        </w:tc>
        <w:tc>
          <w:tcPr>
            <w:tcW w:w="6284" w:type="dxa"/>
          </w:tcPr>
          <w:p w14:paraId="2CC383AB" w14:textId="77777777" w:rsidR="008F3C9F" w:rsidRPr="002A6727" w:rsidRDefault="008F3C9F" w:rsidP="002D50D8">
            <w:pPr>
              <w:spacing w:before="60" w:after="60" w:line="288" w:lineRule="auto"/>
              <w:jc w:val="both"/>
              <w:rPr>
                <w:b/>
                <w:bCs/>
                <w:sz w:val="27"/>
                <w:szCs w:val="27"/>
                <w:lang w:val="pt-BR"/>
              </w:rPr>
            </w:pPr>
          </w:p>
        </w:tc>
      </w:tr>
      <w:tr w:rsidR="008F3C9F" w:rsidRPr="002A6727" w14:paraId="15A27AC7" w14:textId="77777777" w:rsidTr="002F5B6C">
        <w:trPr>
          <w:jc w:val="center"/>
        </w:trPr>
        <w:tc>
          <w:tcPr>
            <w:tcW w:w="252" w:type="dxa"/>
            <w:vAlign w:val="center"/>
          </w:tcPr>
          <w:p w14:paraId="67E78436"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21</w:t>
            </w:r>
          </w:p>
        </w:tc>
        <w:tc>
          <w:tcPr>
            <w:tcW w:w="2610" w:type="dxa"/>
            <w:vAlign w:val="center"/>
          </w:tcPr>
          <w:p w14:paraId="37C7F066"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NLNC-01</w:t>
            </w:r>
          </w:p>
        </w:tc>
        <w:tc>
          <w:tcPr>
            <w:tcW w:w="6284" w:type="dxa"/>
            <w:vAlign w:val="center"/>
          </w:tcPr>
          <w:p w14:paraId="0C5E384C" w14:textId="77777777" w:rsidR="008F3C9F" w:rsidRPr="002A6727" w:rsidRDefault="008F3C9F" w:rsidP="002D50D8">
            <w:pPr>
              <w:spacing w:before="60" w:after="60" w:line="288" w:lineRule="auto"/>
              <w:jc w:val="both"/>
              <w:rPr>
                <w:b/>
                <w:bCs/>
                <w:sz w:val="27"/>
                <w:szCs w:val="27"/>
                <w:lang w:val="pt-BR"/>
              </w:rPr>
            </w:pPr>
            <w:r w:rsidRPr="002A6727">
              <w:rPr>
                <w:rFonts w:eastAsia="Times New Roman"/>
                <w:lang w:val="pt-BR"/>
              </w:rPr>
              <w:t>Thực hiện trao đổi email, văn thư, điện thoại khi có yêu cầu</w:t>
            </w:r>
          </w:p>
        </w:tc>
      </w:tr>
      <w:tr w:rsidR="008F3C9F" w:rsidRPr="002A6727" w14:paraId="2C661739" w14:textId="77777777" w:rsidTr="002F5B6C">
        <w:trPr>
          <w:jc w:val="center"/>
        </w:trPr>
        <w:tc>
          <w:tcPr>
            <w:tcW w:w="252" w:type="dxa"/>
            <w:vAlign w:val="center"/>
          </w:tcPr>
          <w:p w14:paraId="154CDC7E"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22</w:t>
            </w:r>
          </w:p>
        </w:tc>
        <w:tc>
          <w:tcPr>
            <w:tcW w:w="2610" w:type="dxa"/>
            <w:vAlign w:val="center"/>
          </w:tcPr>
          <w:p w14:paraId="40B38A17"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NLNC-02</w:t>
            </w:r>
          </w:p>
        </w:tc>
        <w:tc>
          <w:tcPr>
            <w:tcW w:w="6284" w:type="dxa"/>
            <w:vAlign w:val="center"/>
          </w:tcPr>
          <w:p w14:paraId="42C576A9" w14:textId="77777777" w:rsidR="008F3C9F" w:rsidRPr="002A6727" w:rsidRDefault="008F3C9F" w:rsidP="002D50D8">
            <w:pPr>
              <w:spacing w:before="60" w:after="60" w:line="288" w:lineRule="auto"/>
              <w:jc w:val="both"/>
              <w:rPr>
                <w:b/>
                <w:bCs/>
                <w:sz w:val="27"/>
                <w:szCs w:val="27"/>
                <w:lang w:val="pt-BR"/>
              </w:rPr>
            </w:pPr>
            <w:r w:rsidRPr="002A6727">
              <w:rPr>
                <w:rFonts w:eastAsia="Times New Roman"/>
                <w:lang w:val="pt-BR"/>
              </w:rPr>
              <w:t>Thực hiện hỗ trợ phỏng vấn, đánh giá ứng viên</w:t>
            </w:r>
          </w:p>
        </w:tc>
      </w:tr>
      <w:tr w:rsidR="008F3C9F" w:rsidRPr="002A6727" w14:paraId="382F39BA" w14:textId="77777777" w:rsidTr="002F5B6C">
        <w:trPr>
          <w:jc w:val="center"/>
        </w:trPr>
        <w:tc>
          <w:tcPr>
            <w:tcW w:w="252" w:type="dxa"/>
            <w:vAlign w:val="center"/>
          </w:tcPr>
          <w:p w14:paraId="6395B9C6"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23</w:t>
            </w:r>
          </w:p>
        </w:tc>
        <w:tc>
          <w:tcPr>
            <w:tcW w:w="2610" w:type="dxa"/>
            <w:vAlign w:val="center"/>
          </w:tcPr>
          <w:p w14:paraId="0204D97E"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NLNC-03</w:t>
            </w:r>
          </w:p>
        </w:tc>
        <w:tc>
          <w:tcPr>
            <w:tcW w:w="6284" w:type="dxa"/>
            <w:vAlign w:val="center"/>
          </w:tcPr>
          <w:p w14:paraId="0F187438" w14:textId="77777777" w:rsidR="008F3C9F" w:rsidRPr="002A6727" w:rsidRDefault="008F3C9F" w:rsidP="002D50D8">
            <w:pPr>
              <w:spacing w:before="60" w:after="60" w:line="288" w:lineRule="auto"/>
              <w:jc w:val="both"/>
              <w:rPr>
                <w:b/>
                <w:bCs/>
                <w:sz w:val="27"/>
                <w:szCs w:val="27"/>
                <w:lang w:val="pt-BR"/>
              </w:rPr>
            </w:pPr>
            <w:r w:rsidRPr="002A6727">
              <w:rPr>
                <w:rFonts w:eastAsia="Times New Roman"/>
                <w:lang w:val="pt-BR"/>
              </w:rPr>
              <w:t xml:space="preserve">Phiên dịch trong trao đổi, hội họp, sự kiện khi có </w:t>
            </w:r>
            <w:r w:rsidRPr="002A6727">
              <w:rPr>
                <w:rFonts w:eastAsia="Times New Roman"/>
                <w:lang w:val="pt-BR"/>
              </w:rPr>
              <w:lastRenderedPageBreak/>
              <w:t>yêu cầu</w:t>
            </w:r>
          </w:p>
        </w:tc>
      </w:tr>
      <w:tr w:rsidR="008F3C9F" w:rsidRPr="002A6727" w14:paraId="4E224310" w14:textId="77777777" w:rsidTr="002F5B6C">
        <w:trPr>
          <w:jc w:val="center"/>
        </w:trPr>
        <w:tc>
          <w:tcPr>
            <w:tcW w:w="252" w:type="dxa"/>
            <w:vAlign w:val="center"/>
          </w:tcPr>
          <w:p w14:paraId="06C65397"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lastRenderedPageBreak/>
              <w:t>24</w:t>
            </w:r>
          </w:p>
        </w:tc>
        <w:tc>
          <w:tcPr>
            <w:tcW w:w="2610" w:type="dxa"/>
            <w:vAlign w:val="center"/>
          </w:tcPr>
          <w:p w14:paraId="0181721F"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NLNC-04</w:t>
            </w:r>
          </w:p>
        </w:tc>
        <w:tc>
          <w:tcPr>
            <w:tcW w:w="6284" w:type="dxa"/>
            <w:vAlign w:val="center"/>
          </w:tcPr>
          <w:p w14:paraId="5E03AD75" w14:textId="77777777" w:rsidR="008F3C9F" w:rsidRPr="002A6727" w:rsidRDefault="008F3C9F" w:rsidP="002D50D8">
            <w:pPr>
              <w:spacing w:before="60" w:after="60" w:line="288" w:lineRule="auto"/>
              <w:jc w:val="both"/>
              <w:rPr>
                <w:spacing w:val="-4"/>
                <w:sz w:val="27"/>
                <w:szCs w:val="27"/>
                <w:shd w:val="clear" w:color="auto" w:fill="FFFFFF"/>
                <w:lang w:val="pt-BR"/>
              </w:rPr>
            </w:pPr>
            <w:r w:rsidRPr="002A6727">
              <w:rPr>
                <w:rFonts w:eastAsia="Times New Roman"/>
                <w:lang w:val="pt-BR"/>
              </w:rPr>
              <w:t>Biên dịch các tài liệu, văn bản liên quan khi có yêu cầu</w:t>
            </w:r>
          </w:p>
        </w:tc>
      </w:tr>
      <w:tr w:rsidR="008F3C9F" w:rsidRPr="002A6727" w14:paraId="2A79BF93" w14:textId="77777777" w:rsidTr="002F5B6C">
        <w:trPr>
          <w:jc w:val="center"/>
        </w:trPr>
        <w:tc>
          <w:tcPr>
            <w:tcW w:w="252" w:type="dxa"/>
            <w:vAlign w:val="center"/>
          </w:tcPr>
          <w:p w14:paraId="13738EC9"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25</w:t>
            </w:r>
          </w:p>
        </w:tc>
        <w:tc>
          <w:tcPr>
            <w:tcW w:w="2610" w:type="dxa"/>
            <w:vAlign w:val="center"/>
          </w:tcPr>
          <w:p w14:paraId="533983EB"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NLNC-05</w:t>
            </w:r>
          </w:p>
        </w:tc>
        <w:tc>
          <w:tcPr>
            <w:tcW w:w="6284" w:type="dxa"/>
            <w:vAlign w:val="center"/>
          </w:tcPr>
          <w:p w14:paraId="6086B279" w14:textId="77777777" w:rsidR="008F3C9F" w:rsidRPr="002A6727" w:rsidRDefault="008F3C9F" w:rsidP="002D50D8">
            <w:pPr>
              <w:spacing w:before="60" w:after="60" w:line="288" w:lineRule="auto"/>
              <w:jc w:val="both"/>
              <w:rPr>
                <w:spacing w:val="-4"/>
                <w:sz w:val="27"/>
                <w:szCs w:val="27"/>
                <w:shd w:val="clear" w:color="auto" w:fill="FFFFFF"/>
                <w:lang w:val="pt-BR"/>
              </w:rPr>
            </w:pPr>
            <w:r w:rsidRPr="002A6727">
              <w:rPr>
                <w:rFonts w:eastAsia="Times New Roman"/>
                <w:lang w:val="pt-BR"/>
              </w:rPr>
              <w:t>Sắp xếp và lập kế hoạch làm việc, lịch họp, sự kiện</w:t>
            </w:r>
          </w:p>
        </w:tc>
      </w:tr>
      <w:tr w:rsidR="008F3C9F" w:rsidRPr="002A6727" w14:paraId="66FB252D" w14:textId="77777777" w:rsidTr="002F5B6C">
        <w:trPr>
          <w:jc w:val="center"/>
        </w:trPr>
        <w:tc>
          <w:tcPr>
            <w:tcW w:w="252" w:type="dxa"/>
            <w:vAlign w:val="center"/>
          </w:tcPr>
          <w:p w14:paraId="1BB7284C"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26</w:t>
            </w:r>
          </w:p>
        </w:tc>
        <w:tc>
          <w:tcPr>
            <w:tcW w:w="2610" w:type="dxa"/>
            <w:vAlign w:val="center"/>
          </w:tcPr>
          <w:p w14:paraId="5C91A06F"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NLNC-06</w:t>
            </w:r>
          </w:p>
        </w:tc>
        <w:tc>
          <w:tcPr>
            <w:tcW w:w="6284" w:type="dxa"/>
            <w:vAlign w:val="center"/>
          </w:tcPr>
          <w:p w14:paraId="59C49E56" w14:textId="77777777" w:rsidR="008F3C9F" w:rsidRPr="002A6727" w:rsidRDefault="008F3C9F" w:rsidP="002D50D8">
            <w:pPr>
              <w:spacing w:before="60" w:after="60" w:line="288" w:lineRule="auto"/>
              <w:jc w:val="both"/>
              <w:rPr>
                <w:spacing w:val="-4"/>
                <w:sz w:val="27"/>
                <w:szCs w:val="27"/>
                <w:shd w:val="clear" w:color="auto" w:fill="FFFFFF"/>
                <w:lang w:val="pt-BR"/>
              </w:rPr>
            </w:pPr>
            <w:r w:rsidRPr="002A6727">
              <w:rPr>
                <w:rFonts w:eastAsia="Times New Roman"/>
                <w:lang w:val="pt-BR"/>
              </w:rPr>
              <w:t>Hỗ trợ giải quyết các sự cố, vấn đề phát sinh</w:t>
            </w:r>
          </w:p>
        </w:tc>
      </w:tr>
      <w:tr w:rsidR="008F3C9F" w:rsidRPr="002A6727" w14:paraId="5D30F42C" w14:textId="77777777" w:rsidTr="002F5B6C">
        <w:trPr>
          <w:jc w:val="center"/>
        </w:trPr>
        <w:tc>
          <w:tcPr>
            <w:tcW w:w="252" w:type="dxa"/>
            <w:vAlign w:val="center"/>
          </w:tcPr>
          <w:p w14:paraId="4BCE2AAE"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27</w:t>
            </w:r>
          </w:p>
        </w:tc>
        <w:tc>
          <w:tcPr>
            <w:tcW w:w="2610" w:type="dxa"/>
            <w:vAlign w:val="center"/>
          </w:tcPr>
          <w:p w14:paraId="3F482E4D"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NLNC-07</w:t>
            </w:r>
          </w:p>
        </w:tc>
        <w:tc>
          <w:tcPr>
            <w:tcW w:w="6284" w:type="dxa"/>
            <w:vAlign w:val="center"/>
          </w:tcPr>
          <w:p w14:paraId="4F2518B0" w14:textId="77777777" w:rsidR="008F3C9F" w:rsidRPr="002A6727" w:rsidRDefault="008F3C9F" w:rsidP="002D50D8">
            <w:pPr>
              <w:spacing w:before="60" w:after="60" w:line="288" w:lineRule="auto"/>
              <w:jc w:val="both"/>
              <w:rPr>
                <w:sz w:val="27"/>
                <w:szCs w:val="27"/>
                <w:shd w:val="clear" w:color="auto" w:fill="FFFFFF"/>
                <w:lang w:val="pt-BR"/>
              </w:rPr>
            </w:pPr>
            <w:r w:rsidRPr="002A6727">
              <w:rPr>
                <w:rFonts w:eastAsia="Times New Roman"/>
                <w:lang w:val="pt-BR"/>
              </w:rPr>
              <w:t>Hỗ trợ tiếp khách và tham gia đi công tác khi có yêu cầu</w:t>
            </w:r>
          </w:p>
        </w:tc>
      </w:tr>
      <w:tr w:rsidR="008F3C9F" w:rsidRPr="002A6727" w14:paraId="7F0BAEF8" w14:textId="77777777" w:rsidTr="002F5B6C">
        <w:trPr>
          <w:jc w:val="center"/>
        </w:trPr>
        <w:tc>
          <w:tcPr>
            <w:tcW w:w="252" w:type="dxa"/>
            <w:vAlign w:val="center"/>
          </w:tcPr>
          <w:p w14:paraId="3A142CD4" w14:textId="77777777" w:rsidR="008F3C9F" w:rsidRPr="002A6727" w:rsidRDefault="008F3C9F" w:rsidP="002D50D8">
            <w:pPr>
              <w:spacing w:before="60" w:after="60" w:line="288" w:lineRule="auto"/>
              <w:jc w:val="center"/>
              <w:rPr>
                <w:sz w:val="27"/>
                <w:szCs w:val="27"/>
                <w:lang w:val="pt-BR"/>
              </w:rPr>
            </w:pPr>
            <w:r w:rsidRPr="002A6727">
              <w:rPr>
                <w:sz w:val="27"/>
                <w:szCs w:val="27"/>
                <w:lang w:val="pt-BR"/>
              </w:rPr>
              <w:t>28</w:t>
            </w:r>
          </w:p>
        </w:tc>
        <w:tc>
          <w:tcPr>
            <w:tcW w:w="2610" w:type="dxa"/>
            <w:vAlign w:val="center"/>
          </w:tcPr>
          <w:p w14:paraId="3308899F" w14:textId="77777777" w:rsidR="008F3C9F" w:rsidRPr="002A6727" w:rsidRDefault="008F3C9F" w:rsidP="002D50D8">
            <w:pPr>
              <w:spacing w:before="60" w:after="60" w:line="288" w:lineRule="auto"/>
              <w:jc w:val="both"/>
              <w:rPr>
                <w:sz w:val="27"/>
                <w:szCs w:val="27"/>
                <w:lang w:val="pt-BR"/>
              </w:rPr>
            </w:pPr>
            <w:r w:rsidRPr="002A6727">
              <w:rPr>
                <w:sz w:val="27"/>
                <w:szCs w:val="27"/>
                <w:lang w:val="pt-BR"/>
              </w:rPr>
              <w:t>NLNC-08</w:t>
            </w:r>
          </w:p>
        </w:tc>
        <w:tc>
          <w:tcPr>
            <w:tcW w:w="6284" w:type="dxa"/>
            <w:vAlign w:val="center"/>
          </w:tcPr>
          <w:p w14:paraId="699472F9" w14:textId="77777777" w:rsidR="008F3C9F" w:rsidRPr="002A6727" w:rsidRDefault="008F3C9F" w:rsidP="002D50D8">
            <w:pPr>
              <w:spacing w:before="60" w:after="60" w:line="288" w:lineRule="auto"/>
              <w:jc w:val="both"/>
              <w:rPr>
                <w:spacing w:val="-4"/>
                <w:sz w:val="27"/>
                <w:szCs w:val="27"/>
                <w:shd w:val="clear" w:color="auto" w:fill="FFFFFF"/>
                <w:lang w:val="pt-BR"/>
              </w:rPr>
            </w:pPr>
            <w:r w:rsidRPr="002A6727">
              <w:rPr>
                <w:rFonts w:eastAsia="Times New Roman"/>
                <w:lang w:val="pt-BR"/>
              </w:rPr>
              <w:t>Hỗ trợ kiểm soát, tính toán, thống kê các công việc theo sự chỉ đạo</w:t>
            </w:r>
          </w:p>
        </w:tc>
      </w:tr>
    </w:tbl>
    <w:p w14:paraId="7E444B3D" w14:textId="77777777" w:rsidR="001D4964" w:rsidRPr="002A6727" w:rsidRDefault="001D4964" w:rsidP="002D50D8">
      <w:pPr>
        <w:tabs>
          <w:tab w:val="left" w:pos="3383"/>
          <w:tab w:val="left" w:pos="3550"/>
        </w:tabs>
        <w:spacing w:before="60" w:after="60" w:line="288" w:lineRule="auto"/>
        <w:ind w:right="-79"/>
        <w:jc w:val="both"/>
        <w:rPr>
          <w:b/>
          <w:color w:val="002060"/>
          <w:lang w:val="pt-BR"/>
        </w:rPr>
      </w:pPr>
    </w:p>
    <w:p w14:paraId="1D0759C6" w14:textId="77777777" w:rsidR="001D4964" w:rsidRPr="002A6727" w:rsidRDefault="00190C74" w:rsidP="002D50D8">
      <w:pPr>
        <w:pStyle w:val="NormalWeb"/>
        <w:shd w:val="clear" w:color="auto" w:fill="FFFFFF"/>
        <w:spacing w:before="60" w:beforeAutospacing="0" w:after="60" w:afterAutospacing="0" w:line="288" w:lineRule="auto"/>
        <w:jc w:val="both"/>
        <w:rPr>
          <w:b/>
          <w:bCs/>
          <w:sz w:val="27"/>
          <w:szCs w:val="27"/>
        </w:rPr>
      </w:pPr>
      <w:r w:rsidRPr="002A6727">
        <w:rPr>
          <w:b/>
          <w:bCs/>
          <w:sz w:val="27"/>
          <w:szCs w:val="27"/>
        </w:rPr>
        <w:t>6</w:t>
      </w:r>
      <w:r w:rsidR="00E26439" w:rsidRPr="002A6727">
        <w:rPr>
          <w:b/>
          <w:bCs/>
          <w:sz w:val="27"/>
          <w:szCs w:val="27"/>
        </w:rPr>
        <w:t>. Nội dung chương trình</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2409"/>
        <w:gridCol w:w="709"/>
        <w:gridCol w:w="851"/>
        <w:gridCol w:w="992"/>
        <w:gridCol w:w="1700"/>
        <w:gridCol w:w="851"/>
      </w:tblGrid>
      <w:tr w:rsidR="00E2632C" w:rsidRPr="002A6727" w14:paraId="09F35109" w14:textId="77777777" w:rsidTr="002D50D8">
        <w:trPr>
          <w:trHeight w:val="20"/>
          <w:tblHeader/>
        </w:trPr>
        <w:tc>
          <w:tcPr>
            <w:tcW w:w="709" w:type="dxa"/>
            <w:vMerge w:val="restart"/>
            <w:shd w:val="clear" w:color="auto" w:fill="auto"/>
            <w:vAlign w:val="center"/>
            <w:hideMark/>
          </w:tcPr>
          <w:p w14:paraId="3E0BC916"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8"/>
                <w:szCs w:val="28"/>
              </w:rPr>
            </w:pPr>
            <w:r w:rsidRPr="002A6727">
              <w:rPr>
                <w:b/>
                <w:bCs/>
                <w:sz w:val="28"/>
                <w:szCs w:val="28"/>
              </w:rPr>
              <w:t>TT</w:t>
            </w:r>
          </w:p>
        </w:tc>
        <w:tc>
          <w:tcPr>
            <w:tcW w:w="993" w:type="dxa"/>
            <w:vMerge w:val="restart"/>
            <w:vAlign w:val="center"/>
          </w:tcPr>
          <w:p w14:paraId="652E27C2" w14:textId="77777777" w:rsidR="00E2632C" w:rsidRPr="002A6727" w:rsidRDefault="000F603C" w:rsidP="002D50D8">
            <w:pPr>
              <w:pStyle w:val="NormalWeb"/>
              <w:shd w:val="clear" w:color="auto" w:fill="FFFFFF"/>
              <w:spacing w:before="60" w:beforeAutospacing="0" w:after="60" w:afterAutospacing="0" w:line="288" w:lineRule="auto"/>
              <w:jc w:val="center"/>
              <w:rPr>
                <w:b/>
                <w:bCs/>
                <w:sz w:val="28"/>
                <w:szCs w:val="28"/>
              </w:rPr>
            </w:pPr>
            <w:r w:rsidRPr="002A6727">
              <w:rPr>
                <w:b/>
                <w:bCs/>
                <w:sz w:val="26"/>
                <w:szCs w:val="26"/>
              </w:rPr>
              <w:t>Mã MH, MĐ</w:t>
            </w:r>
          </w:p>
        </w:tc>
        <w:tc>
          <w:tcPr>
            <w:tcW w:w="2409" w:type="dxa"/>
            <w:vMerge w:val="restart"/>
            <w:shd w:val="clear" w:color="auto" w:fill="auto"/>
            <w:vAlign w:val="center"/>
            <w:hideMark/>
          </w:tcPr>
          <w:p w14:paraId="36B8245B"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8"/>
                <w:szCs w:val="28"/>
              </w:rPr>
            </w:pPr>
            <w:r w:rsidRPr="002A6727">
              <w:rPr>
                <w:b/>
                <w:bCs/>
                <w:sz w:val="28"/>
                <w:szCs w:val="28"/>
              </w:rPr>
              <w:t>Tên môn học/</w:t>
            </w:r>
            <w:r w:rsidR="002F5B6C" w:rsidRPr="002A6727">
              <w:rPr>
                <w:b/>
                <w:bCs/>
                <w:sz w:val="28"/>
                <w:szCs w:val="28"/>
              </w:rPr>
              <w:t xml:space="preserve">           </w:t>
            </w:r>
            <w:r w:rsidRPr="002A6727">
              <w:rPr>
                <w:b/>
                <w:bCs/>
                <w:sz w:val="28"/>
                <w:szCs w:val="28"/>
              </w:rPr>
              <w:t xml:space="preserve"> mô đun</w:t>
            </w:r>
          </w:p>
        </w:tc>
        <w:tc>
          <w:tcPr>
            <w:tcW w:w="709" w:type="dxa"/>
            <w:vMerge w:val="restart"/>
            <w:shd w:val="clear" w:color="auto" w:fill="auto"/>
            <w:vAlign w:val="center"/>
            <w:hideMark/>
          </w:tcPr>
          <w:p w14:paraId="51577998"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8"/>
                <w:szCs w:val="28"/>
              </w:rPr>
            </w:pPr>
            <w:r w:rsidRPr="002A6727">
              <w:rPr>
                <w:b/>
                <w:bCs/>
                <w:sz w:val="28"/>
                <w:szCs w:val="28"/>
              </w:rPr>
              <w:t>Số TC</w:t>
            </w:r>
          </w:p>
        </w:tc>
        <w:tc>
          <w:tcPr>
            <w:tcW w:w="851" w:type="dxa"/>
            <w:vMerge w:val="restart"/>
            <w:shd w:val="clear" w:color="auto" w:fill="auto"/>
            <w:vAlign w:val="center"/>
            <w:hideMark/>
          </w:tcPr>
          <w:p w14:paraId="23E0A173"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8"/>
                <w:szCs w:val="28"/>
              </w:rPr>
            </w:pPr>
            <w:r w:rsidRPr="002A6727">
              <w:rPr>
                <w:b/>
                <w:bCs/>
                <w:sz w:val="28"/>
                <w:szCs w:val="28"/>
              </w:rPr>
              <w:t>Tổng số giờ</w:t>
            </w:r>
          </w:p>
        </w:tc>
        <w:tc>
          <w:tcPr>
            <w:tcW w:w="3543" w:type="dxa"/>
            <w:gridSpan w:val="3"/>
            <w:shd w:val="clear" w:color="auto" w:fill="auto"/>
            <w:noWrap/>
            <w:vAlign w:val="bottom"/>
            <w:hideMark/>
          </w:tcPr>
          <w:p w14:paraId="7B9E7B76"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8"/>
                <w:szCs w:val="28"/>
              </w:rPr>
            </w:pPr>
            <w:r w:rsidRPr="002A6727">
              <w:rPr>
                <w:b/>
                <w:bCs/>
                <w:sz w:val="28"/>
                <w:szCs w:val="28"/>
              </w:rPr>
              <w:t>Trong đó</w:t>
            </w:r>
          </w:p>
        </w:tc>
      </w:tr>
      <w:tr w:rsidR="00E2632C" w:rsidRPr="002A6727" w14:paraId="5D0BDE8A" w14:textId="77777777" w:rsidTr="002D50D8">
        <w:trPr>
          <w:trHeight w:val="897"/>
          <w:tblHeader/>
        </w:trPr>
        <w:tc>
          <w:tcPr>
            <w:tcW w:w="709" w:type="dxa"/>
            <w:vMerge/>
            <w:tcBorders>
              <w:bottom w:val="single" w:sz="4" w:space="0" w:color="auto"/>
            </w:tcBorders>
            <w:shd w:val="clear" w:color="auto" w:fill="auto"/>
            <w:vAlign w:val="center"/>
            <w:hideMark/>
          </w:tcPr>
          <w:p w14:paraId="567880CA"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p>
        </w:tc>
        <w:tc>
          <w:tcPr>
            <w:tcW w:w="993" w:type="dxa"/>
            <w:vMerge/>
            <w:tcBorders>
              <w:bottom w:val="single" w:sz="4" w:space="0" w:color="auto"/>
            </w:tcBorders>
          </w:tcPr>
          <w:p w14:paraId="67F199E6"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p>
        </w:tc>
        <w:tc>
          <w:tcPr>
            <w:tcW w:w="2409" w:type="dxa"/>
            <w:vMerge/>
            <w:tcBorders>
              <w:bottom w:val="single" w:sz="4" w:space="0" w:color="auto"/>
            </w:tcBorders>
            <w:shd w:val="clear" w:color="auto" w:fill="auto"/>
            <w:vAlign w:val="center"/>
            <w:hideMark/>
          </w:tcPr>
          <w:p w14:paraId="3AAA0890"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p>
        </w:tc>
        <w:tc>
          <w:tcPr>
            <w:tcW w:w="709" w:type="dxa"/>
            <w:vMerge/>
            <w:tcBorders>
              <w:bottom w:val="single" w:sz="4" w:space="0" w:color="auto"/>
            </w:tcBorders>
            <w:shd w:val="clear" w:color="auto" w:fill="auto"/>
            <w:vAlign w:val="center"/>
            <w:hideMark/>
          </w:tcPr>
          <w:p w14:paraId="28174764"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p>
        </w:tc>
        <w:tc>
          <w:tcPr>
            <w:tcW w:w="851" w:type="dxa"/>
            <w:vMerge/>
            <w:tcBorders>
              <w:bottom w:val="single" w:sz="4" w:space="0" w:color="auto"/>
            </w:tcBorders>
            <w:shd w:val="clear" w:color="auto" w:fill="auto"/>
            <w:vAlign w:val="center"/>
            <w:hideMark/>
          </w:tcPr>
          <w:p w14:paraId="201AA152"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p>
        </w:tc>
        <w:tc>
          <w:tcPr>
            <w:tcW w:w="992" w:type="dxa"/>
            <w:tcBorders>
              <w:bottom w:val="single" w:sz="4" w:space="0" w:color="auto"/>
            </w:tcBorders>
            <w:shd w:val="clear" w:color="auto" w:fill="auto"/>
            <w:vAlign w:val="center"/>
            <w:hideMark/>
          </w:tcPr>
          <w:p w14:paraId="38AB8009"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Lý thuyết</w:t>
            </w:r>
          </w:p>
        </w:tc>
        <w:tc>
          <w:tcPr>
            <w:tcW w:w="1700" w:type="dxa"/>
            <w:tcBorders>
              <w:bottom w:val="single" w:sz="4" w:space="0" w:color="auto"/>
            </w:tcBorders>
            <w:shd w:val="clear" w:color="auto" w:fill="auto"/>
            <w:vAlign w:val="center"/>
            <w:hideMark/>
          </w:tcPr>
          <w:p w14:paraId="265BAA6B"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Thực hành, thực tập, thí nghiệm, bài tập</w:t>
            </w:r>
          </w:p>
        </w:tc>
        <w:tc>
          <w:tcPr>
            <w:tcW w:w="851" w:type="dxa"/>
            <w:tcBorders>
              <w:bottom w:val="single" w:sz="4" w:space="0" w:color="auto"/>
            </w:tcBorders>
            <w:shd w:val="clear" w:color="auto" w:fill="auto"/>
            <w:vAlign w:val="center"/>
            <w:hideMark/>
          </w:tcPr>
          <w:p w14:paraId="25A599D9"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Thi, kiểm tra</w:t>
            </w:r>
          </w:p>
        </w:tc>
      </w:tr>
      <w:tr w:rsidR="002F5B6C" w:rsidRPr="002A6727" w14:paraId="3C9F009C" w14:textId="77777777" w:rsidTr="002D50D8">
        <w:trPr>
          <w:trHeight w:val="328"/>
        </w:trPr>
        <w:tc>
          <w:tcPr>
            <w:tcW w:w="709" w:type="dxa"/>
            <w:shd w:val="clear" w:color="auto" w:fill="auto"/>
            <w:vAlign w:val="center"/>
            <w:hideMark/>
          </w:tcPr>
          <w:p w14:paraId="2B6543A1" w14:textId="77777777" w:rsidR="002F5B6C" w:rsidRPr="002A6727" w:rsidRDefault="002F5B6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I</w:t>
            </w:r>
          </w:p>
        </w:tc>
        <w:tc>
          <w:tcPr>
            <w:tcW w:w="3402" w:type="dxa"/>
            <w:gridSpan w:val="2"/>
          </w:tcPr>
          <w:p w14:paraId="66E035C0" w14:textId="77777777" w:rsidR="002F5B6C" w:rsidRPr="002A6727" w:rsidRDefault="002F5B6C" w:rsidP="002D50D8">
            <w:pPr>
              <w:pStyle w:val="NormalWeb"/>
              <w:shd w:val="clear" w:color="auto" w:fill="FFFFFF"/>
              <w:spacing w:before="60" w:beforeAutospacing="0" w:after="60" w:afterAutospacing="0" w:line="288" w:lineRule="auto"/>
              <w:jc w:val="both"/>
              <w:rPr>
                <w:b/>
                <w:bCs/>
                <w:sz w:val="26"/>
                <w:szCs w:val="26"/>
              </w:rPr>
            </w:pPr>
            <w:r w:rsidRPr="002A6727">
              <w:rPr>
                <w:b/>
                <w:bCs/>
                <w:sz w:val="26"/>
                <w:szCs w:val="26"/>
              </w:rPr>
              <w:t>Các môn học chung</w:t>
            </w:r>
          </w:p>
        </w:tc>
        <w:tc>
          <w:tcPr>
            <w:tcW w:w="709" w:type="dxa"/>
            <w:shd w:val="clear" w:color="auto" w:fill="auto"/>
            <w:vAlign w:val="center"/>
            <w:hideMark/>
          </w:tcPr>
          <w:p w14:paraId="427B04C8" w14:textId="77777777" w:rsidR="002F5B6C" w:rsidRPr="002A6727" w:rsidRDefault="002F5B6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19</w:t>
            </w:r>
          </w:p>
        </w:tc>
        <w:tc>
          <w:tcPr>
            <w:tcW w:w="851" w:type="dxa"/>
            <w:shd w:val="clear" w:color="auto" w:fill="auto"/>
            <w:vAlign w:val="center"/>
            <w:hideMark/>
          </w:tcPr>
          <w:p w14:paraId="04733411" w14:textId="77777777" w:rsidR="002F5B6C" w:rsidRPr="002A6727" w:rsidRDefault="002F5B6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435</w:t>
            </w:r>
          </w:p>
        </w:tc>
        <w:tc>
          <w:tcPr>
            <w:tcW w:w="992" w:type="dxa"/>
            <w:shd w:val="clear" w:color="auto" w:fill="auto"/>
            <w:vAlign w:val="center"/>
            <w:hideMark/>
          </w:tcPr>
          <w:p w14:paraId="52A1279F" w14:textId="77777777" w:rsidR="002F5B6C" w:rsidRPr="002A6727" w:rsidRDefault="002F5B6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156</w:t>
            </w:r>
          </w:p>
        </w:tc>
        <w:tc>
          <w:tcPr>
            <w:tcW w:w="1700" w:type="dxa"/>
            <w:shd w:val="clear" w:color="auto" w:fill="auto"/>
            <w:vAlign w:val="center"/>
            <w:hideMark/>
          </w:tcPr>
          <w:p w14:paraId="0B79E87D" w14:textId="77777777" w:rsidR="002F5B6C" w:rsidRPr="002A6727" w:rsidRDefault="002F5B6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256</w:t>
            </w:r>
          </w:p>
        </w:tc>
        <w:tc>
          <w:tcPr>
            <w:tcW w:w="851" w:type="dxa"/>
            <w:shd w:val="clear" w:color="auto" w:fill="auto"/>
            <w:vAlign w:val="center"/>
            <w:hideMark/>
          </w:tcPr>
          <w:p w14:paraId="5ED8C233" w14:textId="77777777" w:rsidR="002F5B6C" w:rsidRPr="002A6727" w:rsidRDefault="002F5B6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23</w:t>
            </w:r>
          </w:p>
        </w:tc>
      </w:tr>
      <w:tr w:rsidR="00E2632C" w:rsidRPr="002A6727" w14:paraId="743146DE" w14:textId="77777777" w:rsidTr="002D50D8">
        <w:trPr>
          <w:trHeight w:val="20"/>
        </w:trPr>
        <w:tc>
          <w:tcPr>
            <w:tcW w:w="709" w:type="dxa"/>
            <w:shd w:val="clear" w:color="auto" w:fill="auto"/>
            <w:vAlign w:val="center"/>
            <w:hideMark/>
          </w:tcPr>
          <w:p w14:paraId="3AE73198"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w:t>
            </w:r>
          </w:p>
        </w:tc>
        <w:tc>
          <w:tcPr>
            <w:tcW w:w="993" w:type="dxa"/>
          </w:tcPr>
          <w:p w14:paraId="526674A7"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MH01</w:t>
            </w:r>
          </w:p>
        </w:tc>
        <w:tc>
          <w:tcPr>
            <w:tcW w:w="2409" w:type="dxa"/>
            <w:shd w:val="clear" w:color="auto" w:fill="auto"/>
            <w:vAlign w:val="center"/>
            <w:hideMark/>
          </w:tcPr>
          <w:p w14:paraId="3F95FBBE"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Giáo dục chính trị</w:t>
            </w:r>
          </w:p>
        </w:tc>
        <w:tc>
          <w:tcPr>
            <w:tcW w:w="709" w:type="dxa"/>
            <w:shd w:val="clear" w:color="auto" w:fill="auto"/>
            <w:vAlign w:val="center"/>
            <w:hideMark/>
          </w:tcPr>
          <w:p w14:paraId="77E77007" w14:textId="77777777" w:rsidR="00E2632C" w:rsidRPr="002A6727" w:rsidRDefault="00F659E8"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5</w:t>
            </w:r>
          </w:p>
        </w:tc>
        <w:tc>
          <w:tcPr>
            <w:tcW w:w="851" w:type="dxa"/>
            <w:shd w:val="clear" w:color="auto" w:fill="auto"/>
            <w:vAlign w:val="center"/>
            <w:hideMark/>
          </w:tcPr>
          <w:p w14:paraId="04C1ABBE"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75</w:t>
            </w:r>
          </w:p>
        </w:tc>
        <w:tc>
          <w:tcPr>
            <w:tcW w:w="992" w:type="dxa"/>
            <w:shd w:val="clear" w:color="auto" w:fill="auto"/>
            <w:vAlign w:val="center"/>
            <w:hideMark/>
          </w:tcPr>
          <w:p w14:paraId="14E63A6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41</w:t>
            </w:r>
          </w:p>
        </w:tc>
        <w:tc>
          <w:tcPr>
            <w:tcW w:w="1700" w:type="dxa"/>
            <w:shd w:val="clear" w:color="auto" w:fill="auto"/>
            <w:vAlign w:val="center"/>
            <w:hideMark/>
          </w:tcPr>
          <w:p w14:paraId="5F5BDCA8"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29</w:t>
            </w:r>
          </w:p>
        </w:tc>
        <w:tc>
          <w:tcPr>
            <w:tcW w:w="851" w:type="dxa"/>
            <w:shd w:val="clear" w:color="auto" w:fill="auto"/>
            <w:vAlign w:val="center"/>
            <w:hideMark/>
          </w:tcPr>
          <w:p w14:paraId="622D054D"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5</w:t>
            </w:r>
          </w:p>
        </w:tc>
      </w:tr>
      <w:tr w:rsidR="00E2632C" w:rsidRPr="002A6727" w14:paraId="579F5B32" w14:textId="77777777" w:rsidTr="002D50D8">
        <w:trPr>
          <w:trHeight w:val="20"/>
        </w:trPr>
        <w:tc>
          <w:tcPr>
            <w:tcW w:w="709" w:type="dxa"/>
            <w:shd w:val="clear" w:color="auto" w:fill="auto"/>
            <w:vAlign w:val="center"/>
            <w:hideMark/>
          </w:tcPr>
          <w:p w14:paraId="2178A212"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c>
          <w:tcPr>
            <w:tcW w:w="993" w:type="dxa"/>
          </w:tcPr>
          <w:p w14:paraId="2BEE43EA"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MH02</w:t>
            </w:r>
          </w:p>
        </w:tc>
        <w:tc>
          <w:tcPr>
            <w:tcW w:w="2409" w:type="dxa"/>
            <w:shd w:val="clear" w:color="auto" w:fill="auto"/>
            <w:vAlign w:val="center"/>
            <w:hideMark/>
          </w:tcPr>
          <w:p w14:paraId="6EB02466"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Pháp luật</w:t>
            </w:r>
          </w:p>
        </w:tc>
        <w:tc>
          <w:tcPr>
            <w:tcW w:w="709" w:type="dxa"/>
            <w:shd w:val="clear" w:color="auto" w:fill="auto"/>
            <w:vAlign w:val="center"/>
            <w:hideMark/>
          </w:tcPr>
          <w:p w14:paraId="76714653"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c>
          <w:tcPr>
            <w:tcW w:w="851" w:type="dxa"/>
            <w:shd w:val="clear" w:color="auto" w:fill="auto"/>
            <w:vAlign w:val="center"/>
            <w:hideMark/>
          </w:tcPr>
          <w:p w14:paraId="72A3E64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992" w:type="dxa"/>
            <w:shd w:val="clear" w:color="auto" w:fill="auto"/>
            <w:vAlign w:val="center"/>
            <w:hideMark/>
          </w:tcPr>
          <w:p w14:paraId="14C6CD1A"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18</w:t>
            </w:r>
          </w:p>
        </w:tc>
        <w:tc>
          <w:tcPr>
            <w:tcW w:w="1700" w:type="dxa"/>
            <w:shd w:val="clear" w:color="auto" w:fill="auto"/>
            <w:vAlign w:val="center"/>
            <w:hideMark/>
          </w:tcPr>
          <w:p w14:paraId="29B709AE"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10</w:t>
            </w:r>
          </w:p>
        </w:tc>
        <w:tc>
          <w:tcPr>
            <w:tcW w:w="851" w:type="dxa"/>
            <w:shd w:val="clear" w:color="auto" w:fill="auto"/>
            <w:vAlign w:val="center"/>
            <w:hideMark/>
          </w:tcPr>
          <w:p w14:paraId="6DFB2AA1"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5EB2F38F" w14:textId="77777777" w:rsidTr="002D50D8">
        <w:trPr>
          <w:trHeight w:val="20"/>
        </w:trPr>
        <w:tc>
          <w:tcPr>
            <w:tcW w:w="709" w:type="dxa"/>
            <w:shd w:val="clear" w:color="auto" w:fill="auto"/>
            <w:vAlign w:val="center"/>
            <w:hideMark/>
          </w:tcPr>
          <w:p w14:paraId="177A7EFC"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w:t>
            </w:r>
          </w:p>
        </w:tc>
        <w:tc>
          <w:tcPr>
            <w:tcW w:w="993" w:type="dxa"/>
          </w:tcPr>
          <w:p w14:paraId="516639A6"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MH03</w:t>
            </w:r>
          </w:p>
        </w:tc>
        <w:tc>
          <w:tcPr>
            <w:tcW w:w="2409" w:type="dxa"/>
            <w:shd w:val="clear" w:color="auto" w:fill="auto"/>
            <w:vAlign w:val="center"/>
            <w:hideMark/>
          </w:tcPr>
          <w:p w14:paraId="59BE86AC"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Giáo dục thể chất</w:t>
            </w:r>
          </w:p>
        </w:tc>
        <w:tc>
          <w:tcPr>
            <w:tcW w:w="709" w:type="dxa"/>
            <w:shd w:val="clear" w:color="auto" w:fill="auto"/>
            <w:vAlign w:val="center"/>
            <w:hideMark/>
          </w:tcPr>
          <w:p w14:paraId="7D414780"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c>
          <w:tcPr>
            <w:tcW w:w="851" w:type="dxa"/>
            <w:shd w:val="clear" w:color="auto" w:fill="auto"/>
            <w:vAlign w:val="center"/>
            <w:hideMark/>
          </w:tcPr>
          <w:p w14:paraId="4C610398"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60</w:t>
            </w:r>
          </w:p>
        </w:tc>
        <w:tc>
          <w:tcPr>
            <w:tcW w:w="992" w:type="dxa"/>
            <w:shd w:val="clear" w:color="auto" w:fill="auto"/>
            <w:vAlign w:val="center"/>
            <w:hideMark/>
          </w:tcPr>
          <w:p w14:paraId="40D3AF11"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5</w:t>
            </w:r>
          </w:p>
        </w:tc>
        <w:tc>
          <w:tcPr>
            <w:tcW w:w="1700" w:type="dxa"/>
            <w:shd w:val="clear" w:color="auto" w:fill="auto"/>
            <w:vAlign w:val="center"/>
            <w:hideMark/>
          </w:tcPr>
          <w:p w14:paraId="13EFF8A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51</w:t>
            </w:r>
          </w:p>
        </w:tc>
        <w:tc>
          <w:tcPr>
            <w:tcW w:w="851" w:type="dxa"/>
            <w:shd w:val="clear" w:color="auto" w:fill="auto"/>
            <w:vAlign w:val="center"/>
            <w:hideMark/>
          </w:tcPr>
          <w:p w14:paraId="782280C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4</w:t>
            </w:r>
          </w:p>
        </w:tc>
      </w:tr>
      <w:tr w:rsidR="00E2632C" w:rsidRPr="002A6727" w14:paraId="1D890658" w14:textId="77777777" w:rsidTr="002D50D8">
        <w:trPr>
          <w:trHeight w:val="20"/>
        </w:trPr>
        <w:tc>
          <w:tcPr>
            <w:tcW w:w="709" w:type="dxa"/>
            <w:shd w:val="clear" w:color="auto" w:fill="auto"/>
            <w:vAlign w:val="center"/>
            <w:hideMark/>
          </w:tcPr>
          <w:p w14:paraId="1236A7A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4</w:t>
            </w:r>
          </w:p>
        </w:tc>
        <w:tc>
          <w:tcPr>
            <w:tcW w:w="993" w:type="dxa"/>
          </w:tcPr>
          <w:p w14:paraId="55CB021E"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MH04</w:t>
            </w:r>
          </w:p>
        </w:tc>
        <w:tc>
          <w:tcPr>
            <w:tcW w:w="2409" w:type="dxa"/>
            <w:shd w:val="clear" w:color="auto" w:fill="auto"/>
            <w:vAlign w:val="center"/>
            <w:hideMark/>
          </w:tcPr>
          <w:p w14:paraId="681D1F2C"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 xml:space="preserve">Giáo dục quốc phòng - an ninh </w:t>
            </w:r>
          </w:p>
        </w:tc>
        <w:tc>
          <w:tcPr>
            <w:tcW w:w="709" w:type="dxa"/>
            <w:shd w:val="clear" w:color="auto" w:fill="auto"/>
            <w:vAlign w:val="center"/>
            <w:hideMark/>
          </w:tcPr>
          <w:p w14:paraId="4041D8DD"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w:t>
            </w:r>
          </w:p>
        </w:tc>
        <w:tc>
          <w:tcPr>
            <w:tcW w:w="851" w:type="dxa"/>
            <w:shd w:val="clear" w:color="auto" w:fill="auto"/>
            <w:vAlign w:val="center"/>
            <w:hideMark/>
          </w:tcPr>
          <w:p w14:paraId="3929761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75</w:t>
            </w:r>
          </w:p>
        </w:tc>
        <w:tc>
          <w:tcPr>
            <w:tcW w:w="992" w:type="dxa"/>
            <w:shd w:val="clear" w:color="auto" w:fill="auto"/>
            <w:vAlign w:val="center"/>
            <w:hideMark/>
          </w:tcPr>
          <w:p w14:paraId="06A542F4"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36</w:t>
            </w:r>
          </w:p>
        </w:tc>
        <w:tc>
          <w:tcPr>
            <w:tcW w:w="1700" w:type="dxa"/>
            <w:shd w:val="clear" w:color="auto" w:fill="auto"/>
            <w:vAlign w:val="center"/>
            <w:hideMark/>
          </w:tcPr>
          <w:p w14:paraId="0D064D41"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35</w:t>
            </w:r>
          </w:p>
        </w:tc>
        <w:tc>
          <w:tcPr>
            <w:tcW w:w="851" w:type="dxa"/>
            <w:shd w:val="clear" w:color="auto" w:fill="auto"/>
            <w:vAlign w:val="center"/>
            <w:hideMark/>
          </w:tcPr>
          <w:p w14:paraId="45CE7C72"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4</w:t>
            </w:r>
          </w:p>
        </w:tc>
      </w:tr>
      <w:tr w:rsidR="00E2632C" w:rsidRPr="002A6727" w14:paraId="42FA7CED" w14:textId="77777777" w:rsidTr="002D50D8">
        <w:trPr>
          <w:trHeight w:val="20"/>
        </w:trPr>
        <w:tc>
          <w:tcPr>
            <w:tcW w:w="709" w:type="dxa"/>
            <w:shd w:val="clear" w:color="auto" w:fill="auto"/>
            <w:vAlign w:val="center"/>
            <w:hideMark/>
          </w:tcPr>
          <w:p w14:paraId="2CC52B2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5</w:t>
            </w:r>
          </w:p>
        </w:tc>
        <w:tc>
          <w:tcPr>
            <w:tcW w:w="993" w:type="dxa"/>
          </w:tcPr>
          <w:p w14:paraId="231507BB"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MH05</w:t>
            </w:r>
          </w:p>
        </w:tc>
        <w:tc>
          <w:tcPr>
            <w:tcW w:w="2409" w:type="dxa"/>
            <w:shd w:val="clear" w:color="auto" w:fill="auto"/>
            <w:vAlign w:val="center"/>
            <w:hideMark/>
          </w:tcPr>
          <w:p w14:paraId="78D649E0"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Tin học</w:t>
            </w:r>
          </w:p>
        </w:tc>
        <w:tc>
          <w:tcPr>
            <w:tcW w:w="709" w:type="dxa"/>
            <w:shd w:val="clear" w:color="auto" w:fill="auto"/>
            <w:vAlign w:val="center"/>
            <w:hideMark/>
          </w:tcPr>
          <w:p w14:paraId="4FDD1860"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w:t>
            </w:r>
          </w:p>
        </w:tc>
        <w:tc>
          <w:tcPr>
            <w:tcW w:w="851" w:type="dxa"/>
            <w:shd w:val="clear" w:color="auto" w:fill="auto"/>
            <w:vAlign w:val="center"/>
            <w:hideMark/>
          </w:tcPr>
          <w:p w14:paraId="6FFCFA68"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75</w:t>
            </w:r>
          </w:p>
        </w:tc>
        <w:tc>
          <w:tcPr>
            <w:tcW w:w="992" w:type="dxa"/>
            <w:shd w:val="clear" w:color="auto" w:fill="auto"/>
            <w:vAlign w:val="center"/>
            <w:hideMark/>
          </w:tcPr>
          <w:p w14:paraId="571F5853"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14</w:t>
            </w:r>
          </w:p>
        </w:tc>
        <w:tc>
          <w:tcPr>
            <w:tcW w:w="1700" w:type="dxa"/>
            <w:shd w:val="clear" w:color="auto" w:fill="auto"/>
            <w:vAlign w:val="center"/>
            <w:hideMark/>
          </w:tcPr>
          <w:p w14:paraId="688C3B6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59</w:t>
            </w:r>
          </w:p>
        </w:tc>
        <w:tc>
          <w:tcPr>
            <w:tcW w:w="851" w:type="dxa"/>
            <w:shd w:val="clear" w:color="auto" w:fill="auto"/>
            <w:vAlign w:val="center"/>
            <w:hideMark/>
          </w:tcPr>
          <w:p w14:paraId="66CF8A53"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6AF86324" w14:textId="77777777" w:rsidTr="002D50D8">
        <w:trPr>
          <w:trHeight w:val="20"/>
        </w:trPr>
        <w:tc>
          <w:tcPr>
            <w:tcW w:w="709" w:type="dxa"/>
            <w:shd w:val="clear" w:color="auto" w:fill="auto"/>
            <w:vAlign w:val="center"/>
            <w:hideMark/>
          </w:tcPr>
          <w:p w14:paraId="1E9763B8"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6</w:t>
            </w:r>
          </w:p>
        </w:tc>
        <w:tc>
          <w:tcPr>
            <w:tcW w:w="993" w:type="dxa"/>
          </w:tcPr>
          <w:p w14:paraId="30D95898"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MH06</w:t>
            </w:r>
          </w:p>
        </w:tc>
        <w:tc>
          <w:tcPr>
            <w:tcW w:w="2409" w:type="dxa"/>
            <w:shd w:val="clear" w:color="auto" w:fill="auto"/>
            <w:vAlign w:val="center"/>
            <w:hideMark/>
          </w:tcPr>
          <w:p w14:paraId="1D289564"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 xml:space="preserve">Tiếng Anh </w:t>
            </w:r>
          </w:p>
        </w:tc>
        <w:tc>
          <w:tcPr>
            <w:tcW w:w="709" w:type="dxa"/>
            <w:shd w:val="clear" w:color="auto" w:fill="auto"/>
            <w:vAlign w:val="center"/>
            <w:hideMark/>
          </w:tcPr>
          <w:p w14:paraId="38F7CC75" w14:textId="77777777" w:rsidR="00E2632C" w:rsidRPr="002A6727" w:rsidRDefault="00F659E8"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4</w:t>
            </w:r>
          </w:p>
        </w:tc>
        <w:tc>
          <w:tcPr>
            <w:tcW w:w="851" w:type="dxa"/>
            <w:shd w:val="clear" w:color="auto" w:fill="auto"/>
            <w:vAlign w:val="center"/>
            <w:hideMark/>
          </w:tcPr>
          <w:p w14:paraId="156B8803"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120</w:t>
            </w:r>
          </w:p>
        </w:tc>
        <w:tc>
          <w:tcPr>
            <w:tcW w:w="992" w:type="dxa"/>
            <w:shd w:val="clear" w:color="auto" w:fill="auto"/>
            <w:vAlign w:val="center"/>
            <w:hideMark/>
          </w:tcPr>
          <w:p w14:paraId="594D96F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42</w:t>
            </w:r>
          </w:p>
        </w:tc>
        <w:tc>
          <w:tcPr>
            <w:tcW w:w="1700" w:type="dxa"/>
            <w:shd w:val="clear" w:color="auto" w:fill="auto"/>
            <w:vAlign w:val="center"/>
            <w:hideMark/>
          </w:tcPr>
          <w:p w14:paraId="10A513DE"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72</w:t>
            </w:r>
          </w:p>
        </w:tc>
        <w:tc>
          <w:tcPr>
            <w:tcW w:w="851" w:type="dxa"/>
            <w:shd w:val="clear" w:color="auto" w:fill="auto"/>
            <w:vAlign w:val="center"/>
            <w:hideMark/>
          </w:tcPr>
          <w:p w14:paraId="27F7DD7A"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6</w:t>
            </w:r>
          </w:p>
        </w:tc>
      </w:tr>
      <w:tr w:rsidR="00E2632C" w:rsidRPr="002A6727" w14:paraId="533274FF" w14:textId="77777777" w:rsidTr="002D50D8">
        <w:trPr>
          <w:trHeight w:val="20"/>
        </w:trPr>
        <w:tc>
          <w:tcPr>
            <w:tcW w:w="709" w:type="dxa"/>
            <w:shd w:val="clear" w:color="auto" w:fill="auto"/>
            <w:noWrap/>
            <w:vAlign w:val="center"/>
            <w:hideMark/>
          </w:tcPr>
          <w:p w14:paraId="56004367"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II</w:t>
            </w:r>
          </w:p>
        </w:tc>
        <w:tc>
          <w:tcPr>
            <w:tcW w:w="3402" w:type="dxa"/>
            <w:gridSpan w:val="2"/>
            <w:shd w:val="clear" w:color="auto" w:fill="auto"/>
            <w:vAlign w:val="center"/>
            <w:hideMark/>
          </w:tcPr>
          <w:p w14:paraId="6326B2D6" w14:textId="77777777" w:rsidR="00E2632C" w:rsidRPr="002A6727" w:rsidRDefault="00E2632C" w:rsidP="002D50D8">
            <w:pPr>
              <w:pStyle w:val="NormalWeb"/>
              <w:shd w:val="clear" w:color="auto" w:fill="FFFFFF"/>
              <w:spacing w:before="60" w:beforeAutospacing="0" w:after="60" w:afterAutospacing="0" w:line="288" w:lineRule="auto"/>
              <w:jc w:val="both"/>
              <w:rPr>
                <w:b/>
                <w:bCs/>
                <w:sz w:val="26"/>
                <w:szCs w:val="26"/>
              </w:rPr>
            </w:pPr>
            <w:r w:rsidRPr="002A6727">
              <w:rPr>
                <w:b/>
                <w:bCs/>
                <w:sz w:val="26"/>
                <w:szCs w:val="26"/>
              </w:rPr>
              <w:t>Các môn học/ mô đun chuyên môn ngành nghề</w:t>
            </w:r>
          </w:p>
        </w:tc>
        <w:tc>
          <w:tcPr>
            <w:tcW w:w="709" w:type="dxa"/>
            <w:shd w:val="clear" w:color="auto" w:fill="auto"/>
            <w:vAlign w:val="center"/>
            <w:hideMark/>
          </w:tcPr>
          <w:p w14:paraId="5EA7B593" w14:textId="77777777" w:rsidR="00E2632C" w:rsidRPr="002A6727" w:rsidRDefault="00131BF8"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82</w:t>
            </w:r>
          </w:p>
        </w:tc>
        <w:tc>
          <w:tcPr>
            <w:tcW w:w="851" w:type="dxa"/>
            <w:shd w:val="clear" w:color="auto" w:fill="auto"/>
            <w:vAlign w:val="center"/>
            <w:hideMark/>
          </w:tcPr>
          <w:p w14:paraId="62EDAF94" w14:textId="77777777" w:rsidR="00E2632C" w:rsidRPr="002A6727" w:rsidRDefault="00131BF8"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2025</w:t>
            </w:r>
          </w:p>
        </w:tc>
        <w:tc>
          <w:tcPr>
            <w:tcW w:w="992" w:type="dxa"/>
            <w:shd w:val="clear" w:color="auto" w:fill="auto"/>
            <w:vAlign w:val="center"/>
            <w:hideMark/>
          </w:tcPr>
          <w:p w14:paraId="53759F2D"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58</w:t>
            </w:r>
            <w:r w:rsidR="00131BF8" w:rsidRPr="002A6727">
              <w:rPr>
                <w:b/>
                <w:bCs/>
                <w:sz w:val="26"/>
                <w:szCs w:val="26"/>
              </w:rPr>
              <w:t>7</w:t>
            </w:r>
          </w:p>
        </w:tc>
        <w:tc>
          <w:tcPr>
            <w:tcW w:w="1700" w:type="dxa"/>
            <w:shd w:val="clear" w:color="auto" w:fill="auto"/>
            <w:vAlign w:val="center"/>
            <w:hideMark/>
          </w:tcPr>
          <w:p w14:paraId="62685617"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1</w:t>
            </w:r>
            <w:r w:rsidR="00131BF8" w:rsidRPr="002A6727">
              <w:rPr>
                <w:b/>
                <w:bCs/>
                <w:sz w:val="26"/>
                <w:szCs w:val="26"/>
              </w:rPr>
              <w:t>368</w:t>
            </w:r>
          </w:p>
        </w:tc>
        <w:tc>
          <w:tcPr>
            <w:tcW w:w="851" w:type="dxa"/>
            <w:shd w:val="clear" w:color="auto" w:fill="auto"/>
            <w:vAlign w:val="center"/>
            <w:hideMark/>
          </w:tcPr>
          <w:p w14:paraId="57BB9AE7" w14:textId="77777777" w:rsidR="00E2632C" w:rsidRPr="002A6727" w:rsidRDefault="00131BF8"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70</w:t>
            </w:r>
          </w:p>
        </w:tc>
      </w:tr>
      <w:tr w:rsidR="00E2632C" w:rsidRPr="002A6727" w14:paraId="5499290F" w14:textId="77777777" w:rsidTr="002D50D8">
        <w:trPr>
          <w:trHeight w:val="20"/>
        </w:trPr>
        <w:tc>
          <w:tcPr>
            <w:tcW w:w="709" w:type="dxa"/>
            <w:shd w:val="clear" w:color="auto" w:fill="auto"/>
            <w:vAlign w:val="center"/>
            <w:hideMark/>
          </w:tcPr>
          <w:p w14:paraId="51BF35C0" w14:textId="77777777" w:rsidR="00E2632C" w:rsidRPr="002A6727" w:rsidRDefault="00E2632C" w:rsidP="002D50D8">
            <w:pPr>
              <w:pStyle w:val="NormalWeb"/>
              <w:shd w:val="clear" w:color="auto" w:fill="FFFFFF"/>
              <w:spacing w:before="60" w:beforeAutospacing="0" w:after="60" w:afterAutospacing="0" w:line="288" w:lineRule="auto"/>
              <w:jc w:val="center"/>
              <w:rPr>
                <w:b/>
                <w:bCs/>
                <w:i/>
                <w:iCs/>
                <w:sz w:val="26"/>
                <w:szCs w:val="26"/>
              </w:rPr>
            </w:pPr>
            <w:r w:rsidRPr="002A6727">
              <w:rPr>
                <w:b/>
                <w:bCs/>
                <w:i/>
                <w:iCs/>
                <w:sz w:val="26"/>
                <w:szCs w:val="26"/>
              </w:rPr>
              <w:t>II.1</w:t>
            </w:r>
          </w:p>
        </w:tc>
        <w:tc>
          <w:tcPr>
            <w:tcW w:w="3402" w:type="dxa"/>
            <w:gridSpan w:val="2"/>
            <w:shd w:val="clear" w:color="auto" w:fill="auto"/>
            <w:vAlign w:val="center"/>
            <w:hideMark/>
          </w:tcPr>
          <w:p w14:paraId="2F7DDBCC" w14:textId="77777777" w:rsidR="00E2632C" w:rsidRPr="002A6727" w:rsidRDefault="00E2632C" w:rsidP="002D50D8">
            <w:pPr>
              <w:pStyle w:val="NormalWeb"/>
              <w:shd w:val="clear" w:color="auto" w:fill="FFFFFF"/>
              <w:spacing w:before="60" w:beforeAutospacing="0" w:after="60" w:afterAutospacing="0" w:line="288" w:lineRule="auto"/>
              <w:jc w:val="both"/>
              <w:rPr>
                <w:b/>
                <w:bCs/>
                <w:i/>
                <w:iCs/>
                <w:sz w:val="26"/>
                <w:szCs w:val="26"/>
              </w:rPr>
            </w:pPr>
            <w:r w:rsidRPr="002A6727">
              <w:rPr>
                <w:b/>
                <w:bCs/>
                <w:i/>
                <w:iCs/>
                <w:sz w:val="26"/>
                <w:szCs w:val="26"/>
              </w:rPr>
              <w:t>Các môn học cơ sở</w:t>
            </w:r>
          </w:p>
        </w:tc>
        <w:tc>
          <w:tcPr>
            <w:tcW w:w="709" w:type="dxa"/>
            <w:shd w:val="clear" w:color="auto" w:fill="auto"/>
            <w:vAlign w:val="center"/>
            <w:hideMark/>
          </w:tcPr>
          <w:p w14:paraId="0A65DACF" w14:textId="77777777" w:rsidR="00E2632C" w:rsidRPr="002A6727" w:rsidRDefault="00E2632C" w:rsidP="002D50D8">
            <w:pPr>
              <w:pStyle w:val="NormalWeb"/>
              <w:shd w:val="clear" w:color="auto" w:fill="FFFFFF"/>
              <w:spacing w:before="60" w:beforeAutospacing="0" w:after="60" w:afterAutospacing="0" w:line="288" w:lineRule="auto"/>
              <w:jc w:val="center"/>
              <w:rPr>
                <w:b/>
                <w:bCs/>
                <w:i/>
                <w:iCs/>
                <w:sz w:val="26"/>
                <w:szCs w:val="26"/>
              </w:rPr>
            </w:pPr>
            <w:r w:rsidRPr="002A6727">
              <w:rPr>
                <w:b/>
                <w:bCs/>
                <w:i/>
                <w:iCs/>
                <w:sz w:val="26"/>
                <w:szCs w:val="26"/>
              </w:rPr>
              <w:t>1</w:t>
            </w:r>
            <w:r w:rsidR="00346B07" w:rsidRPr="002A6727">
              <w:rPr>
                <w:b/>
                <w:bCs/>
                <w:i/>
                <w:iCs/>
                <w:sz w:val="26"/>
                <w:szCs w:val="26"/>
              </w:rPr>
              <w:t>6</w:t>
            </w:r>
          </w:p>
        </w:tc>
        <w:tc>
          <w:tcPr>
            <w:tcW w:w="851" w:type="dxa"/>
            <w:shd w:val="clear" w:color="auto" w:fill="auto"/>
            <w:vAlign w:val="center"/>
            <w:hideMark/>
          </w:tcPr>
          <w:p w14:paraId="0087E56F" w14:textId="77777777" w:rsidR="00E2632C" w:rsidRPr="002A6727" w:rsidRDefault="00E2632C" w:rsidP="002D50D8">
            <w:pPr>
              <w:pStyle w:val="NormalWeb"/>
              <w:shd w:val="clear" w:color="auto" w:fill="FFFFFF"/>
              <w:spacing w:before="60" w:beforeAutospacing="0" w:after="60" w:afterAutospacing="0" w:line="288" w:lineRule="auto"/>
              <w:jc w:val="center"/>
              <w:rPr>
                <w:b/>
                <w:bCs/>
                <w:i/>
                <w:iCs/>
                <w:sz w:val="26"/>
                <w:szCs w:val="26"/>
              </w:rPr>
            </w:pPr>
            <w:r w:rsidRPr="002A6727">
              <w:rPr>
                <w:b/>
                <w:bCs/>
                <w:i/>
                <w:iCs/>
                <w:sz w:val="26"/>
                <w:szCs w:val="26"/>
              </w:rPr>
              <w:t>480</w:t>
            </w:r>
          </w:p>
        </w:tc>
        <w:tc>
          <w:tcPr>
            <w:tcW w:w="992" w:type="dxa"/>
            <w:shd w:val="clear" w:color="auto" w:fill="auto"/>
            <w:vAlign w:val="center"/>
            <w:hideMark/>
          </w:tcPr>
          <w:p w14:paraId="78798992" w14:textId="77777777" w:rsidR="00E2632C" w:rsidRPr="002A6727" w:rsidRDefault="00E2632C" w:rsidP="002D50D8">
            <w:pPr>
              <w:pStyle w:val="NormalWeb"/>
              <w:shd w:val="clear" w:color="auto" w:fill="FFFFFF"/>
              <w:spacing w:before="60" w:beforeAutospacing="0" w:after="60" w:afterAutospacing="0" w:line="288" w:lineRule="auto"/>
              <w:jc w:val="center"/>
              <w:rPr>
                <w:b/>
                <w:bCs/>
                <w:i/>
                <w:iCs/>
                <w:sz w:val="26"/>
                <w:szCs w:val="26"/>
              </w:rPr>
            </w:pPr>
            <w:r w:rsidRPr="002A6727">
              <w:rPr>
                <w:b/>
                <w:bCs/>
                <w:i/>
                <w:iCs/>
                <w:sz w:val="26"/>
                <w:szCs w:val="26"/>
              </w:rPr>
              <w:t>60</w:t>
            </w:r>
          </w:p>
        </w:tc>
        <w:tc>
          <w:tcPr>
            <w:tcW w:w="1700" w:type="dxa"/>
            <w:shd w:val="clear" w:color="auto" w:fill="auto"/>
            <w:vAlign w:val="center"/>
            <w:hideMark/>
          </w:tcPr>
          <w:p w14:paraId="699F935C" w14:textId="77777777" w:rsidR="00E2632C" w:rsidRPr="002A6727" w:rsidRDefault="00E2632C" w:rsidP="002D50D8">
            <w:pPr>
              <w:pStyle w:val="NormalWeb"/>
              <w:shd w:val="clear" w:color="auto" w:fill="FFFFFF"/>
              <w:spacing w:before="60" w:beforeAutospacing="0" w:after="60" w:afterAutospacing="0" w:line="288" w:lineRule="auto"/>
              <w:jc w:val="center"/>
              <w:rPr>
                <w:b/>
                <w:bCs/>
                <w:i/>
                <w:iCs/>
                <w:sz w:val="26"/>
                <w:szCs w:val="26"/>
              </w:rPr>
            </w:pPr>
            <w:r w:rsidRPr="002A6727">
              <w:rPr>
                <w:b/>
                <w:bCs/>
                <w:i/>
                <w:iCs/>
                <w:sz w:val="26"/>
                <w:szCs w:val="26"/>
              </w:rPr>
              <w:t>406</w:t>
            </w:r>
          </w:p>
        </w:tc>
        <w:tc>
          <w:tcPr>
            <w:tcW w:w="851" w:type="dxa"/>
            <w:shd w:val="clear" w:color="auto" w:fill="auto"/>
            <w:vAlign w:val="center"/>
            <w:hideMark/>
          </w:tcPr>
          <w:p w14:paraId="29E51667" w14:textId="77777777" w:rsidR="00E2632C" w:rsidRPr="002A6727" w:rsidRDefault="00E2632C" w:rsidP="002D50D8">
            <w:pPr>
              <w:pStyle w:val="NormalWeb"/>
              <w:shd w:val="clear" w:color="auto" w:fill="FFFFFF"/>
              <w:spacing w:before="60" w:beforeAutospacing="0" w:after="60" w:afterAutospacing="0" w:line="288" w:lineRule="auto"/>
              <w:jc w:val="center"/>
              <w:rPr>
                <w:b/>
                <w:bCs/>
                <w:i/>
                <w:iCs/>
                <w:sz w:val="26"/>
                <w:szCs w:val="26"/>
              </w:rPr>
            </w:pPr>
            <w:r w:rsidRPr="002A6727">
              <w:rPr>
                <w:b/>
                <w:bCs/>
                <w:i/>
                <w:iCs/>
                <w:sz w:val="26"/>
                <w:szCs w:val="26"/>
              </w:rPr>
              <w:t>14</w:t>
            </w:r>
          </w:p>
        </w:tc>
      </w:tr>
      <w:tr w:rsidR="00E2632C" w:rsidRPr="002A6727" w14:paraId="1C254019" w14:textId="77777777" w:rsidTr="002D50D8">
        <w:trPr>
          <w:trHeight w:val="20"/>
        </w:trPr>
        <w:tc>
          <w:tcPr>
            <w:tcW w:w="709" w:type="dxa"/>
            <w:shd w:val="clear" w:color="auto" w:fill="auto"/>
            <w:noWrap/>
            <w:vAlign w:val="center"/>
            <w:hideMark/>
          </w:tcPr>
          <w:p w14:paraId="12C914C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7</w:t>
            </w:r>
          </w:p>
        </w:tc>
        <w:tc>
          <w:tcPr>
            <w:tcW w:w="993" w:type="dxa"/>
          </w:tcPr>
          <w:p w14:paraId="472E87C2"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MH07</w:t>
            </w:r>
          </w:p>
        </w:tc>
        <w:tc>
          <w:tcPr>
            <w:tcW w:w="2409" w:type="dxa"/>
            <w:shd w:val="clear" w:color="auto" w:fill="auto"/>
            <w:vAlign w:val="center"/>
            <w:hideMark/>
          </w:tcPr>
          <w:p w14:paraId="5F1AEE2C"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Kỹ năng giao tiếp</w:t>
            </w:r>
          </w:p>
        </w:tc>
        <w:tc>
          <w:tcPr>
            <w:tcW w:w="709" w:type="dxa"/>
            <w:shd w:val="clear" w:color="auto" w:fill="auto"/>
            <w:vAlign w:val="center"/>
            <w:hideMark/>
          </w:tcPr>
          <w:p w14:paraId="272FFFE1" w14:textId="77777777" w:rsidR="00E2632C" w:rsidRPr="002A6727" w:rsidRDefault="00346B07"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4</w:t>
            </w:r>
          </w:p>
        </w:tc>
        <w:tc>
          <w:tcPr>
            <w:tcW w:w="851" w:type="dxa"/>
            <w:shd w:val="clear" w:color="auto" w:fill="auto"/>
            <w:vAlign w:val="center"/>
            <w:hideMark/>
          </w:tcPr>
          <w:p w14:paraId="777811C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60</w:t>
            </w:r>
          </w:p>
        </w:tc>
        <w:tc>
          <w:tcPr>
            <w:tcW w:w="992" w:type="dxa"/>
            <w:shd w:val="clear" w:color="auto" w:fill="auto"/>
            <w:vAlign w:val="center"/>
            <w:hideMark/>
          </w:tcPr>
          <w:p w14:paraId="54501F72"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1700" w:type="dxa"/>
            <w:shd w:val="clear" w:color="auto" w:fill="auto"/>
            <w:vAlign w:val="center"/>
            <w:hideMark/>
          </w:tcPr>
          <w:p w14:paraId="20D32BF6"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28</w:t>
            </w:r>
          </w:p>
        </w:tc>
        <w:tc>
          <w:tcPr>
            <w:tcW w:w="851" w:type="dxa"/>
            <w:shd w:val="clear" w:color="auto" w:fill="auto"/>
            <w:vAlign w:val="center"/>
            <w:hideMark/>
          </w:tcPr>
          <w:p w14:paraId="604A4426"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16162B19" w14:textId="77777777" w:rsidTr="002D50D8">
        <w:trPr>
          <w:trHeight w:val="20"/>
        </w:trPr>
        <w:tc>
          <w:tcPr>
            <w:tcW w:w="709" w:type="dxa"/>
            <w:shd w:val="clear" w:color="auto" w:fill="auto"/>
            <w:noWrap/>
            <w:vAlign w:val="center"/>
            <w:hideMark/>
          </w:tcPr>
          <w:p w14:paraId="5C18ADD6"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8</w:t>
            </w:r>
          </w:p>
        </w:tc>
        <w:tc>
          <w:tcPr>
            <w:tcW w:w="993" w:type="dxa"/>
          </w:tcPr>
          <w:p w14:paraId="39D1D1C5"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MH08</w:t>
            </w:r>
          </w:p>
        </w:tc>
        <w:tc>
          <w:tcPr>
            <w:tcW w:w="2409" w:type="dxa"/>
            <w:shd w:val="clear" w:color="auto" w:fill="auto"/>
            <w:vAlign w:val="center"/>
            <w:hideMark/>
          </w:tcPr>
          <w:p w14:paraId="4169430A"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Cơ sở  văn hóa Việt Nam</w:t>
            </w:r>
          </w:p>
        </w:tc>
        <w:tc>
          <w:tcPr>
            <w:tcW w:w="709" w:type="dxa"/>
            <w:shd w:val="clear" w:color="auto" w:fill="auto"/>
            <w:vAlign w:val="center"/>
            <w:hideMark/>
          </w:tcPr>
          <w:p w14:paraId="7E3DB39E" w14:textId="77777777" w:rsidR="00E2632C" w:rsidRPr="002A6727" w:rsidRDefault="00346B07"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4</w:t>
            </w:r>
          </w:p>
        </w:tc>
        <w:tc>
          <w:tcPr>
            <w:tcW w:w="851" w:type="dxa"/>
            <w:shd w:val="clear" w:color="auto" w:fill="auto"/>
            <w:vAlign w:val="center"/>
            <w:hideMark/>
          </w:tcPr>
          <w:p w14:paraId="20209E33"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60</w:t>
            </w:r>
          </w:p>
        </w:tc>
        <w:tc>
          <w:tcPr>
            <w:tcW w:w="992" w:type="dxa"/>
            <w:shd w:val="clear" w:color="auto" w:fill="auto"/>
            <w:vAlign w:val="center"/>
            <w:hideMark/>
          </w:tcPr>
          <w:p w14:paraId="1E61D04A"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1700" w:type="dxa"/>
            <w:shd w:val="clear" w:color="auto" w:fill="auto"/>
            <w:vAlign w:val="center"/>
            <w:hideMark/>
          </w:tcPr>
          <w:p w14:paraId="29805E7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28</w:t>
            </w:r>
          </w:p>
        </w:tc>
        <w:tc>
          <w:tcPr>
            <w:tcW w:w="851" w:type="dxa"/>
            <w:shd w:val="clear" w:color="auto" w:fill="auto"/>
            <w:vAlign w:val="center"/>
            <w:hideMark/>
          </w:tcPr>
          <w:p w14:paraId="3CB565F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65D2AF67" w14:textId="77777777" w:rsidTr="002D50D8">
        <w:trPr>
          <w:trHeight w:val="20"/>
        </w:trPr>
        <w:tc>
          <w:tcPr>
            <w:tcW w:w="709" w:type="dxa"/>
            <w:shd w:val="clear" w:color="auto" w:fill="auto"/>
            <w:noWrap/>
            <w:vAlign w:val="center"/>
          </w:tcPr>
          <w:p w14:paraId="6B801A8C"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lastRenderedPageBreak/>
              <w:t>9</w:t>
            </w:r>
          </w:p>
        </w:tc>
        <w:tc>
          <w:tcPr>
            <w:tcW w:w="993" w:type="dxa"/>
          </w:tcPr>
          <w:p w14:paraId="2C875D1A"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MĐ09</w:t>
            </w:r>
          </w:p>
        </w:tc>
        <w:tc>
          <w:tcPr>
            <w:tcW w:w="2409" w:type="dxa"/>
            <w:shd w:val="clear" w:color="auto" w:fill="auto"/>
            <w:vAlign w:val="center"/>
          </w:tcPr>
          <w:p w14:paraId="600B8C2E"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Trải nghiệm doanh nghiệp</w:t>
            </w:r>
          </w:p>
        </w:tc>
        <w:tc>
          <w:tcPr>
            <w:tcW w:w="709" w:type="dxa"/>
            <w:shd w:val="clear" w:color="auto" w:fill="auto"/>
            <w:vAlign w:val="center"/>
          </w:tcPr>
          <w:p w14:paraId="360DA378"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8</w:t>
            </w:r>
          </w:p>
        </w:tc>
        <w:tc>
          <w:tcPr>
            <w:tcW w:w="851" w:type="dxa"/>
            <w:shd w:val="clear" w:color="auto" w:fill="auto"/>
            <w:vAlign w:val="center"/>
          </w:tcPr>
          <w:p w14:paraId="4444F581"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360</w:t>
            </w:r>
          </w:p>
        </w:tc>
        <w:tc>
          <w:tcPr>
            <w:tcW w:w="992" w:type="dxa"/>
            <w:shd w:val="clear" w:color="auto" w:fill="auto"/>
            <w:vAlign w:val="center"/>
          </w:tcPr>
          <w:p w14:paraId="248B3792"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0</w:t>
            </w:r>
          </w:p>
        </w:tc>
        <w:tc>
          <w:tcPr>
            <w:tcW w:w="1700" w:type="dxa"/>
            <w:shd w:val="clear" w:color="auto" w:fill="auto"/>
            <w:vAlign w:val="center"/>
          </w:tcPr>
          <w:p w14:paraId="0BDFB07D"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350</w:t>
            </w:r>
          </w:p>
        </w:tc>
        <w:tc>
          <w:tcPr>
            <w:tcW w:w="851" w:type="dxa"/>
            <w:shd w:val="clear" w:color="auto" w:fill="auto"/>
            <w:vAlign w:val="center"/>
          </w:tcPr>
          <w:p w14:paraId="1F8253B9"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10</w:t>
            </w:r>
          </w:p>
        </w:tc>
      </w:tr>
      <w:tr w:rsidR="00E2632C" w:rsidRPr="002A6727" w14:paraId="63306EAD" w14:textId="77777777" w:rsidTr="002D50D8">
        <w:trPr>
          <w:trHeight w:val="20"/>
        </w:trPr>
        <w:tc>
          <w:tcPr>
            <w:tcW w:w="709" w:type="dxa"/>
            <w:shd w:val="clear" w:color="auto" w:fill="auto"/>
            <w:vAlign w:val="center"/>
            <w:hideMark/>
          </w:tcPr>
          <w:p w14:paraId="5EA00265" w14:textId="77777777" w:rsidR="00E2632C" w:rsidRPr="002A6727" w:rsidRDefault="00E2632C" w:rsidP="002D50D8">
            <w:pPr>
              <w:pStyle w:val="NormalWeb"/>
              <w:shd w:val="clear" w:color="auto" w:fill="FFFFFF"/>
              <w:spacing w:before="60" w:beforeAutospacing="0" w:after="60" w:afterAutospacing="0" w:line="288" w:lineRule="auto"/>
              <w:jc w:val="center"/>
              <w:rPr>
                <w:b/>
                <w:bCs/>
                <w:i/>
                <w:iCs/>
                <w:sz w:val="26"/>
                <w:szCs w:val="26"/>
              </w:rPr>
            </w:pPr>
            <w:r w:rsidRPr="002A6727">
              <w:rPr>
                <w:b/>
                <w:bCs/>
                <w:i/>
                <w:iCs/>
                <w:sz w:val="26"/>
                <w:szCs w:val="26"/>
              </w:rPr>
              <w:t>II.2</w:t>
            </w:r>
          </w:p>
        </w:tc>
        <w:tc>
          <w:tcPr>
            <w:tcW w:w="3402" w:type="dxa"/>
            <w:gridSpan w:val="2"/>
            <w:shd w:val="clear" w:color="auto" w:fill="auto"/>
            <w:vAlign w:val="center"/>
            <w:hideMark/>
          </w:tcPr>
          <w:p w14:paraId="3B88BFD2" w14:textId="77777777" w:rsidR="00E2632C" w:rsidRPr="002A6727" w:rsidRDefault="00E2632C" w:rsidP="002D50D8">
            <w:pPr>
              <w:pStyle w:val="NormalWeb"/>
              <w:shd w:val="clear" w:color="auto" w:fill="FFFFFF"/>
              <w:spacing w:before="60" w:beforeAutospacing="0" w:after="60" w:afterAutospacing="0" w:line="288" w:lineRule="auto"/>
              <w:jc w:val="both"/>
              <w:rPr>
                <w:b/>
                <w:bCs/>
                <w:i/>
                <w:iCs/>
                <w:sz w:val="26"/>
                <w:szCs w:val="26"/>
              </w:rPr>
            </w:pPr>
            <w:r w:rsidRPr="002A6727">
              <w:rPr>
                <w:b/>
                <w:bCs/>
                <w:i/>
                <w:iCs/>
                <w:sz w:val="26"/>
                <w:szCs w:val="26"/>
              </w:rPr>
              <w:t>Các môn học, mô đun chuyên ngành</w:t>
            </w:r>
          </w:p>
        </w:tc>
        <w:tc>
          <w:tcPr>
            <w:tcW w:w="709" w:type="dxa"/>
            <w:shd w:val="clear" w:color="auto" w:fill="auto"/>
            <w:vAlign w:val="center"/>
            <w:hideMark/>
          </w:tcPr>
          <w:p w14:paraId="0833C10C" w14:textId="77777777" w:rsidR="00E2632C" w:rsidRPr="002A6727" w:rsidRDefault="00E2632C" w:rsidP="002D50D8">
            <w:pPr>
              <w:pStyle w:val="NormalWeb"/>
              <w:shd w:val="clear" w:color="auto" w:fill="FFFFFF"/>
              <w:spacing w:before="60" w:beforeAutospacing="0" w:after="60" w:afterAutospacing="0" w:line="288" w:lineRule="auto"/>
              <w:jc w:val="center"/>
              <w:rPr>
                <w:b/>
                <w:bCs/>
                <w:i/>
                <w:iCs/>
                <w:sz w:val="26"/>
                <w:szCs w:val="26"/>
              </w:rPr>
            </w:pPr>
            <w:r w:rsidRPr="002A6727">
              <w:rPr>
                <w:b/>
                <w:bCs/>
                <w:i/>
                <w:iCs/>
                <w:sz w:val="26"/>
                <w:szCs w:val="26"/>
              </w:rPr>
              <w:t>64</w:t>
            </w:r>
          </w:p>
        </w:tc>
        <w:tc>
          <w:tcPr>
            <w:tcW w:w="851" w:type="dxa"/>
            <w:shd w:val="clear" w:color="auto" w:fill="auto"/>
            <w:vAlign w:val="center"/>
            <w:hideMark/>
          </w:tcPr>
          <w:p w14:paraId="44819019" w14:textId="77777777" w:rsidR="00E2632C" w:rsidRPr="002A6727" w:rsidRDefault="00E2632C" w:rsidP="002D50D8">
            <w:pPr>
              <w:pStyle w:val="NormalWeb"/>
              <w:shd w:val="clear" w:color="auto" w:fill="FFFFFF"/>
              <w:spacing w:before="60" w:beforeAutospacing="0" w:after="60" w:afterAutospacing="0" w:line="288" w:lineRule="auto"/>
              <w:jc w:val="center"/>
              <w:rPr>
                <w:b/>
                <w:bCs/>
                <w:i/>
                <w:iCs/>
                <w:sz w:val="26"/>
                <w:szCs w:val="26"/>
              </w:rPr>
            </w:pPr>
            <w:r w:rsidRPr="002A6727">
              <w:rPr>
                <w:b/>
                <w:bCs/>
                <w:i/>
                <w:iCs/>
                <w:sz w:val="26"/>
                <w:szCs w:val="26"/>
              </w:rPr>
              <w:t>1</w:t>
            </w:r>
            <w:r w:rsidR="007071B9" w:rsidRPr="002A6727">
              <w:rPr>
                <w:b/>
                <w:bCs/>
                <w:i/>
                <w:iCs/>
                <w:sz w:val="26"/>
                <w:szCs w:val="26"/>
              </w:rPr>
              <w:t>515</w:t>
            </w:r>
          </w:p>
        </w:tc>
        <w:tc>
          <w:tcPr>
            <w:tcW w:w="992" w:type="dxa"/>
            <w:shd w:val="clear" w:color="auto" w:fill="auto"/>
            <w:vAlign w:val="center"/>
            <w:hideMark/>
          </w:tcPr>
          <w:p w14:paraId="3981E566" w14:textId="77777777" w:rsidR="00E2632C" w:rsidRPr="002A6727" w:rsidRDefault="00E2632C" w:rsidP="002D50D8">
            <w:pPr>
              <w:pStyle w:val="NormalWeb"/>
              <w:shd w:val="clear" w:color="auto" w:fill="FFFFFF"/>
              <w:spacing w:before="60" w:beforeAutospacing="0" w:after="60" w:afterAutospacing="0" w:line="288" w:lineRule="auto"/>
              <w:jc w:val="center"/>
              <w:rPr>
                <w:b/>
                <w:bCs/>
                <w:i/>
                <w:iCs/>
                <w:sz w:val="26"/>
                <w:szCs w:val="26"/>
              </w:rPr>
            </w:pPr>
            <w:r w:rsidRPr="002A6727">
              <w:rPr>
                <w:b/>
                <w:bCs/>
                <w:i/>
                <w:iCs/>
                <w:sz w:val="26"/>
                <w:szCs w:val="26"/>
              </w:rPr>
              <w:t>5</w:t>
            </w:r>
            <w:r w:rsidR="007071B9" w:rsidRPr="002A6727">
              <w:rPr>
                <w:b/>
                <w:bCs/>
                <w:i/>
                <w:iCs/>
                <w:sz w:val="26"/>
                <w:szCs w:val="26"/>
              </w:rPr>
              <w:t>09</w:t>
            </w:r>
          </w:p>
        </w:tc>
        <w:tc>
          <w:tcPr>
            <w:tcW w:w="1700" w:type="dxa"/>
            <w:shd w:val="clear" w:color="auto" w:fill="auto"/>
            <w:vAlign w:val="center"/>
            <w:hideMark/>
          </w:tcPr>
          <w:p w14:paraId="474A5D7C" w14:textId="77777777" w:rsidR="00E2632C" w:rsidRPr="002A6727" w:rsidRDefault="007071B9" w:rsidP="002D50D8">
            <w:pPr>
              <w:pStyle w:val="NormalWeb"/>
              <w:shd w:val="clear" w:color="auto" w:fill="FFFFFF"/>
              <w:spacing w:before="60" w:beforeAutospacing="0" w:after="60" w:afterAutospacing="0" w:line="288" w:lineRule="auto"/>
              <w:jc w:val="center"/>
              <w:rPr>
                <w:b/>
                <w:bCs/>
                <w:i/>
                <w:iCs/>
                <w:sz w:val="26"/>
                <w:szCs w:val="26"/>
              </w:rPr>
            </w:pPr>
            <w:r w:rsidRPr="002A6727">
              <w:rPr>
                <w:b/>
                <w:bCs/>
                <w:i/>
                <w:iCs/>
                <w:sz w:val="26"/>
                <w:szCs w:val="26"/>
              </w:rPr>
              <w:t>952</w:t>
            </w:r>
          </w:p>
        </w:tc>
        <w:tc>
          <w:tcPr>
            <w:tcW w:w="851" w:type="dxa"/>
            <w:shd w:val="clear" w:color="auto" w:fill="auto"/>
            <w:vAlign w:val="center"/>
            <w:hideMark/>
          </w:tcPr>
          <w:p w14:paraId="0AF13950" w14:textId="77777777" w:rsidR="00E2632C" w:rsidRPr="002A6727" w:rsidRDefault="007071B9" w:rsidP="002D50D8">
            <w:pPr>
              <w:pStyle w:val="NormalWeb"/>
              <w:shd w:val="clear" w:color="auto" w:fill="FFFFFF"/>
              <w:spacing w:before="60" w:beforeAutospacing="0" w:after="60" w:afterAutospacing="0" w:line="288" w:lineRule="auto"/>
              <w:jc w:val="center"/>
              <w:rPr>
                <w:b/>
                <w:bCs/>
                <w:i/>
                <w:iCs/>
                <w:sz w:val="26"/>
                <w:szCs w:val="26"/>
              </w:rPr>
            </w:pPr>
            <w:r w:rsidRPr="002A6727">
              <w:rPr>
                <w:b/>
                <w:bCs/>
                <w:i/>
                <w:iCs/>
                <w:sz w:val="26"/>
                <w:szCs w:val="26"/>
              </w:rPr>
              <w:t>54</w:t>
            </w:r>
          </w:p>
        </w:tc>
      </w:tr>
      <w:tr w:rsidR="00E2632C" w:rsidRPr="002A6727" w14:paraId="3F03D0DF" w14:textId="77777777" w:rsidTr="002D50D8">
        <w:trPr>
          <w:trHeight w:val="300"/>
        </w:trPr>
        <w:tc>
          <w:tcPr>
            <w:tcW w:w="709" w:type="dxa"/>
            <w:shd w:val="clear" w:color="000000" w:fill="FFFFFF"/>
            <w:noWrap/>
            <w:vAlign w:val="center"/>
            <w:hideMark/>
          </w:tcPr>
          <w:p w14:paraId="5412E107"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10</w:t>
            </w:r>
          </w:p>
        </w:tc>
        <w:tc>
          <w:tcPr>
            <w:tcW w:w="993" w:type="dxa"/>
            <w:shd w:val="clear" w:color="000000" w:fill="FFFFFF"/>
          </w:tcPr>
          <w:p w14:paraId="734F9EE2"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MĐ10</w:t>
            </w:r>
          </w:p>
        </w:tc>
        <w:tc>
          <w:tcPr>
            <w:tcW w:w="2409" w:type="dxa"/>
            <w:shd w:val="clear" w:color="000000" w:fill="FFFFFF"/>
            <w:vAlign w:val="center"/>
            <w:hideMark/>
          </w:tcPr>
          <w:p w14:paraId="508F4008"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Tiếng Trung tổng hợp 1</w:t>
            </w:r>
          </w:p>
        </w:tc>
        <w:tc>
          <w:tcPr>
            <w:tcW w:w="709" w:type="dxa"/>
            <w:shd w:val="clear" w:color="000000" w:fill="FFFFFF"/>
            <w:vAlign w:val="center"/>
            <w:hideMark/>
          </w:tcPr>
          <w:p w14:paraId="22985D88" w14:textId="77777777" w:rsidR="00E2632C" w:rsidRPr="002A6727" w:rsidRDefault="00346B07" w:rsidP="002D50D8">
            <w:pPr>
              <w:pStyle w:val="NormalWeb"/>
              <w:shd w:val="clear" w:color="auto" w:fill="FFFFFF"/>
              <w:spacing w:before="60" w:beforeAutospacing="0" w:after="60" w:afterAutospacing="0" w:line="288" w:lineRule="auto"/>
              <w:jc w:val="both"/>
              <w:rPr>
                <w:sz w:val="26"/>
                <w:szCs w:val="26"/>
              </w:rPr>
            </w:pPr>
            <w:r w:rsidRPr="002A6727">
              <w:rPr>
                <w:sz w:val="26"/>
                <w:szCs w:val="26"/>
              </w:rPr>
              <w:t>4</w:t>
            </w:r>
          </w:p>
        </w:tc>
        <w:tc>
          <w:tcPr>
            <w:tcW w:w="851" w:type="dxa"/>
            <w:shd w:val="clear" w:color="000000" w:fill="FFFFFF"/>
            <w:vAlign w:val="center"/>
            <w:hideMark/>
          </w:tcPr>
          <w:p w14:paraId="4A48F017"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120</w:t>
            </w:r>
          </w:p>
        </w:tc>
        <w:tc>
          <w:tcPr>
            <w:tcW w:w="992" w:type="dxa"/>
            <w:shd w:val="clear" w:color="000000" w:fill="FFFFFF"/>
            <w:vAlign w:val="center"/>
            <w:hideMark/>
          </w:tcPr>
          <w:p w14:paraId="6B2F7958" w14:textId="77777777" w:rsidR="00E2632C" w:rsidRPr="002A6727" w:rsidRDefault="00346B07"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40</w:t>
            </w:r>
          </w:p>
        </w:tc>
        <w:tc>
          <w:tcPr>
            <w:tcW w:w="1700" w:type="dxa"/>
            <w:shd w:val="clear" w:color="000000" w:fill="FFFFFF"/>
            <w:vAlign w:val="center"/>
            <w:hideMark/>
          </w:tcPr>
          <w:p w14:paraId="174F20C1" w14:textId="77777777" w:rsidR="00E2632C" w:rsidRPr="002A6727" w:rsidRDefault="00346B07"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78</w:t>
            </w:r>
          </w:p>
        </w:tc>
        <w:tc>
          <w:tcPr>
            <w:tcW w:w="851" w:type="dxa"/>
            <w:shd w:val="clear" w:color="000000" w:fill="FFFFFF"/>
            <w:vAlign w:val="center"/>
            <w:hideMark/>
          </w:tcPr>
          <w:p w14:paraId="51A84249"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44E2447E" w14:textId="77777777" w:rsidTr="002D50D8">
        <w:trPr>
          <w:trHeight w:val="300"/>
        </w:trPr>
        <w:tc>
          <w:tcPr>
            <w:tcW w:w="709" w:type="dxa"/>
            <w:shd w:val="clear" w:color="000000" w:fill="FFFFFF"/>
            <w:noWrap/>
            <w:vAlign w:val="center"/>
            <w:hideMark/>
          </w:tcPr>
          <w:p w14:paraId="1070D980"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11</w:t>
            </w:r>
          </w:p>
        </w:tc>
        <w:tc>
          <w:tcPr>
            <w:tcW w:w="993" w:type="dxa"/>
            <w:shd w:val="clear" w:color="000000" w:fill="FFFFFF"/>
          </w:tcPr>
          <w:p w14:paraId="5454B8D9"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MH11</w:t>
            </w:r>
          </w:p>
        </w:tc>
        <w:tc>
          <w:tcPr>
            <w:tcW w:w="2409" w:type="dxa"/>
            <w:shd w:val="clear" w:color="000000" w:fill="FFFFFF"/>
            <w:vAlign w:val="center"/>
            <w:hideMark/>
          </w:tcPr>
          <w:p w14:paraId="51444342"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Nghe tiếng Trung 1</w:t>
            </w:r>
          </w:p>
        </w:tc>
        <w:tc>
          <w:tcPr>
            <w:tcW w:w="709" w:type="dxa"/>
            <w:shd w:val="clear" w:color="000000" w:fill="FFFFFF"/>
            <w:vAlign w:val="center"/>
            <w:hideMark/>
          </w:tcPr>
          <w:p w14:paraId="42D5206E" w14:textId="77777777" w:rsidR="00E2632C" w:rsidRPr="002A6727" w:rsidRDefault="00346B07" w:rsidP="002D50D8">
            <w:pPr>
              <w:pStyle w:val="NormalWeb"/>
              <w:shd w:val="clear" w:color="auto" w:fill="FFFFFF"/>
              <w:spacing w:before="60" w:beforeAutospacing="0" w:after="60" w:afterAutospacing="0" w:line="288" w:lineRule="auto"/>
              <w:jc w:val="both"/>
              <w:rPr>
                <w:sz w:val="26"/>
                <w:szCs w:val="26"/>
              </w:rPr>
            </w:pPr>
            <w:r w:rsidRPr="002A6727">
              <w:rPr>
                <w:sz w:val="26"/>
                <w:szCs w:val="26"/>
              </w:rPr>
              <w:t>4</w:t>
            </w:r>
          </w:p>
        </w:tc>
        <w:tc>
          <w:tcPr>
            <w:tcW w:w="851" w:type="dxa"/>
            <w:shd w:val="clear" w:color="000000" w:fill="FFFFFF"/>
            <w:vAlign w:val="center"/>
            <w:hideMark/>
          </w:tcPr>
          <w:p w14:paraId="0549F38E"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60</w:t>
            </w:r>
          </w:p>
        </w:tc>
        <w:tc>
          <w:tcPr>
            <w:tcW w:w="992" w:type="dxa"/>
            <w:shd w:val="clear" w:color="000000" w:fill="FFFFFF"/>
            <w:vAlign w:val="center"/>
            <w:hideMark/>
          </w:tcPr>
          <w:p w14:paraId="01114F07"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1700" w:type="dxa"/>
            <w:shd w:val="clear" w:color="000000" w:fill="FFFFFF"/>
            <w:vAlign w:val="center"/>
            <w:hideMark/>
          </w:tcPr>
          <w:p w14:paraId="10117B1D"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28</w:t>
            </w:r>
          </w:p>
        </w:tc>
        <w:tc>
          <w:tcPr>
            <w:tcW w:w="851" w:type="dxa"/>
            <w:shd w:val="clear" w:color="000000" w:fill="FFFFFF"/>
            <w:vAlign w:val="center"/>
            <w:hideMark/>
          </w:tcPr>
          <w:p w14:paraId="09ACCA87"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06101502" w14:textId="77777777" w:rsidTr="002D50D8">
        <w:trPr>
          <w:trHeight w:val="300"/>
        </w:trPr>
        <w:tc>
          <w:tcPr>
            <w:tcW w:w="709" w:type="dxa"/>
            <w:shd w:val="clear" w:color="000000" w:fill="FFFFFF"/>
            <w:noWrap/>
            <w:vAlign w:val="center"/>
            <w:hideMark/>
          </w:tcPr>
          <w:p w14:paraId="376A74B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12</w:t>
            </w:r>
          </w:p>
        </w:tc>
        <w:tc>
          <w:tcPr>
            <w:tcW w:w="993" w:type="dxa"/>
            <w:shd w:val="clear" w:color="000000" w:fill="FFFFFF"/>
          </w:tcPr>
          <w:p w14:paraId="0A0D92D0"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MH12</w:t>
            </w:r>
          </w:p>
        </w:tc>
        <w:tc>
          <w:tcPr>
            <w:tcW w:w="2409" w:type="dxa"/>
            <w:shd w:val="clear" w:color="000000" w:fill="FFFFFF"/>
            <w:vAlign w:val="center"/>
            <w:hideMark/>
          </w:tcPr>
          <w:p w14:paraId="45C5FDB8"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 xml:space="preserve">Nói tiếng Trung 1 </w:t>
            </w:r>
          </w:p>
        </w:tc>
        <w:tc>
          <w:tcPr>
            <w:tcW w:w="709" w:type="dxa"/>
            <w:shd w:val="clear" w:color="000000" w:fill="FFFFFF"/>
            <w:vAlign w:val="center"/>
            <w:hideMark/>
          </w:tcPr>
          <w:p w14:paraId="57A3529C" w14:textId="77777777" w:rsidR="00E2632C" w:rsidRPr="002A6727" w:rsidRDefault="00346B07" w:rsidP="002D50D8">
            <w:pPr>
              <w:pStyle w:val="NormalWeb"/>
              <w:shd w:val="clear" w:color="auto" w:fill="FFFFFF"/>
              <w:spacing w:before="60" w:beforeAutospacing="0" w:after="60" w:afterAutospacing="0" w:line="288" w:lineRule="auto"/>
              <w:jc w:val="both"/>
              <w:rPr>
                <w:sz w:val="26"/>
                <w:szCs w:val="26"/>
              </w:rPr>
            </w:pPr>
            <w:r w:rsidRPr="002A6727">
              <w:rPr>
                <w:sz w:val="26"/>
                <w:szCs w:val="26"/>
              </w:rPr>
              <w:t>4</w:t>
            </w:r>
          </w:p>
        </w:tc>
        <w:tc>
          <w:tcPr>
            <w:tcW w:w="851" w:type="dxa"/>
            <w:shd w:val="clear" w:color="000000" w:fill="FFFFFF"/>
            <w:vAlign w:val="center"/>
            <w:hideMark/>
          </w:tcPr>
          <w:p w14:paraId="2FA5118D"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60</w:t>
            </w:r>
          </w:p>
        </w:tc>
        <w:tc>
          <w:tcPr>
            <w:tcW w:w="992" w:type="dxa"/>
            <w:shd w:val="clear" w:color="000000" w:fill="FFFFFF"/>
            <w:vAlign w:val="center"/>
            <w:hideMark/>
          </w:tcPr>
          <w:p w14:paraId="6A9F10C2"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1700" w:type="dxa"/>
            <w:shd w:val="clear" w:color="000000" w:fill="FFFFFF"/>
            <w:vAlign w:val="center"/>
            <w:hideMark/>
          </w:tcPr>
          <w:p w14:paraId="7352C7B4"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28</w:t>
            </w:r>
          </w:p>
        </w:tc>
        <w:tc>
          <w:tcPr>
            <w:tcW w:w="851" w:type="dxa"/>
            <w:shd w:val="clear" w:color="000000" w:fill="FFFFFF"/>
            <w:vAlign w:val="center"/>
            <w:hideMark/>
          </w:tcPr>
          <w:p w14:paraId="49C42D71"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4AE09679" w14:textId="77777777" w:rsidTr="002D50D8">
        <w:trPr>
          <w:trHeight w:val="300"/>
        </w:trPr>
        <w:tc>
          <w:tcPr>
            <w:tcW w:w="709" w:type="dxa"/>
            <w:shd w:val="clear" w:color="000000" w:fill="FFFFFF"/>
            <w:noWrap/>
            <w:vAlign w:val="center"/>
            <w:hideMark/>
          </w:tcPr>
          <w:p w14:paraId="32028FB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13</w:t>
            </w:r>
          </w:p>
        </w:tc>
        <w:tc>
          <w:tcPr>
            <w:tcW w:w="993" w:type="dxa"/>
            <w:shd w:val="clear" w:color="000000" w:fill="FFFFFF"/>
          </w:tcPr>
          <w:p w14:paraId="275157B2" w14:textId="77777777" w:rsidR="00E2632C" w:rsidRPr="002A6727" w:rsidRDefault="00346B07" w:rsidP="002D50D8">
            <w:pPr>
              <w:pStyle w:val="NormalWeb"/>
              <w:shd w:val="clear" w:color="auto" w:fill="FFFFFF"/>
              <w:spacing w:before="60" w:beforeAutospacing="0" w:after="60" w:afterAutospacing="0" w:line="288" w:lineRule="auto"/>
              <w:jc w:val="both"/>
              <w:rPr>
                <w:color w:val="FF0000"/>
                <w:sz w:val="26"/>
                <w:szCs w:val="26"/>
              </w:rPr>
            </w:pPr>
            <w:r w:rsidRPr="002A6727">
              <w:rPr>
                <w:color w:val="FF0000"/>
                <w:sz w:val="26"/>
                <w:szCs w:val="26"/>
              </w:rPr>
              <w:t>MĐ</w:t>
            </w:r>
            <w:r w:rsidR="00E2632C" w:rsidRPr="002A6727">
              <w:rPr>
                <w:color w:val="FF0000"/>
                <w:sz w:val="26"/>
                <w:szCs w:val="26"/>
              </w:rPr>
              <w:t>13</w:t>
            </w:r>
          </w:p>
        </w:tc>
        <w:tc>
          <w:tcPr>
            <w:tcW w:w="2409" w:type="dxa"/>
            <w:shd w:val="clear" w:color="000000" w:fill="FFFFFF"/>
            <w:vAlign w:val="center"/>
            <w:hideMark/>
          </w:tcPr>
          <w:p w14:paraId="769E222D"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Đọc tiếng Trung 1</w:t>
            </w:r>
          </w:p>
        </w:tc>
        <w:tc>
          <w:tcPr>
            <w:tcW w:w="709" w:type="dxa"/>
            <w:shd w:val="clear" w:color="000000" w:fill="FFFFFF"/>
            <w:vAlign w:val="center"/>
            <w:hideMark/>
          </w:tcPr>
          <w:p w14:paraId="2B92025F" w14:textId="77777777" w:rsidR="00E2632C" w:rsidRPr="002A6727" w:rsidRDefault="00346B07" w:rsidP="002D50D8">
            <w:pPr>
              <w:pStyle w:val="NormalWeb"/>
              <w:shd w:val="clear" w:color="auto" w:fill="FFFFFF"/>
              <w:spacing w:before="60" w:beforeAutospacing="0" w:after="60" w:afterAutospacing="0" w:line="288" w:lineRule="auto"/>
              <w:jc w:val="both"/>
              <w:rPr>
                <w:sz w:val="26"/>
                <w:szCs w:val="26"/>
              </w:rPr>
            </w:pPr>
            <w:r w:rsidRPr="002A6727">
              <w:rPr>
                <w:sz w:val="26"/>
                <w:szCs w:val="26"/>
              </w:rPr>
              <w:t>1</w:t>
            </w:r>
          </w:p>
        </w:tc>
        <w:tc>
          <w:tcPr>
            <w:tcW w:w="851" w:type="dxa"/>
            <w:shd w:val="clear" w:color="000000" w:fill="FFFFFF"/>
            <w:vAlign w:val="center"/>
            <w:hideMark/>
          </w:tcPr>
          <w:p w14:paraId="1B71D141"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992" w:type="dxa"/>
            <w:shd w:val="clear" w:color="000000" w:fill="FFFFFF"/>
            <w:vAlign w:val="center"/>
            <w:hideMark/>
          </w:tcPr>
          <w:p w14:paraId="78755CD0"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10</w:t>
            </w:r>
          </w:p>
        </w:tc>
        <w:tc>
          <w:tcPr>
            <w:tcW w:w="1700" w:type="dxa"/>
            <w:shd w:val="clear" w:color="000000" w:fill="FFFFFF"/>
            <w:vAlign w:val="center"/>
            <w:hideMark/>
          </w:tcPr>
          <w:p w14:paraId="49768C3A" w14:textId="77777777" w:rsidR="00E2632C" w:rsidRPr="002A6727" w:rsidRDefault="00E2632C" w:rsidP="002D50D8">
            <w:pPr>
              <w:pStyle w:val="NormalWeb"/>
              <w:shd w:val="clear" w:color="auto" w:fill="FFFFFF"/>
              <w:spacing w:before="60" w:beforeAutospacing="0" w:after="60" w:afterAutospacing="0" w:line="288" w:lineRule="auto"/>
              <w:jc w:val="center"/>
              <w:rPr>
                <w:color w:val="FF0000"/>
                <w:sz w:val="26"/>
                <w:szCs w:val="26"/>
              </w:rPr>
            </w:pPr>
            <w:r w:rsidRPr="002A6727">
              <w:rPr>
                <w:sz w:val="26"/>
                <w:szCs w:val="26"/>
              </w:rPr>
              <w:t>18</w:t>
            </w:r>
          </w:p>
        </w:tc>
        <w:tc>
          <w:tcPr>
            <w:tcW w:w="851" w:type="dxa"/>
            <w:shd w:val="clear" w:color="000000" w:fill="FFFFFF"/>
            <w:vAlign w:val="center"/>
            <w:hideMark/>
          </w:tcPr>
          <w:p w14:paraId="63EE5FDD"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6CE44D1A" w14:textId="77777777" w:rsidTr="002D50D8">
        <w:trPr>
          <w:trHeight w:val="300"/>
        </w:trPr>
        <w:tc>
          <w:tcPr>
            <w:tcW w:w="709" w:type="dxa"/>
            <w:shd w:val="clear" w:color="000000" w:fill="FFFFFF"/>
            <w:noWrap/>
            <w:vAlign w:val="center"/>
            <w:hideMark/>
          </w:tcPr>
          <w:p w14:paraId="24F97D18"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14</w:t>
            </w:r>
          </w:p>
        </w:tc>
        <w:tc>
          <w:tcPr>
            <w:tcW w:w="993" w:type="dxa"/>
            <w:shd w:val="clear" w:color="000000" w:fill="FFFFFF"/>
          </w:tcPr>
          <w:p w14:paraId="1240D318" w14:textId="77777777" w:rsidR="00E2632C" w:rsidRPr="002A6727" w:rsidRDefault="00346B07"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MĐ</w:t>
            </w:r>
            <w:r w:rsidR="00E2632C" w:rsidRPr="002A6727">
              <w:rPr>
                <w:sz w:val="26"/>
                <w:szCs w:val="26"/>
              </w:rPr>
              <w:t>14</w:t>
            </w:r>
          </w:p>
        </w:tc>
        <w:tc>
          <w:tcPr>
            <w:tcW w:w="2409" w:type="dxa"/>
            <w:shd w:val="clear" w:color="000000" w:fill="FFFFFF"/>
            <w:vAlign w:val="center"/>
            <w:hideMark/>
          </w:tcPr>
          <w:p w14:paraId="5BEEFD3C"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Viết tiếng Trung 1</w:t>
            </w:r>
          </w:p>
        </w:tc>
        <w:tc>
          <w:tcPr>
            <w:tcW w:w="709" w:type="dxa"/>
            <w:shd w:val="clear" w:color="000000" w:fill="FFFFFF"/>
            <w:vAlign w:val="center"/>
            <w:hideMark/>
          </w:tcPr>
          <w:p w14:paraId="7A75C581" w14:textId="77777777" w:rsidR="00E2632C" w:rsidRPr="002A6727" w:rsidRDefault="00346B07" w:rsidP="002D50D8">
            <w:pPr>
              <w:pStyle w:val="NormalWeb"/>
              <w:shd w:val="clear" w:color="auto" w:fill="FFFFFF"/>
              <w:spacing w:before="60" w:beforeAutospacing="0" w:after="60" w:afterAutospacing="0" w:line="288" w:lineRule="auto"/>
              <w:jc w:val="both"/>
              <w:rPr>
                <w:sz w:val="26"/>
                <w:szCs w:val="26"/>
              </w:rPr>
            </w:pPr>
            <w:r w:rsidRPr="002A6727">
              <w:rPr>
                <w:sz w:val="26"/>
                <w:szCs w:val="26"/>
              </w:rPr>
              <w:t>1</w:t>
            </w:r>
          </w:p>
        </w:tc>
        <w:tc>
          <w:tcPr>
            <w:tcW w:w="851" w:type="dxa"/>
            <w:shd w:val="clear" w:color="000000" w:fill="FFFFFF"/>
            <w:vAlign w:val="center"/>
            <w:hideMark/>
          </w:tcPr>
          <w:p w14:paraId="1326D67C"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992" w:type="dxa"/>
            <w:shd w:val="clear" w:color="000000" w:fill="FFFFFF"/>
            <w:vAlign w:val="center"/>
            <w:hideMark/>
          </w:tcPr>
          <w:p w14:paraId="53FF06D2"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10</w:t>
            </w:r>
          </w:p>
        </w:tc>
        <w:tc>
          <w:tcPr>
            <w:tcW w:w="1700" w:type="dxa"/>
            <w:shd w:val="clear" w:color="000000" w:fill="FFFFFF"/>
            <w:vAlign w:val="center"/>
            <w:hideMark/>
          </w:tcPr>
          <w:p w14:paraId="79B593D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18</w:t>
            </w:r>
          </w:p>
        </w:tc>
        <w:tc>
          <w:tcPr>
            <w:tcW w:w="851" w:type="dxa"/>
            <w:shd w:val="clear" w:color="000000" w:fill="FFFFFF"/>
            <w:vAlign w:val="center"/>
            <w:hideMark/>
          </w:tcPr>
          <w:p w14:paraId="45F541A6"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107157EE" w14:textId="77777777" w:rsidTr="002D50D8">
        <w:trPr>
          <w:trHeight w:val="300"/>
        </w:trPr>
        <w:tc>
          <w:tcPr>
            <w:tcW w:w="709" w:type="dxa"/>
            <w:shd w:val="clear" w:color="000000" w:fill="FFFFFF"/>
            <w:noWrap/>
            <w:vAlign w:val="center"/>
            <w:hideMark/>
          </w:tcPr>
          <w:p w14:paraId="0D6EC972"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15</w:t>
            </w:r>
          </w:p>
        </w:tc>
        <w:tc>
          <w:tcPr>
            <w:tcW w:w="993" w:type="dxa"/>
            <w:shd w:val="clear" w:color="000000" w:fill="FFFFFF"/>
          </w:tcPr>
          <w:p w14:paraId="6E32DC93"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MĐ15</w:t>
            </w:r>
          </w:p>
        </w:tc>
        <w:tc>
          <w:tcPr>
            <w:tcW w:w="2409" w:type="dxa"/>
            <w:shd w:val="clear" w:color="000000" w:fill="FFFFFF"/>
            <w:vAlign w:val="center"/>
            <w:hideMark/>
          </w:tcPr>
          <w:p w14:paraId="3044DC27"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Tiếng Trung tổng hợp 2</w:t>
            </w:r>
          </w:p>
        </w:tc>
        <w:tc>
          <w:tcPr>
            <w:tcW w:w="709" w:type="dxa"/>
            <w:shd w:val="clear" w:color="000000" w:fill="FFFFFF"/>
            <w:vAlign w:val="center"/>
            <w:hideMark/>
          </w:tcPr>
          <w:p w14:paraId="5CBE9B9C" w14:textId="77777777" w:rsidR="00E2632C" w:rsidRPr="002A6727" w:rsidRDefault="00346B07" w:rsidP="002D50D8">
            <w:pPr>
              <w:pStyle w:val="NormalWeb"/>
              <w:shd w:val="clear" w:color="auto" w:fill="FFFFFF"/>
              <w:spacing w:before="60" w:beforeAutospacing="0" w:after="60" w:afterAutospacing="0" w:line="288" w:lineRule="auto"/>
              <w:jc w:val="both"/>
              <w:rPr>
                <w:sz w:val="26"/>
                <w:szCs w:val="26"/>
              </w:rPr>
            </w:pPr>
            <w:r w:rsidRPr="002A6727">
              <w:rPr>
                <w:sz w:val="26"/>
                <w:szCs w:val="26"/>
              </w:rPr>
              <w:t>4</w:t>
            </w:r>
          </w:p>
        </w:tc>
        <w:tc>
          <w:tcPr>
            <w:tcW w:w="851" w:type="dxa"/>
            <w:shd w:val="clear" w:color="000000" w:fill="FFFFFF"/>
            <w:vAlign w:val="center"/>
            <w:hideMark/>
          </w:tcPr>
          <w:p w14:paraId="1764888A"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120</w:t>
            </w:r>
          </w:p>
        </w:tc>
        <w:tc>
          <w:tcPr>
            <w:tcW w:w="992" w:type="dxa"/>
            <w:shd w:val="clear" w:color="000000" w:fill="FFFFFF"/>
            <w:vAlign w:val="center"/>
            <w:hideMark/>
          </w:tcPr>
          <w:p w14:paraId="06D6D9F2" w14:textId="77777777" w:rsidR="00E2632C" w:rsidRPr="002A6727" w:rsidRDefault="00346B07"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4</w:t>
            </w:r>
            <w:r w:rsidR="00E2632C" w:rsidRPr="002A6727">
              <w:rPr>
                <w:sz w:val="26"/>
                <w:szCs w:val="26"/>
              </w:rPr>
              <w:t>0</w:t>
            </w:r>
          </w:p>
        </w:tc>
        <w:tc>
          <w:tcPr>
            <w:tcW w:w="1700" w:type="dxa"/>
            <w:shd w:val="clear" w:color="000000" w:fill="FFFFFF"/>
            <w:vAlign w:val="center"/>
            <w:hideMark/>
          </w:tcPr>
          <w:p w14:paraId="7B73DB26" w14:textId="77777777" w:rsidR="00E2632C" w:rsidRPr="002A6727" w:rsidRDefault="00346B07"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7</w:t>
            </w:r>
            <w:r w:rsidR="00E2632C" w:rsidRPr="002A6727">
              <w:rPr>
                <w:sz w:val="26"/>
                <w:szCs w:val="26"/>
              </w:rPr>
              <w:t>8</w:t>
            </w:r>
          </w:p>
        </w:tc>
        <w:tc>
          <w:tcPr>
            <w:tcW w:w="851" w:type="dxa"/>
            <w:shd w:val="clear" w:color="000000" w:fill="FFFFFF"/>
            <w:vAlign w:val="center"/>
            <w:hideMark/>
          </w:tcPr>
          <w:p w14:paraId="26AB3086"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3760343A" w14:textId="77777777" w:rsidTr="002D50D8">
        <w:trPr>
          <w:trHeight w:val="300"/>
        </w:trPr>
        <w:tc>
          <w:tcPr>
            <w:tcW w:w="709" w:type="dxa"/>
            <w:shd w:val="clear" w:color="000000" w:fill="FFFFFF"/>
            <w:noWrap/>
            <w:vAlign w:val="center"/>
            <w:hideMark/>
          </w:tcPr>
          <w:p w14:paraId="6746F15E"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16</w:t>
            </w:r>
          </w:p>
        </w:tc>
        <w:tc>
          <w:tcPr>
            <w:tcW w:w="993" w:type="dxa"/>
            <w:shd w:val="clear" w:color="000000" w:fill="FFFFFF"/>
          </w:tcPr>
          <w:p w14:paraId="27A68DEC"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MH16</w:t>
            </w:r>
          </w:p>
        </w:tc>
        <w:tc>
          <w:tcPr>
            <w:tcW w:w="2409" w:type="dxa"/>
            <w:shd w:val="clear" w:color="000000" w:fill="FFFFFF"/>
            <w:vAlign w:val="center"/>
            <w:hideMark/>
          </w:tcPr>
          <w:p w14:paraId="3B9F6A5B"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Nghe tiếng Trung 2</w:t>
            </w:r>
          </w:p>
        </w:tc>
        <w:tc>
          <w:tcPr>
            <w:tcW w:w="709" w:type="dxa"/>
            <w:shd w:val="clear" w:color="000000" w:fill="FFFFFF"/>
            <w:vAlign w:val="center"/>
            <w:hideMark/>
          </w:tcPr>
          <w:p w14:paraId="6DBFF3CE" w14:textId="77777777" w:rsidR="00E2632C" w:rsidRPr="002A6727" w:rsidRDefault="007060D3" w:rsidP="002D50D8">
            <w:pPr>
              <w:pStyle w:val="NormalWeb"/>
              <w:shd w:val="clear" w:color="auto" w:fill="FFFFFF"/>
              <w:spacing w:before="60" w:beforeAutospacing="0" w:after="60" w:afterAutospacing="0" w:line="288" w:lineRule="auto"/>
              <w:jc w:val="both"/>
              <w:rPr>
                <w:sz w:val="26"/>
                <w:szCs w:val="26"/>
              </w:rPr>
            </w:pPr>
            <w:r w:rsidRPr="002A6727">
              <w:rPr>
                <w:sz w:val="26"/>
                <w:szCs w:val="26"/>
              </w:rPr>
              <w:t>4</w:t>
            </w:r>
          </w:p>
        </w:tc>
        <w:tc>
          <w:tcPr>
            <w:tcW w:w="851" w:type="dxa"/>
            <w:shd w:val="clear" w:color="000000" w:fill="FFFFFF"/>
            <w:vAlign w:val="center"/>
            <w:hideMark/>
          </w:tcPr>
          <w:p w14:paraId="77F9225D"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60</w:t>
            </w:r>
          </w:p>
        </w:tc>
        <w:tc>
          <w:tcPr>
            <w:tcW w:w="992" w:type="dxa"/>
            <w:shd w:val="clear" w:color="000000" w:fill="FFFFFF"/>
            <w:vAlign w:val="center"/>
            <w:hideMark/>
          </w:tcPr>
          <w:p w14:paraId="2BA845C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1700" w:type="dxa"/>
            <w:shd w:val="clear" w:color="000000" w:fill="FFFFFF"/>
            <w:vAlign w:val="center"/>
            <w:hideMark/>
          </w:tcPr>
          <w:p w14:paraId="718A47E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28</w:t>
            </w:r>
          </w:p>
        </w:tc>
        <w:tc>
          <w:tcPr>
            <w:tcW w:w="851" w:type="dxa"/>
            <w:shd w:val="clear" w:color="000000" w:fill="FFFFFF"/>
            <w:vAlign w:val="center"/>
            <w:hideMark/>
          </w:tcPr>
          <w:p w14:paraId="60F52383"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3B676F35" w14:textId="77777777" w:rsidTr="002D50D8">
        <w:trPr>
          <w:trHeight w:val="300"/>
        </w:trPr>
        <w:tc>
          <w:tcPr>
            <w:tcW w:w="709" w:type="dxa"/>
            <w:shd w:val="clear" w:color="000000" w:fill="FFFFFF"/>
            <w:noWrap/>
            <w:vAlign w:val="center"/>
            <w:hideMark/>
          </w:tcPr>
          <w:p w14:paraId="00C07488"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17</w:t>
            </w:r>
          </w:p>
        </w:tc>
        <w:tc>
          <w:tcPr>
            <w:tcW w:w="993" w:type="dxa"/>
            <w:shd w:val="clear" w:color="000000" w:fill="FFFFFF"/>
          </w:tcPr>
          <w:p w14:paraId="7243489D"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MH17</w:t>
            </w:r>
          </w:p>
        </w:tc>
        <w:tc>
          <w:tcPr>
            <w:tcW w:w="2409" w:type="dxa"/>
            <w:shd w:val="clear" w:color="000000" w:fill="FFFFFF"/>
            <w:vAlign w:val="center"/>
            <w:hideMark/>
          </w:tcPr>
          <w:p w14:paraId="1A45AC9E"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Nói tiếng Trung 2</w:t>
            </w:r>
          </w:p>
        </w:tc>
        <w:tc>
          <w:tcPr>
            <w:tcW w:w="709" w:type="dxa"/>
            <w:shd w:val="clear" w:color="000000" w:fill="FFFFFF"/>
            <w:vAlign w:val="center"/>
            <w:hideMark/>
          </w:tcPr>
          <w:p w14:paraId="7DFBF8E5" w14:textId="77777777" w:rsidR="00E2632C" w:rsidRPr="002A6727" w:rsidRDefault="007060D3" w:rsidP="002D50D8">
            <w:pPr>
              <w:pStyle w:val="NormalWeb"/>
              <w:shd w:val="clear" w:color="auto" w:fill="FFFFFF"/>
              <w:spacing w:before="60" w:beforeAutospacing="0" w:after="60" w:afterAutospacing="0" w:line="288" w:lineRule="auto"/>
              <w:jc w:val="both"/>
              <w:rPr>
                <w:sz w:val="26"/>
                <w:szCs w:val="26"/>
              </w:rPr>
            </w:pPr>
            <w:r w:rsidRPr="002A6727">
              <w:rPr>
                <w:sz w:val="26"/>
                <w:szCs w:val="26"/>
              </w:rPr>
              <w:t>4</w:t>
            </w:r>
          </w:p>
        </w:tc>
        <w:tc>
          <w:tcPr>
            <w:tcW w:w="851" w:type="dxa"/>
            <w:shd w:val="clear" w:color="000000" w:fill="FFFFFF"/>
            <w:vAlign w:val="center"/>
            <w:hideMark/>
          </w:tcPr>
          <w:p w14:paraId="46885EAE"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60</w:t>
            </w:r>
          </w:p>
        </w:tc>
        <w:tc>
          <w:tcPr>
            <w:tcW w:w="992" w:type="dxa"/>
            <w:shd w:val="clear" w:color="000000" w:fill="FFFFFF"/>
            <w:vAlign w:val="center"/>
            <w:hideMark/>
          </w:tcPr>
          <w:p w14:paraId="78A50BD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1700" w:type="dxa"/>
            <w:shd w:val="clear" w:color="000000" w:fill="FFFFFF"/>
            <w:vAlign w:val="center"/>
            <w:hideMark/>
          </w:tcPr>
          <w:p w14:paraId="6EC4B7C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28</w:t>
            </w:r>
          </w:p>
        </w:tc>
        <w:tc>
          <w:tcPr>
            <w:tcW w:w="851" w:type="dxa"/>
            <w:shd w:val="clear" w:color="000000" w:fill="FFFFFF"/>
            <w:vAlign w:val="center"/>
            <w:hideMark/>
          </w:tcPr>
          <w:p w14:paraId="0BCC65B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5001C072" w14:textId="77777777" w:rsidTr="002D50D8">
        <w:trPr>
          <w:trHeight w:val="300"/>
        </w:trPr>
        <w:tc>
          <w:tcPr>
            <w:tcW w:w="709" w:type="dxa"/>
            <w:shd w:val="clear" w:color="000000" w:fill="FFFFFF"/>
            <w:noWrap/>
            <w:vAlign w:val="center"/>
            <w:hideMark/>
          </w:tcPr>
          <w:p w14:paraId="0A22078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18</w:t>
            </w:r>
          </w:p>
        </w:tc>
        <w:tc>
          <w:tcPr>
            <w:tcW w:w="993" w:type="dxa"/>
            <w:shd w:val="clear" w:color="000000" w:fill="FFFFFF"/>
          </w:tcPr>
          <w:p w14:paraId="56881751"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MĐ18</w:t>
            </w:r>
          </w:p>
        </w:tc>
        <w:tc>
          <w:tcPr>
            <w:tcW w:w="2409" w:type="dxa"/>
            <w:shd w:val="clear" w:color="000000" w:fill="FFFFFF"/>
            <w:vAlign w:val="center"/>
            <w:hideMark/>
          </w:tcPr>
          <w:p w14:paraId="3DF364A1"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Đọc tiếng Trung 2</w:t>
            </w:r>
          </w:p>
        </w:tc>
        <w:tc>
          <w:tcPr>
            <w:tcW w:w="709" w:type="dxa"/>
            <w:shd w:val="clear" w:color="000000" w:fill="FFFFFF"/>
            <w:vAlign w:val="center"/>
            <w:hideMark/>
          </w:tcPr>
          <w:p w14:paraId="3D684509" w14:textId="77777777" w:rsidR="00E2632C" w:rsidRPr="002A6727" w:rsidRDefault="007060D3" w:rsidP="002D50D8">
            <w:pPr>
              <w:pStyle w:val="NormalWeb"/>
              <w:shd w:val="clear" w:color="auto" w:fill="FFFFFF"/>
              <w:spacing w:before="60" w:beforeAutospacing="0" w:after="60" w:afterAutospacing="0" w:line="288" w:lineRule="auto"/>
              <w:jc w:val="both"/>
              <w:rPr>
                <w:sz w:val="26"/>
                <w:szCs w:val="26"/>
              </w:rPr>
            </w:pPr>
            <w:r w:rsidRPr="002A6727">
              <w:rPr>
                <w:sz w:val="26"/>
                <w:szCs w:val="26"/>
              </w:rPr>
              <w:t>1</w:t>
            </w:r>
          </w:p>
        </w:tc>
        <w:tc>
          <w:tcPr>
            <w:tcW w:w="851" w:type="dxa"/>
            <w:shd w:val="clear" w:color="000000" w:fill="FFFFFF"/>
            <w:vAlign w:val="center"/>
            <w:hideMark/>
          </w:tcPr>
          <w:p w14:paraId="642D4E39"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992" w:type="dxa"/>
            <w:shd w:val="clear" w:color="000000" w:fill="FFFFFF"/>
            <w:vAlign w:val="center"/>
            <w:hideMark/>
          </w:tcPr>
          <w:p w14:paraId="391EC663"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10</w:t>
            </w:r>
          </w:p>
        </w:tc>
        <w:tc>
          <w:tcPr>
            <w:tcW w:w="1700" w:type="dxa"/>
            <w:shd w:val="clear" w:color="000000" w:fill="FFFFFF"/>
            <w:vAlign w:val="center"/>
            <w:hideMark/>
          </w:tcPr>
          <w:p w14:paraId="6CAD8A18"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18</w:t>
            </w:r>
          </w:p>
        </w:tc>
        <w:tc>
          <w:tcPr>
            <w:tcW w:w="851" w:type="dxa"/>
            <w:shd w:val="clear" w:color="000000" w:fill="FFFFFF"/>
            <w:vAlign w:val="center"/>
            <w:hideMark/>
          </w:tcPr>
          <w:p w14:paraId="5897BB8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41F84E50" w14:textId="77777777" w:rsidTr="002D50D8">
        <w:trPr>
          <w:trHeight w:val="300"/>
        </w:trPr>
        <w:tc>
          <w:tcPr>
            <w:tcW w:w="709" w:type="dxa"/>
            <w:shd w:val="clear" w:color="000000" w:fill="FFFFFF"/>
            <w:noWrap/>
            <w:vAlign w:val="center"/>
            <w:hideMark/>
          </w:tcPr>
          <w:p w14:paraId="6E40BB2A"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19</w:t>
            </w:r>
          </w:p>
        </w:tc>
        <w:tc>
          <w:tcPr>
            <w:tcW w:w="993" w:type="dxa"/>
            <w:shd w:val="clear" w:color="000000" w:fill="FFFFFF"/>
          </w:tcPr>
          <w:p w14:paraId="44592DB9"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MĐ19</w:t>
            </w:r>
          </w:p>
        </w:tc>
        <w:tc>
          <w:tcPr>
            <w:tcW w:w="2409" w:type="dxa"/>
            <w:shd w:val="clear" w:color="000000" w:fill="FFFFFF"/>
            <w:vAlign w:val="center"/>
            <w:hideMark/>
          </w:tcPr>
          <w:p w14:paraId="2C3BE89A"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Viết tiếng Trung 2</w:t>
            </w:r>
          </w:p>
        </w:tc>
        <w:tc>
          <w:tcPr>
            <w:tcW w:w="709" w:type="dxa"/>
            <w:shd w:val="clear" w:color="000000" w:fill="FFFFFF"/>
            <w:vAlign w:val="center"/>
            <w:hideMark/>
          </w:tcPr>
          <w:p w14:paraId="11571FFC" w14:textId="77777777" w:rsidR="00E2632C" w:rsidRPr="002A6727" w:rsidRDefault="007060D3" w:rsidP="002D50D8">
            <w:pPr>
              <w:pStyle w:val="NormalWeb"/>
              <w:shd w:val="clear" w:color="auto" w:fill="FFFFFF"/>
              <w:spacing w:before="60" w:beforeAutospacing="0" w:after="60" w:afterAutospacing="0" w:line="288" w:lineRule="auto"/>
              <w:jc w:val="both"/>
              <w:rPr>
                <w:sz w:val="26"/>
                <w:szCs w:val="26"/>
              </w:rPr>
            </w:pPr>
            <w:r w:rsidRPr="002A6727">
              <w:rPr>
                <w:sz w:val="26"/>
                <w:szCs w:val="26"/>
              </w:rPr>
              <w:t>1</w:t>
            </w:r>
          </w:p>
        </w:tc>
        <w:tc>
          <w:tcPr>
            <w:tcW w:w="851" w:type="dxa"/>
            <w:shd w:val="clear" w:color="000000" w:fill="FFFFFF"/>
            <w:vAlign w:val="center"/>
            <w:hideMark/>
          </w:tcPr>
          <w:p w14:paraId="5672B753"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992" w:type="dxa"/>
            <w:shd w:val="clear" w:color="000000" w:fill="FFFFFF"/>
            <w:vAlign w:val="center"/>
            <w:hideMark/>
          </w:tcPr>
          <w:p w14:paraId="09EFCE83"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10</w:t>
            </w:r>
          </w:p>
        </w:tc>
        <w:tc>
          <w:tcPr>
            <w:tcW w:w="1700" w:type="dxa"/>
            <w:shd w:val="clear" w:color="000000" w:fill="FFFFFF"/>
            <w:vAlign w:val="center"/>
            <w:hideMark/>
          </w:tcPr>
          <w:p w14:paraId="4FD2258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18</w:t>
            </w:r>
          </w:p>
        </w:tc>
        <w:tc>
          <w:tcPr>
            <w:tcW w:w="851" w:type="dxa"/>
            <w:shd w:val="clear" w:color="000000" w:fill="FFFFFF"/>
            <w:vAlign w:val="center"/>
            <w:hideMark/>
          </w:tcPr>
          <w:p w14:paraId="4BF6466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229D4165" w14:textId="77777777" w:rsidTr="002D50D8">
        <w:trPr>
          <w:trHeight w:val="300"/>
        </w:trPr>
        <w:tc>
          <w:tcPr>
            <w:tcW w:w="709" w:type="dxa"/>
            <w:shd w:val="clear" w:color="000000" w:fill="FFFFFF"/>
            <w:noWrap/>
            <w:vAlign w:val="center"/>
            <w:hideMark/>
          </w:tcPr>
          <w:p w14:paraId="6DE12BED"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20</w:t>
            </w:r>
          </w:p>
        </w:tc>
        <w:tc>
          <w:tcPr>
            <w:tcW w:w="993" w:type="dxa"/>
            <w:shd w:val="clear" w:color="000000" w:fill="FFFFFF"/>
          </w:tcPr>
          <w:p w14:paraId="725F0D45"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MĐ20</w:t>
            </w:r>
          </w:p>
        </w:tc>
        <w:tc>
          <w:tcPr>
            <w:tcW w:w="2409" w:type="dxa"/>
            <w:shd w:val="clear" w:color="000000" w:fill="FFFFFF"/>
            <w:vAlign w:val="center"/>
            <w:hideMark/>
          </w:tcPr>
          <w:p w14:paraId="438CF8BE"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Tiếng Trung tổng hợp 3</w:t>
            </w:r>
          </w:p>
        </w:tc>
        <w:tc>
          <w:tcPr>
            <w:tcW w:w="709" w:type="dxa"/>
            <w:shd w:val="clear" w:color="000000" w:fill="FFFFFF"/>
            <w:vAlign w:val="center"/>
            <w:hideMark/>
          </w:tcPr>
          <w:p w14:paraId="122F616D" w14:textId="77777777" w:rsidR="00E2632C" w:rsidRPr="002A6727" w:rsidRDefault="007060D3" w:rsidP="002D50D8">
            <w:pPr>
              <w:pStyle w:val="NormalWeb"/>
              <w:shd w:val="clear" w:color="auto" w:fill="FFFFFF"/>
              <w:spacing w:before="60" w:beforeAutospacing="0" w:after="60" w:afterAutospacing="0" w:line="288" w:lineRule="auto"/>
              <w:jc w:val="both"/>
              <w:rPr>
                <w:sz w:val="26"/>
                <w:szCs w:val="26"/>
              </w:rPr>
            </w:pPr>
            <w:r w:rsidRPr="002A6727">
              <w:rPr>
                <w:sz w:val="26"/>
                <w:szCs w:val="26"/>
              </w:rPr>
              <w:t>3</w:t>
            </w:r>
          </w:p>
        </w:tc>
        <w:tc>
          <w:tcPr>
            <w:tcW w:w="851" w:type="dxa"/>
            <w:shd w:val="clear" w:color="000000" w:fill="FFFFFF"/>
            <w:vAlign w:val="center"/>
            <w:hideMark/>
          </w:tcPr>
          <w:p w14:paraId="3EB94241"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90</w:t>
            </w:r>
          </w:p>
        </w:tc>
        <w:tc>
          <w:tcPr>
            <w:tcW w:w="992" w:type="dxa"/>
            <w:shd w:val="clear" w:color="000000" w:fill="FFFFFF"/>
            <w:vAlign w:val="center"/>
            <w:hideMark/>
          </w:tcPr>
          <w:p w14:paraId="642F7F2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1700" w:type="dxa"/>
            <w:shd w:val="clear" w:color="000000" w:fill="FFFFFF"/>
            <w:vAlign w:val="center"/>
            <w:hideMark/>
          </w:tcPr>
          <w:p w14:paraId="0D2E805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58</w:t>
            </w:r>
          </w:p>
        </w:tc>
        <w:tc>
          <w:tcPr>
            <w:tcW w:w="851" w:type="dxa"/>
            <w:shd w:val="clear" w:color="000000" w:fill="FFFFFF"/>
            <w:vAlign w:val="center"/>
            <w:hideMark/>
          </w:tcPr>
          <w:p w14:paraId="4BFF77A1"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241A3D8F" w14:textId="77777777" w:rsidTr="002D50D8">
        <w:trPr>
          <w:trHeight w:val="300"/>
        </w:trPr>
        <w:tc>
          <w:tcPr>
            <w:tcW w:w="709" w:type="dxa"/>
            <w:shd w:val="clear" w:color="000000" w:fill="FFFFFF"/>
            <w:noWrap/>
            <w:vAlign w:val="center"/>
            <w:hideMark/>
          </w:tcPr>
          <w:p w14:paraId="05E2745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21</w:t>
            </w:r>
          </w:p>
        </w:tc>
        <w:tc>
          <w:tcPr>
            <w:tcW w:w="993" w:type="dxa"/>
            <w:shd w:val="clear" w:color="000000" w:fill="FFFFFF"/>
          </w:tcPr>
          <w:p w14:paraId="5B970839"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MĐ21</w:t>
            </w:r>
          </w:p>
        </w:tc>
        <w:tc>
          <w:tcPr>
            <w:tcW w:w="2409" w:type="dxa"/>
            <w:shd w:val="clear" w:color="000000" w:fill="FFFFFF"/>
            <w:vAlign w:val="center"/>
            <w:hideMark/>
          </w:tcPr>
          <w:p w14:paraId="4C2356E3"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Nghe tiếng Trung 3</w:t>
            </w:r>
          </w:p>
        </w:tc>
        <w:tc>
          <w:tcPr>
            <w:tcW w:w="709" w:type="dxa"/>
            <w:shd w:val="clear" w:color="000000" w:fill="FFFFFF"/>
            <w:vAlign w:val="center"/>
            <w:hideMark/>
          </w:tcPr>
          <w:p w14:paraId="02C916B0"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2</w:t>
            </w:r>
          </w:p>
        </w:tc>
        <w:tc>
          <w:tcPr>
            <w:tcW w:w="851" w:type="dxa"/>
            <w:shd w:val="clear" w:color="000000" w:fill="FFFFFF"/>
            <w:vAlign w:val="center"/>
            <w:hideMark/>
          </w:tcPr>
          <w:p w14:paraId="777817B4"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45</w:t>
            </w:r>
          </w:p>
        </w:tc>
        <w:tc>
          <w:tcPr>
            <w:tcW w:w="992" w:type="dxa"/>
            <w:shd w:val="clear" w:color="000000" w:fill="FFFFFF"/>
            <w:vAlign w:val="center"/>
            <w:hideMark/>
          </w:tcPr>
          <w:p w14:paraId="55325651"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15</w:t>
            </w:r>
          </w:p>
        </w:tc>
        <w:tc>
          <w:tcPr>
            <w:tcW w:w="1700" w:type="dxa"/>
            <w:shd w:val="clear" w:color="000000" w:fill="FFFFFF"/>
            <w:vAlign w:val="center"/>
            <w:hideMark/>
          </w:tcPr>
          <w:p w14:paraId="072650F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28</w:t>
            </w:r>
          </w:p>
        </w:tc>
        <w:tc>
          <w:tcPr>
            <w:tcW w:w="851" w:type="dxa"/>
            <w:shd w:val="clear" w:color="000000" w:fill="FFFFFF"/>
            <w:vAlign w:val="center"/>
            <w:hideMark/>
          </w:tcPr>
          <w:p w14:paraId="63FE0BDE"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7AF9CE2F" w14:textId="77777777" w:rsidTr="002D50D8">
        <w:trPr>
          <w:trHeight w:val="312"/>
        </w:trPr>
        <w:tc>
          <w:tcPr>
            <w:tcW w:w="709" w:type="dxa"/>
            <w:shd w:val="clear" w:color="000000" w:fill="FFFFFF"/>
            <w:noWrap/>
            <w:vAlign w:val="center"/>
            <w:hideMark/>
          </w:tcPr>
          <w:p w14:paraId="1DB85EBC"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22</w:t>
            </w:r>
          </w:p>
        </w:tc>
        <w:tc>
          <w:tcPr>
            <w:tcW w:w="993" w:type="dxa"/>
            <w:shd w:val="clear" w:color="000000" w:fill="FFFFFF"/>
          </w:tcPr>
          <w:p w14:paraId="45170639"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MĐ22</w:t>
            </w:r>
          </w:p>
        </w:tc>
        <w:tc>
          <w:tcPr>
            <w:tcW w:w="2409" w:type="dxa"/>
            <w:shd w:val="clear" w:color="000000" w:fill="FFFFFF"/>
            <w:vAlign w:val="center"/>
            <w:hideMark/>
          </w:tcPr>
          <w:p w14:paraId="1F568DD4"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Nói tiếng Trung 3</w:t>
            </w:r>
          </w:p>
        </w:tc>
        <w:tc>
          <w:tcPr>
            <w:tcW w:w="709" w:type="dxa"/>
            <w:shd w:val="clear" w:color="000000" w:fill="FFFFFF"/>
            <w:vAlign w:val="center"/>
            <w:hideMark/>
          </w:tcPr>
          <w:p w14:paraId="568BBEAD"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2</w:t>
            </w:r>
          </w:p>
        </w:tc>
        <w:tc>
          <w:tcPr>
            <w:tcW w:w="851" w:type="dxa"/>
            <w:shd w:val="clear" w:color="000000" w:fill="FFFFFF"/>
            <w:vAlign w:val="center"/>
            <w:hideMark/>
          </w:tcPr>
          <w:p w14:paraId="4A1EE9A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45</w:t>
            </w:r>
          </w:p>
        </w:tc>
        <w:tc>
          <w:tcPr>
            <w:tcW w:w="992" w:type="dxa"/>
            <w:shd w:val="clear" w:color="000000" w:fill="FFFFFF"/>
            <w:vAlign w:val="center"/>
            <w:hideMark/>
          </w:tcPr>
          <w:p w14:paraId="1EF7BB90"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15</w:t>
            </w:r>
          </w:p>
        </w:tc>
        <w:tc>
          <w:tcPr>
            <w:tcW w:w="1700" w:type="dxa"/>
            <w:shd w:val="clear" w:color="000000" w:fill="FFFFFF"/>
            <w:vAlign w:val="center"/>
            <w:hideMark/>
          </w:tcPr>
          <w:p w14:paraId="20E346C0"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28</w:t>
            </w:r>
          </w:p>
        </w:tc>
        <w:tc>
          <w:tcPr>
            <w:tcW w:w="851" w:type="dxa"/>
            <w:shd w:val="clear" w:color="000000" w:fill="FFFFFF"/>
            <w:vAlign w:val="center"/>
            <w:hideMark/>
          </w:tcPr>
          <w:p w14:paraId="4A1DF982"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1474896B" w14:textId="77777777" w:rsidTr="002D50D8">
        <w:trPr>
          <w:trHeight w:val="300"/>
        </w:trPr>
        <w:tc>
          <w:tcPr>
            <w:tcW w:w="709" w:type="dxa"/>
            <w:shd w:val="clear" w:color="000000" w:fill="FFFFFF"/>
            <w:noWrap/>
            <w:vAlign w:val="center"/>
            <w:hideMark/>
          </w:tcPr>
          <w:p w14:paraId="5C67D8BC"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23</w:t>
            </w:r>
          </w:p>
        </w:tc>
        <w:tc>
          <w:tcPr>
            <w:tcW w:w="993" w:type="dxa"/>
            <w:shd w:val="clear" w:color="000000" w:fill="FFFFFF"/>
          </w:tcPr>
          <w:p w14:paraId="16F28149"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MH23</w:t>
            </w:r>
          </w:p>
        </w:tc>
        <w:tc>
          <w:tcPr>
            <w:tcW w:w="2409" w:type="dxa"/>
            <w:shd w:val="clear" w:color="000000" w:fill="FFFFFF"/>
            <w:vAlign w:val="center"/>
            <w:hideMark/>
          </w:tcPr>
          <w:p w14:paraId="705690F4"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Đọc tiếng Trung 3</w:t>
            </w:r>
          </w:p>
        </w:tc>
        <w:tc>
          <w:tcPr>
            <w:tcW w:w="709" w:type="dxa"/>
            <w:shd w:val="clear" w:color="000000" w:fill="FFFFFF"/>
            <w:vAlign w:val="center"/>
            <w:hideMark/>
          </w:tcPr>
          <w:p w14:paraId="4403CCC3"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2</w:t>
            </w:r>
          </w:p>
        </w:tc>
        <w:tc>
          <w:tcPr>
            <w:tcW w:w="851" w:type="dxa"/>
            <w:shd w:val="clear" w:color="000000" w:fill="FFFFFF"/>
            <w:vAlign w:val="center"/>
            <w:hideMark/>
          </w:tcPr>
          <w:p w14:paraId="60D332E0"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992" w:type="dxa"/>
            <w:shd w:val="clear" w:color="000000" w:fill="FFFFFF"/>
            <w:vAlign w:val="center"/>
            <w:hideMark/>
          </w:tcPr>
          <w:p w14:paraId="215393A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18</w:t>
            </w:r>
          </w:p>
        </w:tc>
        <w:tc>
          <w:tcPr>
            <w:tcW w:w="1700" w:type="dxa"/>
            <w:shd w:val="clear" w:color="000000" w:fill="FFFFFF"/>
            <w:vAlign w:val="center"/>
            <w:hideMark/>
          </w:tcPr>
          <w:p w14:paraId="1E53D35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10</w:t>
            </w:r>
          </w:p>
        </w:tc>
        <w:tc>
          <w:tcPr>
            <w:tcW w:w="851" w:type="dxa"/>
            <w:shd w:val="clear" w:color="000000" w:fill="FFFFFF"/>
            <w:vAlign w:val="center"/>
            <w:hideMark/>
          </w:tcPr>
          <w:p w14:paraId="10E0A05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0BA43F45" w14:textId="77777777" w:rsidTr="002D50D8">
        <w:trPr>
          <w:trHeight w:val="300"/>
        </w:trPr>
        <w:tc>
          <w:tcPr>
            <w:tcW w:w="709" w:type="dxa"/>
            <w:shd w:val="clear" w:color="000000" w:fill="FFFFFF"/>
            <w:noWrap/>
            <w:vAlign w:val="center"/>
            <w:hideMark/>
          </w:tcPr>
          <w:p w14:paraId="55C896DA"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24</w:t>
            </w:r>
          </w:p>
        </w:tc>
        <w:tc>
          <w:tcPr>
            <w:tcW w:w="993" w:type="dxa"/>
            <w:shd w:val="clear" w:color="000000" w:fill="FFFFFF"/>
          </w:tcPr>
          <w:p w14:paraId="0B4FFFE4"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MH24</w:t>
            </w:r>
          </w:p>
        </w:tc>
        <w:tc>
          <w:tcPr>
            <w:tcW w:w="2409" w:type="dxa"/>
            <w:shd w:val="clear" w:color="000000" w:fill="FFFFFF"/>
            <w:vAlign w:val="center"/>
            <w:hideMark/>
          </w:tcPr>
          <w:p w14:paraId="17188760"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Viết tiếng Trung 3</w:t>
            </w:r>
          </w:p>
        </w:tc>
        <w:tc>
          <w:tcPr>
            <w:tcW w:w="709" w:type="dxa"/>
            <w:shd w:val="clear" w:color="000000" w:fill="FFFFFF"/>
            <w:vAlign w:val="center"/>
            <w:hideMark/>
          </w:tcPr>
          <w:p w14:paraId="230E3489"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2</w:t>
            </w:r>
          </w:p>
        </w:tc>
        <w:tc>
          <w:tcPr>
            <w:tcW w:w="851" w:type="dxa"/>
            <w:shd w:val="clear" w:color="000000" w:fill="FFFFFF"/>
            <w:vAlign w:val="center"/>
            <w:hideMark/>
          </w:tcPr>
          <w:p w14:paraId="73022A42"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992" w:type="dxa"/>
            <w:shd w:val="clear" w:color="000000" w:fill="FFFFFF"/>
            <w:vAlign w:val="center"/>
            <w:hideMark/>
          </w:tcPr>
          <w:p w14:paraId="351C128C"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18</w:t>
            </w:r>
          </w:p>
        </w:tc>
        <w:tc>
          <w:tcPr>
            <w:tcW w:w="1700" w:type="dxa"/>
            <w:shd w:val="clear" w:color="000000" w:fill="FFFFFF"/>
            <w:vAlign w:val="center"/>
            <w:hideMark/>
          </w:tcPr>
          <w:p w14:paraId="11006658"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10</w:t>
            </w:r>
          </w:p>
        </w:tc>
        <w:tc>
          <w:tcPr>
            <w:tcW w:w="851" w:type="dxa"/>
            <w:shd w:val="clear" w:color="000000" w:fill="FFFFFF"/>
            <w:vAlign w:val="center"/>
            <w:hideMark/>
          </w:tcPr>
          <w:p w14:paraId="5762FD82"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5ED37F2A" w14:textId="77777777" w:rsidTr="002D50D8">
        <w:trPr>
          <w:trHeight w:val="300"/>
        </w:trPr>
        <w:tc>
          <w:tcPr>
            <w:tcW w:w="709" w:type="dxa"/>
            <w:shd w:val="clear" w:color="000000" w:fill="FFFFFF"/>
            <w:noWrap/>
            <w:vAlign w:val="center"/>
            <w:hideMark/>
          </w:tcPr>
          <w:p w14:paraId="371BE1C7"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25</w:t>
            </w:r>
          </w:p>
        </w:tc>
        <w:tc>
          <w:tcPr>
            <w:tcW w:w="993" w:type="dxa"/>
            <w:shd w:val="clear" w:color="000000" w:fill="FFFFFF"/>
          </w:tcPr>
          <w:p w14:paraId="43B17379"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MĐ25</w:t>
            </w:r>
          </w:p>
        </w:tc>
        <w:tc>
          <w:tcPr>
            <w:tcW w:w="2409" w:type="dxa"/>
            <w:shd w:val="clear" w:color="000000" w:fill="FFFFFF"/>
            <w:vAlign w:val="center"/>
            <w:hideMark/>
          </w:tcPr>
          <w:p w14:paraId="09A7BD2E"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 xml:space="preserve">Ngữ pháp </w:t>
            </w:r>
          </w:p>
        </w:tc>
        <w:tc>
          <w:tcPr>
            <w:tcW w:w="709" w:type="dxa"/>
            <w:shd w:val="clear" w:color="000000" w:fill="FFFFFF"/>
            <w:vAlign w:val="center"/>
            <w:hideMark/>
          </w:tcPr>
          <w:p w14:paraId="0311477C"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2</w:t>
            </w:r>
          </w:p>
        </w:tc>
        <w:tc>
          <w:tcPr>
            <w:tcW w:w="851" w:type="dxa"/>
            <w:shd w:val="clear" w:color="000000" w:fill="FFFFFF"/>
            <w:vAlign w:val="center"/>
            <w:hideMark/>
          </w:tcPr>
          <w:p w14:paraId="48F0153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45</w:t>
            </w:r>
          </w:p>
        </w:tc>
        <w:tc>
          <w:tcPr>
            <w:tcW w:w="992" w:type="dxa"/>
            <w:shd w:val="clear" w:color="000000" w:fill="FFFFFF"/>
            <w:vAlign w:val="center"/>
            <w:hideMark/>
          </w:tcPr>
          <w:p w14:paraId="3D6BEA61"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15</w:t>
            </w:r>
          </w:p>
        </w:tc>
        <w:tc>
          <w:tcPr>
            <w:tcW w:w="1700" w:type="dxa"/>
            <w:shd w:val="clear" w:color="000000" w:fill="FFFFFF"/>
            <w:vAlign w:val="center"/>
            <w:hideMark/>
          </w:tcPr>
          <w:p w14:paraId="700B6992"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28</w:t>
            </w:r>
          </w:p>
        </w:tc>
        <w:tc>
          <w:tcPr>
            <w:tcW w:w="851" w:type="dxa"/>
            <w:shd w:val="clear" w:color="000000" w:fill="FFFFFF"/>
            <w:vAlign w:val="center"/>
            <w:hideMark/>
          </w:tcPr>
          <w:p w14:paraId="00DDFA2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71652CC5" w14:textId="77777777" w:rsidTr="002D50D8">
        <w:trPr>
          <w:trHeight w:val="300"/>
        </w:trPr>
        <w:tc>
          <w:tcPr>
            <w:tcW w:w="709" w:type="dxa"/>
            <w:shd w:val="clear" w:color="000000" w:fill="FFFFFF"/>
            <w:noWrap/>
            <w:vAlign w:val="center"/>
            <w:hideMark/>
          </w:tcPr>
          <w:p w14:paraId="72C260E6"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26</w:t>
            </w:r>
          </w:p>
        </w:tc>
        <w:tc>
          <w:tcPr>
            <w:tcW w:w="993" w:type="dxa"/>
            <w:shd w:val="clear" w:color="000000" w:fill="FFFFFF"/>
          </w:tcPr>
          <w:p w14:paraId="260C396A"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MĐ26</w:t>
            </w:r>
          </w:p>
        </w:tc>
        <w:tc>
          <w:tcPr>
            <w:tcW w:w="2409" w:type="dxa"/>
            <w:shd w:val="clear" w:color="000000" w:fill="FFFFFF"/>
            <w:vAlign w:val="center"/>
            <w:hideMark/>
          </w:tcPr>
          <w:p w14:paraId="3E0353AD"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Tiếng Trung tổng  hợp 4</w:t>
            </w:r>
          </w:p>
        </w:tc>
        <w:tc>
          <w:tcPr>
            <w:tcW w:w="709" w:type="dxa"/>
            <w:shd w:val="clear" w:color="000000" w:fill="FFFFFF"/>
            <w:vAlign w:val="center"/>
            <w:hideMark/>
          </w:tcPr>
          <w:p w14:paraId="20ADE838" w14:textId="77777777" w:rsidR="00E2632C" w:rsidRPr="002A6727" w:rsidRDefault="000F603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3</w:t>
            </w:r>
          </w:p>
        </w:tc>
        <w:tc>
          <w:tcPr>
            <w:tcW w:w="851" w:type="dxa"/>
            <w:shd w:val="clear" w:color="000000" w:fill="FFFFFF"/>
            <w:vAlign w:val="center"/>
            <w:hideMark/>
          </w:tcPr>
          <w:p w14:paraId="4AB2740D"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90</w:t>
            </w:r>
          </w:p>
        </w:tc>
        <w:tc>
          <w:tcPr>
            <w:tcW w:w="992" w:type="dxa"/>
            <w:shd w:val="clear" w:color="000000" w:fill="FFFFFF"/>
            <w:vAlign w:val="center"/>
            <w:hideMark/>
          </w:tcPr>
          <w:p w14:paraId="3B1AEA0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1700" w:type="dxa"/>
            <w:shd w:val="clear" w:color="000000" w:fill="FFFFFF"/>
            <w:vAlign w:val="center"/>
            <w:hideMark/>
          </w:tcPr>
          <w:p w14:paraId="1291813D"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58</w:t>
            </w:r>
          </w:p>
        </w:tc>
        <w:tc>
          <w:tcPr>
            <w:tcW w:w="851" w:type="dxa"/>
            <w:shd w:val="clear" w:color="000000" w:fill="FFFFFF"/>
            <w:vAlign w:val="center"/>
            <w:hideMark/>
          </w:tcPr>
          <w:p w14:paraId="7317C172"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6A542176" w14:textId="77777777" w:rsidTr="002D50D8">
        <w:trPr>
          <w:trHeight w:val="300"/>
        </w:trPr>
        <w:tc>
          <w:tcPr>
            <w:tcW w:w="709" w:type="dxa"/>
            <w:shd w:val="clear" w:color="000000" w:fill="FFFFFF"/>
            <w:noWrap/>
            <w:vAlign w:val="center"/>
            <w:hideMark/>
          </w:tcPr>
          <w:p w14:paraId="5173733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27</w:t>
            </w:r>
          </w:p>
        </w:tc>
        <w:tc>
          <w:tcPr>
            <w:tcW w:w="993" w:type="dxa"/>
            <w:shd w:val="clear" w:color="000000" w:fill="FFFFFF"/>
          </w:tcPr>
          <w:p w14:paraId="55188D67"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MĐ27</w:t>
            </w:r>
          </w:p>
        </w:tc>
        <w:tc>
          <w:tcPr>
            <w:tcW w:w="2409" w:type="dxa"/>
            <w:shd w:val="clear" w:color="000000" w:fill="FFFFFF"/>
            <w:vAlign w:val="center"/>
            <w:hideMark/>
          </w:tcPr>
          <w:p w14:paraId="29F582A2"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Nghe nói tiếng Trung 4</w:t>
            </w:r>
          </w:p>
        </w:tc>
        <w:tc>
          <w:tcPr>
            <w:tcW w:w="709" w:type="dxa"/>
            <w:shd w:val="clear" w:color="000000" w:fill="FFFFFF"/>
            <w:vAlign w:val="center"/>
            <w:hideMark/>
          </w:tcPr>
          <w:p w14:paraId="4AA14F00"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2</w:t>
            </w:r>
          </w:p>
        </w:tc>
        <w:tc>
          <w:tcPr>
            <w:tcW w:w="851" w:type="dxa"/>
            <w:shd w:val="clear" w:color="000000" w:fill="FFFFFF"/>
            <w:vAlign w:val="center"/>
            <w:hideMark/>
          </w:tcPr>
          <w:p w14:paraId="29609E26"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60</w:t>
            </w:r>
          </w:p>
        </w:tc>
        <w:tc>
          <w:tcPr>
            <w:tcW w:w="992" w:type="dxa"/>
            <w:shd w:val="clear" w:color="000000" w:fill="FFFFFF"/>
            <w:vAlign w:val="center"/>
            <w:hideMark/>
          </w:tcPr>
          <w:p w14:paraId="7A9FE7E6"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25</w:t>
            </w:r>
          </w:p>
        </w:tc>
        <w:tc>
          <w:tcPr>
            <w:tcW w:w="1700" w:type="dxa"/>
            <w:shd w:val="clear" w:color="000000" w:fill="FFFFFF"/>
            <w:vAlign w:val="center"/>
            <w:hideMark/>
          </w:tcPr>
          <w:p w14:paraId="6390696C"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33</w:t>
            </w:r>
          </w:p>
        </w:tc>
        <w:tc>
          <w:tcPr>
            <w:tcW w:w="851" w:type="dxa"/>
            <w:shd w:val="clear" w:color="000000" w:fill="FFFFFF"/>
            <w:vAlign w:val="center"/>
            <w:hideMark/>
          </w:tcPr>
          <w:p w14:paraId="362952A4"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546CE4C7" w14:textId="77777777" w:rsidTr="002D50D8">
        <w:trPr>
          <w:trHeight w:val="312"/>
        </w:trPr>
        <w:tc>
          <w:tcPr>
            <w:tcW w:w="709" w:type="dxa"/>
            <w:shd w:val="clear" w:color="000000" w:fill="FFFFFF"/>
            <w:noWrap/>
            <w:vAlign w:val="center"/>
            <w:hideMark/>
          </w:tcPr>
          <w:p w14:paraId="38949B70"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lastRenderedPageBreak/>
              <w:t>28</w:t>
            </w:r>
          </w:p>
        </w:tc>
        <w:tc>
          <w:tcPr>
            <w:tcW w:w="993" w:type="dxa"/>
            <w:shd w:val="clear" w:color="000000" w:fill="FFFFFF"/>
          </w:tcPr>
          <w:p w14:paraId="381BDCEC"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MĐ28</w:t>
            </w:r>
          </w:p>
        </w:tc>
        <w:tc>
          <w:tcPr>
            <w:tcW w:w="2409" w:type="dxa"/>
            <w:shd w:val="clear" w:color="000000" w:fill="FFFFFF"/>
            <w:vAlign w:val="center"/>
            <w:hideMark/>
          </w:tcPr>
          <w:p w14:paraId="1FF71D48"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Đọc viết tiếng Trung 4</w:t>
            </w:r>
          </w:p>
        </w:tc>
        <w:tc>
          <w:tcPr>
            <w:tcW w:w="709" w:type="dxa"/>
            <w:shd w:val="clear" w:color="000000" w:fill="FFFFFF"/>
            <w:vAlign w:val="center"/>
            <w:hideMark/>
          </w:tcPr>
          <w:p w14:paraId="662B1AF0"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2</w:t>
            </w:r>
          </w:p>
        </w:tc>
        <w:tc>
          <w:tcPr>
            <w:tcW w:w="851" w:type="dxa"/>
            <w:shd w:val="clear" w:color="000000" w:fill="FFFFFF"/>
            <w:vAlign w:val="center"/>
            <w:hideMark/>
          </w:tcPr>
          <w:p w14:paraId="1EB5437A"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60</w:t>
            </w:r>
          </w:p>
        </w:tc>
        <w:tc>
          <w:tcPr>
            <w:tcW w:w="992" w:type="dxa"/>
            <w:shd w:val="clear" w:color="000000" w:fill="FFFFFF"/>
            <w:vAlign w:val="center"/>
            <w:hideMark/>
          </w:tcPr>
          <w:p w14:paraId="2AEA7471"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25</w:t>
            </w:r>
          </w:p>
        </w:tc>
        <w:tc>
          <w:tcPr>
            <w:tcW w:w="1700" w:type="dxa"/>
            <w:shd w:val="clear" w:color="000000" w:fill="FFFFFF"/>
            <w:vAlign w:val="center"/>
            <w:hideMark/>
          </w:tcPr>
          <w:p w14:paraId="7F81D3B6"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33</w:t>
            </w:r>
          </w:p>
        </w:tc>
        <w:tc>
          <w:tcPr>
            <w:tcW w:w="851" w:type="dxa"/>
            <w:shd w:val="clear" w:color="000000" w:fill="FFFFFF"/>
            <w:vAlign w:val="center"/>
            <w:hideMark/>
          </w:tcPr>
          <w:p w14:paraId="32A3E3F4"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64DAAB02" w14:textId="77777777" w:rsidTr="002D50D8">
        <w:trPr>
          <w:trHeight w:val="300"/>
        </w:trPr>
        <w:tc>
          <w:tcPr>
            <w:tcW w:w="709" w:type="dxa"/>
            <w:shd w:val="clear" w:color="000000" w:fill="FFFFFF"/>
            <w:noWrap/>
            <w:vAlign w:val="center"/>
            <w:hideMark/>
          </w:tcPr>
          <w:p w14:paraId="709177AA"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29</w:t>
            </w:r>
          </w:p>
        </w:tc>
        <w:tc>
          <w:tcPr>
            <w:tcW w:w="993" w:type="dxa"/>
            <w:shd w:val="clear" w:color="000000" w:fill="FFFFFF"/>
          </w:tcPr>
          <w:p w14:paraId="17A898A4"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MH29</w:t>
            </w:r>
          </w:p>
        </w:tc>
        <w:tc>
          <w:tcPr>
            <w:tcW w:w="2409" w:type="dxa"/>
            <w:shd w:val="clear" w:color="000000" w:fill="FFFFFF"/>
            <w:vAlign w:val="center"/>
            <w:hideMark/>
          </w:tcPr>
          <w:p w14:paraId="39F48400"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Dịch nói</w:t>
            </w:r>
          </w:p>
        </w:tc>
        <w:tc>
          <w:tcPr>
            <w:tcW w:w="709" w:type="dxa"/>
            <w:shd w:val="clear" w:color="000000" w:fill="FFFFFF"/>
            <w:vAlign w:val="center"/>
            <w:hideMark/>
          </w:tcPr>
          <w:p w14:paraId="7478C538" w14:textId="77777777" w:rsidR="00E2632C" w:rsidRPr="002A6727" w:rsidRDefault="000F603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4</w:t>
            </w:r>
          </w:p>
        </w:tc>
        <w:tc>
          <w:tcPr>
            <w:tcW w:w="851" w:type="dxa"/>
            <w:shd w:val="clear" w:color="000000" w:fill="FFFFFF"/>
            <w:vAlign w:val="center"/>
            <w:hideMark/>
          </w:tcPr>
          <w:p w14:paraId="5832F1A6"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60</w:t>
            </w:r>
          </w:p>
        </w:tc>
        <w:tc>
          <w:tcPr>
            <w:tcW w:w="992" w:type="dxa"/>
            <w:shd w:val="clear" w:color="000000" w:fill="FFFFFF"/>
            <w:vAlign w:val="center"/>
            <w:hideMark/>
          </w:tcPr>
          <w:p w14:paraId="356D545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1700" w:type="dxa"/>
            <w:shd w:val="clear" w:color="000000" w:fill="FFFFFF"/>
            <w:vAlign w:val="center"/>
            <w:hideMark/>
          </w:tcPr>
          <w:p w14:paraId="3E49115A"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28</w:t>
            </w:r>
          </w:p>
        </w:tc>
        <w:tc>
          <w:tcPr>
            <w:tcW w:w="851" w:type="dxa"/>
            <w:shd w:val="clear" w:color="000000" w:fill="FFFFFF"/>
            <w:vAlign w:val="center"/>
            <w:hideMark/>
          </w:tcPr>
          <w:p w14:paraId="142B86A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671EC328" w14:textId="77777777" w:rsidTr="002D50D8">
        <w:trPr>
          <w:trHeight w:val="300"/>
        </w:trPr>
        <w:tc>
          <w:tcPr>
            <w:tcW w:w="709" w:type="dxa"/>
            <w:shd w:val="clear" w:color="000000" w:fill="FFFFFF"/>
            <w:noWrap/>
            <w:vAlign w:val="center"/>
            <w:hideMark/>
          </w:tcPr>
          <w:p w14:paraId="33DF57D9"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993" w:type="dxa"/>
            <w:shd w:val="clear" w:color="000000" w:fill="FFFFFF"/>
          </w:tcPr>
          <w:p w14:paraId="1A39FDCB"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MH30</w:t>
            </w:r>
          </w:p>
        </w:tc>
        <w:tc>
          <w:tcPr>
            <w:tcW w:w="2409" w:type="dxa"/>
            <w:shd w:val="clear" w:color="000000" w:fill="FFFFFF"/>
            <w:noWrap/>
            <w:vAlign w:val="center"/>
            <w:hideMark/>
          </w:tcPr>
          <w:p w14:paraId="3DCA260B"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Dịch viết</w:t>
            </w:r>
          </w:p>
        </w:tc>
        <w:tc>
          <w:tcPr>
            <w:tcW w:w="709" w:type="dxa"/>
            <w:shd w:val="clear" w:color="000000" w:fill="FFFFFF"/>
            <w:vAlign w:val="center"/>
            <w:hideMark/>
          </w:tcPr>
          <w:p w14:paraId="0F2250E9" w14:textId="77777777" w:rsidR="00E2632C" w:rsidRPr="002A6727" w:rsidRDefault="000F603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4</w:t>
            </w:r>
          </w:p>
        </w:tc>
        <w:tc>
          <w:tcPr>
            <w:tcW w:w="851" w:type="dxa"/>
            <w:shd w:val="clear" w:color="000000" w:fill="FFFFFF"/>
            <w:vAlign w:val="center"/>
            <w:hideMark/>
          </w:tcPr>
          <w:p w14:paraId="3286B71D"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60</w:t>
            </w:r>
          </w:p>
        </w:tc>
        <w:tc>
          <w:tcPr>
            <w:tcW w:w="992" w:type="dxa"/>
            <w:shd w:val="clear" w:color="000000" w:fill="FFFFFF"/>
            <w:vAlign w:val="center"/>
            <w:hideMark/>
          </w:tcPr>
          <w:p w14:paraId="752B9D69"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1700" w:type="dxa"/>
            <w:shd w:val="clear" w:color="000000" w:fill="FFFFFF"/>
            <w:vAlign w:val="center"/>
            <w:hideMark/>
          </w:tcPr>
          <w:p w14:paraId="2542C918"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28</w:t>
            </w:r>
          </w:p>
        </w:tc>
        <w:tc>
          <w:tcPr>
            <w:tcW w:w="851" w:type="dxa"/>
            <w:shd w:val="clear" w:color="000000" w:fill="FFFFFF"/>
            <w:vAlign w:val="center"/>
            <w:hideMark/>
          </w:tcPr>
          <w:p w14:paraId="0E29729E"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22CD1F16" w14:textId="77777777" w:rsidTr="002D50D8">
        <w:trPr>
          <w:trHeight w:val="300"/>
        </w:trPr>
        <w:tc>
          <w:tcPr>
            <w:tcW w:w="709" w:type="dxa"/>
            <w:shd w:val="clear" w:color="000000" w:fill="FFFFFF"/>
            <w:noWrap/>
            <w:vAlign w:val="center"/>
            <w:hideMark/>
          </w:tcPr>
          <w:p w14:paraId="2231B25F"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31</w:t>
            </w:r>
          </w:p>
        </w:tc>
        <w:tc>
          <w:tcPr>
            <w:tcW w:w="993" w:type="dxa"/>
            <w:shd w:val="clear" w:color="000000" w:fill="FFFFFF"/>
          </w:tcPr>
          <w:p w14:paraId="67949C02"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MH31</w:t>
            </w:r>
          </w:p>
        </w:tc>
        <w:tc>
          <w:tcPr>
            <w:tcW w:w="2409" w:type="dxa"/>
            <w:shd w:val="clear" w:color="000000" w:fill="FFFFFF"/>
            <w:vAlign w:val="center"/>
            <w:hideMark/>
          </w:tcPr>
          <w:p w14:paraId="4B31ED17"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Đất nước học Trung Quốc</w:t>
            </w:r>
          </w:p>
        </w:tc>
        <w:tc>
          <w:tcPr>
            <w:tcW w:w="709" w:type="dxa"/>
            <w:shd w:val="clear" w:color="000000" w:fill="FFFFFF"/>
            <w:vAlign w:val="center"/>
            <w:hideMark/>
          </w:tcPr>
          <w:p w14:paraId="55616891"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2</w:t>
            </w:r>
          </w:p>
        </w:tc>
        <w:tc>
          <w:tcPr>
            <w:tcW w:w="851" w:type="dxa"/>
            <w:shd w:val="clear" w:color="000000" w:fill="FFFFFF"/>
            <w:vAlign w:val="center"/>
            <w:hideMark/>
          </w:tcPr>
          <w:p w14:paraId="14F55B0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992" w:type="dxa"/>
            <w:shd w:val="clear" w:color="000000" w:fill="FFFFFF"/>
            <w:vAlign w:val="center"/>
            <w:hideMark/>
          </w:tcPr>
          <w:p w14:paraId="23B18837"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18</w:t>
            </w:r>
          </w:p>
        </w:tc>
        <w:tc>
          <w:tcPr>
            <w:tcW w:w="1700" w:type="dxa"/>
            <w:shd w:val="clear" w:color="000000" w:fill="FFFFFF"/>
            <w:vAlign w:val="center"/>
            <w:hideMark/>
          </w:tcPr>
          <w:p w14:paraId="6CC35EB3"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10</w:t>
            </w:r>
          </w:p>
        </w:tc>
        <w:tc>
          <w:tcPr>
            <w:tcW w:w="851" w:type="dxa"/>
            <w:shd w:val="clear" w:color="000000" w:fill="FFFFFF"/>
            <w:vAlign w:val="center"/>
            <w:hideMark/>
          </w:tcPr>
          <w:p w14:paraId="1E14E620"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37B2DC78" w14:textId="77777777" w:rsidTr="002D50D8">
        <w:trPr>
          <w:trHeight w:val="300"/>
        </w:trPr>
        <w:tc>
          <w:tcPr>
            <w:tcW w:w="709" w:type="dxa"/>
            <w:shd w:val="clear" w:color="000000" w:fill="FFFFFF"/>
            <w:noWrap/>
            <w:vAlign w:val="center"/>
            <w:hideMark/>
          </w:tcPr>
          <w:p w14:paraId="322E5115"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32</w:t>
            </w:r>
          </w:p>
        </w:tc>
        <w:tc>
          <w:tcPr>
            <w:tcW w:w="993" w:type="dxa"/>
            <w:shd w:val="clear" w:color="000000" w:fill="FFFFFF"/>
          </w:tcPr>
          <w:p w14:paraId="35E94E0C"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MĐ32</w:t>
            </w:r>
          </w:p>
        </w:tc>
        <w:tc>
          <w:tcPr>
            <w:tcW w:w="2409" w:type="dxa"/>
            <w:shd w:val="clear" w:color="000000" w:fill="FFFFFF"/>
            <w:vAlign w:val="center"/>
            <w:hideMark/>
          </w:tcPr>
          <w:p w14:paraId="5263FDC5"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Thực tập tốt nghiệp</w:t>
            </w:r>
          </w:p>
        </w:tc>
        <w:tc>
          <w:tcPr>
            <w:tcW w:w="709" w:type="dxa"/>
            <w:shd w:val="clear" w:color="000000" w:fill="FFFFFF"/>
            <w:vAlign w:val="center"/>
            <w:hideMark/>
          </w:tcPr>
          <w:p w14:paraId="610B5F7B"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6</w:t>
            </w:r>
          </w:p>
        </w:tc>
        <w:tc>
          <w:tcPr>
            <w:tcW w:w="851" w:type="dxa"/>
            <w:shd w:val="clear" w:color="000000" w:fill="FFFFFF"/>
            <w:vAlign w:val="center"/>
            <w:hideMark/>
          </w:tcPr>
          <w:p w14:paraId="0C5AE7A0"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270</w:t>
            </w:r>
          </w:p>
        </w:tc>
        <w:tc>
          <w:tcPr>
            <w:tcW w:w="992" w:type="dxa"/>
            <w:shd w:val="clear" w:color="000000" w:fill="FFFFFF"/>
            <w:vAlign w:val="center"/>
            <w:hideMark/>
          </w:tcPr>
          <w:p w14:paraId="167494DB"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0</w:t>
            </w:r>
          </w:p>
        </w:tc>
        <w:tc>
          <w:tcPr>
            <w:tcW w:w="1700" w:type="dxa"/>
            <w:shd w:val="clear" w:color="000000" w:fill="FFFFFF"/>
            <w:vAlign w:val="center"/>
            <w:hideMark/>
          </w:tcPr>
          <w:p w14:paraId="117F6416"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260</w:t>
            </w:r>
          </w:p>
        </w:tc>
        <w:tc>
          <w:tcPr>
            <w:tcW w:w="851" w:type="dxa"/>
            <w:shd w:val="clear" w:color="000000" w:fill="FFFFFF"/>
            <w:vAlign w:val="center"/>
            <w:hideMark/>
          </w:tcPr>
          <w:p w14:paraId="5F2F6141"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10</w:t>
            </w:r>
          </w:p>
        </w:tc>
      </w:tr>
      <w:tr w:rsidR="00E2632C" w:rsidRPr="002A6727" w14:paraId="266E4B80" w14:textId="77777777" w:rsidTr="002D50D8">
        <w:trPr>
          <w:trHeight w:val="300"/>
        </w:trPr>
        <w:tc>
          <w:tcPr>
            <w:tcW w:w="709" w:type="dxa"/>
            <w:shd w:val="clear" w:color="000000" w:fill="FFFFFF"/>
            <w:noWrap/>
            <w:vAlign w:val="center"/>
            <w:hideMark/>
          </w:tcPr>
          <w:p w14:paraId="63C0C9F9"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II3</w:t>
            </w:r>
          </w:p>
        </w:tc>
        <w:tc>
          <w:tcPr>
            <w:tcW w:w="993" w:type="dxa"/>
            <w:shd w:val="clear" w:color="000000" w:fill="FFFFFF"/>
          </w:tcPr>
          <w:p w14:paraId="76114240"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p>
        </w:tc>
        <w:tc>
          <w:tcPr>
            <w:tcW w:w="2409" w:type="dxa"/>
            <w:shd w:val="clear" w:color="000000" w:fill="FFFFFF"/>
            <w:vAlign w:val="center"/>
            <w:hideMark/>
          </w:tcPr>
          <w:p w14:paraId="0F278791"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Môn học, mô đun tự chọn, nâng cao</w:t>
            </w:r>
          </w:p>
        </w:tc>
        <w:tc>
          <w:tcPr>
            <w:tcW w:w="709" w:type="dxa"/>
            <w:shd w:val="clear" w:color="000000" w:fill="FFFFFF"/>
            <w:vAlign w:val="center"/>
            <w:hideMark/>
          </w:tcPr>
          <w:p w14:paraId="7A8871F5" w14:textId="77777777" w:rsidR="00E2632C" w:rsidRPr="002A6727" w:rsidRDefault="00E2632C" w:rsidP="002D50D8">
            <w:pPr>
              <w:pStyle w:val="NormalWeb"/>
              <w:shd w:val="clear" w:color="auto" w:fill="FFFFFF"/>
              <w:spacing w:before="60" w:beforeAutospacing="0" w:after="60" w:afterAutospacing="0" w:line="288" w:lineRule="auto"/>
              <w:jc w:val="both"/>
              <w:rPr>
                <w:b/>
                <w:sz w:val="26"/>
                <w:szCs w:val="26"/>
              </w:rPr>
            </w:pPr>
            <w:r w:rsidRPr="002A6727">
              <w:rPr>
                <w:b/>
                <w:sz w:val="26"/>
                <w:szCs w:val="26"/>
              </w:rPr>
              <w:t>2</w:t>
            </w:r>
          </w:p>
        </w:tc>
        <w:tc>
          <w:tcPr>
            <w:tcW w:w="851" w:type="dxa"/>
            <w:shd w:val="clear" w:color="000000" w:fill="FFFFFF"/>
            <w:vAlign w:val="center"/>
            <w:hideMark/>
          </w:tcPr>
          <w:p w14:paraId="5F88AB41" w14:textId="77777777" w:rsidR="00E2632C" w:rsidRPr="002A6727" w:rsidRDefault="00E2632C" w:rsidP="002D50D8">
            <w:pPr>
              <w:pStyle w:val="NormalWeb"/>
              <w:shd w:val="clear" w:color="auto" w:fill="FFFFFF"/>
              <w:spacing w:before="60" w:beforeAutospacing="0" w:after="60" w:afterAutospacing="0" w:line="288" w:lineRule="auto"/>
              <w:jc w:val="center"/>
              <w:rPr>
                <w:b/>
                <w:sz w:val="26"/>
                <w:szCs w:val="26"/>
              </w:rPr>
            </w:pPr>
            <w:r w:rsidRPr="002A6727">
              <w:rPr>
                <w:b/>
                <w:sz w:val="26"/>
                <w:szCs w:val="26"/>
              </w:rPr>
              <w:t>30</w:t>
            </w:r>
          </w:p>
        </w:tc>
        <w:tc>
          <w:tcPr>
            <w:tcW w:w="992" w:type="dxa"/>
            <w:shd w:val="clear" w:color="000000" w:fill="FFFFFF"/>
            <w:vAlign w:val="center"/>
            <w:hideMark/>
          </w:tcPr>
          <w:p w14:paraId="191EC225" w14:textId="77777777" w:rsidR="00E2632C" w:rsidRPr="002A6727" w:rsidRDefault="00E2632C" w:rsidP="002D50D8">
            <w:pPr>
              <w:pStyle w:val="NormalWeb"/>
              <w:shd w:val="clear" w:color="auto" w:fill="FFFFFF"/>
              <w:spacing w:before="60" w:beforeAutospacing="0" w:after="60" w:afterAutospacing="0" w:line="288" w:lineRule="auto"/>
              <w:jc w:val="center"/>
              <w:rPr>
                <w:b/>
                <w:sz w:val="26"/>
                <w:szCs w:val="26"/>
              </w:rPr>
            </w:pPr>
            <w:r w:rsidRPr="002A6727">
              <w:rPr>
                <w:b/>
                <w:sz w:val="26"/>
                <w:szCs w:val="26"/>
              </w:rPr>
              <w:t>18</w:t>
            </w:r>
          </w:p>
        </w:tc>
        <w:tc>
          <w:tcPr>
            <w:tcW w:w="1700" w:type="dxa"/>
            <w:shd w:val="clear" w:color="000000" w:fill="FFFFFF"/>
            <w:vAlign w:val="center"/>
            <w:hideMark/>
          </w:tcPr>
          <w:p w14:paraId="4C0ABDA3" w14:textId="77777777" w:rsidR="00E2632C" w:rsidRPr="002A6727" w:rsidRDefault="00E2632C" w:rsidP="002D50D8">
            <w:pPr>
              <w:pStyle w:val="NormalWeb"/>
              <w:shd w:val="clear" w:color="auto" w:fill="FFFFFF"/>
              <w:spacing w:before="60" w:beforeAutospacing="0" w:after="60" w:afterAutospacing="0" w:line="288" w:lineRule="auto"/>
              <w:jc w:val="center"/>
              <w:rPr>
                <w:b/>
                <w:sz w:val="26"/>
                <w:szCs w:val="26"/>
              </w:rPr>
            </w:pPr>
            <w:r w:rsidRPr="002A6727">
              <w:rPr>
                <w:b/>
                <w:sz w:val="26"/>
                <w:szCs w:val="26"/>
              </w:rPr>
              <w:t>10</w:t>
            </w:r>
          </w:p>
        </w:tc>
        <w:tc>
          <w:tcPr>
            <w:tcW w:w="851" w:type="dxa"/>
            <w:shd w:val="clear" w:color="000000" w:fill="FFFFFF"/>
            <w:vAlign w:val="center"/>
            <w:hideMark/>
          </w:tcPr>
          <w:p w14:paraId="5319F8E5" w14:textId="77777777" w:rsidR="00E2632C" w:rsidRPr="002A6727" w:rsidRDefault="00E2632C" w:rsidP="002D50D8">
            <w:pPr>
              <w:pStyle w:val="NormalWeb"/>
              <w:shd w:val="clear" w:color="auto" w:fill="FFFFFF"/>
              <w:spacing w:before="60" w:beforeAutospacing="0" w:after="60" w:afterAutospacing="0" w:line="288" w:lineRule="auto"/>
              <w:jc w:val="center"/>
              <w:rPr>
                <w:b/>
                <w:sz w:val="26"/>
                <w:szCs w:val="26"/>
              </w:rPr>
            </w:pPr>
            <w:r w:rsidRPr="002A6727">
              <w:rPr>
                <w:b/>
                <w:sz w:val="26"/>
                <w:szCs w:val="26"/>
              </w:rPr>
              <w:t>2</w:t>
            </w:r>
          </w:p>
        </w:tc>
      </w:tr>
      <w:tr w:rsidR="00E2632C" w:rsidRPr="002A6727" w14:paraId="2694E1D2" w14:textId="77777777" w:rsidTr="002D50D8">
        <w:trPr>
          <w:trHeight w:val="300"/>
        </w:trPr>
        <w:tc>
          <w:tcPr>
            <w:tcW w:w="709" w:type="dxa"/>
            <w:shd w:val="clear" w:color="000000" w:fill="FFFFFF"/>
            <w:noWrap/>
            <w:vAlign w:val="center"/>
            <w:hideMark/>
          </w:tcPr>
          <w:p w14:paraId="70532CF6"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33</w:t>
            </w:r>
          </w:p>
        </w:tc>
        <w:tc>
          <w:tcPr>
            <w:tcW w:w="993" w:type="dxa"/>
            <w:shd w:val="clear" w:color="000000" w:fill="FFFFFF"/>
          </w:tcPr>
          <w:p w14:paraId="41F0D3CD"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MH33</w:t>
            </w:r>
          </w:p>
        </w:tc>
        <w:tc>
          <w:tcPr>
            <w:tcW w:w="2409" w:type="dxa"/>
            <w:shd w:val="clear" w:color="000000" w:fill="FFFFFF"/>
            <w:vAlign w:val="center"/>
            <w:hideMark/>
          </w:tcPr>
          <w:p w14:paraId="4EFA31D1"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Tiếng Trung du lịch</w:t>
            </w:r>
          </w:p>
        </w:tc>
        <w:tc>
          <w:tcPr>
            <w:tcW w:w="709" w:type="dxa"/>
            <w:shd w:val="clear" w:color="000000" w:fill="FFFFFF"/>
            <w:vAlign w:val="center"/>
            <w:hideMark/>
          </w:tcPr>
          <w:p w14:paraId="6F5610AA"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2</w:t>
            </w:r>
          </w:p>
        </w:tc>
        <w:tc>
          <w:tcPr>
            <w:tcW w:w="851" w:type="dxa"/>
            <w:shd w:val="clear" w:color="000000" w:fill="FFFFFF"/>
            <w:vAlign w:val="center"/>
            <w:hideMark/>
          </w:tcPr>
          <w:p w14:paraId="53CA3F9E"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992" w:type="dxa"/>
            <w:shd w:val="clear" w:color="000000" w:fill="FFFFFF"/>
            <w:vAlign w:val="center"/>
            <w:hideMark/>
          </w:tcPr>
          <w:p w14:paraId="10F785F7"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18</w:t>
            </w:r>
          </w:p>
        </w:tc>
        <w:tc>
          <w:tcPr>
            <w:tcW w:w="1700" w:type="dxa"/>
            <w:shd w:val="clear" w:color="000000" w:fill="FFFFFF"/>
            <w:vAlign w:val="center"/>
            <w:hideMark/>
          </w:tcPr>
          <w:p w14:paraId="02DB07FC"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10</w:t>
            </w:r>
          </w:p>
        </w:tc>
        <w:tc>
          <w:tcPr>
            <w:tcW w:w="851" w:type="dxa"/>
            <w:shd w:val="clear" w:color="000000" w:fill="FFFFFF"/>
            <w:vAlign w:val="center"/>
            <w:hideMark/>
          </w:tcPr>
          <w:p w14:paraId="27CE0B51"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6DE481FD" w14:textId="77777777" w:rsidTr="002D50D8">
        <w:trPr>
          <w:trHeight w:val="300"/>
        </w:trPr>
        <w:tc>
          <w:tcPr>
            <w:tcW w:w="709" w:type="dxa"/>
            <w:shd w:val="clear" w:color="000000" w:fill="FFFFFF"/>
            <w:noWrap/>
            <w:vAlign w:val="center"/>
            <w:hideMark/>
          </w:tcPr>
          <w:p w14:paraId="38A7F308"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w:t>
            </w:r>
            <w:r w:rsidR="00CA4EC1" w:rsidRPr="002A6727">
              <w:rPr>
                <w:sz w:val="26"/>
                <w:szCs w:val="26"/>
              </w:rPr>
              <w:t>4</w:t>
            </w:r>
          </w:p>
        </w:tc>
        <w:tc>
          <w:tcPr>
            <w:tcW w:w="993" w:type="dxa"/>
            <w:shd w:val="clear" w:color="000000" w:fill="FFFFFF"/>
          </w:tcPr>
          <w:p w14:paraId="1E234729" w14:textId="62C5DE64"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MH3</w:t>
            </w:r>
            <w:r w:rsidR="00BE2F80" w:rsidRPr="002A6727">
              <w:rPr>
                <w:sz w:val="26"/>
                <w:szCs w:val="26"/>
              </w:rPr>
              <w:t>4</w:t>
            </w:r>
          </w:p>
        </w:tc>
        <w:tc>
          <w:tcPr>
            <w:tcW w:w="2409" w:type="dxa"/>
            <w:shd w:val="clear" w:color="000000" w:fill="FFFFFF"/>
            <w:vAlign w:val="center"/>
            <w:hideMark/>
          </w:tcPr>
          <w:p w14:paraId="4A6DADC9" w14:textId="77777777" w:rsidR="00E2632C" w:rsidRPr="002A6727" w:rsidRDefault="00E2632C" w:rsidP="002D50D8">
            <w:pPr>
              <w:pStyle w:val="NormalWeb"/>
              <w:shd w:val="clear" w:color="auto" w:fill="FFFFFF"/>
              <w:spacing w:before="60" w:beforeAutospacing="0" w:after="60" w:afterAutospacing="0" w:line="288" w:lineRule="auto"/>
              <w:rPr>
                <w:sz w:val="26"/>
                <w:szCs w:val="26"/>
              </w:rPr>
            </w:pPr>
            <w:r w:rsidRPr="002A6727">
              <w:rPr>
                <w:sz w:val="26"/>
                <w:szCs w:val="26"/>
              </w:rPr>
              <w:t>Tiếng Trung thương mại</w:t>
            </w:r>
          </w:p>
        </w:tc>
        <w:tc>
          <w:tcPr>
            <w:tcW w:w="709" w:type="dxa"/>
            <w:shd w:val="clear" w:color="000000" w:fill="FFFFFF"/>
            <w:vAlign w:val="center"/>
            <w:hideMark/>
          </w:tcPr>
          <w:p w14:paraId="6CB0D334"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r w:rsidRPr="002A6727">
              <w:rPr>
                <w:sz w:val="26"/>
                <w:szCs w:val="26"/>
              </w:rPr>
              <w:t>2</w:t>
            </w:r>
          </w:p>
        </w:tc>
        <w:tc>
          <w:tcPr>
            <w:tcW w:w="851" w:type="dxa"/>
            <w:shd w:val="clear" w:color="000000" w:fill="FFFFFF"/>
            <w:vAlign w:val="center"/>
            <w:hideMark/>
          </w:tcPr>
          <w:p w14:paraId="56A37444"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30</w:t>
            </w:r>
          </w:p>
        </w:tc>
        <w:tc>
          <w:tcPr>
            <w:tcW w:w="992" w:type="dxa"/>
            <w:shd w:val="clear" w:color="000000" w:fill="FFFFFF"/>
            <w:vAlign w:val="center"/>
            <w:hideMark/>
          </w:tcPr>
          <w:p w14:paraId="57B030A4"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18</w:t>
            </w:r>
          </w:p>
        </w:tc>
        <w:tc>
          <w:tcPr>
            <w:tcW w:w="1700" w:type="dxa"/>
            <w:shd w:val="clear" w:color="000000" w:fill="FFFFFF"/>
            <w:vAlign w:val="center"/>
            <w:hideMark/>
          </w:tcPr>
          <w:p w14:paraId="1D46D88D"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10</w:t>
            </w:r>
          </w:p>
        </w:tc>
        <w:tc>
          <w:tcPr>
            <w:tcW w:w="851" w:type="dxa"/>
            <w:shd w:val="clear" w:color="000000" w:fill="FFFFFF"/>
            <w:vAlign w:val="center"/>
            <w:hideMark/>
          </w:tcPr>
          <w:p w14:paraId="41EE4BF3" w14:textId="77777777" w:rsidR="00E2632C" w:rsidRPr="002A6727" w:rsidRDefault="00E2632C" w:rsidP="002D50D8">
            <w:pPr>
              <w:pStyle w:val="NormalWeb"/>
              <w:shd w:val="clear" w:color="auto" w:fill="FFFFFF"/>
              <w:spacing w:before="60" w:beforeAutospacing="0" w:after="60" w:afterAutospacing="0" w:line="288" w:lineRule="auto"/>
              <w:jc w:val="center"/>
              <w:rPr>
                <w:sz w:val="26"/>
                <w:szCs w:val="26"/>
              </w:rPr>
            </w:pPr>
            <w:r w:rsidRPr="002A6727">
              <w:rPr>
                <w:sz w:val="26"/>
                <w:szCs w:val="26"/>
              </w:rPr>
              <w:t>2</w:t>
            </w:r>
          </w:p>
        </w:tc>
      </w:tr>
      <w:tr w:rsidR="00E2632C" w:rsidRPr="002A6727" w14:paraId="579C7C24" w14:textId="77777777" w:rsidTr="002D50D8">
        <w:trPr>
          <w:trHeight w:val="300"/>
        </w:trPr>
        <w:tc>
          <w:tcPr>
            <w:tcW w:w="709" w:type="dxa"/>
            <w:shd w:val="clear" w:color="000000" w:fill="FFFFFF"/>
            <w:noWrap/>
            <w:vAlign w:val="center"/>
            <w:hideMark/>
          </w:tcPr>
          <w:p w14:paraId="725BC982" w14:textId="77777777" w:rsidR="00E2632C" w:rsidRPr="002A6727" w:rsidRDefault="00E2632C" w:rsidP="002D50D8">
            <w:pPr>
              <w:pStyle w:val="NormalWeb"/>
              <w:shd w:val="clear" w:color="auto" w:fill="FFFFFF"/>
              <w:spacing w:before="60" w:beforeAutospacing="0" w:after="60" w:afterAutospacing="0" w:line="288" w:lineRule="auto"/>
              <w:jc w:val="both"/>
              <w:rPr>
                <w:sz w:val="26"/>
                <w:szCs w:val="26"/>
              </w:rPr>
            </w:pPr>
          </w:p>
        </w:tc>
        <w:tc>
          <w:tcPr>
            <w:tcW w:w="993" w:type="dxa"/>
            <w:shd w:val="clear" w:color="000000" w:fill="FFFFFF"/>
          </w:tcPr>
          <w:p w14:paraId="464E7125" w14:textId="77777777" w:rsidR="00E2632C" w:rsidRPr="002A6727" w:rsidRDefault="00E2632C" w:rsidP="002D50D8">
            <w:pPr>
              <w:pStyle w:val="NormalWeb"/>
              <w:shd w:val="clear" w:color="auto" w:fill="FFFFFF"/>
              <w:spacing w:before="60" w:beforeAutospacing="0" w:after="60" w:afterAutospacing="0" w:line="288" w:lineRule="auto"/>
              <w:jc w:val="both"/>
              <w:rPr>
                <w:b/>
                <w:bCs/>
                <w:sz w:val="26"/>
                <w:szCs w:val="26"/>
              </w:rPr>
            </w:pPr>
          </w:p>
        </w:tc>
        <w:tc>
          <w:tcPr>
            <w:tcW w:w="2409" w:type="dxa"/>
            <w:shd w:val="clear" w:color="000000" w:fill="FFFFFF"/>
            <w:vAlign w:val="center"/>
            <w:hideMark/>
          </w:tcPr>
          <w:p w14:paraId="4A576817" w14:textId="77777777" w:rsidR="00E2632C" w:rsidRPr="002A6727" w:rsidRDefault="00E2632C" w:rsidP="002D50D8">
            <w:pPr>
              <w:pStyle w:val="NormalWeb"/>
              <w:shd w:val="clear" w:color="auto" w:fill="FFFFFF"/>
              <w:spacing w:before="60" w:beforeAutospacing="0" w:after="60" w:afterAutospacing="0" w:line="288" w:lineRule="auto"/>
              <w:jc w:val="both"/>
              <w:rPr>
                <w:b/>
                <w:bCs/>
                <w:sz w:val="26"/>
                <w:szCs w:val="26"/>
              </w:rPr>
            </w:pPr>
            <w:r w:rsidRPr="002A6727">
              <w:rPr>
                <w:b/>
                <w:bCs/>
                <w:sz w:val="26"/>
                <w:szCs w:val="26"/>
              </w:rPr>
              <w:t>TỔNG</w:t>
            </w:r>
          </w:p>
        </w:tc>
        <w:tc>
          <w:tcPr>
            <w:tcW w:w="709" w:type="dxa"/>
            <w:shd w:val="clear" w:color="000000" w:fill="FFFFFF"/>
            <w:vAlign w:val="center"/>
            <w:hideMark/>
          </w:tcPr>
          <w:p w14:paraId="1641176B" w14:textId="77777777" w:rsidR="00E2632C" w:rsidRPr="002A6727" w:rsidRDefault="00E2632C" w:rsidP="002D50D8">
            <w:pPr>
              <w:pStyle w:val="NormalWeb"/>
              <w:shd w:val="clear" w:color="auto" w:fill="FFFFFF"/>
              <w:spacing w:before="60" w:beforeAutospacing="0" w:after="60" w:afterAutospacing="0" w:line="288" w:lineRule="auto"/>
              <w:jc w:val="both"/>
              <w:rPr>
                <w:b/>
                <w:bCs/>
                <w:sz w:val="26"/>
                <w:szCs w:val="26"/>
              </w:rPr>
            </w:pPr>
            <w:r w:rsidRPr="002A6727">
              <w:rPr>
                <w:b/>
                <w:bCs/>
                <w:sz w:val="26"/>
                <w:szCs w:val="26"/>
              </w:rPr>
              <w:t>10</w:t>
            </w:r>
            <w:r w:rsidR="007071B9" w:rsidRPr="002A6727">
              <w:rPr>
                <w:b/>
                <w:bCs/>
                <w:sz w:val="26"/>
                <w:szCs w:val="26"/>
              </w:rPr>
              <w:t>1</w:t>
            </w:r>
          </w:p>
        </w:tc>
        <w:tc>
          <w:tcPr>
            <w:tcW w:w="851" w:type="dxa"/>
            <w:shd w:val="clear" w:color="000000" w:fill="FFFFFF"/>
            <w:vAlign w:val="center"/>
            <w:hideMark/>
          </w:tcPr>
          <w:p w14:paraId="5A2C2E46"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2</w:t>
            </w:r>
            <w:r w:rsidR="007071B9" w:rsidRPr="002A6727">
              <w:rPr>
                <w:b/>
                <w:bCs/>
                <w:sz w:val="26"/>
                <w:szCs w:val="26"/>
              </w:rPr>
              <w:t>460</w:t>
            </w:r>
          </w:p>
        </w:tc>
        <w:tc>
          <w:tcPr>
            <w:tcW w:w="992" w:type="dxa"/>
            <w:shd w:val="clear" w:color="000000" w:fill="FFFFFF"/>
            <w:vAlign w:val="center"/>
            <w:hideMark/>
          </w:tcPr>
          <w:p w14:paraId="6BF81B6E"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7</w:t>
            </w:r>
            <w:r w:rsidR="007071B9" w:rsidRPr="002A6727">
              <w:rPr>
                <w:b/>
                <w:bCs/>
                <w:sz w:val="26"/>
                <w:szCs w:val="26"/>
              </w:rPr>
              <w:t>43</w:t>
            </w:r>
          </w:p>
        </w:tc>
        <w:tc>
          <w:tcPr>
            <w:tcW w:w="1700" w:type="dxa"/>
            <w:shd w:val="clear" w:color="000000" w:fill="FFFFFF"/>
            <w:vAlign w:val="center"/>
            <w:hideMark/>
          </w:tcPr>
          <w:p w14:paraId="2841294C"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16</w:t>
            </w:r>
            <w:r w:rsidR="007071B9" w:rsidRPr="002A6727">
              <w:rPr>
                <w:b/>
                <w:bCs/>
                <w:sz w:val="26"/>
                <w:szCs w:val="26"/>
              </w:rPr>
              <w:t>24</w:t>
            </w:r>
          </w:p>
        </w:tc>
        <w:tc>
          <w:tcPr>
            <w:tcW w:w="851" w:type="dxa"/>
            <w:shd w:val="clear" w:color="000000" w:fill="FFFFFF"/>
            <w:vAlign w:val="center"/>
            <w:hideMark/>
          </w:tcPr>
          <w:p w14:paraId="66DA1675" w14:textId="77777777" w:rsidR="00E2632C" w:rsidRPr="002A6727" w:rsidRDefault="00E2632C" w:rsidP="002D50D8">
            <w:pPr>
              <w:pStyle w:val="NormalWeb"/>
              <w:shd w:val="clear" w:color="auto" w:fill="FFFFFF"/>
              <w:spacing w:before="60" w:beforeAutospacing="0" w:after="60" w:afterAutospacing="0" w:line="288" w:lineRule="auto"/>
              <w:jc w:val="center"/>
              <w:rPr>
                <w:b/>
                <w:bCs/>
                <w:sz w:val="26"/>
                <w:szCs w:val="26"/>
              </w:rPr>
            </w:pPr>
            <w:r w:rsidRPr="002A6727">
              <w:rPr>
                <w:b/>
                <w:bCs/>
                <w:sz w:val="26"/>
                <w:szCs w:val="26"/>
              </w:rPr>
              <w:t>9</w:t>
            </w:r>
            <w:r w:rsidR="007071B9" w:rsidRPr="002A6727">
              <w:rPr>
                <w:b/>
                <w:bCs/>
                <w:sz w:val="26"/>
                <w:szCs w:val="26"/>
              </w:rPr>
              <w:t>3</w:t>
            </w:r>
          </w:p>
        </w:tc>
      </w:tr>
    </w:tbl>
    <w:p w14:paraId="295351AA" w14:textId="77777777" w:rsidR="002D50D8" w:rsidRPr="002A6727" w:rsidRDefault="002D50D8" w:rsidP="002D50D8">
      <w:pPr>
        <w:tabs>
          <w:tab w:val="left" w:pos="945"/>
        </w:tabs>
        <w:spacing w:before="60" w:after="60" w:line="288" w:lineRule="auto"/>
        <w:ind w:firstLine="720"/>
        <w:jc w:val="both"/>
        <w:rPr>
          <w:rFonts w:eastAsia="Calibri"/>
          <w:b/>
          <w:sz w:val="27"/>
          <w:szCs w:val="27"/>
          <w:lang w:val="en-US" w:eastAsia="en-US"/>
        </w:rPr>
      </w:pPr>
      <w:bookmarkStart w:id="3" w:name="loai_3"/>
      <w:bookmarkStart w:id="4" w:name="_Toc75200219"/>
      <w:r w:rsidRPr="002A6727">
        <w:rPr>
          <w:rFonts w:eastAsia="Calibri"/>
          <w:b/>
          <w:sz w:val="27"/>
          <w:szCs w:val="27"/>
          <w:lang w:val="en-US" w:eastAsia="en-US"/>
        </w:rPr>
        <w:t>Lưu</w:t>
      </w:r>
      <w:r w:rsidRPr="002A6727">
        <w:rPr>
          <w:rFonts w:eastAsia="Calibri"/>
          <w:b/>
          <w:sz w:val="27"/>
          <w:szCs w:val="27"/>
          <w:lang w:eastAsia="en-US"/>
        </w:rPr>
        <w:t xml:space="preserve"> ý</w:t>
      </w:r>
      <w:r w:rsidRPr="002A6727">
        <w:rPr>
          <w:rFonts w:eastAsia="Calibri"/>
          <w:b/>
          <w:sz w:val="27"/>
          <w:szCs w:val="27"/>
          <w:lang w:val="en-US" w:eastAsia="en-US"/>
        </w:rPr>
        <w:t>:</w:t>
      </w:r>
    </w:p>
    <w:p w14:paraId="7C709F66" w14:textId="77777777" w:rsidR="002D50D8" w:rsidRPr="002A6727" w:rsidRDefault="002D50D8" w:rsidP="002D50D8">
      <w:pPr>
        <w:tabs>
          <w:tab w:val="left" w:pos="945"/>
        </w:tabs>
        <w:spacing w:before="60" w:after="60" w:line="288" w:lineRule="auto"/>
        <w:ind w:firstLine="720"/>
        <w:jc w:val="both"/>
        <w:rPr>
          <w:rFonts w:eastAsia="Calibri"/>
          <w:sz w:val="27"/>
          <w:szCs w:val="27"/>
          <w:lang w:val="en-US" w:eastAsia="en-US"/>
        </w:rPr>
      </w:pPr>
      <w:r w:rsidRPr="002A6727">
        <w:rPr>
          <w:rFonts w:eastAsia="Calibri"/>
          <w:sz w:val="27"/>
          <w:szCs w:val="27"/>
          <w:lang w:val="en-US" w:eastAsia="en-US"/>
        </w:rPr>
        <w:t xml:space="preserve">- Đối với các môn học, mô đun chuyên môn khối lượng kiến thức lý thuyết và kỹ năng thực hành phải đảm bảo tỷ lệ: </w:t>
      </w:r>
    </w:p>
    <w:p w14:paraId="07A0188D" w14:textId="77777777" w:rsidR="002D50D8" w:rsidRPr="002A6727" w:rsidRDefault="002D50D8" w:rsidP="002D50D8">
      <w:pPr>
        <w:spacing w:before="60" w:after="60" w:line="288" w:lineRule="auto"/>
        <w:ind w:firstLine="720"/>
        <w:jc w:val="both"/>
        <w:rPr>
          <w:rFonts w:eastAsia="Calibri"/>
          <w:sz w:val="27"/>
          <w:szCs w:val="27"/>
          <w:lang w:val="en-US" w:eastAsia="en-US"/>
        </w:rPr>
      </w:pPr>
      <w:r w:rsidRPr="002A6727">
        <w:rPr>
          <w:rFonts w:eastAsia="Calibri"/>
          <w:sz w:val="27"/>
          <w:szCs w:val="27"/>
          <w:lang w:val="en-US" w:eastAsia="en-US"/>
        </w:rPr>
        <w:t xml:space="preserve">+ Lý thuyết chiếm từ 30% - 50%; </w:t>
      </w:r>
    </w:p>
    <w:p w14:paraId="23DA7C84" w14:textId="77777777" w:rsidR="002D50D8" w:rsidRPr="002A6727" w:rsidRDefault="002D50D8" w:rsidP="002D50D8">
      <w:pPr>
        <w:spacing w:before="60" w:after="60" w:line="288" w:lineRule="auto"/>
        <w:ind w:firstLine="720"/>
        <w:jc w:val="both"/>
        <w:rPr>
          <w:rFonts w:eastAsia="Calibri"/>
          <w:sz w:val="27"/>
          <w:szCs w:val="27"/>
          <w:lang w:val="en-US" w:eastAsia="en-US"/>
        </w:rPr>
      </w:pPr>
      <w:r w:rsidRPr="002A6727">
        <w:rPr>
          <w:rFonts w:eastAsia="Calibri"/>
          <w:sz w:val="27"/>
          <w:szCs w:val="27"/>
          <w:lang w:val="en-US" w:eastAsia="en-US"/>
        </w:rPr>
        <w:t>+ Thực hành, thực tập, thí nghiệm chiếm từ 50% - 70%.</w:t>
      </w:r>
    </w:p>
    <w:p w14:paraId="0FE79CA3" w14:textId="77777777" w:rsidR="002D50D8" w:rsidRPr="002A6727" w:rsidRDefault="002D50D8" w:rsidP="002D50D8">
      <w:pPr>
        <w:spacing w:before="60" w:after="60" w:line="288" w:lineRule="auto"/>
        <w:ind w:firstLine="720"/>
        <w:jc w:val="both"/>
        <w:rPr>
          <w:rFonts w:eastAsia="Calibri"/>
          <w:sz w:val="27"/>
          <w:szCs w:val="27"/>
          <w:lang w:val="en-US" w:eastAsia="en-US"/>
        </w:rPr>
      </w:pPr>
      <w:r w:rsidRPr="002A6727">
        <w:rPr>
          <w:rFonts w:eastAsia="Calibri"/>
          <w:sz w:val="27"/>
          <w:szCs w:val="27"/>
          <w:lang w:val="en-US" w:eastAsia="en-US"/>
        </w:rPr>
        <w:t>- Thời gian kiểm tra, thi lý thuyết tính vào giờ lý thuyết; thời gian thi, kiểm tra, thi thực hành, tích hợp tính vào giờ thực hành.</w:t>
      </w:r>
    </w:p>
    <w:p w14:paraId="4370D409" w14:textId="77777777" w:rsidR="002D50D8" w:rsidRPr="002A6727" w:rsidRDefault="002D50D8" w:rsidP="002D50D8">
      <w:pPr>
        <w:spacing w:before="60" w:after="60" w:line="288" w:lineRule="auto"/>
        <w:ind w:firstLine="720"/>
        <w:jc w:val="both"/>
        <w:rPr>
          <w:sz w:val="27"/>
          <w:szCs w:val="27"/>
          <w:lang w:val="en-US" w:eastAsia="en-US"/>
        </w:rPr>
      </w:pPr>
      <w:r w:rsidRPr="002A6727">
        <w:rPr>
          <w:sz w:val="27"/>
          <w:szCs w:val="27"/>
          <w:lang w:eastAsia="en-US"/>
        </w:rPr>
        <w:t xml:space="preserve">- </w:t>
      </w:r>
      <w:r w:rsidRPr="002A6727">
        <w:rPr>
          <w:sz w:val="27"/>
          <w:szCs w:val="27"/>
          <w:lang w:val="en-US" w:eastAsia="en-US"/>
        </w:rPr>
        <w:t>Đơn vị thời gian trong chương trình đào tạo</w:t>
      </w:r>
      <w:r w:rsidRPr="002A6727">
        <w:rPr>
          <w:sz w:val="27"/>
          <w:szCs w:val="27"/>
          <w:lang w:eastAsia="en-US"/>
        </w:rPr>
        <w:t xml:space="preserve">: </w:t>
      </w:r>
      <w:r w:rsidRPr="002A6727">
        <w:rPr>
          <w:sz w:val="27"/>
          <w:szCs w:val="27"/>
          <w:lang w:val="en-US" w:eastAsia="en-US"/>
        </w:rPr>
        <w:t xml:space="preserve">Thời gian học tập tính theo giờ và được quy ra đơn vị tín chỉ để xác định khối lượng học tập tối thiểu tương ứng theo Khung trình độ quốc gia Việt Nam. Đơn vị thời gian trong chương trình đào tạo được tính quy đổi như sau: </w:t>
      </w:r>
    </w:p>
    <w:p w14:paraId="5A83274C" w14:textId="77777777" w:rsidR="002D50D8" w:rsidRPr="002A6727" w:rsidRDefault="002D50D8" w:rsidP="002D50D8">
      <w:pPr>
        <w:spacing w:before="60" w:after="60" w:line="288" w:lineRule="auto"/>
        <w:ind w:firstLine="720"/>
        <w:jc w:val="both"/>
        <w:rPr>
          <w:sz w:val="27"/>
          <w:szCs w:val="27"/>
          <w:lang w:val="en-US" w:eastAsia="en-US"/>
        </w:rPr>
      </w:pPr>
      <w:r w:rsidRPr="002A6727">
        <w:rPr>
          <w:sz w:val="27"/>
          <w:szCs w:val="27"/>
          <w:lang w:val="en-US" w:eastAsia="en-US"/>
        </w:rPr>
        <w:t>+ Một giờ học lý thuyết là 45 phút, một giờ học thực hành/tích hợp/thực tập là 60 phút;</w:t>
      </w:r>
    </w:p>
    <w:p w14:paraId="74877A21" w14:textId="77777777" w:rsidR="002D50D8" w:rsidRPr="002A6727" w:rsidRDefault="002D50D8" w:rsidP="002D50D8">
      <w:pPr>
        <w:spacing w:before="60" w:after="60" w:line="288" w:lineRule="auto"/>
        <w:ind w:firstLine="720"/>
        <w:jc w:val="both"/>
        <w:rPr>
          <w:sz w:val="27"/>
          <w:szCs w:val="27"/>
          <w:lang w:eastAsia="en-US"/>
        </w:rPr>
      </w:pPr>
      <w:r w:rsidRPr="002A6727">
        <w:rPr>
          <w:sz w:val="27"/>
          <w:szCs w:val="27"/>
          <w:lang w:eastAsia="en-US"/>
        </w:rPr>
        <w:t xml:space="preserve">+ </w:t>
      </w:r>
      <w:r w:rsidRPr="002A6727">
        <w:rPr>
          <w:sz w:val="27"/>
          <w:szCs w:val="27"/>
          <w:lang w:val="en-US" w:eastAsia="en-US"/>
        </w:rPr>
        <w:t>Một tín chỉ được quy định tối thiểu bằng 15 giờ học lý thuyết; hoặc bằng 30 giờ thực hành, thí nghiệm, thảo luận; hoặc</w:t>
      </w:r>
      <w:r w:rsidRPr="002A6727">
        <w:rPr>
          <w:sz w:val="27"/>
          <w:szCs w:val="27"/>
          <w:lang w:eastAsia="en-US"/>
        </w:rPr>
        <w:t xml:space="preserve"> </w:t>
      </w:r>
      <w:r w:rsidRPr="002A6727">
        <w:rPr>
          <w:sz w:val="27"/>
          <w:szCs w:val="27"/>
          <w:lang w:val="en-US" w:eastAsia="en-US"/>
        </w:rPr>
        <w:t>bằng 45 giờ thực tập tại cơ sở, làm tiểu luận, bài tập lớn, đồ án, khóa luận tốt nghiệp</w:t>
      </w:r>
      <w:r w:rsidRPr="002A6727">
        <w:rPr>
          <w:sz w:val="27"/>
          <w:szCs w:val="27"/>
          <w:lang w:eastAsia="en-US"/>
        </w:rPr>
        <w:t xml:space="preserve">. </w:t>
      </w:r>
      <w:r w:rsidRPr="002A6727">
        <w:rPr>
          <w:sz w:val="27"/>
          <w:szCs w:val="27"/>
          <w:lang w:val="en-US" w:eastAsia="en-US"/>
        </w:rPr>
        <w:t xml:space="preserve">Thời gian người học tự học, tự </w:t>
      </w:r>
      <w:r w:rsidRPr="002A6727">
        <w:rPr>
          <w:sz w:val="27"/>
          <w:szCs w:val="27"/>
          <w:lang w:val="en-US" w:eastAsia="en-US"/>
        </w:rPr>
        <w:lastRenderedPageBreak/>
        <w:t>chuẩn bị có hướng dẫn là điều kiện để người học có thể tiếp thu được kiến thức, kỹ năng của nghề nhưng không tính để quy đổi ra giờ, tín chỉ trong chương trình</w:t>
      </w:r>
      <w:r w:rsidRPr="002A6727">
        <w:rPr>
          <w:sz w:val="27"/>
          <w:szCs w:val="27"/>
          <w:lang w:eastAsia="en-US"/>
        </w:rPr>
        <w:t>;</w:t>
      </w:r>
    </w:p>
    <w:p w14:paraId="0C6536EF" w14:textId="77777777" w:rsidR="002D50D8" w:rsidRPr="002A6727" w:rsidRDefault="002D50D8" w:rsidP="002D50D8">
      <w:pPr>
        <w:spacing w:before="60" w:after="60" w:line="288" w:lineRule="auto"/>
        <w:ind w:firstLine="720"/>
        <w:jc w:val="both"/>
        <w:rPr>
          <w:sz w:val="27"/>
          <w:szCs w:val="27"/>
          <w:lang w:eastAsia="en-US"/>
        </w:rPr>
      </w:pPr>
      <w:r w:rsidRPr="002A6727">
        <w:rPr>
          <w:sz w:val="27"/>
          <w:szCs w:val="27"/>
          <w:lang w:eastAsia="en-US"/>
        </w:rPr>
        <w:t>+ Số lượng tín chỉ trong mỗi môn học, mô đun và trong chương trình đào tạo được tính làm tròn là số nguyên, trường hợp không thể làm tròn thì có thể qui đổi thành số tín chỉ lẻ, thập phân;</w:t>
      </w:r>
    </w:p>
    <w:p w14:paraId="21F91484" w14:textId="77777777" w:rsidR="002D50D8" w:rsidRPr="002A6727" w:rsidRDefault="002D50D8" w:rsidP="002D50D8">
      <w:pPr>
        <w:spacing w:before="60" w:after="60" w:line="288" w:lineRule="auto"/>
        <w:ind w:firstLine="720"/>
        <w:jc w:val="both"/>
        <w:rPr>
          <w:rFonts w:eastAsia="Calibri"/>
          <w:b/>
          <w:sz w:val="27"/>
          <w:szCs w:val="27"/>
          <w:lang w:eastAsia="en-US"/>
        </w:rPr>
      </w:pPr>
      <w:r w:rsidRPr="002A6727">
        <w:rPr>
          <w:rFonts w:eastAsia="Calibri"/>
          <w:b/>
          <w:sz w:val="27"/>
          <w:szCs w:val="27"/>
          <w:lang w:eastAsia="en-US"/>
        </w:rPr>
        <w:t>7. Hướng dẫn sử dụng chương trình</w:t>
      </w:r>
    </w:p>
    <w:p w14:paraId="6B94CD70" w14:textId="77777777" w:rsidR="002D50D8" w:rsidRPr="002A6727" w:rsidRDefault="002D50D8" w:rsidP="002D50D8">
      <w:pPr>
        <w:tabs>
          <w:tab w:val="left" w:pos="567"/>
        </w:tabs>
        <w:spacing w:before="60" w:after="60" w:line="288" w:lineRule="auto"/>
        <w:ind w:firstLine="720"/>
        <w:jc w:val="both"/>
        <w:rPr>
          <w:rFonts w:eastAsia="Calibri"/>
          <w:iCs/>
          <w:sz w:val="27"/>
          <w:szCs w:val="27"/>
          <w:lang w:eastAsia="en-US"/>
        </w:rPr>
      </w:pPr>
      <w:r w:rsidRPr="002A6727">
        <w:rPr>
          <w:rFonts w:eastAsia="Calibri"/>
          <w:iCs/>
          <w:sz w:val="27"/>
          <w:szCs w:val="27"/>
          <w:lang w:eastAsia="en-US"/>
        </w:rPr>
        <w:t>7</w:t>
      </w:r>
      <w:r w:rsidRPr="002A6727">
        <w:rPr>
          <w:rFonts w:eastAsia="Calibri"/>
          <w:iCs/>
          <w:sz w:val="27"/>
          <w:szCs w:val="27"/>
          <w:lang w:val="de-DE" w:eastAsia="en-US"/>
        </w:rPr>
        <w:t>.1. Các môn học chung bắt buộc gồm môn học Giáo dục an ninh quốc phòng; Tin học; Giáo dục thể chất; Pháp luật; Giáo dục chính trị và Tiếng Anh trình độ Trung cấp, Cao đẳng thực hiện theo chương trình được ban hành tại Thông tư số 10/2018/TT-BTBXH, Thông tư số 11/2018/TT-BTBXH, Thông tư số 12/2018/TT-BTBXH, Thông tư số 13/2018/TT-BTBXH; Thông tư số 24/2018/TT-BTBXH ban hành ngày 26/9/2018 và Thông tư số 03/2019/TT-BTBXH ban hành ngày 17/01/2019 của Bộ Lao động – Thương binh và Xã hội ban hành chương trình môn học Giáo dục an ninh quốc phòng; Tin học; Giáo dục thể chất; Pháp luật; Giáo dục chính trị và Tiếng Anh trình độ Trung cấp, Cao đẳng.</w:t>
      </w:r>
    </w:p>
    <w:p w14:paraId="469A3873" w14:textId="77777777" w:rsidR="002D50D8" w:rsidRPr="002A6727" w:rsidRDefault="002D50D8" w:rsidP="002D50D8">
      <w:pPr>
        <w:spacing w:before="60" w:after="60" w:line="288" w:lineRule="auto"/>
        <w:ind w:firstLine="720"/>
        <w:jc w:val="both"/>
        <w:rPr>
          <w:rFonts w:eastAsia="Arial"/>
          <w:sz w:val="27"/>
          <w:szCs w:val="27"/>
          <w:lang w:eastAsia="en-US"/>
        </w:rPr>
      </w:pPr>
      <w:r w:rsidRPr="002A6727">
        <w:rPr>
          <w:rFonts w:eastAsia="Calibri"/>
          <w:sz w:val="27"/>
          <w:szCs w:val="27"/>
          <w:lang w:eastAsia="en-US"/>
        </w:rPr>
        <w:t>7.2. Đào tạo theo phương thức tích luỹ mô-đun hoặc tích luỹ tín chỉ.</w:t>
      </w:r>
    </w:p>
    <w:p w14:paraId="257469DF" w14:textId="77777777" w:rsidR="002D50D8" w:rsidRPr="002A6727" w:rsidRDefault="002D50D8" w:rsidP="002D50D8">
      <w:pPr>
        <w:spacing w:before="60" w:after="60" w:line="288" w:lineRule="auto"/>
        <w:ind w:firstLine="720"/>
        <w:jc w:val="both"/>
        <w:outlineLvl w:val="1"/>
        <w:rPr>
          <w:rFonts w:eastAsia="Arial"/>
          <w:sz w:val="27"/>
          <w:szCs w:val="27"/>
          <w:lang w:eastAsia="en-US"/>
        </w:rPr>
      </w:pPr>
      <w:r w:rsidRPr="002A6727">
        <w:rPr>
          <w:rFonts w:eastAsia="Arial"/>
          <w:sz w:val="27"/>
          <w:szCs w:val="27"/>
          <w:lang w:eastAsia="en-US"/>
        </w:rPr>
        <w:t>- Lớp học được tổ chức theo từng môn học, mô-đun dựa vào đăng ký học tập của người học ở từng học kỳ. Hiệu trưởng quy định số lượng người học tối thiểu cho mỗi lớp học lý thuyết, thực hành đảm bảo điều kiện tổ chức đào tạo phù hợp với tình hình thực tiễn;</w:t>
      </w:r>
    </w:p>
    <w:p w14:paraId="7E0E5E88" w14:textId="77777777" w:rsidR="002D50D8" w:rsidRPr="002A6727" w:rsidRDefault="002D50D8" w:rsidP="002D50D8">
      <w:pPr>
        <w:spacing w:before="60" w:after="60" w:line="288" w:lineRule="auto"/>
        <w:ind w:firstLine="720"/>
        <w:jc w:val="both"/>
        <w:outlineLvl w:val="1"/>
        <w:rPr>
          <w:rFonts w:eastAsia="Arial"/>
          <w:sz w:val="27"/>
          <w:szCs w:val="27"/>
          <w:lang w:eastAsia="en-US"/>
        </w:rPr>
      </w:pPr>
      <w:r w:rsidRPr="002A6727">
        <w:rPr>
          <w:rFonts w:eastAsia="Arial"/>
          <w:sz w:val="27"/>
          <w:szCs w:val="27"/>
          <w:lang w:eastAsia="en-US"/>
        </w:rPr>
        <w:t>- Tùy điều kiện thực tế, một năm có thể tổ chức từ 2 - 3 học kỳ, gồm học kỳ chính và học kỳ phụ. Học kỳ chính là học kỳ bắt buộc phải học, mỗi học kỳ chính có ít nhất 15 tuần gồm thời gian thực học và thời gian thi. Học kỳ phụ không bắt buộc phải học, trong học kỳ phụ người học học các môn học, mô-đun chậm tiến độ ở học kỳ chính, hoặc học lại các môn học, mô-đun chưa đạt, hoặc để cải thiện điểm số, hoặc học vượt các môn học, mô-đun có ở các học kỳ sau nếu trong học kỳ phụ có lớp. Mỗi học kỳ phụ có ít nhất 6 tuần gồm thời gian thực học và thời gian thi.</w:t>
      </w:r>
    </w:p>
    <w:p w14:paraId="084D9566" w14:textId="77777777" w:rsidR="002D50D8" w:rsidRPr="002A6727" w:rsidRDefault="002D50D8" w:rsidP="002D50D8">
      <w:pPr>
        <w:spacing w:before="60" w:after="60" w:line="288" w:lineRule="auto"/>
        <w:ind w:firstLine="720"/>
        <w:jc w:val="both"/>
        <w:rPr>
          <w:rFonts w:eastAsia="Calibri"/>
          <w:sz w:val="27"/>
          <w:szCs w:val="27"/>
          <w:lang w:eastAsia="en-US"/>
        </w:rPr>
      </w:pPr>
      <w:r w:rsidRPr="002A6727">
        <w:rPr>
          <w:rFonts w:eastAsia="Calibri"/>
          <w:sz w:val="27"/>
          <w:szCs w:val="27"/>
          <w:lang w:eastAsia="en-US"/>
        </w:rPr>
        <w:t>7.3. Đào tạo theo niên chế.</w:t>
      </w:r>
    </w:p>
    <w:p w14:paraId="236925A0" w14:textId="77777777" w:rsidR="002D50D8" w:rsidRPr="002A6727" w:rsidRDefault="002D50D8" w:rsidP="002D50D8">
      <w:pPr>
        <w:spacing w:before="60" w:after="60" w:line="288" w:lineRule="auto"/>
        <w:ind w:firstLine="720"/>
        <w:jc w:val="both"/>
        <w:outlineLvl w:val="1"/>
        <w:rPr>
          <w:rFonts w:eastAsia="Arial"/>
          <w:sz w:val="27"/>
          <w:szCs w:val="27"/>
          <w:lang w:eastAsia="en-US"/>
        </w:rPr>
      </w:pPr>
      <w:r w:rsidRPr="002A6727">
        <w:rPr>
          <w:rFonts w:eastAsia="Arial"/>
          <w:sz w:val="27"/>
          <w:szCs w:val="27"/>
          <w:lang w:eastAsia="en-US"/>
        </w:rPr>
        <w:t>Đào tạo theo niên chế được tổ chức theo năm học, một năm học có 2 học kỳ, mỗi học kỳ có ít nhất 15 tuần thực học cộng với thời gian thi kết thúc môn học, mô-đun. Ngoài hai học kỳ chính, hiệu trưởng xem xét quyết định tổ chức thêm kỳ học phụ để người học có điều kiện được học lại, học bù. Mỗi học kỳ phụ có ít nhất 4 tuần thực học cộng với thời gian thi kết thúc môn học, mô-đun.</w:t>
      </w:r>
    </w:p>
    <w:p w14:paraId="13D52E1D" w14:textId="77777777" w:rsidR="002D50D8" w:rsidRPr="002A6727" w:rsidRDefault="002D50D8" w:rsidP="002D50D8">
      <w:pPr>
        <w:spacing w:before="60" w:after="60" w:line="288" w:lineRule="auto"/>
        <w:ind w:firstLine="720"/>
        <w:jc w:val="both"/>
        <w:rPr>
          <w:rFonts w:eastAsia="Calibri"/>
          <w:sz w:val="27"/>
          <w:szCs w:val="27"/>
          <w:lang w:eastAsia="en-US"/>
        </w:rPr>
      </w:pPr>
      <w:r w:rsidRPr="002A6727">
        <w:rPr>
          <w:rFonts w:eastAsia="Arial"/>
          <w:sz w:val="27"/>
          <w:szCs w:val="27"/>
          <w:lang w:eastAsia="en-US"/>
        </w:rPr>
        <w:t xml:space="preserve">7.4. </w:t>
      </w:r>
      <w:r w:rsidRPr="002A6727">
        <w:rPr>
          <w:rFonts w:eastAsia="Calibri"/>
          <w:sz w:val="27"/>
          <w:szCs w:val="27"/>
          <w:lang w:eastAsia="en-US"/>
        </w:rPr>
        <w:t>Thời gian tổ chức giảng dạy, học tập tùy thuộc vào điều kiện và hoàn cảnh thực tế được quy định cụ thể trong quy chế đào tạo của trường, do Hiệu trưởng quyết định, đảm bảo các yêu cầu sau:</w:t>
      </w:r>
    </w:p>
    <w:p w14:paraId="7456D0D8" w14:textId="77777777" w:rsidR="002D50D8" w:rsidRPr="002A6727" w:rsidRDefault="002D50D8" w:rsidP="002D50D8">
      <w:pPr>
        <w:spacing w:before="60" w:after="60" w:line="288" w:lineRule="auto"/>
        <w:ind w:firstLine="720"/>
        <w:jc w:val="both"/>
        <w:rPr>
          <w:rFonts w:eastAsia="Calibri"/>
          <w:sz w:val="27"/>
          <w:szCs w:val="27"/>
          <w:lang w:eastAsia="en-US"/>
        </w:rPr>
      </w:pPr>
      <w:r w:rsidRPr="002A6727">
        <w:rPr>
          <w:rFonts w:eastAsia="Calibri"/>
          <w:sz w:val="27"/>
          <w:szCs w:val="27"/>
          <w:lang w:eastAsia="en-US"/>
        </w:rPr>
        <w:lastRenderedPageBreak/>
        <w:t>- Thời gian giảng dạy, học tập được thực hiện trong thời gian từ 06 giờ đến 22 giờ hàng ngày, bao gồm cả ngày thứ 7 và chủ nhật, trừ các nội dung học tập đặc thù phải giảng dạy ngoài thời gian này mới đủ điều kiện thực hiện.</w:t>
      </w:r>
    </w:p>
    <w:p w14:paraId="4196E528" w14:textId="77777777" w:rsidR="002D50D8" w:rsidRPr="002A6727" w:rsidRDefault="002D50D8" w:rsidP="002D50D8">
      <w:pPr>
        <w:spacing w:before="60" w:after="60" w:line="288" w:lineRule="auto"/>
        <w:ind w:firstLine="720"/>
        <w:jc w:val="both"/>
        <w:rPr>
          <w:rFonts w:eastAsia="Calibri"/>
          <w:sz w:val="27"/>
          <w:szCs w:val="27"/>
          <w:lang w:eastAsia="en-US"/>
        </w:rPr>
      </w:pPr>
      <w:r w:rsidRPr="002A6727">
        <w:rPr>
          <w:rFonts w:eastAsia="Calibri"/>
          <w:sz w:val="27"/>
          <w:szCs w:val="27"/>
          <w:lang w:eastAsia="en-US"/>
        </w:rPr>
        <w:t>- Thời gian giảng dạy, học tập bằng hình thức trực tuyến được thực hiện linh hoạt tùy theo điều kiện và hoàn cảnh thực tế của nhà trường, do Hiệu trưởng quyết định.</w:t>
      </w:r>
    </w:p>
    <w:p w14:paraId="54E1FE94" w14:textId="77777777" w:rsidR="002D50D8" w:rsidRPr="002A6727" w:rsidRDefault="002D50D8" w:rsidP="002D50D8">
      <w:pPr>
        <w:spacing w:before="60" w:after="60" w:line="288" w:lineRule="auto"/>
        <w:ind w:firstLine="720"/>
        <w:jc w:val="both"/>
        <w:rPr>
          <w:rFonts w:eastAsia="Calibri"/>
          <w:sz w:val="27"/>
          <w:szCs w:val="27"/>
          <w:lang w:eastAsia="en-US"/>
        </w:rPr>
      </w:pPr>
      <w:r w:rsidRPr="002A6727">
        <w:rPr>
          <w:rFonts w:eastAsia="Calibri"/>
          <w:sz w:val="27"/>
          <w:szCs w:val="27"/>
          <w:lang w:eastAsia="en-US"/>
        </w:rPr>
        <w:t>+ Thời gian giảng dạy, thực hành, thực tập tại doanh nghiệp được thực hiện theo thỏa thuận giữa nhà trường và doanh nghiệp nhưng phải đảm bảo quy định của pháp luật về thời gian làm việc.</w:t>
      </w:r>
    </w:p>
    <w:p w14:paraId="7CF065CE" w14:textId="77777777" w:rsidR="002D50D8" w:rsidRPr="002A6727" w:rsidRDefault="002D50D8" w:rsidP="002D50D8">
      <w:pPr>
        <w:tabs>
          <w:tab w:val="left" w:pos="567"/>
        </w:tabs>
        <w:spacing w:before="60" w:after="60" w:line="288" w:lineRule="auto"/>
        <w:ind w:firstLine="720"/>
        <w:jc w:val="both"/>
        <w:rPr>
          <w:rFonts w:eastAsia="Calibri"/>
          <w:iCs/>
          <w:sz w:val="27"/>
          <w:szCs w:val="27"/>
          <w:lang w:val="de-DE" w:eastAsia="en-US"/>
        </w:rPr>
      </w:pPr>
      <w:r w:rsidRPr="002A6727">
        <w:rPr>
          <w:rFonts w:eastAsia="Calibri"/>
          <w:iCs/>
          <w:sz w:val="27"/>
          <w:szCs w:val="27"/>
          <w:lang w:eastAsia="en-US"/>
        </w:rPr>
        <w:t>7</w:t>
      </w:r>
      <w:r w:rsidRPr="002A6727">
        <w:rPr>
          <w:rFonts w:eastAsia="Calibri"/>
          <w:iCs/>
          <w:sz w:val="27"/>
          <w:szCs w:val="27"/>
          <w:lang w:val="de-DE" w:eastAsia="en-US"/>
        </w:rPr>
        <w:t>.</w:t>
      </w:r>
      <w:r w:rsidRPr="002A6727">
        <w:rPr>
          <w:rFonts w:eastAsia="Calibri"/>
          <w:iCs/>
          <w:sz w:val="27"/>
          <w:szCs w:val="27"/>
          <w:lang w:eastAsia="en-US"/>
        </w:rPr>
        <w:t>5</w:t>
      </w:r>
      <w:r w:rsidRPr="002A6727">
        <w:rPr>
          <w:rFonts w:eastAsia="Calibri"/>
          <w:iCs/>
          <w:sz w:val="27"/>
          <w:szCs w:val="27"/>
          <w:lang w:val="de-DE" w:eastAsia="en-US"/>
        </w:rPr>
        <w:t>. Hướng dẫn xác định nội dung và thời gian cho các hoạt động ngoại khóa:</w:t>
      </w:r>
    </w:p>
    <w:p w14:paraId="2D7E7B36" w14:textId="77777777" w:rsidR="002D50D8" w:rsidRPr="002A6727" w:rsidRDefault="002D50D8" w:rsidP="002D50D8">
      <w:pPr>
        <w:spacing w:before="60" w:after="60" w:line="288" w:lineRule="auto"/>
        <w:ind w:firstLine="720"/>
        <w:jc w:val="both"/>
        <w:rPr>
          <w:rFonts w:eastAsia="Calibri"/>
          <w:bCs/>
          <w:iCs/>
          <w:sz w:val="27"/>
          <w:szCs w:val="27"/>
          <w:lang w:val="pt-BR" w:eastAsia="en-US"/>
        </w:rPr>
      </w:pPr>
      <w:r w:rsidRPr="002A6727">
        <w:rPr>
          <w:rFonts w:eastAsia="Calibri"/>
          <w:bCs/>
          <w:iCs/>
          <w:sz w:val="27"/>
          <w:szCs w:val="27"/>
          <w:lang w:val="pt-BR" w:eastAsia="en-US"/>
        </w:rPr>
        <w:t>- Để sinh viên có nhận thức đầy đủ về nghề nghiệp đang theo học, Nhà trường có thể bố trí cho sinh viên tham quan, học tập, trải nghiệm</w:t>
      </w:r>
      <w:r w:rsidRPr="002A6727">
        <w:rPr>
          <w:rFonts w:eastAsia="Calibri"/>
          <w:bCs/>
          <w:iCs/>
          <w:sz w:val="27"/>
          <w:szCs w:val="27"/>
          <w:lang w:eastAsia="en-US"/>
        </w:rPr>
        <w:t xml:space="preserve"> và thực tập doanh nghiệp</w:t>
      </w:r>
      <w:r w:rsidRPr="002A6727">
        <w:rPr>
          <w:rFonts w:eastAsia="Calibri"/>
          <w:bCs/>
          <w:iCs/>
          <w:sz w:val="27"/>
          <w:szCs w:val="27"/>
          <w:lang w:val="pt-BR" w:eastAsia="en-US"/>
        </w:rPr>
        <w:t>, tham gia sản xuất trực tiếp tại doanh nghiệp, cơ sở sản xuất, kinh doanh;</w:t>
      </w:r>
    </w:p>
    <w:p w14:paraId="68498554" w14:textId="77777777" w:rsidR="002D50D8" w:rsidRPr="002A6727" w:rsidRDefault="002D50D8" w:rsidP="002D50D8">
      <w:pPr>
        <w:spacing w:before="60" w:after="60" w:line="288" w:lineRule="auto"/>
        <w:ind w:firstLine="720"/>
        <w:jc w:val="both"/>
        <w:rPr>
          <w:rFonts w:eastAsia="Calibri"/>
          <w:bCs/>
          <w:iCs/>
          <w:sz w:val="27"/>
          <w:szCs w:val="27"/>
          <w:lang w:val="pt-BR" w:eastAsia="en-US"/>
        </w:rPr>
      </w:pPr>
      <w:r w:rsidRPr="002A6727">
        <w:rPr>
          <w:rFonts w:eastAsia="Calibri"/>
          <w:bCs/>
          <w:iCs/>
          <w:sz w:val="27"/>
          <w:szCs w:val="27"/>
          <w:lang w:val="pt-BR" w:eastAsia="en-US"/>
        </w:rPr>
        <w:t>- Ðể giáo dục truyền thống, mở rộng nhận thức và văn hóa xã hội có thể bố trí cho sinh viên tham quan một số di tích lịch sử, văn hóa, cách mạng, tham gia các hoạt động xã hội tại địa phương;</w:t>
      </w:r>
    </w:p>
    <w:p w14:paraId="678CE8FD" w14:textId="77777777" w:rsidR="002D50D8" w:rsidRPr="002A6727" w:rsidRDefault="002D50D8" w:rsidP="002D50D8">
      <w:pPr>
        <w:spacing w:before="60" w:after="60" w:line="288" w:lineRule="auto"/>
        <w:ind w:firstLine="720"/>
        <w:jc w:val="both"/>
        <w:rPr>
          <w:rFonts w:eastAsia="Calibri"/>
          <w:bCs/>
          <w:iCs/>
          <w:sz w:val="27"/>
          <w:szCs w:val="27"/>
          <w:lang w:val="pt-BR" w:eastAsia="en-US"/>
        </w:rPr>
      </w:pPr>
      <w:r w:rsidRPr="002A6727">
        <w:rPr>
          <w:rFonts w:eastAsia="Calibri"/>
          <w:bCs/>
          <w:iCs/>
          <w:sz w:val="27"/>
          <w:szCs w:val="27"/>
          <w:lang w:val="pt-BR" w:eastAsia="en-US"/>
        </w:rPr>
        <w:t xml:space="preserve">- Thời gian cho hoạt động ngoại khóa được bố trí ngoài thời gian đào tạo chính khóa vào thời điểm phù hợp: </w:t>
      </w:r>
    </w:p>
    <w:p w14:paraId="23D32D52" w14:textId="77777777" w:rsidR="000437C1" w:rsidRPr="002A6727" w:rsidRDefault="000437C1" w:rsidP="002D50D8">
      <w:pPr>
        <w:spacing w:before="60" w:after="60" w:line="288" w:lineRule="auto"/>
        <w:ind w:firstLine="720"/>
        <w:jc w:val="both"/>
        <w:rPr>
          <w:rFonts w:eastAsia="Calibri"/>
          <w:bCs/>
          <w:iCs/>
          <w:sz w:val="27"/>
          <w:szCs w:val="27"/>
          <w:lang w:val="pt-BR"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3543"/>
        <w:gridCol w:w="4649"/>
      </w:tblGrid>
      <w:tr w:rsidR="002D50D8" w:rsidRPr="002A6727" w14:paraId="3AD6EBA1" w14:textId="77777777" w:rsidTr="00AA2375">
        <w:trPr>
          <w:trHeight w:val="453"/>
          <w:tblHeader/>
        </w:trPr>
        <w:tc>
          <w:tcPr>
            <w:tcW w:w="880" w:type="dxa"/>
            <w:tcBorders>
              <w:top w:val="single" w:sz="4" w:space="0" w:color="auto"/>
              <w:left w:val="single" w:sz="4" w:space="0" w:color="auto"/>
              <w:bottom w:val="single" w:sz="4" w:space="0" w:color="auto"/>
              <w:right w:val="single" w:sz="4" w:space="0" w:color="auto"/>
            </w:tcBorders>
            <w:shd w:val="clear" w:color="auto" w:fill="DBE5F1"/>
            <w:vAlign w:val="center"/>
          </w:tcPr>
          <w:p w14:paraId="777E5C7B" w14:textId="77777777" w:rsidR="002D50D8" w:rsidRPr="002A6727" w:rsidRDefault="002D50D8" w:rsidP="000437C1">
            <w:pPr>
              <w:spacing w:before="60" w:after="60" w:line="288" w:lineRule="auto"/>
              <w:jc w:val="center"/>
              <w:rPr>
                <w:rFonts w:eastAsia="Calibri"/>
                <w:b/>
                <w:bCs/>
                <w:sz w:val="27"/>
                <w:szCs w:val="27"/>
                <w:lang w:val="en-US" w:eastAsia="en-US"/>
              </w:rPr>
            </w:pPr>
            <w:r w:rsidRPr="002A6727">
              <w:rPr>
                <w:rFonts w:eastAsia="Calibri"/>
                <w:b/>
                <w:bCs/>
                <w:sz w:val="27"/>
                <w:szCs w:val="27"/>
                <w:lang w:val="en-US" w:eastAsia="en-US"/>
              </w:rPr>
              <w:t>Số TT</w:t>
            </w:r>
          </w:p>
        </w:tc>
        <w:tc>
          <w:tcPr>
            <w:tcW w:w="3543" w:type="dxa"/>
            <w:tcBorders>
              <w:top w:val="single" w:sz="4" w:space="0" w:color="auto"/>
              <w:left w:val="single" w:sz="4" w:space="0" w:color="auto"/>
              <w:bottom w:val="single" w:sz="4" w:space="0" w:color="auto"/>
              <w:right w:val="single" w:sz="4" w:space="0" w:color="auto"/>
            </w:tcBorders>
            <w:shd w:val="clear" w:color="auto" w:fill="DBE5F1"/>
            <w:vAlign w:val="center"/>
          </w:tcPr>
          <w:p w14:paraId="45AED5A4" w14:textId="77777777" w:rsidR="002D50D8" w:rsidRPr="002A6727" w:rsidRDefault="002D50D8" w:rsidP="000437C1">
            <w:pPr>
              <w:spacing w:before="60" w:after="60" w:line="288" w:lineRule="auto"/>
              <w:jc w:val="center"/>
              <w:rPr>
                <w:rFonts w:eastAsia="Calibri"/>
                <w:b/>
                <w:bCs/>
                <w:sz w:val="27"/>
                <w:szCs w:val="27"/>
                <w:lang w:val="en-US" w:eastAsia="en-US"/>
              </w:rPr>
            </w:pPr>
            <w:r w:rsidRPr="002A6727">
              <w:rPr>
                <w:rFonts w:eastAsia="Calibri"/>
                <w:b/>
                <w:bCs/>
                <w:sz w:val="27"/>
                <w:szCs w:val="27"/>
                <w:lang w:val="en-US" w:eastAsia="en-US"/>
              </w:rPr>
              <w:t>Nội dung</w:t>
            </w:r>
          </w:p>
        </w:tc>
        <w:tc>
          <w:tcPr>
            <w:tcW w:w="4649" w:type="dxa"/>
            <w:tcBorders>
              <w:top w:val="single" w:sz="4" w:space="0" w:color="auto"/>
              <w:left w:val="single" w:sz="4" w:space="0" w:color="auto"/>
              <w:bottom w:val="single" w:sz="4" w:space="0" w:color="auto"/>
              <w:right w:val="single" w:sz="4" w:space="0" w:color="auto"/>
            </w:tcBorders>
            <w:shd w:val="clear" w:color="auto" w:fill="DBE5F1"/>
            <w:vAlign w:val="center"/>
          </w:tcPr>
          <w:p w14:paraId="5F46D143" w14:textId="77777777" w:rsidR="002D50D8" w:rsidRPr="002A6727" w:rsidRDefault="002D50D8" w:rsidP="000437C1">
            <w:pPr>
              <w:spacing w:before="60" w:after="60" w:line="288" w:lineRule="auto"/>
              <w:jc w:val="center"/>
              <w:rPr>
                <w:rFonts w:eastAsia="Calibri"/>
                <w:b/>
                <w:bCs/>
                <w:sz w:val="27"/>
                <w:szCs w:val="27"/>
                <w:lang w:val="en-US" w:eastAsia="en-US"/>
              </w:rPr>
            </w:pPr>
            <w:r w:rsidRPr="002A6727">
              <w:rPr>
                <w:rFonts w:eastAsia="Calibri"/>
                <w:b/>
                <w:bCs/>
                <w:sz w:val="27"/>
                <w:szCs w:val="27"/>
                <w:lang w:val="en-US" w:eastAsia="en-US"/>
              </w:rPr>
              <w:t>Thời gian</w:t>
            </w:r>
          </w:p>
        </w:tc>
      </w:tr>
      <w:tr w:rsidR="002D50D8" w:rsidRPr="002A6727" w14:paraId="48679082" w14:textId="77777777" w:rsidTr="00AA2375">
        <w:trPr>
          <w:trHeight w:val="514"/>
        </w:trPr>
        <w:tc>
          <w:tcPr>
            <w:tcW w:w="880" w:type="dxa"/>
            <w:tcBorders>
              <w:top w:val="single" w:sz="4" w:space="0" w:color="auto"/>
              <w:left w:val="single" w:sz="4" w:space="0" w:color="auto"/>
              <w:bottom w:val="single" w:sz="4" w:space="0" w:color="auto"/>
              <w:right w:val="single" w:sz="4" w:space="0" w:color="auto"/>
            </w:tcBorders>
            <w:vAlign w:val="center"/>
          </w:tcPr>
          <w:p w14:paraId="621A55BB" w14:textId="77777777" w:rsidR="002D50D8" w:rsidRPr="002A6727" w:rsidRDefault="002D50D8" w:rsidP="00AA2375">
            <w:pPr>
              <w:spacing w:before="60" w:after="60" w:line="288" w:lineRule="auto"/>
              <w:jc w:val="center"/>
              <w:rPr>
                <w:rFonts w:eastAsia="Calibri"/>
                <w:sz w:val="27"/>
                <w:szCs w:val="27"/>
                <w:lang w:val="en-US" w:eastAsia="en-US"/>
              </w:rPr>
            </w:pPr>
            <w:r w:rsidRPr="002A6727">
              <w:rPr>
                <w:rFonts w:eastAsia="Calibri"/>
                <w:sz w:val="27"/>
                <w:szCs w:val="27"/>
                <w:lang w:val="en-US" w:eastAsia="en-US"/>
              </w:rPr>
              <w:t>1</w:t>
            </w:r>
          </w:p>
        </w:tc>
        <w:tc>
          <w:tcPr>
            <w:tcW w:w="3543" w:type="dxa"/>
            <w:tcBorders>
              <w:top w:val="single" w:sz="4" w:space="0" w:color="auto"/>
              <w:left w:val="single" w:sz="4" w:space="0" w:color="auto"/>
              <w:bottom w:val="single" w:sz="4" w:space="0" w:color="auto"/>
              <w:right w:val="single" w:sz="4" w:space="0" w:color="auto"/>
            </w:tcBorders>
            <w:vAlign w:val="center"/>
          </w:tcPr>
          <w:p w14:paraId="2757C366" w14:textId="77777777" w:rsidR="002D50D8" w:rsidRPr="002A6727" w:rsidRDefault="002D50D8" w:rsidP="002D50D8">
            <w:pPr>
              <w:spacing w:before="60" w:after="60" w:line="288" w:lineRule="auto"/>
              <w:jc w:val="both"/>
              <w:rPr>
                <w:rFonts w:eastAsia="Calibri"/>
                <w:sz w:val="27"/>
                <w:szCs w:val="27"/>
                <w:lang w:val="en-US" w:eastAsia="en-US"/>
              </w:rPr>
            </w:pPr>
            <w:r w:rsidRPr="002A6727">
              <w:rPr>
                <w:rFonts w:eastAsia="Calibri"/>
                <w:sz w:val="27"/>
                <w:szCs w:val="27"/>
                <w:lang w:val="en-US" w:eastAsia="en-US"/>
              </w:rPr>
              <w:t>Thể dục, thể thao</w:t>
            </w:r>
          </w:p>
        </w:tc>
        <w:tc>
          <w:tcPr>
            <w:tcW w:w="4649" w:type="dxa"/>
            <w:tcBorders>
              <w:top w:val="single" w:sz="4" w:space="0" w:color="auto"/>
              <w:left w:val="single" w:sz="4" w:space="0" w:color="auto"/>
              <w:bottom w:val="single" w:sz="4" w:space="0" w:color="auto"/>
              <w:right w:val="single" w:sz="4" w:space="0" w:color="auto"/>
            </w:tcBorders>
            <w:vAlign w:val="center"/>
          </w:tcPr>
          <w:p w14:paraId="6CEFD913" w14:textId="77777777" w:rsidR="002D50D8" w:rsidRPr="002A6727" w:rsidRDefault="002D50D8" w:rsidP="002D50D8">
            <w:pPr>
              <w:spacing w:before="60" w:after="60" w:line="288" w:lineRule="auto"/>
              <w:jc w:val="both"/>
              <w:rPr>
                <w:rFonts w:eastAsia="Calibri"/>
                <w:sz w:val="27"/>
                <w:szCs w:val="27"/>
                <w:lang w:val="en-US" w:eastAsia="en-US"/>
              </w:rPr>
            </w:pPr>
            <w:r w:rsidRPr="002A6727">
              <w:rPr>
                <w:rFonts w:eastAsia="Calibri"/>
                <w:sz w:val="27"/>
                <w:szCs w:val="27"/>
                <w:lang w:val="en-US" w:eastAsia="en-US"/>
              </w:rPr>
              <w:t>Từ 05 giờ đến 06 giờ và từ 17 giờ đến 18 giờ hàng ngày</w:t>
            </w:r>
          </w:p>
        </w:tc>
      </w:tr>
      <w:tr w:rsidR="002D50D8" w:rsidRPr="002A6727" w14:paraId="12BA00FE" w14:textId="77777777" w:rsidTr="00AA2375">
        <w:trPr>
          <w:trHeight w:val="1143"/>
        </w:trPr>
        <w:tc>
          <w:tcPr>
            <w:tcW w:w="880" w:type="dxa"/>
            <w:tcBorders>
              <w:top w:val="single" w:sz="4" w:space="0" w:color="auto"/>
              <w:left w:val="single" w:sz="4" w:space="0" w:color="auto"/>
              <w:bottom w:val="single" w:sz="4" w:space="0" w:color="auto"/>
              <w:right w:val="single" w:sz="4" w:space="0" w:color="auto"/>
            </w:tcBorders>
            <w:vAlign w:val="center"/>
          </w:tcPr>
          <w:p w14:paraId="481FA690" w14:textId="77777777" w:rsidR="002D50D8" w:rsidRPr="002A6727" w:rsidRDefault="002D50D8" w:rsidP="00AA2375">
            <w:pPr>
              <w:spacing w:before="60" w:after="60" w:line="288" w:lineRule="auto"/>
              <w:jc w:val="center"/>
              <w:rPr>
                <w:rFonts w:eastAsia="Calibri"/>
                <w:sz w:val="27"/>
                <w:szCs w:val="27"/>
                <w:lang w:val="en-US" w:eastAsia="en-US"/>
              </w:rPr>
            </w:pPr>
            <w:r w:rsidRPr="002A6727">
              <w:rPr>
                <w:rFonts w:eastAsia="Calibri"/>
                <w:sz w:val="27"/>
                <w:szCs w:val="27"/>
                <w:lang w:val="en-US" w:eastAsia="en-US"/>
              </w:rPr>
              <w:t>2</w:t>
            </w:r>
          </w:p>
        </w:tc>
        <w:tc>
          <w:tcPr>
            <w:tcW w:w="3543" w:type="dxa"/>
            <w:tcBorders>
              <w:top w:val="single" w:sz="4" w:space="0" w:color="auto"/>
              <w:left w:val="single" w:sz="4" w:space="0" w:color="auto"/>
              <w:bottom w:val="single" w:sz="4" w:space="0" w:color="auto"/>
              <w:right w:val="single" w:sz="4" w:space="0" w:color="auto"/>
            </w:tcBorders>
            <w:vAlign w:val="center"/>
          </w:tcPr>
          <w:p w14:paraId="0145CC44" w14:textId="77777777" w:rsidR="002D50D8" w:rsidRPr="002A6727" w:rsidRDefault="002D50D8" w:rsidP="002D50D8">
            <w:pPr>
              <w:spacing w:before="60" w:after="60" w:line="288" w:lineRule="auto"/>
              <w:jc w:val="both"/>
              <w:rPr>
                <w:rFonts w:eastAsia="Calibri"/>
                <w:sz w:val="27"/>
                <w:szCs w:val="27"/>
                <w:lang w:val="en-US" w:eastAsia="en-US"/>
              </w:rPr>
            </w:pPr>
            <w:r w:rsidRPr="002A6727">
              <w:rPr>
                <w:rFonts w:eastAsia="Calibri"/>
                <w:sz w:val="27"/>
                <w:szCs w:val="27"/>
                <w:lang w:val="en-US" w:eastAsia="en-US"/>
              </w:rPr>
              <w:t xml:space="preserve">Văn hoá, văn nghệ: Qua các phương tiện thông tin đại chúng, </w:t>
            </w:r>
            <w:r w:rsidRPr="002A6727">
              <w:rPr>
                <w:rFonts w:eastAsia="Calibri"/>
                <w:sz w:val="27"/>
                <w:szCs w:val="27"/>
                <w:lang w:val="it-IT" w:eastAsia="en-US"/>
              </w:rPr>
              <w:t>sinh hoạt tập thể</w:t>
            </w:r>
          </w:p>
        </w:tc>
        <w:tc>
          <w:tcPr>
            <w:tcW w:w="4649" w:type="dxa"/>
            <w:tcBorders>
              <w:top w:val="single" w:sz="4" w:space="0" w:color="auto"/>
              <w:left w:val="single" w:sz="4" w:space="0" w:color="auto"/>
              <w:bottom w:val="single" w:sz="4" w:space="0" w:color="auto"/>
              <w:right w:val="single" w:sz="4" w:space="0" w:color="auto"/>
            </w:tcBorders>
            <w:vAlign w:val="center"/>
          </w:tcPr>
          <w:p w14:paraId="6DB9FA08" w14:textId="77777777" w:rsidR="002D50D8" w:rsidRPr="002A6727" w:rsidRDefault="002D50D8" w:rsidP="002D50D8">
            <w:pPr>
              <w:spacing w:before="60" w:after="60" w:line="288" w:lineRule="auto"/>
              <w:jc w:val="both"/>
              <w:rPr>
                <w:rFonts w:eastAsia="Calibri"/>
                <w:sz w:val="27"/>
                <w:szCs w:val="27"/>
                <w:lang w:val="it-IT" w:eastAsia="en-US"/>
              </w:rPr>
            </w:pPr>
            <w:r w:rsidRPr="002A6727">
              <w:rPr>
                <w:rFonts w:eastAsia="Calibri"/>
                <w:sz w:val="27"/>
                <w:szCs w:val="27"/>
                <w:lang w:val="it-IT" w:eastAsia="en-US"/>
              </w:rPr>
              <w:t>Ngoài giờ học hàng ngày, từ 19 giờ đến 21 giờ (một buổi/tuần).</w:t>
            </w:r>
          </w:p>
        </w:tc>
      </w:tr>
      <w:tr w:rsidR="002D50D8" w:rsidRPr="002A6727" w14:paraId="231AB87E" w14:textId="77777777" w:rsidTr="00AA2375">
        <w:trPr>
          <w:trHeight w:val="1107"/>
        </w:trPr>
        <w:tc>
          <w:tcPr>
            <w:tcW w:w="880" w:type="dxa"/>
            <w:tcBorders>
              <w:top w:val="single" w:sz="4" w:space="0" w:color="auto"/>
              <w:left w:val="single" w:sz="4" w:space="0" w:color="auto"/>
              <w:bottom w:val="single" w:sz="4" w:space="0" w:color="auto"/>
              <w:right w:val="single" w:sz="4" w:space="0" w:color="auto"/>
            </w:tcBorders>
            <w:vAlign w:val="center"/>
          </w:tcPr>
          <w:p w14:paraId="04C4C780" w14:textId="77777777" w:rsidR="002D50D8" w:rsidRPr="002A6727" w:rsidRDefault="002D50D8" w:rsidP="00AA2375">
            <w:pPr>
              <w:spacing w:before="60" w:after="60" w:line="288" w:lineRule="auto"/>
              <w:jc w:val="center"/>
              <w:rPr>
                <w:rFonts w:eastAsia="Calibri"/>
                <w:sz w:val="27"/>
                <w:szCs w:val="27"/>
                <w:lang w:val="pt-BR" w:eastAsia="en-US"/>
              </w:rPr>
            </w:pPr>
            <w:r w:rsidRPr="002A6727">
              <w:rPr>
                <w:rFonts w:eastAsia="Calibri"/>
                <w:sz w:val="27"/>
                <w:szCs w:val="27"/>
                <w:lang w:val="pt-BR" w:eastAsia="en-US"/>
              </w:rPr>
              <w:t>3</w:t>
            </w:r>
          </w:p>
        </w:tc>
        <w:tc>
          <w:tcPr>
            <w:tcW w:w="3543" w:type="dxa"/>
            <w:tcBorders>
              <w:top w:val="single" w:sz="4" w:space="0" w:color="auto"/>
              <w:left w:val="single" w:sz="4" w:space="0" w:color="auto"/>
              <w:bottom w:val="single" w:sz="4" w:space="0" w:color="auto"/>
              <w:right w:val="single" w:sz="4" w:space="0" w:color="auto"/>
            </w:tcBorders>
            <w:vAlign w:val="center"/>
          </w:tcPr>
          <w:p w14:paraId="0C2627F6" w14:textId="77777777" w:rsidR="002D50D8" w:rsidRPr="002A6727" w:rsidRDefault="002D50D8" w:rsidP="002D50D8">
            <w:pPr>
              <w:spacing w:before="60" w:after="60" w:line="288" w:lineRule="auto"/>
              <w:jc w:val="both"/>
              <w:rPr>
                <w:rFonts w:eastAsia="Calibri"/>
                <w:sz w:val="27"/>
                <w:szCs w:val="27"/>
                <w:lang w:val="pt-BR" w:eastAsia="en-US"/>
              </w:rPr>
            </w:pPr>
            <w:r w:rsidRPr="002A6727">
              <w:rPr>
                <w:rFonts w:eastAsia="Calibri"/>
                <w:sz w:val="27"/>
                <w:szCs w:val="27"/>
                <w:lang w:val="pt-BR" w:eastAsia="en-US"/>
              </w:rPr>
              <w:t>Hoạt động thư viện;</w:t>
            </w:r>
            <w:r w:rsidRPr="002A6727">
              <w:rPr>
                <w:rFonts w:eastAsia="Calibri"/>
                <w:sz w:val="27"/>
                <w:szCs w:val="27"/>
                <w:lang w:eastAsia="en-US"/>
              </w:rPr>
              <w:t xml:space="preserve"> </w:t>
            </w:r>
            <w:r w:rsidRPr="002A6727">
              <w:rPr>
                <w:rFonts w:eastAsia="Calibri"/>
                <w:sz w:val="27"/>
                <w:szCs w:val="27"/>
                <w:lang w:val="pt-BR" w:eastAsia="en-US"/>
              </w:rPr>
              <w:t>Ngoài giờ học, sinh viên có thể đến thư viện đọc sách và tham khảo tài liệu</w:t>
            </w:r>
          </w:p>
        </w:tc>
        <w:tc>
          <w:tcPr>
            <w:tcW w:w="4649" w:type="dxa"/>
            <w:tcBorders>
              <w:top w:val="single" w:sz="4" w:space="0" w:color="auto"/>
              <w:left w:val="single" w:sz="4" w:space="0" w:color="auto"/>
              <w:bottom w:val="single" w:sz="4" w:space="0" w:color="auto"/>
              <w:right w:val="single" w:sz="4" w:space="0" w:color="auto"/>
            </w:tcBorders>
            <w:vAlign w:val="center"/>
          </w:tcPr>
          <w:p w14:paraId="2ED7AD29" w14:textId="77777777" w:rsidR="002D50D8" w:rsidRPr="002A6727" w:rsidRDefault="002D50D8" w:rsidP="002D50D8">
            <w:pPr>
              <w:spacing w:before="60" w:after="60" w:line="288" w:lineRule="auto"/>
              <w:jc w:val="both"/>
              <w:rPr>
                <w:rFonts w:eastAsia="Calibri"/>
                <w:sz w:val="27"/>
                <w:szCs w:val="27"/>
                <w:lang w:eastAsia="en-US"/>
              </w:rPr>
            </w:pPr>
            <w:r w:rsidRPr="002A6727">
              <w:rPr>
                <w:rFonts w:eastAsia="Calibri"/>
                <w:sz w:val="27"/>
                <w:szCs w:val="27"/>
                <w:lang w:eastAsia="en-US"/>
              </w:rPr>
              <w:t>Tất cả các ngày làm việc trong tuần</w:t>
            </w:r>
          </w:p>
        </w:tc>
      </w:tr>
      <w:tr w:rsidR="002D50D8" w:rsidRPr="002A6727" w14:paraId="3F8C4250" w14:textId="77777777" w:rsidTr="00AA2375">
        <w:trPr>
          <w:trHeight w:val="282"/>
        </w:trPr>
        <w:tc>
          <w:tcPr>
            <w:tcW w:w="880" w:type="dxa"/>
            <w:tcBorders>
              <w:top w:val="single" w:sz="4" w:space="0" w:color="auto"/>
              <w:left w:val="single" w:sz="4" w:space="0" w:color="auto"/>
              <w:bottom w:val="single" w:sz="4" w:space="0" w:color="auto"/>
              <w:right w:val="single" w:sz="4" w:space="0" w:color="auto"/>
            </w:tcBorders>
            <w:vAlign w:val="center"/>
          </w:tcPr>
          <w:p w14:paraId="53246EE6" w14:textId="77777777" w:rsidR="002D50D8" w:rsidRPr="002A6727" w:rsidRDefault="002D50D8" w:rsidP="00AA2375">
            <w:pPr>
              <w:spacing w:before="60" w:after="60" w:line="288" w:lineRule="auto"/>
              <w:jc w:val="center"/>
              <w:rPr>
                <w:rFonts w:eastAsia="Calibri"/>
                <w:sz w:val="27"/>
                <w:szCs w:val="27"/>
                <w:lang w:val="it-IT" w:eastAsia="en-US"/>
              </w:rPr>
            </w:pPr>
            <w:r w:rsidRPr="002A6727">
              <w:rPr>
                <w:rFonts w:eastAsia="Calibri"/>
                <w:sz w:val="27"/>
                <w:szCs w:val="27"/>
                <w:lang w:val="it-IT" w:eastAsia="en-US"/>
              </w:rPr>
              <w:t>4</w:t>
            </w:r>
          </w:p>
        </w:tc>
        <w:tc>
          <w:tcPr>
            <w:tcW w:w="3543" w:type="dxa"/>
            <w:tcBorders>
              <w:top w:val="single" w:sz="4" w:space="0" w:color="auto"/>
              <w:left w:val="single" w:sz="4" w:space="0" w:color="auto"/>
              <w:bottom w:val="single" w:sz="4" w:space="0" w:color="auto"/>
              <w:right w:val="single" w:sz="4" w:space="0" w:color="auto"/>
            </w:tcBorders>
            <w:vAlign w:val="center"/>
          </w:tcPr>
          <w:p w14:paraId="37BF3F14" w14:textId="77777777" w:rsidR="002D50D8" w:rsidRPr="002A6727" w:rsidRDefault="002D50D8" w:rsidP="002D50D8">
            <w:pPr>
              <w:spacing w:before="60" w:after="60" w:line="288" w:lineRule="auto"/>
              <w:jc w:val="both"/>
              <w:rPr>
                <w:rFonts w:eastAsia="Calibri"/>
                <w:sz w:val="27"/>
                <w:szCs w:val="27"/>
                <w:lang w:val="it-IT" w:eastAsia="en-US"/>
              </w:rPr>
            </w:pPr>
            <w:r w:rsidRPr="002A6727">
              <w:rPr>
                <w:rFonts w:eastAsia="Calibri"/>
                <w:sz w:val="27"/>
                <w:szCs w:val="27"/>
                <w:lang w:val="it-IT" w:eastAsia="en-US"/>
              </w:rPr>
              <w:t>Vui chơi, giải trí và các hoạt động đoàn thể</w:t>
            </w:r>
          </w:p>
        </w:tc>
        <w:tc>
          <w:tcPr>
            <w:tcW w:w="4649" w:type="dxa"/>
            <w:tcBorders>
              <w:top w:val="single" w:sz="4" w:space="0" w:color="auto"/>
              <w:left w:val="single" w:sz="4" w:space="0" w:color="auto"/>
              <w:bottom w:val="single" w:sz="4" w:space="0" w:color="auto"/>
              <w:right w:val="single" w:sz="4" w:space="0" w:color="auto"/>
            </w:tcBorders>
            <w:vAlign w:val="center"/>
          </w:tcPr>
          <w:p w14:paraId="3EE3ADB8" w14:textId="77777777" w:rsidR="002D50D8" w:rsidRPr="002A6727" w:rsidRDefault="002D50D8" w:rsidP="002D50D8">
            <w:pPr>
              <w:spacing w:before="60" w:after="60" w:line="288" w:lineRule="auto"/>
              <w:jc w:val="both"/>
              <w:rPr>
                <w:rFonts w:eastAsia="Calibri"/>
                <w:sz w:val="27"/>
                <w:szCs w:val="27"/>
                <w:lang w:val="it-IT" w:eastAsia="en-US"/>
              </w:rPr>
            </w:pPr>
            <w:r w:rsidRPr="002A6727">
              <w:rPr>
                <w:rFonts w:eastAsia="Calibri"/>
                <w:sz w:val="27"/>
                <w:szCs w:val="27"/>
                <w:lang w:val="it-IT" w:eastAsia="en-US"/>
              </w:rPr>
              <w:t>Đoàn thanh niên tổ chức các buổi giao lưu, các buổi sinh hoạt định kỳ theo kế hoạch hoặc chuyên đề.</w:t>
            </w:r>
          </w:p>
        </w:tc>
      </w:tr>
      <w:tr w:rsidR="002D50D8" w:rsidRPr="002A6727" w14:paraId="3CFCD6F8" w14:textId="77777777" w:rsidTr="00AA2375">
        <w:trPr>
          <w:trHeight w:val="490"/>
        </w:trPr>
        <w:tc>
          <w:tcPr>
            <w:tcW w:w="880" w:type="dxa"/>
            <w:tcBorders>
              <w:top w:val="single" w:sz="4" w:space="0" w:color="auto"/>
              <w:left w:val="single" w:sz="4" w:space="0" w:color="auto"/>
              <w:bottom w:val="single" w:sz="4" w:space="0" w:color="auto"/>
              <w:right w:val="single" w:sz="4" w:space="0" w:color="auto"/>
            </w:tcBorders>
            <w:vAlign w:val="center"/>
          </w:tcPr>
          <w:p w14:paraId="02D8C212" w14:textId="77777777" w:rsidR="002D50D8" w:rsidRPr="002A6727" w:rsidRDefault="002D50D8" w:rsidP="00AA2375">
            <w:pPr>
              <w:spacing w:before="60" w:after="60" w:line="288" w:lineRule="auto"/>
              <w:jc w:val="center"/>
              <w:rPr>
                <w:rFonts w:eastAsia="Calibri"/>
                <w:sz w:val="27"/>
                <w:szCs w:val="27"/>
                <w:lang w:val="en-US" w:eastAsia="en-US"/>
              </w:rPr>
            </w:pPr>
            <w:r w:rsidRPr="002A6727">
              <w:rPr>
                <w:rFonts w:eastAsia="Calibri"/>
                <w:sz w:val="27"/>
                <w:szCs w:val="27"/>
                <w:lang w:val="en-US" w:eastAsia="en-US"/>
              </w:rPr>
              <w:lastRenderedPageBreak/>
              <w:t>5</w:t>
            </w:r>
          </w:p>
        </w:tc>
        <w:tc>
          <w:tcPr>
            <w:tcW w:w="3543" w:type="dxa"/>
            <w:tcBorders>
              <w:top w:val="single" w:sz="4" w:space="0" w:color="auto"/>
              <w:left w:val="single" w:sz="4" w:space="0" w:color="auto"/>
              <w:bottom w:val="single" w:sz="4" w:space="0" w:color="auto"/>
              <w:right w:val="single" w:sz="4" w:space="0" w:color="auto"/>
            </w:tcBorders>
            <w:vAlign w:val="center"/>
          </w:tcPr>
          <w:p w14:paraId="5099D932" w14:textId="77777777" w:rsidR="002D50D8" w:rsidRPr="002A6727" w:rsidRDefault="002D50D8" w:rsidP="002D50D8">
            <w:pPr>
              <w:spacing w:before="60" w:after="60" w:line="288" w:lineRule="auto"/>
              <w:jc w:val="both"/>
              <w:rPr>
                <w:rFonts w:eastAsia="Calibri"/>
                <w:sz w:val="27"/>
                <w:szCs w:val="27"/>
                <w:lang w:val="en-US" w:eastAsia="en-US"/>
              </w:rPr>
            </w:pPr>
            <w:r w:rsidRPr="002A6727">
              <w:rPr>
                <w:rFonts w:eastAsia="Calibri"/>
                <w:sz w:val="27"/>
                <w:szCs w:val="27"/>
                <w:lang w:val="en-US" w:eastAsia="en-US"/>
              </w:rPr>
              <w:t>Đi thực tế</w:t>
            </w:r>
          </w:p>
        </w:tc>
        <w:tc>
          <w:tcPr>
            <w:tcW w:w="4649" w:type="dxa"/>
            <w:tcBorders>
              <w:top w:val="single" w:sz="4" w:space="0" w:color="auto"/>
              <w:left w:val="single" w:sz="4" w:space="0" w:color="auto"/>
              <w:bottom w:val="single" w:sz="4" w:space="0" w:color="auto"/>
              <w:right w:val="single" w:sz="4" w:space="0" w:color="auto"/>
            </w:tcBorders>
            <w:vAlign w:val="center"/>
          </w:tcPr>
          <w:p w14:paraId="392E36E6" w14:textId="77777777" w:rsidR="002D50D8" w:rsidRPr="002A6727" w:rsidRDefault="002D50D8" w:rsidP="002D50D8">
            <w:pPr>
              <w:spacing w:before="60" w:after="60" w:line="288" w:lineRule="auto"/>
              <w:jc w:val="both"/>
              <w:rPr>
                <w:rFonts w:eastAsia="Calibri"/>
                <w:sz w:val="27"/>
                <w:szCs w:val="27"/>
                <w:lang w:val="en-US" w:eastAsia="en-US"/>
              </w:rPr>
            </w:pPr>
            <w:r w:rsidRPr="002A6727">
              <w:rPr>
                <w:rFonts w:eastAsia="Calibri"/>
                <w:sz w:val="27"/>
                <w:szCs w:val="27"/>
                <w:lang w:val="en-US" w:eastAsia="en-US"/>
              </w:rPr>
              <w:t>Theo thời gian bố trí của giáo viên và theo yêu cầu của môn học, mô đun.</w:t>
            </w:r>
          </w:p>
        </w:tc>
      </w:tr>
    </w:tbl>
    <w:p w14:paraId="4ACFB186" w14:textId="77777777" w:rsidR="002D50D8" w:rsidRPr="002A6727" w:rsidRDefault="002D50D8" w:rsidP="002D50D8">
      <w:pPr>
        <w:tabs>
          <w:tab w:val="left" w:pos="567"/>
        </w:tabs>
        <w:spacing w:before="60" w:after="60" w:line="288" w:lineRule="auto"/>
        <w:ind w:firstLine="720"/>
        <w:jc w:val="both"/>
        <w:rPr>
          <w:rFonts w:eastAsia="Calibri"/>
          <w:iCs/>
          <w:sz w:val="27"/>
          <w:szCs w:val="27"/>
          <w:lang w:val="en-US" w:eastAsia="en-US"/>
        </w:rPr>
      </w:pPr>
    </w:p>
    <w:p w14:paraId="1CDA3BD2" w14:textId="77777777" w:rsidR="002D50D8" w:rsidRPr="002A6727" w:rsidRDefault="002D50D8" w:rsidP="002D50D8">
      <w:pPr>
        <w:tabs>
          <w:tab w:val="left" w:pos="567"/>
        </w:tabs>
        <w:spacing w:before="60" w:after="60" w:line="288" w:lineRule="auto"/>
        <w:ind w:firstLine="720"/>
        <w:jc w:val="both"/>
        <w:rPr>
          <w:rFonts w:eastAsia="Calibri"/>
          <w:sz w:val="27"/>
          <w:szCs w:val="27"/>
          <w:lang w:val="en-US" w:eastAsia="en-US"/>
        </w:rPr>
      </w:pPr>
      <w:r w:rsidRPr="002A6727">
        <w:rPr>
          <w:rFonts w:eastAsia="Calibri"/>
          <w:iCs/>
          <w:sz w:val="27"/>
          <w:szCs w:val="27"/>
          <w:lang w:eastAsia="en-US"/>
        </w:rPr>
        <w:t>7</w:t>
      </w:r>
      <w:r w:rsidRPr="002A6727">
        <w:rPr>
          <w:rFonts w:eastAsia="Calibri"/>
          <w:iCs/>
          <w:sz w:val="27"/>
          <w:szCs w:val="27"/>
          <w:lang w:val="de-DE" w:eastAsia="en-US"/>
        </w:rPr>
        <w:t>.</w:t>
      </w:r>
      <w:r w:rsidRPr="002A6727">
        <w:rPr>
          <w:rFonts w:eastAsia="Calibri"/>
          <w:iCs/>
          <w:sz w:val="27"/>
          <w:szCs w:val="27"/>
          <w:lang w:eastAsia="en-US"/>
        </w:rPr>
        <w:t>6.</w:t>
      </w:r>
      <w:r w:rsidRPr="002A6727">
        <w:rPr>
          <w:rFonts w:eastAsia="Calibri"/>
          <w:iCs/>
          <w:sz w:val="27"/>
          <w:szCs w:val="27"/>
          <w:lang w:val="de-DE" w:eastAsia="en-US"/>
        </w:rPr>
        <w:t xml:space="preserve"> Hướng dẫn tổ chức kiểm tra thường xuyên, kiểm tra định kỳ và thì kết thúc môn học, mô đun,</w:t>
      </w:r>
      <w:r w:rsidRPr="002A6727">
        <w:rPr>
          <w:rFonts w:eastAsia="Calibri"/>
          <w:sz w:val="27"/>
          <w:szCs w:val="27"/>
          <w:lang w:val="en-US" w:eastAsia="en-US"/>
        </w:rPr>
        <w:t xml:space="preserve"> thi tốt nghiệp và công nhận tốt nghiệp:</w:t>
      </w:r>
    </w:p>
    <w:p w14:paraId="7B35AE78" w14:textId="77777777" w:rsidR="002D50D8" w:rsidRPr="002A6727" w:rsidRDefault="002D50D8" w:rsidP="002D50D8">
      <w:pPr>
        <w:tabs>
          <w:tab w:val="left" w:pos="567"/>
        </w:tabs>
        <w:spacing w:before="60" w:after="60" w:line="288" w:lineRule="auto"/>
        <w:ind w:firstLine="720"/>
        <w:jc w:val="both"/>
        <w:rPr>
          <w:rFonts w:eastAsia="Calibri"/>
          <w:sz w:val="27"/>
          <w:szCs w:val="27"/>
          <w:lang w:val="en-US" w:eastAsia="en-US"/>
        </w:rPr>
      </w:pPr>
      <w:r w:rsidRPr="002A6727">
        <w:rPr>
          <w:rFonts w:eastAsia="Calibri"/>
          <w:sz w:val="27"/>
          <w:szCs w:val="27"/>
          <w:lang w:val="en-US" w:eastAsia="en-US"/>
        </w:rPr>
        <w:t>Thực hiện theo Thông tư số 04/2022/TT-BLĐTBXH của Bộ trưởng Bộ Lao động - Thương binh và Xã hội ban hành ngày 30 tháng 3 năm 2022, quy định về tổ chức đào tạo trình độ trung cấp, trình độ cao đẳng theo niên chế hoặc theo phương thức tích lũy mô-đun hoặc tín chỉ, Quy chế đào tạo hiện hành của Nhà trường.</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49"/>
      </w:tblGrid>
      <w:tr w:rsidR="002D50D8" w:rsidRPr="002A6727" w14:paraId="31FF4EAD" w14:textId="77777777" w:rsidTr="002D50D8">
        <w:tc>
          <w:tcPr>
            <w:tcW w:w="4638" w:type="dxa"/>
          </w:tcPr>
          <w:p w14:paraId="557320DC" w14:textId="77777777" w:rsidR="002D50D8" w:rsidRPr="002A6727" w:rsidRDefault="00691871" w:rsidP="002D50D8">
            <w:pPr>
              <w:spacing w:before="60" w:after="60" w:line="288" w:lineRule="auto"/>
              <w:jc w:val="center"/>
              <w:rPr>
                <w:rFonts w:ascii="Times New Roman" w:hAnsi="Times New Roman" w:cs="Times New Roman"/>
                <w:b/>
                <w:bCs/>
                <w:sz w:val="27"/>
                <w:szCs w:val="27"/>
                <w:lang w:val="en-US" w:eastAsia="en-US"/>
              </w:rPr>
            </w:pPr>
            <w:r w:rsidRPr="002A6727">
              <w:rPr>
                <w:b/>
                <w:sz w:val="27"/>
                <w:szCs w:val="27"/>
              </w:rPr>
              <w:br w:type="page"/>
            </w:r>
          </w:p>
        </w:tc>
        <w:tc>
          <w:tcPr>
            <w:tcW w:w="4649" w:type="dxa"/>
          </w:tcPr>
          <w:p w14:paraId="3CC08E16" w14:textId="77777777" w:rsidR="002D50D8" w:rsidRPr="002A6727" w:rsidRDefault="002D50D8" w:rsidP="002D50D8">
            <w:pPr>
              <w:spacing w:before="60" w:after="60" w:line="288" w:lineRule="auto"/>
              <w:jc w:val="center"/>
              <w:rPr>
                <w:rFonts w:ascii="Times New Roman" w:hAnsi="Times New Roman" w:cs="Times New Roman"/>
                <w:b/>
                <w:iCs/>
                <w:sz w:val="27"/>
                <w:szCs w:val="27"/>
                <w:lang w:val="en-US" w:eastAsia="en-US"/>
              </w:rPr>
            </w:pPr>
            <w:r w:rsidRPr="002A6727">
              <w:rPr>
                <w:rFonts w:ascii="Times New Roman" w:hAnsi="Times New Roman" w:cs="Times New Roman"/>
                <w:b/>
                <w:iCs/>
                <w:sz w:val="27"/>
                <w:szCs w:val="27"/>
                <w:lang w:val="en-US" w:eastAsia="en-US"/>
              </w:rPr>
              <w:t>HIỆU TRƯỞNG</w:t>
            </w:r>
          </w:p>
          <w:p w14:paraId="4217A6A0" w14:textId="77777777" w:rsidR="002D50D8" w:rsidRPr="002A6727" w:rsidRDefault="002D50D8" w:rsidP="002D50D8">
            <w:pPr>
              <w:spacing w:before="60" w:after="60" w:line="288" w:lineRule="auto"/>
              <w:jc w:val="center"/>
              <w:rPr>
                <w:rFonts w:ascii="Times New Roman" w:hAnsi="Times New Roman" w:cs="Times New Roman"/>
                <w:b/>
                <w:bCs/>
                <w:iCs/>
                <w:sz w:val="27"/>
                <w:szCs w:val="27"/>
                <w:lang w:val="en-US" w:eastAsia="en-US"/>
              </w:rPr>
            </w:pPr>
          </w:p>
          <w:p w14:paraId="206030A7" w14:textId="77777777" w:rsidR="002D50D8" w:rsidRPr="002A6727" w:rsidRDefault="002D50D8" w:rsidP="002D50D8">
            <w:pPr>
              <w:spacing w:before="60" w:after="60" w:line="288" w:lineRule="auto"/>
              <w:jc w:val="center"/>
              <w:rPr>
                <w:rFonts w:ascii="Times New Roman" w:hAnsi="Times New Roman" w:cs="Times New Roman"/>
                <w:b/>
                <w:bCs/>
                <w:iCs/>
                <w:sz w:val="27"/>
                <w:szCs w:val="27"/>
                <w:lang w:val="en-US" w:eastAsia="en-US"/>
              </w:rPr>
            </w:pPr>
          </w:p>
          <w:p w14:paraId="2537390E" w14:textId="77777777" w:rsidR="002D50D8" w:rsidRPr="002A6727" w:rsidRDefault="002D50D8" w:rsidP="002D50D8">
            <w:pPr>
              <w:spacing w:before="60" w:after="60" w:line="288" w:lineRule="auto"/>
              <w:jc w:val="center"/>
              <w:rPr>
                <w:rFonts w:ascii="Times New Roman" w:hAnsi="Times New Roman" w:cs="Times New Roman"/>
                <w:b/>
                <w:bCs/>
                <w:iCs/>
                <w:sz w:val="27"/>
                <w:szCs w:val="27"/>
                <w:lang w:val="en-US" w:eastAsia="en-US"/>
              </w:rPr>
            </w:pPr>
          </w:p>
          <w:p w14:paraId="5294A560" w14:textId="77777777" w:rsidR="002D50D8" w:rsidRPr="002A6727" w:rsidRDefault="002D50D8" w:rsidP="002D50D8">
            <w:pPr>
              <w:spacing w:before="60" w:after="60" w:line="288" w:lineRule="auto"/>
              <w:jc w:val="center"/>
              <w:rPr>
                <w:rFonts w:ascii="Times New Roman" w:hAnsi="Times New Roman" w:cs="Times New Roman"/>
                <w:b/>
                <w:bCs/>
                <w:iCs/>
                <w:sz w:val="27"/>
                <w:szCs w:val="27"/>
                <w:lang w:val="en-US" w:eastAsia="en-US"/>
              </w:rPr>
            </w:pPr>
          </w:p>
          <w:p w14:paraId="2B99452B" w14:textId="77777777" w:rsidR="002D50D8" w:rsidRPr="002A6727" w:rsidRDefault="002D50D8" w:rsidP="002D50D8">
            <w:pPr>
              <w:spacing w:before="60" w:after="60" w:line="288" w:lineRule="auto"/>
              <w:jc w:val="center"/>
              <w:rPr>
                <w:rFonts w:ascii="Times New Roman" w:hAnsi="Times New Roman" w:cs="Times New Roman"/>
                <w:b/>
                <w:bCs/>
                <w:sz w:val="27"/>
                <w:szCs w:val="27"/>
                <w:lang w:eastAsia="en-US"/>
              </w:rPr>
            </w:pPr>
            <w:r w:rsidRPr="002A6727">
              <w:rPr>
                <w:rFonts w:ascii="Times New Roman" w:hAnsi="Times New Roman" w:cs="Times New Roman"/>
                <w:b/>
                <w:bCs/>
                <w:iCs/>
                <w:sz w:val="27"/>
                <w:szCs w:val="27"/>
                <w:lang w:val="en-US" w:eastAsia="en-US"/>
              </w:rPr>
              <w:t>Phạm</w:t>
            </w:r>
            <w:r w:rsidRPr="002A6727">
              <w:rPr>
                <w:rFonts w:ascii="Times New Roman" w:hAnsi="Times New Roman" w:cs="Times New Roman"/>
                <w:b/>
                <w:bCs/>
                <w:iCs/>
                <w:sz w:val="27"/>
                <w:szCs w:val="27"/>
                <w:lang w:eastAsia="en-US"/>
              </w:rPr>
              <w:t xml:space="preserve"> Thị Hường</w:t>
            </w:r>
          </w:p>
        </w:tc>
      </w:tr>
    </w:tbl>
    <w:p w14:paraId="2A7A0456" w14:textId="77777777" w:rsidR="00691871" w:rsidRPr="002A6727" w:rsidRDefault="00691871" w:rsidP="002D50D8">
      <w:pPr>
        <w:spacing w:before="60" w:after="60" w:line="288" w:lineRule="auto"/>
        <w:jc w:val="center"/>
        <w:rPr>
          <w:b/>
          <w:sz w:val="27"/>
          <w:szCs w:val="27"/>
        </w:rPr>
      </w:pPr>
    </w:p>
    <w:p w14:paraId="260527A4" w14:textId="77777777" w:rsidR="002D50D8" w:rsidRPr="002A6727" w:rsidRDefault="002D50D8">
      <w:pPr>
        <w:rPr>
          <w:b/>
          <w:sz w:val="27"/>
          <w:szCs w:val="27"/>
        </w:rPr>
      </w:pPr>
      <w:r w:rsidRPr="002A6727">
        <w:rPr>
          <w:b/>
          <w:sz w:val="27"/>
          <w:szCs w:val="27"/>
        </w:rPr>
        <w:br w:type="page"/>
      </w:r>
    </w:p>
    <w:p w14:paraId="2ECE9499" w14:textId="77777777" w:rsidR="00FA2579" w:rsidRPr="002A6727" w:rsidRDefault="00FA2579" w:rsidP="005F380C">
      <w:pPr>
        <w:spacing w:before="60" w:after="60" w:line="288" w:lineRule="auto"/>
        <w:ind w:firstLine="567"/>
        <w:jc w:val="center"/>
        <w:rPr>
          <w:b/>
          <w:sz w:val="27"/>
          <w:szCs w:val="27"/>
        </w:rPr>
      </w:pPr>
      <w:r w:rsidRPr="002A6727">
        <w:rPr>
          <w:b/>
          <w:sz w:val="27"/>
          <w:szCs w:val="27"/>
        </w:rPr>
        <w:lastRenderedPageBreak/>
        <w:t>CHƯƠNG TRÌNH</w:t>
      </w:r>
      <w:bookmarkEnd w:id="3"/>
      <w:r w:rsidRPr="002A6727">
        <w:rPr>
          <w:b/>
          <w:sz w:val="27"/>
          <w:szCs w:val="27"/>
        </w:rPr>
        <w:t xml:space="preserve"> MÔN HỌC </w:t>
      </w:r>
    </w:p>
    <w:p w14:paraId="46277923" w14:textId="77777777" w:rsidR="00691871" w:rsidRPr="002A6727" w:rsidRDefault="00691871" w:rsidP="005F380C">
      <w:pPr>
        <w:spacing w:before="60" w:after="60" w:line="288" w:lineRule="auto"/>
        <w:ind w:firstLine="567"/>
        <w:jc w:val="center"/>
        <w:rPr>
          <w:b/>
          <w:sz w:val="27"/>
          <w:szCs w:val="27"/>
        </w:rPr>
      </w:pPr>
    </w:p>
    <w:p w14:paraId="735F1F75" w14:textId="77777777" w:rsidR="00FA2579" w:rsidRPr="002A6727" w:rsidRDefault="00FA2579" w:rsidP="005F380C">
      <w:pPr>
        <w:pStyle w:val="monhoc"/>
        <w:rPr>
          <w:lang w:val="vi-VN"/>
        </w:rPr>
      </w:pPr>
      <w:bookmarkStart w:id="5" w:name="_Toc75780115"/>
      <w:bookmarkStart w:id="6" w:name="_Toc120797982"/>
      <w:bookmarkStart w:id="7" w:name="_Toc157949939"/>
      <w:bookmarkStart w:id="8" w:name="_Toc160482401"/>
      <w:bookmarkStart w:id="9" w:name="_Toc160484239"/>
      <w:r w:rsidRPr="002A6727">
        <w:rPr>
          <w:lang w:val="vi-VN"/>
        </w:rPr>
        <w:t>Tên môn học: Giáo dục chính trị</w:t>
      </w:r>
      <w:bookmarkEnd w:id="5"/>
      <w:bookmarkEnd w:id="6"/>
      <w:bookmarkEnd w:id="7"/>
      <w:bookmarkEnd w:id="8"/>
      <w:bookmarkEnd w:id="9"/>
    </w:p>
    <w:p w14:paraId="2346D35A" w14:textId="77777777" w:rsidR="00FA2579" w:rsidRPr="002A6727" w:rsidRDefault="00FA2579" w:rsidP="005F380C">
      <w:pPr>
        <w:spacing w:before="60" w:after="60" w:line="288" w:lineRule="auto"/>
        <w:rPr>
          <w:b/>
          <w:sz w:val="27"/>
          <w:szCs w:val="27"/>
        </w:rPr>
      </w:pPr>
      <w:r w:rsidRPr="002A6727">
        <w:rPr>
          <w:b/>
          <w:sz w:val="27"/>
          <w:szCs w:val="27"/>
        </w:rPr>
        <w:t xml:space="preserve">Mã môn học: </w:t>
      </w:r>
      <w:r w:rsidR="00691871" w:rsidRPr="002A6727">
        <w:rPr>
          <w:b/>
          <w:sz w:val="27"/>
          <w:szCs w:val="27"/>
        </w:rPr>
        <w:t>MH</w:t>
      </w:r>
      <w:r w:rsidRPr="002A6727">
        <w:rPr>
          <w:b/>
          <w:color w:val="FF0000"/>
          <w:sz w:val="27"/>
          <w:szCs w:val="27"/>
        </w:rPr>
        <w:t>01</w:t>
      </w:r>
    </w:p>
    <w:p w14:paraId="6F26E34F" w14:textId="77777777" w:rsidR="00FA2579" w:rsidRPr="002A6727" w:rsidRDefault="00FA2579" w:rsidP="005F380C">
      <w:pPr>
        <w:spacing w:before="60" w:after="60" w:line="288" w:lineRule="auto"/>
        <w:rPr>
          <w:sz w:val="27"/>
          <w:szCs w:val="27"/>
        </w:rPr>
      </w:pPr>
      <w:r w:rsidRPr="002A6727">
        <w:rPr>
          <w:b/>
          <w:sz w:val="27"/>
          <w:szCs w:val="27"/>
        </w:rPr>
        <w:t>Thời gian thực hiện môn học:</w:t>
      </w:r>
      <w:r w:rsidRPr="002A6727">
        <w:rPr>
          <w:sz w:val="27"/>
          <w:szCs w:val="27"/>
        </w:rPr>
        <w:t xml:space="preserve"> </w:t>
      </w:r>
      <w:r w:rsidRPr="002A6727">
        <w:rPr>
          <w:b/>
          <w:sz w:val="27"/>
          <w:szCs w:val="27"/>
        </w:rPr>
        <w:t>75 giờ</w:t>
      </w:r>
      <w:r w:rsidRPr="002A6727">
        <w:rPr>
          <w:sz w:val="27"/>
          <w:szCs w:val="27"/>
        </w:rPr>
        <w:t xml:space="preserve"> (lý thuyết: 41 giờ; thảo luận: 29 giờ; kiểm tra: 05 giờ)</w:t>
      </w:r>
    </w:p>
    <w:p w14:paraId="41EB2FB5" w14:textId="77777777" w:rsidR="00FA2579" w:rsidRPr="002A6727" w:rsidRDefault="00FA2579" w:rsidP="005F380C">
      <w:pPr>
        <w:spacing w:before="60" w:after="60" w:line="288" w:lineRule="auto"/>
        <w:rPr>
          <w:b/>
          <w:sz w:val="27"/>
          <w:szCs w:val="27"/>
        </w:rPr>
      </w:pPr>
      <w:bookmarkStart w:id="10" w:name="muc_1_1"/>
      <w:r w:rsidRPr="002A6727">
        <w:rPr>
          <w:b/>
          <w:sz w:val="27"/>
          <w:szCs w:val="27"/>
        </w:rPr>
        <w:t>I. Vị trí, tính chất của môn học</w:t>
      </w:r>
      <w:bookmarkEnd w:id="10"/>
    </w:p>
    <w:p w14:paraId="7691FCB5" w14:textId="77777777" w:rsidR="00FA2579" w:rsidRPr="002A6727" w:rsidRDefault="00FA2579" w:rsidP="005F380C">
      <w:pPr>
        <w:spacing w:before="60" w:after="60" w:line="288" w:lineRule="auto"/>
        <w:ind w:firstLine="284"/>
        <w:rPr>
          <w:b/>
          <w:sz w:val="27"/>
          <w:szCs w:val="27"/>
        </w:rPr>
      </w:pPr>
      <w:r w:rsidRPr="002A6727">
        <w:rPr>
          <w:b/>
          <w:sz w:val="27"/>
          <w:szCs w:val="27"/>
        </w:rPr>
        <w:t>1. Vị trí</w:t>
      </w:r>
    </w:p>
    <w:p w14:paraId="5998904E" w14:textId="77777777" w:rsidR="00FA2579" w:rsidRPr="002A6727" w:rsidRDefault="00FA2579" w:rsidP="005F380C">
      <w:pPr>
        <w:spacing w:before="60" w:after="60" w:line="288" w:lineRule="auto"/>
        <w:ind w:firstLine="720"/>
        <w:rPr>
          <w:sz w:val="27"/>
          <w:szCs w:val="27"/>
        </w:rPr>
      </w:pPr>
      <w:r w:rsidRPr="002A6727">
        <w:rPr>
          <w:sz w:val="27"/>
          <w:szCs w:val="27"/>
        </w:rPr>
        <w:t>Môn học Giáo dục chính trị là môn học bắt buộc thuộc khối các môn học chung trong chương trình đào tạo trình độ cao đẳng.</w:t>
      </w:r>
    </w:p>
    <w:p w14:paraId="4CE4F78C" w14:textId="77777777" w:rsidR="00FA2579" w:rsidRPr="002A6727" w:rsidRDefault="00FA2579" w:rsidP="005F380C">
      <w:pPr>
        <w:spacing w:before="60" w:after="60" w:line="288" w:lineRule="auto"/>
        <w:ind w:firstLine="284"/>
        <w:rPr>
          <w:b/>
          <w:sz w:val="27"/>
          <w:szCs w:val="27"/>
        </w:rPr>
      </w:pPr>
      <w:r w:rsidRPr="002A6727">
        <w:rPr>
          <w:b/>
          <w:sz w:val="27"/>
          <w:szCs w:val="27"/>
        </w:rPr>
        <w:t>2. Tính chất</w:t>
      </w:r>
    </w:p>
    <w:p w14:paraId="06F98F54" w14:textId="77777777" w:rsidR="00FA2579" w:rsidRPr="002A6727" w:rsidRDefault="00FA2579" w:rsidP="005F380C">
      <w:pPr>
        <w:spacing w:before="60" w:after="60" w:line="288" w:lineRule="auto"/>
        <w:ind w:firstLine="567"/>
        <w:rPr>
          <w:sz w:val="27"/>
          <w:szCs w:val="27"/>
        </w:rPr>
      </w:pPr>
      <w:r w:rsidRPr="002A6727">
        <w:rPr>
          <w:sz w:val="27"/>
          <w:szCs w:val="27"/>
        </w:rPr>
        <w:t>Chương trình môn học bao gồm khái quát về chủ nghĩa Mác - Lênin, tư tưởng Hồ Chí Minh, đường lối cách mạng của Đảng Cộng sản Việt Nam; hình thành thế giới quan, nhân sinh quan khoa học và cách mạng cho thế hệ trẻ Việt Nam; góp phần đào tạo người lao động phát triển toàn diện đáp ứng yêu cầu của sự nghiệp xây dựng, bảo vệ Tổ quốc xã hội chủ nghĩa.</w:t>
      </w:r>
    </w:p>
    <w:p w14:paraId="2EFC3859" w14:textId="77777777" w:rsidR="00FA2579" w:rsidRPr="002A6727" w:rsidRDefault="00FA2579" w:rsidP="005F380C">
      <w:pPr>
        <w:spacing w:before="60" w:after="60" w:line="288" w:lineRule="auto"/>
        <w:rPr>
          <w:b/>
          <w:sz w:val="27"/>
          <w:szCs w:val="27"/>
        </w:rPr>
      </w:pPr>
      <w:bookmarkStart w:id="11" w:name="muc_2_1"/>
      <w:r w:rsidRPr="002A6727">
        <w:rPr>
          <w:b/>
          <w:sz w:val="27"/>
          <w:szCs w:val="27"/>
        </w:rPr>
        <w:t>II. Mục tiêu môn học</w:t>
      </w:r>
      <w:bookmarkEnd w:id="11"/>
    </w:p>
    <w:p w14:paraId="1D0A75F7" w14:textId="77777777" w:rsidR="00FA2579" w:rsidRPr="002A6727" w:rsidRDefault="00FA2579" w:rsidP="005F380C">
      <w:pPr>
        <w:spacing w:before="60" w:after="60" w:line="288" w:lineRule="auto"/>
        <w:ind w:firstLine="284"/>
        <w:jc w:val="both"/>
        <w:rPr>
          <w:b/>
          <w:sz w:val="27"/>
          <w:szCs w:val="27"/>
        </w:rPr>
      </w:pPr>
      <w:r w:rsidRPr="002A6727">
        <w:rPr>
          <w:b/>
          <w:sz w:val="27"/>
          <w:szCs w:val="27"/>
        </w:rPr>
        <w:t>1. Về kiến thức</w:t>
      </w:r>
    </w:p>
    <w:p w14:paraId="355C5115" w14:textId="77777777" w:rsidR="00FA2579" w:rsidRPr="002A6727" w:rsidRDefault="00FA2579" w:rsidP="005F380C">
      <w:pPr>
        <w:spacing w:before="60" w:after="60" w:line="288" w:lineRule="auto"/>
        <w:ind w:firstLine="567"/>
        <w:jc w:val="both"/>
        <w:rPr>
          <w:sz w:val="27"/>
          <w:szCs w:val="27"/>
        </w:rPr>
      </w:pPr>
      <w:r w:rsidRPr="002A6727">
        <w:rPr>
          <w:sz w:val="27"/>
          <w:szCs w:val="27"/>
        </w:rPr>
        <w:t>Trình bày được một số nội dung cơ bản của chủ nghĩa Mác - Lênin, tư tưởng Hồ Chí Minh; quan điểm, đường lối của Đảng Cộng sản Việt Nam và những nhiệm vụ chính trị của đất nước hiện nay; nội dung học tập, rèn luyện để trở thành người công dân tốt, người lao động tốt.</w:t>
      </w:r>
    </w:p>
    <w:p w14:paraId="319F6FFE" w14:textId="77777777" w:rsidR="00FA2579" w:rsidRPr="002A6727" w:rsidRDefault="00FA2579" w:rsidP="005F380C">
      <w:pPr>
        <w:spacing w:before="60" w:after="60" w:line="288" w:lineRule="auto"/>
        <w:ind w:firstLine="284"/>
        <w:jc w:val="both"/>
        <w:rPr>
          <w:b/>
          <w:sz w:val="27"/>
          <w:szCs w:val="27"/>
        </w:rPr>
      </w:pPr>
      <w:r w:rsidRPr="002A6727">
        <w:rPr>
          <w:b/>
          <w:sz w:val="27"/>
          <w:szCs w:val="27"/>
        </w:rPr>
        <w:t>2. Về kỹ năng</w:t>
      </w:r>
    </w:p>
    <w:p w14:paraId="4C982330" w14:textId="77777777" w:rsidR="00FA2579" w:rsidRPr="002A6727" w:rsidRDefault="00FA2579" w:rsidP="005F380C">
      <w:pPr>
        <w:spacing w:before="60" w:after="60" w:line="288" w:lineRule="auto"/>
        <w:ind w:firstLine="567"/>
        <w:jc w:val="both"/>
        <w:rPr>
          <w:sz w:val="27"/>
          <w:szCs w:val="27"/>
        </w:rPr>
      </w:pPr>
      <w:r w:rsidRPr="002A6727">
        <w:rPr>
          <w:sz w:val="27"/>
          <w:szCs w:val="27"/>
        </w:rPr>
        <w:t>Vận dụng được được các kiến thức chung được học về quan điểm, đường lối, chính sách của Đảng và Nhà nước vào giải quyết các vấn đề của cá nhân, xã hội và các vấn đề khác trong quá trình học tập, lao động, hoạt động hàng ngày và tham gia xây dựng, bảo vệ Tổ quốc.</w:t>
      </w:r>
    </w:p>
    <w:p w14:paraId="038ABFF5" w14:textId="77777777" w:rsidR="00FA2579" w:rsidRPr="002A6727" w:rsidRDefault="00FA2579" w:rsidP="005F380C">
      <w:pPr>
        <w:spacing w:before="60" w:after="60" w:line="288" w:lineRule="auto"/>
        <w:ind w:firstLine="284"/>
        <w:jc w:val="both"/>
        <w:rPr>
          <w:b/>
          <w:sz w:val="27"/>
          <w:szCs w:val="27"/>
        </w:rPr>
      </w:pPr>
      <w:r w:rsidRPr="002A6727">
        <w:rPr>
          <w:b/>
          <w:sz w:val="27"/>
          <w:szCs w:val="27"/>
        </w:rPr>
        <w:t>3. Về năng lực tự chủ và trách nhiệm</w:t>
      </w:r>
    </w:p>
    <w:p w14:paraId="7CF2D378" w14:textId="77777777" w:rsidR="00FA2579" w:rsidRPr="002A6727" w:rsidRDefault="00FA2579" w:rsidP="005F380C">
      <w:pPr>
        <w:spacing w:before="60" w:after="60" w:line="288" w:lineRule="auto"/>
        <w:ind w:firstLine="567"/>
        <w:jc w:val="both"/>
        <w:rPr>
          <w:sz w:val="27"/>
          <w:szCs w:val="27"/>
        </w:rPr>
      </w:pPr>
      <w:r w:rsidRPr="002A6727">
        <w:rPr>
          <w:sz w:val="27"/>
          <w:szCs w:val="27"/>
        </w:rPr>
        <w:t>Có năng lực vận dụng các nội dung đã học để rèn luyện phẩm chất chính trị, đạo đức, lối sống; thực hiện tốt quan điểm, đường lối của Đảng; chính sách, pháp luật của Nhà nước.</w:t>
      </w:r>
    </w:p>
    <w:p w14:paraId="0AA7AF03" w14:textId="77777777" w:rsidR="00FA2579" w:rsidRPr="002A6727" w:rsidRDefault="00FA2579" w:rsidP="005F380C">
      <w:pPr>
        <w:spacing w:before="60" w:after="60" w:line="288" w:lineRule="auto"/>
        <w:jc w:val="both"/>
        <w:rPr>
          <w:b/>
          <w:sz w:val="27"/>
          <w:szCs w:val="27"/>
        </w:rPr>
      </w:pPr>
      <w:bookmarkStart w:id="12" w:name="muc_3_1"/>
      <w:r w:rsidRPr="002A6727">
        <w:rPr>
          <w:b/>
          <w:sz w:val="27"/>
          <w:szCs w:val="27"/>
        </w:rPr>
        <w:t>III. Nội dung môn học</w:t>
      </w:r>
      <w:bookmarkEnd w:id="12"/>
    </w:p>
    <w:p w14:paraId="5DF1C8D9" w14:textId="77777777" w:rsidR="00FA2579" w:rsidRPr="002A6727" w:rsidRDefault="00FA2579" w:rsidP="00691871">
      <w:pPr>
        <w:pStyle w:val="ListParagraph"/>
        <w:numPr>
          <w:ilvl w:val="0"/>
          <w:numId w:val="67"/>
        </w:numPr>
        <w:spacing w:before="60" w:after="60" w:line="288" w:lineRule="auto"/>
        <w:jc w:val="both"/>
        <w:rPr>
          <w:rFonts w:ascii="Times New Roman" w:hAnsi="Times New Roman"/>
          <w:b/>
          <w:sz w:val="27"/>
          <w:szCs w:val="27"/>
          <w:lang w:val="vi-VN" w:eastAsia="vi-VN"/>
        </w:rPr>
      </w:pPr>
      <w:r w:rsidRPr="002A6727">
        <w:rPr>
          <w:rFonts w:ascii="Times New Roman" w:hAnsi="Times New Roman"/>
          <w:b/>
          <w:sz w:val="27"/>
          <w:szCs w:val="27"/>
          <w:lang w:val="vi-VN" w:eastAsia="vi-VN"/>
        </w:rPr>
        <w:t>Nội dung tổng quát và phân bổ thời gian</w:t>
      </w:r>
    </w:p>
    <w:p w14:paraId="1FB326F8" w14:textId="77777777" w:rsidR="00691871" w:rsidRPr="002A6727" w:rsidRDefault="00691871" w:rsidP="00691871">
      <w:pPr>
        <w:spacing w:before="60" w:after="60" w:line="288" w:lineRule="auto"/>
        <w:jc w:val="both"/>
        <w:rPr>
          <w:b/>
          <w:sz w:val="27"/>
          <w:szCs w:val="27"/>
        </w:rPr>
      </w:pPr>
    </w:p>
    <w:p w14:paraId="36EAAE6B" w14:textId="77777777" w:rsidR="00691871" w:rsidRPr="002A6727" w:rsidRDefault="00691871" w:rsidP="00691871">
      <w:pPr>
        <w:spacing w:before="60" w:after="60" w:line="288" w:lineRule="auto"/>
        <w:jc w:val="both"/>
        <w:rPr>
          <w:b/>
          <w:sz w:val="27"/>
          <w:szCs w:val="27"/>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
        <w:gridCol w:w="4787"/>
        <w:gridCol w:w="848"/>
        <w:gridCol w:w="809"/>
        <w:gridCol w:w="1195"/>
        <w:gridCol w:w="986"/>
      </w:tblGrid>
      <w:tr w:rsidR="00FA2579" w:rsidRPr="002A6727" w14:paraId="48121711" w14:textId="77777777" w:rsidTr="0090334B">
        <w:trPr>
          <w:tblHeader/>
        </w:trPr>
        <w:tc>
          <w:tcPr>
            <w:tcW w:w="322" w:type="pct"/>
            <w:vMerge w:val="restart"/>
            <w:shd w:val="solid" w:color="FFFFFF" w:fill="auto"/>
            <w:tcMar>
              <w:top w:w="0" w:type="dxa"/>
              <w:left w:w="0" w:type="dxa"/>
              <w:bottom w:w="0" w:type="dxa"/>
              <w:right w:w="0" w:type="dxa"/>
            </w:tcMar>
            <w:vAlign w:val="center"/>
          </w:tcPr>
          <w:p w14:paraId="64320CCB" w14:textId="77777777" w:rsidR="00FA2579" w:rsidRPr="002A6727" w:rsidRDefault="00FA2579" w:rsidP="005F380C">
            <w:pPr>
              <w:spacing w:before="60" w:after="60" w:line="288" w:lineRule="auto"/>
              <w:jc w:val="center"/>
              <w:rPr>
                <w:b/>
                <w:sz w:val="27"/>
                <w:szCs w:val="27"/>
              </w:rPr>
            </w:pPr>
            <w:r w:rsidRPr="002A6727">
              <w:rPr>
                <w:b/>
                <w:sz w:val="27"/>
                <w:szCs w:val="27"/>
              </w:rPr>
              <w:lastRenderedPageBreak/>
              <w:t>STT</w:t>
            </w:r>
          </w:p>
        </w:tc>
        <w:tc>
          <w:tcPr>
            <w:tcW w:w="2596" w:type="pct"/>
            <w:vMerge w:val="restart"/>
            <w:shd w:val="solid" w:color="FFFFFF" w:fill="auto"/>
            <w:tcMar>
              <w:top w:w="0" w:type="dxa"/>
              <w:left w:w="0" w:type="dxa"/>
              <w:bottom w:w="0" w:type="dxa"/>
              <w:right w:w="0" w:type="dxa"/>
            </w:tcMar>
            <w:vAlign w:val="center"/>
          </w:tcPr>
          <w:p w14:paraId="6F21C459" w14:textId="77777777" w:rsidR="00FA2579" w:rsidRPr="002A6727" w:rsidRDefault="00FA2579" w:rsidP="005F380C">
            <w:pPr>
              <w:spacing w:before="60" w:after="60" w:line="288" w:lineRule="auto"/>
              <w:jc w:val="center"/>
              <w:rPr>
                <w:b/>
                <w:sz w:val="27"/>
                <w:szCs w:val="27"/>
              </w:rPr>
            </w:pPr>
            <w:r w:rsidRPr="002A6727">
              <w:rPr>
                <w:b/>
                <w:sz w:val="27"/>
                <w:szCs w:val="27"/>
              </w:rPr>
              <w:t>Tên bài</w:t>
            </w:r>
          </w:p>
        </w:tc>
        <w:tc>
          <w:tcPr>
            <w:tcW w:w="2082" w:type="pct"/>
            <w:gridSpan w:val="4"/>
            <w:shd w:val="solid" w:color="FFFFFF" w:fill="auto"/>
            <w:tcMar>
              <w:top w:w="0" w:type="dxa"/>
              <w:left w:w="0" w:type="dxa"/>
              <w:bottom w:w="0" w:type="dxa"/>
              <w:right w:w="0" w:type="dxa"/>
            </w:tcMar>
            <w:vAlign w:val="center"/>
          </w:tcPr>
          <w:p w14:paraId="7D768D27" w14:textId="77777777" w:rsidR="00FA2579" w:rsidRPr="002A6727" w:rsidRDefault="00FA2579" w:rsidP="005F380C">
            <w:pPr>
              <w:spacing w:before="60" w:after="60" w:line="288" w:lineRule="auto"/>
              <w:jc w:val="center"/>
              <w:rPr>
                <w:b/>
                <w:sz w:val="27"/>
                <w:szCs w:val="27"/>
              </w:rPr>
            </w:pPr>
            <w:r w:rsidRPr="002A6727">
              <w:rPr>
                <w:b/>
                <w:sz w:val="27"/>
                <w:szCs w:val="27"/>
              </w:rPr>
              <w:t>Thời gian (giờ)</w:t>
            </w:r>
          </w:p>
        </w:tc>
      </w:tr>
      <w:tr w:rsidR="00FA2579" w:rsidRPr="002A6727" w14:paraId="0E48901F" w14:textId="77777777" w:rsidTr="0090334B">
        <w:trPr>
          <w:tblHeader/>
        </w:trPr>
        <w:tc>
          <w:tcPr>
            <w:tcW w:w="322" w:type="pct"/>
            <w:vMerge/>
            <w:shd w:val="clear" w:color="auto" w:fill="auto"/>
            <w:vAlign w:val="center"/>
          </w:tcPr>
          <w:p w14:paraId="790BB16D" w14:textId="77777777" w:rsidR="00FA2579" w:rsidRPr="002A6727" w:rsidRDefault="00FA2579" w:rsidP="005F380C">
            <w:pPr>
              <w:spacing w:before="60" w:after="60" w:line="288" w:lineRule="auto"/>
              <w:jc w:val="center"/>
              <w:rPr>
                <w:b/>
                <w:sz w:val="27"/>
                <w:szCs w:val="27"/>
              </w:rPr>
            </w:pPr>
          </w:p>
        </w:tc>
        <w:tc>
          <w:tcPr>
            <w:tcW w:w="2596" w:type="pct"/>
            <w:vMerge/>
            <w:shd w:val="clear" w:color="auto" w:fill="auto"/>
            <w:vAlign w:val="center"/>
          </w:tcPr>
          <w:p w14:paraId="50A2A306" w14:textId="77777777" w:rsidR="00FA2579" w:rsidRPr="002A6727" w:rsidRDefault="00FA2579" w:rsidP="005F380C">
            <w:pPr>
              <w:spacing w:before="60" w:after="60" w:line="288" w:lineRule="auto"/>
              <w:jc w:val="center"/>
              <w:rPr>
                <w:b/>
                <w:sz w:val="27"/>
                <w:szCs w:val="27"/>
              </w:rPr>
            </w:pPr>
          </w:p>
        </w:tc>
        <w:tc>
          <w:tcPr>
            <w:tcW w:w="460" w:type="pct"/>
            <w:shd w:val="solid" w:color="FFFFFF" w:fill="auto"/>
            <w:tcMar>
              <w:top w:w="0" w:type="dxa"/>
              <w:left w:w="0" w:type="dxa"/>
              <w:bottom w:w="0" w:type="dxa"/>
              <w:right w:w="0" w:type="dxa"/>
            </w:tcMar>
            <w:vAlign w:val="center"/>
          </w:tcPr>
          <w:p w14:paraId="0A5503E9" w14:textId="77777777" w:rsidR="00FA2579" w:rsidRPr="002A6727" w:rsidRDefault="00FA2579" w:rsidP="005F380C">
            <w:pPr>
              <w:spacing w:before="60" w:after="60" w:line="288" w:lineRule="auto"/>
              <w:jc w:val="center"/>
              <w:rPr>
                <w:b/>
                <w:sz w:val="27"/>
                <w:szCs w:val="27"/>
              </w:rPr>
            </w:pPr>
            <w:r w:rsidRPr="002A6727">
              <w:rPr>
                <w:b/>
                <w:sz w:val="27"/>
                <w:szCs w:val="27"/>
              </w:rPr>
              <w:t>Tổng số</w:t>
            </w:r>
          </w:p>
        </w:tc>
        <w:tc>
          <w:tcPr>
            <w:tcW w:w="439" w:type="pct"/>
            <w:shd w:val="solid" w:color="FFFFFF" w:fill="auto"/>
            <w:tcMar>
              <w:top w:w="0" w:type="dxa"/>
              <w:left w:w="0" w:type="dxa"/>
              <w:bottom w:w="0" w:type="dxa"/>
              <w:right w:w="0" w:type="dxa"/>
            </w:tcMar>
            <w:vAlign w:val="center"/>
          </w:tcPr>
          <w:p w14:paraId="7A83B63E" w14:textId="77777777" w:rsidR="00FA2579" w:rsidRPr="002A6727" w:rsidRDefault="00FA2579" w:rsidP="005F380C">
            <w:pPr>
              <w:spacing w:before="60" w:after="60" w:line="288" w:lineRule="auto"/>
              <w:jc w:val="center"/>
              <w:rPr>
                <w:b/>
                <w:sz w:val="27"/>
                <w:szCs w:val="27"/>
              </w:rPr>
            </w:pPr>
            <w:r w:rsidRPr="002A6727">
              <w:rPr>
                <w:b/>
                <w:sz w:val="27"/>
                <w:szCs w:val="27"/>
              </w:rPr>
              <w:t>Lý thuyết</w:t>
            </w:r>
          </w:p>
        </w:tc>
        <w:tc>
          <w:tcPr>
            <w:tcW w:w="648" w:type="pct"/>
            <w:shd w:val="solid" w:color="FFFFFF" w:fill="auto"/>
            <w:tcMar>
              <w:top w:w="0" w:type="dxa"/>
              <w:left w:w="0" w:type="dxa"/>
              <w:bottom w:w="0" w:type="dxa"/>
              <w:right w:w="0" w:type="dxa"/>
            </w:tcMar>
            <w:vAlign w:val="center"/>
          </w:tcPr>
          <w:p w14:paraId="29F355FF" w14:textId="77777777" w:rsidR="00FA2579" w:rsidRPr="002A6727" w:rsidRDefault="00FA2579" w:rsidP="005F380C">
            <w:pPr>
              <w:spacing w:before="60" w:after="60" w:line="288" w:lineRule="auto"/>
              <w:jc w:val="center"/>
              <w:rPr>
                <w:b/>
                <w:sz w:val="27"/>
                <w:szCs w:val="27"/>
              </w:rPr>
            </w:pPr>
            <w:r w:rsidRPr="002A6727">
              <w:rPr>
                <w:b/>
                <w:sz w:val="27"/>
                <w:szCs w:val="27"/>
              </w:rPr>
              <w:t>Thảo luận</w:t>
            </w:r>
          </w:p>
        </w:tc>
        <w:tc>
          <w:tcPr>
            <w:tcW w:w="535" w:type="pct"/>
            <w:shd w:val="solid" w:color="FFFFFF" w:fill="auto"/>
            <w:tcMar>
              <w:top w:w="0" w:type="dxa"/>
              <w:left w:w="0" w:type="dxa"/>
              <w:bottom w:w="0" w:type="dxa"/>
              <w:right w:w="0" w:type="dxa"/>
            </w:tcMar>
            <w:vAlign w:val="center"/>
          </w:tcPr>
          <w:p w14:paraId="7736D9A5" w14:textId="77777777" w:rsidR="00FA2579" w:rsidRPr="002A6727" w:rsidRDefault="0090334B" w:rsidP="005F380C">
            <w:pPr>
              <w:spacing w:before="60" w:after="60" w:line="288" w:lineRule="auto"/>
              <w:jc w:val="center"/>
              <w:rPr>
                <w:b/>
                <w:sz w:val="27"/>
                <w:szCs w:val="27"/>
              </w:rPr>
            </w:pPr>
            <w:r w:rsidRPr="002A6727">
              <w:rPr>
                <w:b/>
                <w:sz w:val="27"/>
                <w:szCs w:val="27"/>
                <w:lang w:val="en-US"/>
              </w:rPr>
              <w:t xml:space="preserve">Thi/ </w:t>
            </w:r>
            <w:r w:rsidR="00FA2579" w:rsidRPr="002A6727">
              <w:rPr>
                <w:b/>
                <w:sz w:val="27"/>
                <w:szCs w:val="27"/>
              </w:rPr>
              <w:t>Kiểm tra</w:t>
            </w:r>
          </w:p>
        </w:tc>
      </w:tr>
      <w:tr w:rsidR="00FA2579" w:rsidRPr="002A6727" w14:paraId="395C1E71" w14:textId="77777777" w:rsidTr="0090334B">
        <w:tc>
          <w:tcPr>
            <w:tcW w:w="322" w:type="pct"/>
            <w:shd w:val="solid" w:color="FFFFFF" w:fill="auto"/>
            <w:tcMar>
              <w:top w:w="0" w:type="dxa"/>
              <w:left w:w="0" w:type="dxa"/>
              <w:bottom w:w="0" w:type="dxa"/>
              <w:right w:w="0" w:type="dxa"/>
            </w:tcMar>
          </w:tcPr>
          <w:p w14:paraId="10CDAE6F" w14:textId="77777777" w:rsidR="00FA2579" w:rsidRPr="002A6727" w:rsidRDefault="00FA2579" w:rsidP="005F380C">
            <w:pPr>
              <w:spacing w:before="60" w:after="60" w:line="288" w:lineRule="auto"/>
              <w:jc w:val="center"/>
              <w:rPr>
                <w:sz w:val="27"/>
                <w:szCs w:val="27"/>
              </w:rPr>
            </w:pPr>
            <w:r w:rsidRPr="002A6727">
              <w:rPr>
                <w:sz w:val="27"/>
                <w:szCs w:val="27"/>
              </w:rPr>
              <w:t>1</w:t>
            </w:r>
          </w:p>
        </w:tc>
        <w:tc>
          <w:tcPr>
            <w:tcW w:w="2596" w:type="pct"/>
            <w:shd w:val="solid" w:color="FFFFFF" w:fill="auto"/>
            <w:tcMar>
              <w:top w:w="0" w:type="dxa"/>
              <w:left w:w="0" w:type="dxa"/>
              <w:bottom w:w="0" w:type="dxa"/>
              <w:right w:w="0" w:type="dxa"/>
            </w:tcMar>
            <w:vAlign w:val="center"/>
          </w:tcPr>
          <w:p w14:paraId="3DA9A281" w14:textId="77777777" w:rsidR="00FA2579" w:rsidRPr="002A6727" w:rsidRDefault="00FA2579" w:rsidP="005F380C">
            <w:pPr>
              <w:spacing w:before="60" w:after="60" w:line="288" w:lineRule="auto"/>
              <w:ind w:left="57" w:right="57"/>
              <w:rPr>
                <w:sz w:val="27"/>
                <w:szCs w:val="27"/>
              </w:rPr>
            </w:pPr>
            <w:r w:rsidRPr="002A6727">
              <w:rPr>
                <w:sz w:val="27"/>
                <w:szCs w:val="27"/>
              </w:rPr>
              <w:t>Bài mở đầu</w:t>
            </w:r>
          </w:p>
        </w:tc>
        <w:tc>
          <w:tcPr>
            <w:tcW w:w="460" w:type="pct"/>
            <w:shd w:val="solid" w:color="FFFFFF" w:fill="auto"/>
            <w:tcMar>
              <w:top w:w="0" w:type="dxa"/>
              <w:left w:w="0" w:type="dxa"/>
              <w:bottom w:w="0" w:type="dxa"/>
              <w:right w:w="0" w:type="dxa"/>
            </w:tcMar>
          </w:tcPr>
          <w:p w14:paraId="2FCC01F6"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439" w:type="pct"/>
            <w:shd w:val="solid" w:color="FFFFFF" w:fill="auto"/>
            <w:tcMar>
              <w:top w:w="0" w:type="dxa"/>
              <w:left w:w="0" w:type="dxa"/>
              <w:bottom w:w="0" w:type="dxa"/>
              <w:right w:w="0" w:type="dxa"/>
            </w:tcMar>
          </w:tcPr>
          <w:p w14:paraId="4073FEB4"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648" w:type="pct"/>
            <w:shd w:val="solid" w:color="FFFFFF" w:fill="auto"/>
            <w:tcMar>
              <w:top w:w="0" w:type="dxa"/>
              <w:left w:w="0" w:type="dxa"/>
              <w:bottom w:w="0" w:type="dxa"/>
              <w:right w:w="0" w:type="dxa"/>
            </w:tcMar>
          </w:tcPr>
          <w:p w14:paraId="3CFF0C0B" w14:textId="77777777" w:rsidR="00FA2579" w:rsidRPr="002A6727" w:rsidRDefault="00FA2579" w:rsidP="005F380C">
            <w:pPr>
              <w:spacing w:before="60" w:after="60" w:line="288" w:lineRule="auto"/>
              <w:jc w:val="center"/>
              <w:rPr>
                <w:sz w:val="27"/>
                <w:szCs w:val="27"/>
              </w:rPr>
            </w:pPr>
          </w:p>
        </w:tc>
        <w:tc>
          <w:tcPr>
            <w:tcW w:w="535" w:type="pct"/>
            <w:shd w:val="solid" w:color="FFFFFF" w:fill="auto"/>
            <w:tcMar>
              <w:top w:w="0" w:type="dxa"/>
              <w:left w:w="0" w:type="dxa"/>
              <w:bottom w:w="0" w:type="dxa"/>
              <w:right w:w="0" w:type="dxa"/>
            </w:tcMar>
          </w:tcPr>
          <w:p w14:paraId="1F7DD4DE" w14:textId="77777777" w:rsidR="00FA2579" w:rsidRPr="002A6727" w:rsidRDefault="00FA2579" w:rsidP="005F380C">
            <w:pPr>
              <w:spacing w:before="60" w:after="60" w:line="288" w:lineRule="auto"/>
              <w:jc w:val="center"/>
              <w:rPr>
                <w:sz w:val="27"/>
                <w:szCs w:val="27"/>
              </w:rPr>
            </w:pPr>
          </w:p>
        </w:tc>
      </w:tr>
      <w:tr w:rsidR="00FA2579" w:rsidRPr="002A6727" w14:paraId="6B551ACF" w14:textId="77777777" w:rsidTr="0090334B">
        <w:tc>
          <w:tcPr>
            <w:tcW w:w="322" w:type="pct"/>
            <w:shd w:val="solid" w:color="FFFFFF" w:fill="auto"/>
            <w:tcMar>
              <w:top w:w="0" w:type="dxa"/>
              <w:left w:w="0" w:type="dxa"/>
              <w:bottom w:w="0" w:type="dxa"/>
              <w:right w:w="0" w:type="dxa"/>
            </w:tcMar>
          </w:tcPr>
          <w:p w14:paraId="1E08AE11"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2596" w:type="pct"/>
            <w:shd w:val="solid" w:color="FFFFFF" w:fill="auto"/>
            <w:tcMar>
              <w:top w:w="0" w:type="dxa"/>
              <w:left w:w="0" w:type="dxa"/>
              <w:bottom w:w="0" w:type="dxa"/>
              <w:right w:w="0" w:type="dxa"/>
            </w:tcMar>
            <w:vAlign w:val="center"/>
          </w:tcPr>
          <w:p w14:paraId="4E0A93EC" w14:textId="77777777" w:rsidR="00FA2579" w:rsidRPr="002A6727" w:rsidRDefault="00FA2579" w:rsidP="005F380C">
            <w:pPr>
              <w:spacing w:before="60" w:after="60" w:line="288" w:lineRule="auto"/>
              <w:ind w:left="57" w:right="57"/>
              <w:rPr>
                <w:sz w:val="27"/>
                <w:szCs w:val="27"/>
              </w:rPr>
            </w:pPr>
            <w:r w:rsidRPr="002A6727">
              <w:rPr>
                <w:sz w:val="27"/>
                <w:szCs w:val="27"/>
              </w:rPr>
              <w:t>Bài 1: Khái quát về chủ nghĩa Mác - Lênin</w:t>
            </w:r>
          </w:p>
        </w:tc>
        <w:tc>
          <w:tcPr>
            <w:tcW w:w="460" w:type="pct"/>
            <w:shd w:val="solid" w:color="FFFFFF" w:fill="auto"/>
            <w:tcMar>
              <w:top w:w="0" w:type="dxa"/>
              <w:left w:w="0" w:type="dxa"/>
              <w:bottom w:w="0" w:type="dxa"/>
              <w:right w:w="0" w:type="dxa"/>
            </w:tcMar>
          </w:tcPr>
          <w:p w14:paraId="06D9A519" w14:textId="77777777" w:rsidR="00FA2579" w:rsidRPr="002A6727" w:rsidRDefault="00FA2579" w:rsidP="005F380C">
            <w:pPr>
              <w:spacing w:before="60" w:after="60" w:line="288" w:lineRule="auto"/>
              <w:jc w:val="center"/>
              <w:rPr>
                <w:sz w:val="27"/>
                <w:szCs w:val="27"/>
              </w:rPr>
            </w:pPr>
            <w:r w:rsidRPr="002A6727">
              <w:rPr>
                <w:sz w:val="27"/>
                <w:szCs w:val="27"/>
              </w:rPr>
              <w:t>13</w:t>
            </w:r>
          </w:p>
        </w:tc>
        <w:tc>
          <w:tcPr>
            <w:tcW w:w="439" w:type="pct"/>
            <w:shd w:val="solid" w:color="FFFFFF" w:fill="auto"/>
            <w:tcMar>
              <w:top w:w="0" w:type="dxa"/>
              <w:left w:w="0" w:type="dxa"/>
              <w:bottom w:w="0" w:type="dxa"/>
              <w:right w:w="0" w:type="dxa"/>
            </w:tcMar>
          </w:tcPr>
          <w:p w14:paraId="669F53D2" w14:textId="77777777" w:rsidR="00FA2579" w:rsidRPr="002A6727" w:rsidRDefault="00FA2579" w:rsidP="005F380C">
            <w:pPr>
              <w:spacing w:before="60" w:after="60" w:line="288" w:lineRule="auto"/>
              <w:jc w:val="center"/>
              <w:rPr>
                <w:sz w:val="27"/>
                <w:szCs w:val="27"/>
              </w:rPr>
            </w:pPr>
            <w:r w:rsidRPr="002A6727">
              <w:rPr>
                <w:sz w:val="27"/>
                <w:szCs w:val="27"/>
              </w:rPr>
              <w:t>9</w:t>
            </w:r>
          </w:p>
        </w:tc>
        <w:tc>
          <w:tcPr>
            <w:tcW w:w="648" w:type="pct"/>
            <w:shd w:val="solid" w:color="FFFFFF" w:fill="auto"/>
            <w:tcMar>
              <w:top w:w="0" w:type="dxa"/>
              <w:left w:w="0" w:type="dxa"/>
              <w:bottom w:w="0" w:type="dxa"/>
              <w:right w:w="0" w:type="dxa"/>
            </w:tcMar>
          </w:tcPr>
          <w:p w14:paraId="095F91C8" w14:textId="77777777" w:rsidR="00FA2579" w:rsidRPr="002A6727" w:rsidRDefault="00FA2579" w:rsidP="005F380C">
            <w:pPr>
              <w:spacing w:before="60" w:after="60" w:line="288" w:lineRule="auto"/>
              <w:jc w:val="center"/>
              <w:rPr>
                <w:sz w:val="27"/>
                <w:szCs w:val="27"/>
              </w:rPr>
            </w:pPr>
            <w:r w:rsidRPr="002A6727">
              <w:rPr>
                <w:sz w:val="27"/>
                <w:szCs w:val="27"/>
              </w:rPr>
              <w:t>4</w:t>
            </w:r>
          </w:p>
        </w:tc>
        <w:tc>
          <w:tcPr>
            <w:tcW w:w="535" w:type="pct"/>
            <w:shd w:val="solid" w:color="FFFFFF" w:fill="auto"/>
            <w:tcMar>
              <w:top w:w="0" w:type="dxa"/>
              <w:left w:w="0" w:type="dxa"/>
              <w:bottom w:w="0" w:type="dxa"/>
              <w:right w:w="0" w:type="dxa"/>
            </w:tcMar>
          </w:tcPr>
          <w:p w14:paraId="32686E1D" w14:textId="77777777" w:rsidR="00FA2579" w:rsidRPr="002A6727" w:rsidRDefault="00FA2579" w:rsidP="005F380C">
            <w:pPr>
              <w:spacing w:before="60" w:after="60" w:line="288" w:lineRule="auto"/>
              <w:jc w:val="center"/>
              <w:rPr>
                <w:sz w:val="27"/>
                <w:szCs w:val="27"/>
              </w:rPr>
            </w:pPr>
          </w:p>
        </w:tc>
      </w:tr>
      <w:tr w:rsidR="00FA2579" w:rsidRPr="002A6727" w14:paraId="7426F968" w14:textId="77777777" w:rsidTr="0090334B">
        <w:tc>
          <w:tcPr>
            <w:tcW w:w="322" w:type="pct"/>
            <w:shd w:val="solid" w:color="FFFFFF" w:fill="auto"/>
            <w:tcMar>
              <w:top w:w="0" w:type="dxa"/>
              <w:left w:w="0" w:type="dxa"/>
              <w:bottom w:w="0" w:type="dxa"/>
              <w:right w:w="0" w:type="dxa"/>
            </w:tcMar>
          </w:tcPr>
          <w:p w14:paraId="3AF273F5" w14:textId="77777777" w:rsidR="00FA2579" w:rsidRPr="002A6727" w:rsidRDefault="00FA2579" w:rsidP="005F380C">
            <w:pPr>
              <w:spacing w:before="60" w:after="60" w:line="288" w:lineRule="auto"/>
              <w:jc w:val="center"/>
              <w:rPr>
                <w:sz w:val="27"/>
                <w:szCs w:val="27"/>
              </w:rPr>
            </w:pPr>
            <w:r w:rsidRPr="002A6727">
              <w:rPr>
                <w:sz w:val="27"/>
                <w:szCs w:val="27"/>
              </w:rPr>
              <w:t>3</w:t>
            </w:r>
          </w:p>
        </w:tc>
        <w:tc>
          <w:tcPr>
            <w:tcW w:w="2596" w:type="pct"/>
            <w:shd w:val="solid" w:color="FFFFFF" w:fill="auto"/>
            <w:tcMar>
              <w:top w:w="0" w:type="dxa"/>
              <w:left w:w="0" w:type="dxa"/>
              <w:bottom w:w="0" w:type="dxa"/>
              <w:right w:w="0" w:type="dxa"/>
            </w:tcMar>
            <w:vAlign w:val="center"/>
          </w:tcPr>
          <w:p w14:paraId="0257421E" w14:textId="77777777" w:rsidR="00FA2579" w:rsidRPr="002A6727" w:rsidRDefault="00FA2579" w:rsidP="005F380C">
            <w:pPr>
              <w:spacing w:before="60" w:after="60" w:line="288" w:lineRule="auto"/>
              <w:ind w:left="57" w:right="57"/>
              <w:rPr>
                <w:sz w:val="27"/>
                <w:szCs w:val="27"/>
              </w:rPr>
            </w:pPr>
            <w:r w:rsidRPr="002A6727">
              <w:rPr>
                <w:sz w:val="27"/>
                <w:szCs w:val="27"/>
              </w:rPr>
              <w:t>Bài 2: Khái quát về tư tưởng Hồ Chí Minh</w:t>
            </w:r>
          </w:p>
        </w:tc>
        <w:tc>
          <w:tcPr>
            <w:tcW w:w="460" w:type="pct"/>
            <w:shd w:val="solid" w:color="FFFFFF" w:fill="auto"/>
            <w:tcMar>
              <w:top w:w="0" w:type="dxa"/>
              <w:left w:w="0" w:type="dxa"/>
              <w:bottom w:w="0" w:type="dxa"/>
              <w:right w:w="0" w:type="dxa"/>
            </w:tcMar>
          </w:tcPr>
          <w:p w14:paraId="689030A5" w14:textId="77777777" w:rsidR="00FA2579" w:rsidRPr="002A6727" w:rsidRDefault="00FA2579" w:rsidP="005F380C">
            <w:pPr>
              <w:spacing w:before="60" w:after="60" w:line="288" w:lineRule="auto"/>
              <w:jc w:val="center"/>
              <w:rPr>
                <w:sz w:val="27"/>
                <w:szCs w:val="27"/>
              </w:rPr>
            </w:pPr>
            <w:r w:rsidRPr="002A6727">
              <w:rPr>
                <w:sz w:val="27"/>
                <w:szCs w:val="27"/>
              </w:rPr>
              <w:t>13</w:t>
            </w:r>
          </w:p>
        </w:tc>
        <w:tc>
          <w:tcPr>
            <w:tcW w:w="439" w:type="pct"/>
            <w:shd w:val="solid" w:color="FFFFFF" w:fill="auto"/>
            <w:tcMar>
              <w:top w:w="0" w:type="dxa"/>
              <w:left w:w="0" w:type="dxa"/>
              <w:bottom w:w="0" w:type="dxa"/>
              <w:right w:w="0" w:type="dxa"/>
            </w:tcMar>
          </w:tcPr>
          <w:p w14:paraId="7EA7092D" w14:textId="77777777" w:rsidR="00FA2579" w:rsidRPr="002A6727" w:rsidRDefault="00FA2579" w:rsidP="005F380C">
            <w:pPr>
              <w:spacing w:before="60" w:after="60" w:line="288" w:lineRule="auto"/>
              <w:jc w:val="center"/>
              <w:rPr>
                <w:sz w:val="27"/>
                <w:szCs w:val="27"/>
              </w:rPr>
            </w:pPr>
            <w:r w:rsidRPr="002A6727">
              <w:rPr>
                <w:sz w:val="27"/>
                <w:szCs w:val="27"/>
              </w:rPr>
              <w:t>9</w:t>
            </w:r>
          </w:p>
        </w:tc>
        <w:tc>
          <w:tcPr>
            <w:tcW w:w="648" w:type="pct"/>
            <w:shd w:val="solid" w:color="FFFFFF" w:fill="auto"/>
            <w:tcMar>
              <w:top w:w="0" w:type="dxa"/>
              <w:left w:w="0" w:type="dxa"/>
              <w:bottom w:w="0" w:type="dxa"/>
              <w:right w:w="0" w:type="dxa"/>
            </w:tcMar>
          </w:tcPr>
          <w:p w14:paraId="6917EF04" w14:textId="77777777" w:rsidR="00FA2579" w:rsidRPr="002A6727" w:rsidRDefault="00FA2579" w:rsidP="005F380C">
            <w:pPr>
              <w:spacing w:before="60" w:after="60" w:line="288" w:lineRule="auto"/>
              <w:jc w:val="center"/>
              <w:rPr>
                <w:sz w:val="27"/>
                <w:szCs w:val="27"/>
              </w:rPr>
            </w:pPr>
            <w:r w:rsidRPr="002A6727">
              <w:rPr>
                <w:sz w:val="27"/>
                <w:szCs w:val="27"/>
              </w:rPr>
              <w:t>4</w:t>
            </w:r>
          </w:p>
        </w:tc>
        <w:tc>
          <w:tcPr>
            <w:tcW w:w="535" w:type="pct"/>
            <w:shd w:val="solid" w:color="FFFFFF" w:fill="auto"/>
            <w:tcMar>
              <w:top w:w="0" w:type="dxa"/>
              <w:left w:w="0" w:type="dxa"/>
              <w:bottom w:w="0" w:type="dxa"/>
              <w:right w:w="0" w:type="dxa"/>
            </w:tcMar>
          </w:tcPr>
          <w:p w14:paraId="56396D67" w14:textId="77777777" w:rsidR="00FA2579" w:rsidRPr="002A6727" w:rsidRDefault="00FA2579" w:rsidP="005F380C">
            <w:pPr>
              <w:spacing w:before="60" w:after="60" w:line="288" w:lineRule="auto"/>
              <w:jc w:val="center"/>
              <w:rPr>
                <w:sz w:val="27"/>
                <w:szCs w:val="27"/>
              </w:rPr>
            </w:pPr>
          </w:p>
        </w:tc>
      </w:tr>
      <w:tr w:rsidR="00FA2579" w:rsidRPr="002A6727" w14:paraId="7CDDB75E" w14:textId="77777777" w:rsidTr="0090334B">
        <w:tc>
          <w:tcPr>
            <w:tcW w:w="322" w:type="pct"/>
            <w:shd w:val="solid" w:color="FFFFFF" w:fill="auto"/>
            <w:tcMar>
              <w:top w:w="0" w:type="dxa"/>
              <w:left w:w="0" w:type="dxa"/>
              <w:bottom w:w="0" w:type="dxa"/>
              <w:right w:w="0" w:type="dxa"/>
            </w:tcMar>
          </w:tcPr>
          <w:p w14:paraId="163B07B1" w14:textId="77777777" w:rsidR="00FA2579" w:rsidRPr="002A6727" w:rsidRDefault="00FA2579" w:rsidP="005F380C">
            <w:pPr>
              <w:spacing w:before="60" w:after="60" w:line="288" w:lineRule="auto"/>
              <w:jc w:val="center"/>
              <w:rPr>
                <w:sz w:val="27"/>
                <w:szCs w:val="27"/>
              </w:rPr>
            </w:pPr>
            <w:r w:rsidRPr="002A6727">
              <w:rPr>
                <w:sz w:val="27"/>
                <w:szCs w:val="27"/>
              </w:rPr>
              <w:t>4</w:t>
            </w:r>
          </w:p>
        </w:tc>
        <w:tc>
          <w:tcPr>
            <w:tcW w:w="2596" w:type="pct"/>
            <w:shd w:val="solid" w:color="FFFFFF" w:fill="auto"/>
            <w:tcMar>
              <w:top w:w="0" w:type="dxa"/>
              <w:left w:w="0" w:type="dxa"/>
              <w:bottom w:w="0" w:type="dxa"/>
              <w:right w:w="0" w:type="dxa"/>
            </w:tcMar>
            <w:vAlign w:val="center"/>
          </w:tcPr>
          <w:p w14:paraId="71A2BCFB" w14:textId="77777777" w:rsidR="00FA2579" w:rsidRPr="002A6727" w:rsidRDefault="00FA2579" w:rsidP="005F380C">
            <w:pPr>
              <w:spacing w:before="60" w:after="60" w:line="288" w:lineRule="auto"/>
              <w:ind w:left="57" w:right="57"/>
              <w:rPr>
                <w:i/>
                <w:sz w:val="27"/>
                <w:szCs w:val="27"/>
              </w:rPr>
            </w:pPr>
            <w:r w:rsidRPr="002A6727">
              <w:rPr>
                <w:i/>
                <w:sz w:val="27"/>
                <w:szCs w:val="27"/>
              </w:rPr>
              <w:t xml:space="preserve">Kiểm tra định kỳ </w:t>
            </w:r>
          </w:p>
        </w:tc>
        <w:tc>
          <w:tcPr>
            <w:tcW w:w="460" w:type="pct"/>
            <w:shd w:val="solid" w:color="FFFFFF" w:fill="auto"/>
            <w:tcMar>
              <w:top w:w="0" w:type="dxa"/>
              <w:left w:w="0" w:type="dxa"/>
              <w:bottom w:w="0" w:type="dxa"/>
              <w:right w:w="0" w:type="dxa"/>
            </w:tcMar>
          </w:tcPr>
          <w:p w14:paraId="0B38E56B"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439" w:type="pct"/>
            <w:shd w:val="solid" w:color="FFFFFF" w:fill="auto"/>
            <w:tcMar>
              <w:top w:w="0" w:type="dxa"/>
              <w:left w:w="0" w:type="dxa"/>
              <w:bottom w:w="0" w:type="dxa"/>
              <w:right w:w="0" w:type="dxa"/>
            </w:tcMar>
          </w:tcPr>
          <w:p w14:paraId="20C5F3A5" w14:textId="77777777" w:rsidR="00FA2579" w:rsidRPr="002A6727" w:rsidRDefault="00FA2579" w:rsidP="005F380C">
            <w:pPr>
              <w:spacing w:before="60" w:after="60" w:line="288" w:lineRule="auto"/>
              <w:jc w:val="center"/>
              <w:rPr>
                <w:sz w:val="27"/>
                <w:szCs w:val="27"/>
              </w:rPr>
            </w:pPr>
          </w:p>
        </w:tc>
        <w:tc>
          <w:tcPr>
            <w:tcW w:w="648" w:type="pct"/>
            <w:shd w:val="solid" w:color="FFFFFF" w:fill="auto"/>
            <w:tcMar>
              <w:top w:w="0" w:type="dxa"/>
              <w:left w:w="0" w:type="dxa"/>
              <w:bottom w:w="0" w:type="dxa"/>
              <w:right w:w="0" w:type="dxa"/>
            </w:tcMar>
          </w:tcPr>
          <w:p w14:paraId="6520B623" w14:textId="77777777" w:rsidR="00FA2579" w:rsidRPr="002A6727" w:rsidRDefault="00FA2579" w:rsidP="005F380C">
            <w:pPr>
              <w:spacing w:before="60" w:after="60" w:line="288" w:lineRule="auto"/>
              <w:jc w:val="center"/>
              <w:rPr>
                <w:sz w:val="27"/>
                <w:szCs w:val="27"/>
              </w:rPr>
            </w:pPr>
          </w:p>
        </w:tc>
        <w:tc>
          <w:tcPr>
            <w:tcW w:w="535" w:type="pct"/>
            <w:shd w:val="solid" w:color="FFFFFF" w:fill="auto"/>
            <w:tcMar>
              <w:top w:w="0" w:type="dxa"/>
              <w:left w:w="0" w:type="dxa"/>
              <w:bottom w:w="0" w:type="dxa"/>
              <w:right w:w="0" w:type="dxa"/>
            </w:tcMar>
          </w:tcPr>
          <w:p w14:paraId="32F85B92" w14:textId="77777777" w:rsidR="00FA2579" w:rsidRPr="002A6727" w:rsidRDefault="00FA2579" w:rsidP="005F380C">
            <w:pPr>
              <w:spacing w:before="60" w:after="60" w:line="288" w:lineRule="auto"/>
              <w:jc w:val="center"/>
              <w:rPr>
                <w:sz w:val="27"/>
                <w:szCs w:val="27"/>
              </w:rPr>
            </w:pPr>
            <w:r w:rsidRPr="002A6727">
              <w:rPr>
                <w:sz w:val="27"/>
                <w:szCs w:val="27"/>
              </w:rPr>
              <w:t>2</w:t>
            </w:r>
          </w:p>
        </w:tc>
      </w:tr>
      <w:tr w:rsidR="00FA2579" w:rsidRPr="002A6727" w14:paraId="5F3496C3" w14:textId="77777777" w:rsidTr="0090334B">
        <w:tc>
          <w:tcPr>
            <w:tcW w:w="322" w:type="pct"/>
            <w:shd w:val="solid" w:color="FFFFFF" w:fill="auto"/>
            <w:tcMar>
              <w:top w:w="0" w:type="dxa"/>
              <w:left w:w="0" w:type="dxa"/>
              <w:bottom w:w="0" w:type="dxa"/>
              <w:right w:w="0" w:type="dxa"/>
            </w:tcMar>
          </w:tcPr>
          <w:p w14:paraId="60D08E5A" w14:textId="77777777" w:rsidR="00FA2579" w:rsidRPr="002A6727" w:rsidRDefault="00FA2579" w:rsidP="005F380C">
            <w:pPr>
              <w:spacing w:before="60" w:after="60" w:line="288" w:lineRule="auto"/>
              <w:jc w:val="center"/>
              <w:rPr>
                <w:sz w:val="27"/>
                <w:szCs w:val="27"/>
              </w:rPr>
            </w:pPr>
            <w:r w:rsidRPr="002A6727">
              <w:rPr>
                <w:sz w:val="27"/>
                <w:szCs w:val="27"/>
              </w:rPr>
              <w:t>5</w:t>
            </w:r>
          </w:p>
        </w:tc>
        <w:tc>
          <w:tcPr>
            <w:tcW w:w="2596" w:type="pct"/>
            <w:shd w:val="solid" w:color="FFFFFF" w:fill="auto"/>
            <w:tcMar>
              <w:top w:w="0" w:type="dxa"/>
              <w:left w:w="0" w:type="dxa"/>
              <w:bottom w:w="0" w:type="dxa"/>
              <w:right w:w="0" w:type="dxa"/>
            </w:tcMar>
            <w:vAlign w:val="center"/>
          </w:tcPr>
          <w:p w14:paraId="3BF2009E" w14:textId="77777777" w:rsidR="00FA2579" w:rsidRPr="002A6727" w:rsidRDefault="00FA2579" w:rsidP="005F380C">
            <w:pPr>
              <w:spacing w:before="60" w:after="60" w:line="288" w:lineRule="auto"/>
              <w:ind w:left="57" w:right="57"/>
              <w:rPr>
                <w:sz w:val="27"/>
                <w:szCs w:val="27"/>
              </w:rPr>
            </w:pPr>
            <w:r w:rsidRPr="002A6727">
              <w:rPr>
                <w:sz w:val="27"/>
                <w:szCs w:val="27"/>
              </w:rPr>
              <w:t>Bài 3: Những thành tựu của cách mạng Việt Nam dưới sự lãnh đạo của Đảng</w:t>
            </w:r>
          </w:p>
        </w:tc>
        <w:tc>
          <w:tcPr>
            <w:tcW w:w="460" w:type="pct"/>
            <w:shd w:val="solid" w:color="FFFFFF" w:fill="auto"/>
            <w:tcMar>
              <w:top w:w="0" w:type="dxa"/>
              <w:left w:w="0" w:type="dxa"/>
              <w:bottom w:w="0" w:type="dxa"/>
              <w:right w:w="0" w:type="dxa"/>
            </w:tcMar>
          </w:tcPr>
          <w:p w14:paraId="4E0E72C8" w14:textId="77777777" w:rsidR="00FA2579" w:rsidRPr="002A6727" w:rsidRDefault="00FA2579" w:rsidP="005F380C">
            <w:pPr>
              <w:spacing w:before="60" w:after="60" w:line="288" w:lineRule="auto"/>
              <w:jc w:val="center"/>
              <w:rPr>
                <w:sz w:val="27"/>
                <w:szCs w:val="27"/>
              </w:rPr>
            </w:pPr>
            <w:r w:rsidRPr="002A6727">
              <w:rPr>
                <w:sz w:val="27"/>
                <w:szCs w:val="27"/>
              </w:rPr>
              <w:t>5</w:t>
            </w:r>
          </w:p>
        </w:tc>
        <w:tc>
          <w:tcPr>
            <w:tcW w:w="439" w:type="pct"/>
            <w:shd w:val="solid" w:color="FFFFFF" w:fill="auto"/>
            <w:tcMar>
              <w:top w:w="0" w:type="dxa"/>
              <w:left w:w="0" w:type="dxa"/>
              <w:bottom w:w="0" w:type="dxa"/>
              <w:right w:w="0" w:type="dxa"/>
            </w:tcMar>
          </w:tcPr>
          <w:p w14:paraId="1B564424" w14:textId="77777777" w:rsidR="00FA2579" w:rsidRPr="002A6727" w:rsidRDefault="00FA2579" w:rsidP="005F380C">
            <w:pPr>
              <w:spacing w:before="60" w:after="60" w:line="288" w:lineRule="auto"/>
              <w:jc w:val="center"/>
              <w:rPr>
                <w:sz w:val="27"/>
                <w:szCs w:val="27"/>
              </w:rPr>
            </w:pPr>
            <w:r w:rsidRPr="002A6727">
              <w:rPr>
                <w:sz w:val="27"/>
                <w:szCs w:val="27"/>
              </w:rPr>
              <w:t>3</w:t>
            </w:r>
          </w:p>
        </w:tc>
        <w:tc>
          <w:tcPr>
            <w:tcW w:w="648" w:type="pct"/>
            <w:shd w:val="solid" w:color="FFFFFF" w:fill="auto"/>
            <w:tcMar>
              <w:top w:w="0" w:type="dxa"/>
              <w:left w:w="0" w:type="dxa"/>
              <w:bottom w:w="0" w:type="dxa"/>
              <w:right w:w="0" w:type="dxa"/>
            </w:tcMar>
          </w:tcPr>
          <w:p w14:paraId="5780D89E"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535" w:type="pct"/>
            <w:shd w:val="solid" w:color="FFFFFF" w:fill="auto"/>
            <w:tcMar>
              <w:top w:w="0" w:type="dxa"/>
              <w:left w:w="0" w:type="dxa"/>
              <w:bottom w:w="0" w:type="dxa"/>
              <w:right w:w="0" w:type="dxa"/>
            </w:tcMar>
          </w:tcPr>
          <w:p w14:paraId="05030071" w14:textId="77777777" w:rsidR="00FA2579" w:rsidRPr="002A6727" w:rsidRDefault="00FA2579" w:rsidP="005F380C">
            <w:pPr>
              <w:spacing w:before="60" w:after="60" w:line="288" w:lineRule="auto"/>
              <w:jc w:val="center"/>
              <w:rPr>
                <w:sz w:val="27"/>
                <w:szCs w:val="27"/>
              </w:rPr>
            </w:pPr>
          </w:p>
        </w:tc>
      </w:tr>
      <w:tr w:rsidR="00FA2579" w:rsidRPr="002A6727" w14:paraId="414C1E8E" w14:textId="77777777" w:rsidTr="0090334B">
        <w:tc>
          <w:tcPr>
            <w:tcW w:w="322" w:type="pct"/>
            <w:shd w:val="solid" w:color="FFFFFF" w:fill="auto"/>
            <w:tcMar>
              <w:top w:w="0" w:type="dxa"/>
              <w:left w:w="0" w:type="dxa"/>
              <w:bottom w:w="0" w:type="dxa"/>
              <w:right w:w="0" w:type="dxa"/>
            </w:tcMar>
          </w:tcPr>
          <w:p w14:paraId="7F889B04" w14:textId="77777777" w:rsidR="00FA2579" w:rsidRPr="002A6727" w:rsidRDefault="00FA2579" w:rsidP="005F380C">
            <w:pPr>
              <w:spacing w:before="60" w:after="60" w:line="288" w:lineRule="auto"/>
              <w:jc w:val="center"/>
              <w:rPr>
                <w:sz w:val="27"/>
                <w:szCs w:val="27"/>
              </w:rPr>
            </w:pPr>
            <w:r w:rsidRPr="002A6727">
              <w:rPr>
                <w:sz w:val="27"/>
                <w:szCs w:val="27"/>
              </w:rPr>
              <w:t>6</w:t>
            </w:r>
          </w:p>
        </w:tc>
        <w:tc>
          <w:tcPr>
            <w:tcW w:w="2596" w:type="pct"/>
            <w:shd w:val="solid" w:color="FFFFFF" w:fill="auto"/>
            <w:tcMar>
              <w:top w:w="0" w:type="dxa"/>
              <w:left w:w="0" w:type="dxa"/>
              <w:bottom w:w="0" w:type="dxa"/>
              <w:right w:w="0" w:type="dxa"/>
            </w:tcMar>
            <w:vAlign w:val="center"/>
          </w:tcPr>
          <w:p w14:paraId="36AFE309" w14:textId="77777777" w:rsidR="00FA2579" w:rsidRPr="002A6727" w:rsidRDefault="00FA2579" w:rsidP="005F380C">
            <w:pPr>
              <w:spacing w:before="60" w:after="60" w:line="288" w:lineRule="auto"/>
              <w:ind w:left="57" w:right="57"/>
              <w:rPr>
                <w:sz w:val="27"/>
                <w:szCs w:val="27"/>
              </w:rPr>
            </w:pPr>
            <w:r w:rsidRPr="002A6727">
              <w:rPr>
                <w:sz w:val="27"/>
                <w:szCs w:val="27"/>
              </w:rPr>
              <w:t>Bài 4: Đặc trưng và phương hướng xây dựng xã hội chủ nghĩa ở Việt Nam</w:t>
            </w:r>
          </w:p>
        </w:tc>
        <w:tc>
          <w:tcPr>
            <w:tcW w:w="460" w:type="pct"/>
            <w:shd w:val="solid" w:color="FFFFFF" w:fill="auto"/>
            <w:tcMar>
              <w:top w:w="0" w:type="dxa"/>
              <w:left w:w="0" w:type="dxa"/>
              <w:bottom w:w="0" w:type="dxa"/>
              <w:right w:w="0" w:type="dxa"/>
            </w:tcMar>
          </w:tcPr>
          <w:p w14:paraId="14A5B068" w14:textId="77777777" w:rsidR="00FA2579" w:rsidRPr="002A6727" w:rsidRDefault="00FA2579" w:rsidP="005F380C">
            <w:pPr>
              <w:spacing w:before="60" w:after="60" w:line="288" w:lineRule="auto"/>
              <w:jc w:val="center"/>
              <w:rPr>
                <w:sz w:val="27"/>
                <w:szCs w:val="27"/>
              </w:rPr>
            </w:pPr>
            <w:r w:rsidRPr="002A6727">
              <w:rPr>
                <w:sz w:val="27"/>
                <w:szCs w:val="27"/>
              </w:rPr>
              <w:t>5</w:t>
            </w:r>
          </w:p>
        </w:tc>
        <w:tc>
          <w:tcPr>
            <w:tcW w:w="439" w:type="pct"/>
            <w:shd w:val="solid" w:color="FFFFFF" w:fill="auto"/>
            <w:tcMar>
              <w:top w:w="0" w:type="dxa"/>
              <w:left w:w="0" w:type="dxa"/>
              <w:bottom w:w="0" w:type="dxa"/>
              <w:right w:w="0" w:type="dxa"/>
            </w:tcMar>
          </w:tcPr>
          <w:p w14:paraId="336D3AFB" w14:textId="77777777" w:rsidR="00FA2579" w:rsidRPr="002A6727" w:rsidRDefault="00FA2579" w:rsidP="005F380C">
            <w:pPr>
              <w:spacing w:before="60" w:after="60" w:line="288" w:lineRule="auto"/>
              <w:jc w:val="center"/>
              <w:rPr>
                <w:sz w:val="27"/>
                <w:szCs w:val="27"/>
              </w:rPr>
            </w:pPr>
            <w:r w:rsidRPr="002A6727">
              <w:rPr>
                <w:sz w:val="27"/>
                <w:szCs w:val="27"/>
              </w:rPr>
              <w:t>3</w:t>
            </w:r>
          </w:p>
        </w:tc>
        <w:tc>
          <w:tcPr>
            <w:tcW w:w="648" w:type="pct"/>
            <w:shd w:val="solid" w:color="FFFFFF" w:fill="auto"/>
            <w:tcMar>
              <w:top w:w="0" w:type="dxa"/>
              <w:left w:w="0" w:type="dxa"/>
              <w:bottom w:w="0" w:type="dxa"/>
              <w:right w:w="0" w:type="dxa"/>
            </w:tcMar>
          </w:tcPr>
          <w:p w14:paraId="007C87AE"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535" w:type="pct"/>
            <w:shd w:val="solid" w:color="FFFFFF" w:fill="auto"/>
            <w:tcMar>
              <w:top w:w="0" w:type="dxa"/>
              <w:left w:w="0" w:type="dxa"/>
              <w:bottom w:w="0" w:type="dxa"/>
              <w:right w:w="0" w:type="dxa"/>
            </w:tcMar>
          </w:tcPr>
          <w:p w14:paraId="446DBF2E" w14:textId="77777777" w:rsidR="00FA2579" w:rsidRPr="002A6727" w:rsidRDefault="00FA2579" w:rsidP="005F380C">
            <w:pPr>
              <w:spacing w:before="60" w:after="60" w:line="288" w:lineRule="auto"/>
              <w:jc w:val="center"/>
              <w:rPr>
                <w:sz w:val="27"/>
                <w:szCs w:val="27"/>
              </w:rPr>
            </w:pPr>
          </w:p>
        </w:tc>
      </w:tr>
      <w:tr w:rsidR="00FA2579" w:rsidRPr="002A6727" w14:paraId="63FD43D4" w14:textId="77777777" w:rsidTr="0090334B">
        <w:tc>
          <w:tcPr>
            <w:tcW w:w="322" w:type="pct"/>
            <w:shd w:val="solid" w:color="FFFFFF" w:fill="auto"/>
            <w:tcMar>
              <w:top w:w="0" w:type="dxa"/>
              <w:left w:w="0" w:type="dxa"/>
              <w:bottom w:w="0" w:type="dxa"/>
              <w:right w:w="0" w:type="dxa"/>
            </w:tcMar>
          </w:tcPr>
          <w:p w14:paraId="203D0089" w14:textId="77777777" w:rsidR="00FA2579" w:rsidRPr="002A6727" w:rsidRDefault="00FA2579" w:rsidP="005F380C">
            <w:pPr>
              <w:spacing w:before="60" w:after="60" w:line="288" w:lineRule="auto"/>
              <w:jc w:val="center"/>
              <w:rPr>
                <w:sz w:val="27"/>
                <w:szCs w:val="27"/>
              </w:rPr>
            </w:pPr>
            <w:r w:rsidRPr="002A6727">
              <w:rPr>
                <w:sz w:val="27"/>
                <w:szCs w:val="27"/>
              </w:rPr>
              <w:t>7</w:t>
            </w:r>
          </w:p>
        </w:tc>
        <w:tc>
          <w:tcPr>
            <w:tcW w:w="2596" w:type="pct"/>
            <w:shd w:val="solid" w:color="FFFFFF" w:fill="auto"/>
            <w:tcMar>
              <w:top w:w="0" w:type="dxa"/>
              <w:left w:w="0" w:type="dxa"/>
              <w:bottom w:w="0" w:type="dxa"/>
              <w:right w:w="0" w:type="dxa"/>
            </w:tcMar>
            <w:vAlign w:val="center"/>
          </w:tcPr>
          <w:p w14:paraId="5F4A3E2A" w14:textId="77777777" w:rsidR="00FA2579" w:rsidRPr="002A6727" w:rsidRDefault="00FA2579" w:rsidP="005F380C">
            <w:pPr>
              <w:spacing w:before="60" w:after="60" w:line="288" w:lineRule="auto"/>
              <w:ind w:left="57" w:right="57"/>
              <w:rPr>
                <w:sz w:val="27"/>
                <w:szCs w:val="27"/>
              </w:rPr>
            </w:pPr>
            <w:r w:rsidRPr="002A6727">
              <w:rPr>
                <w:sz w:val="27"/>
                <w:szCs w:val="27"/>
              </w:rPr>
              <w:t>Bài 5: Phát triển kinh tế, xã hội, văn hóa, con người ở Việt Nam</w:t>
            </w:r>
          </w:p>
        </w:tc>
        <w:tc>
          <w:tcPr>
            <w:tcW w:w="460" w:type="pct"/>
            <w:shd w:val="solid" w:color="FFFFFF" w:fill="auto"/>
            <w:tcMar>
              <w:top w:w="0" w:type="dxa"/>
              <w:left w:w="0" w:type="dxa"/>
              <w:bottom w:w="0" w:type="dxa"/>
              <w:right w:w="0" w:type="dxa"/>
            </w:tcMar>
          </w:tcPr>
          <w:p w14:paraId="3E3FCC84" w14:textId="77777777" w:rsidR="00FA2579" w:rsidRPr="002A6727" w:rsidRDefault="00FA2579" w:rsidP="005F380C">
            <w:pPr>
              <w:spacing w:before="60" w:after="60" w:line="288" w:lineRule="auto"/>
              <w:jc w:val="center"/>
              <w:rPr>
                <w:sz w:val="27"/>
                <w:szCs w:val="27"/>
              </w:rPr>
            </w:pPr>
            <w:r w:rsidRPr="002A6727">
              <w:rPr>
                <w:sz w:val="27"/>
                <w:szCs w:val="27"/>
              </w:rPr>
              <w:t>10</w:t>
            </w:r>
          </w:p>
        </w:tc>
        <w:tc>
          <w:tcPr>
            <w:tcW w:w="439" w:type="pct"/>
            <w:shd w:val="solid" w:color="FFFFFF" w:fill="auto"/>
            <w:tcMar>
              <w:top w:w="0" w:type="dxa"/>
              <w:left w:w="0" w:type="dxa"/>
              <w:bottom w:w="0" w:type="dxa"/>
              <w:right w:w="0" w:type="dxa"/>
            </w:tcMar>
          </w:tcPr>
          <w:p w14:paraId="3095B613" w14:textId="77777777" w:rsidR="00FA2579" w:rsidRPr="002A6727" w:rsidRDefault="00FA2579" w:rsidP="005F380C">
            <w:pPr>
              <w:spacing w:before="60" w:after="60" w:line="288" w:lineRule="auto"/>
              <w:jc w:val="center"/>
              <w:rPr>
                <w:sz w:val="27"/>
                <w:szCs w:val="27"/>
              </w:rPr>
            </w:pPr>
            <w:r w:rsidRPr="002A6727">
              <w:rPr>
                <w:sz w:val="27"/>
                <w:szCs w:val="27"/>
              </w:rPr>
              <w:t>5</w:t>
            </w:r>
          </w:p>
        </w:tc>
        <w:tc>
          <w:tcPr>
            <w:tcW w:w="648" w:type="pct"/>
            <w:shd w:val="solid" w:color="FFFFFF" w:fill="auto"/>
            <w:tcMar>
              <w:top w:w="0" w:type="dxa"/>
              <w:left w:w="0" w:type="dxa"/>
              <w:bottom w:w="0" w:type="dxa"/>
              <w:right w:w="0" w:type="dxa"/>
            </w:tcMar>
          </w:tcPr>
          <w:p w14:paraId="7A76D3BC" w14:textId="77777777" w:rsidR="00FA2579" w:rsidRPr="002A6727" w:rsidRDefault="00FA2579" w:rsidP="005F380C">
            <w:pPr>
              <w:spacing w:before="60" w:after="60" w:line="288" w:lineRule="auto"/>
              <w:jc w:val="center"/>
              <w:rPr>
                <w:sz w:val="27"/>
                <w:szCs w:val="27"/>
              </w:rPr>
            </w:pPr>
            <w:r w:rsidRPr="002A6727">
              <w:rPr>
                <w:sz w:val="27"/>
                <w:szCs w:val="27"/>
              </w:rPr>
              <w:t>5</w:t>
            </w:r>
          </w:p>
        </w:tc>
        <w:tc>
          <w:tcPr>
            <w:tcW w:w="535" w:type="pct"/>
            <w:shd w:val="solid" w:color="FFFFFF" w:fill="auto"/>
            <w:tcMar>
              <w:top w:w="0" w:type="dxa"/>
              <w:left w:w="0" w:type="dxa"/>
              <w:bottom w:w="0" w:type="dxa"/>
              <w:right w:w="0" w:type="dxa"/>
            </w:tcMar>
          </w:tcPr>
          <w:p w14:paraId="3BA5D586" w14:textId="77777777" w:rsidR="00FA2579" w:rsidRPr="002A6727" w:rsidRDefault="00FA2579" w:rsidP="005F380C">
            <w:pPr>
              <w:spacing w:before="60" w:after="60" w:line="288" w:lineRule="auto"/>
              <w:jc w:val="center"/>
              <w:rPr>
                <w:sz w:val="27"/>
                <w:szCs w:val="27"/>
              </w:rPr>
            </w:pPr>
          </w:p>
        </w:tc>
      </w:tr>
      <w:tr w:rsidR="00FA2579" w:rsidRPr="002A6727" w14:paraId="797AC833" w14:textId="77777777" w:rsidTr="0090334B">
        <w:tc>
          <w:tcPr>
            <w:tcW w:w="322" w:type="pct"/>
            <w:shd w:val="solid" w:color="FFFFFF" w:fill="auto"/>
            <w:tcMar>
              <w:top w:w="0" w:type="dxa"/>
              <w:left w:w="0" w:type="dxa"/>
              <w:bottom w:w="0" w:type="dxa"/>
              <w:right w:w="0" w:type="dxa"/>
            </w:tcMar>
          </w:tcPr>
          <w:p w14:paraId="0620072B" w14:textId="77777777" w:rsidR="00FA2579" w:rsidRPr="002A6727" w:rsidRDefault="00FA2579" w:rsidP="005F380C">
            <w:pPr>
              <w:spacing w:before="60" w:after="60" w:line="288" w:lineRule="auto"/>
              <w:jc w:val="center"/>
              <w:rPr>
                <w:sz w:val="27"/>
                <w:szCs w:val="27"/>
              </w:rPr>
            </w:pPr>
            <w:r w:rsidRPr="002A6727">
              <w:rPr>
                <w:sz w:val="27"/>
                <w:szCs w:val="27"/>
              </w:rPr>
              <w:t>8</w:t>
            </w:r>
          </w:p>
        </w:tc>
        <w:tc>
          <w:tcPr>
            <w:tcW w:w="2596" w:type="pct"/>
            <w:shd w:val="solid" w:color="FFFFFF" w:fill="auto"/>
            <w:tcMar>
              <w:top w:w="0" w:type="dxa"/>
              <w:left w:w="0" w:type="dxa"/>
              <w:bottom w:w="0" w:type="dxa"/>
              <w:right w:w="0" w:type="dxa"/>
            </w:tcMar>
            <w:vAlign w:val="center"/>
          </w:tcPr>
          <w:p w14:paraId="15BFA65C" w14:textId="77777777" w:rsidR="00FA2579" w:rsidRPr="002A6727" w:rsidRDefault="00FA2579" w:rsidP="005F380C">
            <w:pPr>
              <w:spacing w:before="60" w:after="60" w:line="288" w:lineRule="auto"/>
              <w:ind w:left="57" w:right="57"/>
              <w:rPr>
                <w:sz w:val="27"/>
                <w:szCs w:val="27"/>
              </w:rPr>
            </w:pPr>
            <w:r w:rsidRPr="002A6727">
              <w:rPr>
                <w:sz w:val="27"/>
                <w:szCs w:val="27"/>
              </w:rPr>
              <w:t>Bài 6: Tăng cường quốc phòng an ninh, mở rộng quan hệ đối ngoại và hội nhập quốc tế ở nước ta hiện nay</w:t>
            </w:r>
          </w:p>
        </w:tc>
        <w:tc>
          <w:tcPr>
            <w:tcW w:w="460" w:type="pct"/>
            <w:shd w:val="solid" w:color="FFFFFF" w:fill="auto"/>
            <w:tcMar>
              <w:top w:w="0" w:type="dxa"/>
              <w:left w:w="0" w:type="dxa"/>
              <w:bottom w:w="0" w:type="dxa"/>
              <w:right w:w="0" w:type="dxa"/>
            </w:tcMar>
          </w:tcPr>
          <w:p w14:paraId="745DD190" w14:textId="77777777" w:rsidR="00FA2579" w:rsidRPr="002A6727" w:rsidRDefault="00FA2579" w:rsidP="005F380C">
            <w:pPr>
              <w:spacing w:before="60" w:after="60" w:line="288" w:lineRule="auto"/>
              <w:jc w:val="center"/>
              <w:rPr>
                <w:sz w:val="27"/>
                <w:szCs w:val="27"/>
              </w:rPr>
            </w:pPr>
            <w:r w:rsidRPr="002A6727">
              <w:rPr>
                <w:sz w:val="27"/>
                <w:szCs w:val="27"/>
              </w:rPr>
              <w:t>6</w:t>
            </w:r>
          </w:p>
        </w:tc>
        <w:tc>
          <w:tcPr>
            <w:tcW w:w="439" w:type="pct"/>
            <w:shd w:val="solid" w:color="FFFFFF" w:fill="auto"/>
            <w:tcMar>
              <w:top w:w="0" w:type="dxa"/>
              <w:left w:w="0" w:type="dxa"/>
              <w:bottom w:w="0" w:type="dxa"/>
              <w:right w:w="0" w:type="dxa"/>
            </w:tcMar>
          </w:tcPr>
          <w:p w14:paraId="4E3D7FB7" w14:textId="77777777" w:rsidR="00FA2579" w:rsidRPr="002A6727" w:rsidRDefault="00FA2579" w:rsidP="005F380C">
            <w:pPr>
              <w:spacing w:before="60" w:after="60" w:line="288" w:lineRule="auto"/>
              <w:jc w:val="center"/>
              <w:rPr>
                <w:sz w:val="27"/>
                <w:szCs w:val="27"/>
              </w:rPr>
            </w:pPr>
            <w:r w:rsidRPr="002A6727">
              <w:rPr>
                <w:sz w:val="27"/>
                <w:szCs w:val="27"/>
              </w:rPr>
              <w:t>3</w:t>
            </w:r>
          </w:p>
        </w:tc>
        <w:tc>
          <w:tcPr>
            <w:tcW w:w="648" w:type="pct"/>
            <w:shd w:val="solid" w:color="FFFFFF" w:fill="auto"/>
            <w:tcMar>
              <w:top w:w="0" w:type="dxa"/>
              <w:left w:w="0" w:type="dxa"/>
              <w:bottom w:w="0" w:type="dxa"/>
              <w:right w:w="0" w:type="dxa"/>
            </w:tcMar>
          </w:tcPr>
          <w:p w14:paraId="285979CE" w14:textId="77777777" w:rsidR="00FA2579" w:rsidRPr="002A6727" w:rsidRDefault="00FA2579" w:rsidP="005F380C">
            <w:pPr>
              <w:spacing w:before="60" w:after="60" w:line="288" w:lineRule="auto"/>
              <w:jc w:val="center"/>
              <w:rPr>
                <w:sz w:val="27"/>
                <w:szCs w:val="27"/>
              </w:rPr>
            </w:pPr>
            <w:r w:rsidRPr="002A6727">
              <w:rPr>
                <w:sz w:val="27"/>
                <w:szCs w:val="27"/>
              </w:rPr>
              <w:t>3</w:t>
            </w:r>
          </w:p>
        </w:tc>
        <w:tc>
          <w:tcPr>
            <w:tcW w:w="535" w:type="pct"/>
            <w:shd w:val="solid" w:color="FFFFFF" w:fill="auto"/>
            <w:tcMar>
              <w:top w:w="0" w:type="dxa"/>
              <w:left w:w="0" w:type="dxa"/>
              <w:bottom w:w="0" w:type="dxa"/>
              <w:right w:w="0" w:type="dxa"/>
            </w:tcMar>
          </w:tcPr>
          <w:p w14:paraId="0BA2A403" w14:textId="77777777" w:rsidR="00FA2579" w:rsidRPr="002A6727" w:rsidRDefault="00FA2579" w:rsidP="005F380C">
            <w:pPr>
              <w:spacing w:before="60" w:after="60" w:line="288" w:lineRule="auto"/>
              <w:jc w:val="center"/>
              <w:rPr>
                <w:sz w:val="27"/>
                <w:szCs w:val="27"/>
              </w:rPr>
            </w:pPr>
          </w:p>
        </w:tc>
      </w:tr>
      <w:tr w:rsidR="00FA2579" w:rsidRPr="002A6727" w14:paraId="17933DDD" w14:textId="77777777" w:rsidTr="0090334B">
        <w:tc>
          <w:tcPr>
            <w:tcW w:w="322" w:type="pct"/>
            <w:shd w:val="solid" w:color="FFFFFF" w:fill="auto"/>
            <w:tcMar>
              <w:top w:w="0" w:type="dxa"/>
              <w:left w:w="0" w:type="dxa"/>
              <w:bottom w:w="0" w:type="dxa"/>
              <w:right w:w="0" w:type="dxa"/>
            </w:tcMar>
          </w:tcPr>
          <w:p w14:paraId="765F46CF" w14:textId="77777777" w:rsidR="00FA2579" w:rsidRPr="002A6727" w:rsidRDefault="00FA2579" w:rsidP="005F380C">
            <w:pPr>
              <w:spacing w:before="60" w:after="60" w:line="288" w:lineRule="auto"/>
              <w:jc w:val="center"/>
              <w:rPr>
                <w:sz w:val="27"/>
                <w:szCs w:val="27"/>
              </w:rPr>
            </w:pPr>
            <w:r w:rsidRPr="002A6727">
              <w:rPr>
                <w:sz w:val="27"/>
                <w:szCs w:val="27"/>
              </w:rPr>
              <w:t>9</w:t>
            </w:r>
          </w:p>
        </w:tc>
        <w:tc>
          <w:tcPr>
            <w:tcW w:w="2596" w:type="pct"/>
            <w:shd w:val="solid" w:color="FFFFFF" w:fill="auto"/>
            <w:tcMar>
              <w:top w:w="0" w:type="dxa"/>
              <w:left w:w="0" w:type="dxa"/>
              <w:bottom w:w="0" w:type="dxa"/>
              <w:right w:w="0" w:type="dxa"/>
            </w:tcMar>
            <w:vAlign w:val="center"/>
          </w:tcPr>
          <w:p w14:paraId="402C5DD3" w14:textId="77777777" w:rsidR="00FA2579" w:rsidRPr="002A6727" w:rsidRDefault="00FA2579" w:rsidP="005F380C">
            <w:pPr>
              <w:spacing w:before="60" w:after="60" w:line="288" w:lineRule="auto"/>
              <w:ind w:left="57" w:right="57"/>
              <w:rPr>
                <w:i/>
                <w:sz w:val="27"/>
                <w:szCs w:val="27"/>
              </w:rPr>
            </w:pPr>
            <w:r w:rsidRPr="002A6727">
              <w:rPr>
                <w:i/>
                <w:sz w:val="27"/>
                <w:szCs w:val="27"/>
              </w:rPr>
              <w:t>Kiểm tra định kỳ</w:t>
            </w:r>
          </w:p>
        </w:tc>
        <w:tc>
          <w:tcPr>
            <w:tcW w:w="460" w:type="pct"/>
            <w:shd w:val="solid" w:color="FFFFFF" w:fill="auto"/>
            <w:tcMar>
              <w:top w:w="0" w:type="dxa"/>
              <w:left w:w="0" w:type="dxa"/>
              <w:bottom w:w="0" w:type="dxa"/>
              <w:right w:w="0" w:type="dxa"/>
            </w:tcMar>
          </w:tcPr>
          <w:p w14:paraId="01182D6A"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439" w:type="pct"/>
            <w:shd w:val="solid" w:color="FFFFFF" w:fill="auto"/>
            <w:tcMar>
              <w:top w:w="0" w:type="dxa"/>
              <w:left w:w="0" w:type="dxa"/>
              <w:bottom w:w="0" w:type="dxa"/>
              <w:right w:w="0" w:type="dxa"/>
            </w:tcMar>
          </w:tcPr>
          <w:p w14:paraId="1792F31B" w14:textId="77777777" w:rsidR="00FA2579" w:rsidRPr="002A6727" w:rsidRDefault="00FA2579" w:rsidP="005F380C">
            <w:pPr>
              <w:spacing w:before="60" w:after="60" w:line="288" w:lineRule="auto"/>
              <w:jc w:val="center"/>
              <w:rPr>
                <w:sz w:val="27"/>
                <w:szCs w:val="27"/>
              </w:rPr>
            </w:pPr>
          </w:p>
        </w:tc>
        <w:tc>
          <w:tcPr>
            <w:tcW w:w="648" w:type="pct"/>
            <w:shd w:val="solid" w:color="FFFFFF" w:fill="auto"/>
            <w:tcMar>
              <w:top w:w="0" w:type="dxa"/>
              <w:left w:w="0" w:type="dxa"/>
              <w:bottom w:w="0" w:type="dxa"/>
              <w:right w:w="0" w:type="dxa"/>
            </w:tcMar>
          </w:tcPr>
          <w:p w14:paraId="7B85241B" w14:textId="77777777" w:rsidR="00FA2579" w:rsidRPr="002A6727" w:rsidRDefault="00FA2579" w:rsidP="005F380C">
            <w:pPr>
              <w:spacing w:before="60" w:after="60" w:line="288" w:lineRule="auto"/>
              <w:jc w:val="center"/>
              <w:rPr>
                <w:sz w:val="27"/>
                <w:szCs w:val="27"/>
              </w:rPr>
            </w:pPr>
          </w:p>
        </w:tc>
        <w:tc>
          <w:tcPr>
            <w:tcW w:w="535" w:type="pct"/>
            <w:shd w:val="solid" w:color="FFFFFF" w:fill="auto"/>
            <w:tcMar>
              <w:top w:w="0" w:type="dxa"/>
              <w:left w:w="0" w:type="dxa"/>
              <w:bottom w:w="0" w:type="dxa"/>
              <w:right w:w="0" w:type="dxa"/>
            </w:tcMar>
          </w:tcPr>
          <w:p w14:paraId="3DC70839" w14:textId="77777777" w:rsidR="00FA2579" w:rsidRPr="002A6727" w:rsidRDefault="00FA2579" w:rsidP="005F380C">
            <w:pPr>
              <w:spacing w:before="60" w:after="60" w:line="288" w:lineRule="auto"/>
              <w:jc w:val="center"/>
              <w:rPr>
                <w:sz w:val="27"/>
                <w:szCs w:val="27"/>
              </w:rPr>
            </w:pPr>
            <w:r w:rsidRPr="002A6727">
              <w:rPr>
                <w:sz w:val="27"/>
                <w:szCs w:val="27"/>
              </w:rPr>
              <w:t>2</w:t>
            </w:r>
          </w:p>
        </w:tc>
      </w:tr>
      <w:tr w:rsidR="00FA2579" w:rsidRPr="002A6727" w14:paraId="2D77CBA0" w14:textId="77777777" w:rsidTr="0090334B">
        <w:tc>
          <w:tcPr>
            <w:tcW w:w="322" w:type="pct"/>
            <w:shd w:val="solid" w:color="FFFFFF" w:fill="auto"/>
            <w:tcMar>
              <w:top w:w="0" w:type="dxa"/>
              <w:left w:w="0" w:type="dxa"/>
              <w:bottom w:w="0" w:type="dxa"/>
              <w:right w:w="0" w:type="dxa"/>
            </w:tcMar>
          </w:tcPr>
          <w:p w14:paraId="06B901E2" w14:textId="77777777" w:rsidR="00FA2579" w:rsidRPr="002A6727" w:rsidRDefault="00FA2579" w:rsidP="005F380C">
            <w:pPr>
              <w:spacing w:before="60" w:after="60" w:line="288" w:lineRule="auto"/>
              <w:jc w:val="center"/>
              <w:rPr>
                <w:sz w:val="27"/>
                <w:szCs w:val="27"/>
              </w:rPr>
            </w:pPr>
            <w:r w:rsidRPr="002A6727">
              <w:rPr>
                <w:sz w:val="27"/>
                <w:szCs w:val="27"/>
              </w:rPr>
              <w:t>10</w:t>
            </w:r>
          </w:p>
        </w:tc>
        <w:tc>
          <w:tcPr>
            <w:tcW w:w="2596" w:type="pct"/>
            <w:shd w:val="solid" w:color="FFFFFF" w:fill="auto"/>
            <w:tcMar>
              <w:top w:w="0" w:type="dxa"/>
              <w:left w:w="0" w:type="dxa"/>
              <w:bottom w:w="0" w:type="dxa"/>
              <w:right w:w="0" w:type="dxa"/>
            </w:tcMar>
            <w:vAlign w:val="center"/>
          </w:tcPr>
          <w:p w14:paraId="0289F03B" w14:textId="77777777" w:rsidR="00FA2579" w:rsidRPr="002A6727" w:rsidRDefault="00FA2579" w:rsidP="005F380C">
            <w:pPr>
              <w:spacing w:before="60" w:after="60" w:line="288" w:lineRule="auto"/>
              <w:ind w:left="57" w:right="57"/>
              <w:rPr>
                <w:sz w:val="27"/>
                <w:szCs w:val="27"/>
              </w:rPr>
            </w:pPr>
            <w:r w:rsidRPr="002A6727">
              <w:rPr>
                <w:sz w:val="27"/>
                <w:szCs w:val="27"/>
              </w:rPr>
              <w:t>Bài 7: Xây dựng và hoàn thiện nhà nước pháp quyền xã hội chủ nghĩa Việt Nam</w:t>
            </w:r>
          </w:p>
        </w:tc>
        <w:tc>
          <w:tcPr>
            <w:tcW w:w="460" w:type="pct"/>
            <w:shd w:val="solid" w:color="FFFFFF" w:fill="auto"/>
            <w:tcMar>
              <w:top w:w="0" w:type="dxa"/>
              <w:left w:w="0" w:type="dxa"/>
              <w:bottom w:w="0" w:type="dxa"/>
              <w:right w:w="0" w:type="dxa"/>
            </w:tcMar>
          </w:tcPr>
          <w:p w14:paraId="00D1B299" w14:textId="77777777" w:rsidR="00FA2579" w:rsidRPr="002A6727" w:rsidRDefault="00FA2579" w:rsidP="005F380C">
            <w:pPr>
              <w:spacing w:before="60" w:after="60" w:line="288" w:lineRule="auto"/>
              <w:jc w:val="center"/>
              <w:rPr>
                <w:sz w:val="27"/>
                <w:szCs w:val="27"/>
              </w:rPr>
            </w:pPr>
            <w:r w:rsidRPr="002A6727">
              <w:rPr>
                <w:sz w:val="27"/>
                <w:szCs w:val="27"/>
              </w:rPr>
              <w:t>7</w:t>
            </w:r>
          </w:p>
        </w:tc>
        <w:tc>
          <w:tcPr>
            <w:tcW w:w="439" w:type="pct"/>
            <w:shd w:val="solid" w:color="FFFFFF" w:fill="auto"/>
            <w:tcMar>
              <w:top w:w="0" w:type="dxa"/>
              <w:left w:w="0" w:type="dxa"/>
              <w:bottom w:w="0" w:type="dxa"/>
              <w:right w:w="0" w:type="dxa"/>
            </w:tcMar>
          </w:tcPr>
          <w:p w14:paraId="07BD3CAD" w14:textId="77777777" w:rsidR="00FA2579" w:rsidRPr="002A6727" w:rsidRDefault="00FA2579" w:rsidP="005F380C">
            <w:pPr>
              <w:spacing w:before="60" w:after="60" w:line="288" w:lineRule="auto"/>
              <w:jc w:val="center"/>
              <w:rPr>
                <w:sz w:val="27"/>
                <w:szCs w:val="27"/>
              </w:rPr>
            </w:pPr>
            <w:r w:rsidRPr="002A6727">
              <w:rPr>
                <w:sz w:val="27"/>
                <w:szCs w:val="27"/>
              </w:rPr>
              <w:t>3</w:t>
            </w:r>
          </w:p>
        </w:tc>
        <w:tc>
          <w:tcPr>
            <w:tcW w:w="648" w:type="pct"/>
            <w:shd w:val="solid" w:color="FFFFFF" w:fill="auto"/>
            <w:tcMar>
              <w:top w:w="0" w:type="dxa"/>
              <w:left w:w="0" w:type="dxa"/>
              <w:bottom w:w="0" w:type="dxa"/>
              <w:right w:w="0" w:type="dxa"/>
            </w:tcMar>
          </w:tcPr>
          <w:p w14:paraId="01CD7FF4" w14:textId="77777777" w:rsidR="00FA2579" w:rsidRPr="002A6727" w:rsidRDefault="00FA2579" w:rsidP="005F380C">
            <w:pPr>
              <w:spacing w:before="60" w:after="60" w:line="288" w:lineRule="auto"/>
              <w:jc w:val="center"/>
              <w:rPr>
                <w:sz w:val="27"/>
                <w:szCs w:val="27"/>
              </w:rPr>
            </w:pPr>
            <w:r w:rsidRPr="002A6727">
              <w:rPr>
                <w:sz w:val="27"/>
                <w:szCs w:val="27"/>
              </w:rPr>
              <w:t>4</w:t>
            </w:r>
          </w:p>
        </w:tc>
        <w:tc>
          <w:tcPr>
            <w:tcW w:w="535" w:type="pct"/>
            <w:shd w:val="solid" w:color="FFFFFF" w:fill="auto"/>
            <w:tcMar>
              <w:top w:w="0" w:type="dxa"/>
              <w:left w:w="0" w:type="dxa"/>
              <w:bottom w:w="0" w:type="dxa"/>
              <w:right w:w="0" w:type="dxa"/>
            </w:tcMar>
          </w:tcPr>
          <w:p w14:paraId="43B26274" w14:textId="77777777" w:rsidR="00FA2579" w:rsidRPr="002A6727" w:rsidRDefault="00FA2579" w:rsidP="005F380C">
            <w:pPr>
              <w:spacing w:before="60" w:after="60" w:line="288" w:lineRule="auto"/>
              <w:jc w:val="center"/>
              <w:rPr>
                <w:sz w:val="27"/>
                <w:szCs w:val="27"/>
              </w:rPr>
            </w:pPr>
          </w:p>
        </w:tc>
      </w:tr>
      <w:tr w:rsidR="00FA2579" w:rsidRPr="002A6727" w14:paraId="7E06F6AB" w14:textId="77777777" w:rsidTr="0090334B">
        <w:tc>
          <w:tcPr>
            <w:tcW w:w="322" w:type="pct"/>
            <w:shd w:val="solid" w:color="FFFFFF" w:fill="auto"/>
            <w:tcMar>
              <w:top w:w="0" w:type="dxa"/>
              <w:left w:w="0" w:type="dxa"/>
              <w:bottom w:w="0" w:type="dxa"/>
              <w:right w:w="0" w:type="dxa"/>
            </w:tcMar>
          </w:tcPr>
          <w:p w14:paraId="67CB80C1" w14:textId="77777777" w:rsidR="00FA2579" w:rsidRPr="002A6727" w:rsidRDefault="00FA2579" w:rsidP="005F380C">
            <w:pPr>
              <w:spacing w:before="60" w:after="60" w:line="288" w:lineRule="auto"/>
              <w:jc w:val="center"/>
              <w:rPr>
                <w:sz w:val="27"/>
                <w:szCs w:val="27"/>
              </w:rPr>
            </w:pPr>
            <w:r w:rsidRPr="002A6727">
              <w:rPr>
                <w:sz w:val="27"/>
                <w:szCs w:val="27"/>
              </w:rPr>
              <w:t>11</w:t>
            </w:r>
          </w:p>
        </w:tc>
        <w:tc>
          <w:tcPr>
            <w:tcW w:w="2596" w:type="pct"/>
            <w:shd w:val="solid" w:color="FFFFFF" w:fill="auto"/>
            <w:tcMar>
              <w:top w:w="0" w:type="dxa"/>
              <w:left w:w="0" w:type="dxa"/>
              <w:bottom w:w="0" w:type="dxa"/>
              <w:right w:w="0" w:type="dxa"/>
            </w:tcMar>
            <w:vAlign w:val="center"/>
          </w:tcPr>
          <w:p w14:paraId="05175ED5" w14:textId="77777777" w:rsidR="00FA2579" w:rsidRPr="002A6727" w:rsidRDefault="00FA2579" w:rsidP="005F380C">
            <w:pPr>
              <w:spacing w:before="60" w:after="60" w:line="288" w:lineRule="auto"/>
              <w:ind w:left="57" w:right="57"/>
              <w:rPr>
                <w:sz w:val="27"/>
                <w:szCs w:val="27"/>
              </w:rPr>
            </w:pPr>
            <w:r w:rsidRPr="002A6727">
              <w:rPr>
                <w:sz w:val="27"/>
                <w:szCs w:val="27"/>
              </w:rPr>
              <w:t>Bài 8: Phát huy sức mạnh của khối đại đoàn kết toàn dân tộc trong xây dựng, bảo vệ Tổ quốc</w:t>
            </w:r>
          </w:p>
        </w:tc>
        <w:tc>
          <w:tcPr>
            <w:tcW w:w="460" w:type="pct"/>
            <w:shd w:val="solid" w:color="FFFFFF" w:fill="auto"/>
            <w:tcMar>
              <w:top w:w="0" w:type="dxa"/>
              <w:left w:w="0" w:type="dxa"/>
              <w:bottom w:w="0" w:type="dxa"/>
              <w:right w:w="0" w:type="dxa"/>
            </w:tcMar>
          </w:tcPr>
          <w:p w14:paraId="6C9DC860" w14:textId="77777777" w:rsidR="00FA2579" w:rsidRPr="002A6727" w:rsidRDefault="00FA2579" w:rsidP="005F380C">
            <w:pPr>
              <w:spacing w:before="60" w:after="60" w:line="288" w:lineRule="auto"/>
              <w:jc w:val="center"/>
              <w:rPr>
                <w:sz w:val="27"/>
                <w:szCs w:val="27"/>
              </w:rPr>
            </w:pPr>
            <w:r w:rsidRPr="002A6727">
              <w:rPr>
                <w:sz w:val="27"/>
                <w:szCs w:val="27"/>
              </w:rPr>
              <w:t>6</w:t>
            </w:r>
          </w:p>
        </w:tc>
        <w:tc>
          <w:tcPr>
            <w:tcW w:w="439" w:type="pct"/>
            <w:shd w:val="solid" w:color="FFFFFF" w:fill="auto"/>
            <w:tcMar>
              <w:top w:w="0" w:type="dxa"/>
              <w:left w:w="0" w:type="dxa"/>
              <w:bottom w:w="0" w:type="dxa"/>
              <w:right w:w="0" w:type="dxa"/>
            </w:tcMar>
          </w:tcPr>
          <w:p w14:paraId="7C1CF126" w14:textId="77777777" w:rsidR="00FA2579" w:rsidRPr="002A6727" w:rsidRDefault="00FA2579" w:rsidP="005F380C">
            <w:pPr>
              <w:spacing w:before="60" w:after="60" w:line="288" w:lineRule="auto"/>
              <w:jc w:val="center"/>
              <w:rPr>
                <w:sz w:val="27"/>
                <w:szCs w:val="27"/>
              </w:rPr>
            </w:pPr>
            <w:r w:rsidRPr="002A6727">
              <w:rPr>
                <w:sz w:val="27"/>
                <w:szCs w:val="27"/>
              </w:rPr>
              <w:t>3</w:t>
            </w:r>
          </w:p>
        </w:tc>
        <w:tc>
          <w:tcPr>
            <w:tcW w:w="648" w:type="pct"/>
            <w:shd w:val="solid" w:color="FFFFFF" w:fill="auto"/>
            <w:tcMar>
              <w:top w:w="0" w:type="dxa"/>
              <w:left w:w="0" w:type="dxa"/>
              <w:bottom w:w="0" w:type="dxa"/>
              <w:right w:w="0" w:type="dxa"/>
            </w:tcMar>
          </w:tcPr>
          <w:p w14:paraId="7D5C3CC1" w14:textId="77777777" w:rsidR="00FA2579" w:rsidRPr="002A6727" w:rsidRDefault="00FA2579" w:rsidP="005F380C">
            <w:pPr>
              <w:spacing w:before="60" w:after="60" w:line="288" w:lineRule="auto"/>
              <w:jc w:val="center"/>
              <w:rPr>
                <w:sz w:val="27"/>
                <w:szCs w:val="27"/>
              </w:rPr>
            </w:pPr>
            <w:r w:rsidRPr="002A6727">
              <w:rPr>
                <w:sz w:val="27"/>
                <w:szCs w:val="27"/>
              </w:rPr>
              <w:t>3</w:t>
            </w:r>
          </w:p>
        </w:tc>
        <w:tc>
          <w:tcPr>
            <w:tcW w:w="535" w:type="pct"/>
            <w:shd w:val="solid" w:color="FFFFFF" w:fill="auto"/>
            <w:tcMar>
              <w:top w:w="0" w:type="dxa"/>
              <w:left w:w="0" w:type="dxa"/>
              <w:bottom w:w="0" w:type="dxa"/>
              <w:right w:w="0" w:type="dxa"/>
            </w:tcMar>
          </w:tcPr>
          <w:p w14:paraId="5693C55A" w14:textId="77777777" w:rsidR="00FA2579" w:rsidRPr="002A6727" w:rsidRDefault="00FA2579" w:rsidP="005F380C">
            <w:pPr>
              <w:spacing w:before="60" w:after="60" w:line="288" w:lineRule="auto"/>
              <w:jc w:val="center"/>
              <w:rPr>
                <w:sz w:val="27"/>
                <w:szCs w:val="27"/>
              </w:rPr>
            </w:pPr>
          </w:p>
        </w:tc>
      </w:tr>
      <w:tr w:rsidR="00FA2579" w:rsidRPr="002A6727" w14:paraId="4873BC7B" w14:textId="77777777" w:rsidTr="0090334B">
        <w:tc>
          <w:tcPr>
            <w:tcW w:w="322" w:type="pct"/>
            <w:shd w:val="solid" w:color="FFFFFF" w:fill="auto"/>
            <w:tcMar>
              <w:top w:w="0" w:type="dxa"/>
              <w:left w:w="0" w:type="dxa"/>
              <w:bottom w:w="0" w:type="dxa"/>
              <w:right w:w="0" w:type="dxa"/>
            </w:tcMar>
          </w:tcPr>
          <w:p w14:paraId="6C31EA51" w14:textId="77777777" w:rsidR="00FA2579" w:rsidRPr="002A6727" w:rsidRDefault="00FA2579" w:rsidP="005F380C">
            <w:pPr>
              <w:spacing w:before="60" w:after="60" w:line="288" w:lineRule="auto"/>
              <w:jc w:val="center"/>
              <w:rPr>
                <w:sz w:val="27"/>
                <w:szCs w:val="27"/>
              </w:rPr>
            </w:pPr>
            <w:r w:rsidRPr="002A6727">
              <w:rPr>
                <w:sz w:val="27"/>
                <w:szCs w:val="27"/>
              </w:rPr>
              <w:t>12</w:t>
            </w:r>
          </w:p>
        </w:tc>
        <w:tc>
          <w:tcPr>
            <w:tcW w:w="2596" w:type="pct"/>
            <w:shd w:val="solid" w:color="FFFFFF" w:fill="auto"/>
            <w:tcMar>
              <w:top w:w="0" w:type="dxa"/>
              <w:left w:w="0" w:type="dxa"/>
              <w:bottom w:w="0" w:type="dxa"/>
              <w:right w:w="0" w:type="dxa"/>
            </w:tcMar>
            <w:vAlign w:val="center"/>
          </w:tcPr>
          <w:p w14:paraId="51F70A5A" w14:textId="77777777" w:rsidR="00FA2579" w:rsidRPr="002A6727" w:rsidRDefault="00FA2579" w:rsidP="005F380C">
            <w:pPr>
              <w:spacing w:before="60" w:after="60" w:line="288" w:lineRule="auto"/>
              <w:ind w:left="57" w:right="57"/>
              <w:rPr>
                <w:sz w:val="27"/>
                <w:szCs w:val="27"/>
              </w:rPr>
            </w:pPr>
            <w:r w:rsidRPr="002A6727">
              <w:rPr>
                <w:sz w:val="27"/>
                <w:szCs w:val="27"/>
              </w:rPr>
              <w:t>Bài 9: Tu dưỡng, rèn luyện để trở thành người công dân tốt, người lao động tốt</w:t>
            </w:r>
          </w:p>
        </w:tc>
        <w:tc>
          <w:tcPr>
            <w:tcW w:w="460" w:type="pct"/>
            <w:shd w:val="solid" w:color="FFFFFF" w:fill="auto"/>
            <w:tcMar>
              <w:top w:w="0" w:type="dxa"/>
              <w:left w:w="0" w:type="dxa"/>
              <w:bottom w:w="0" w:type="dxa"/>
              <w:right w:w="0" w:type="dxa"/>
            </w:tcMar>
          </w:tcPr>
          <w:p w14:paraId="0D551250" w14:textId="77777777" w:rsidR="00FA2579" w:rsidRPr="002A6727" w:rsidRDefault="00FA2579" w:rsidP="005F380C">
            <w:pPr>
              <w:spacing w:before="60" w:after="60" w:line="288" w:lineRule="auto"/>
              <w:jc w:val="center"/>
              <w:rPr>
                <w:sz w:val="27"/>
                <w:szCs w:val="27"/>
              </w:rPr>
            </w:pPr>
            <w:r w:rsidRPr="002A6727">
              <w:rPr>
                <w:sz w:val="27"/>
                <w:szCs w:val="27"/>
              </w:rPr>
              <w:t>3</w:t>
            </w:r>
          </w:p>
        </w:tc>
        <w:tc>
          <w:tcPr>
            <w:tcW w:w="439" w:type="pct"/>
            <w:shd w:val="solid" w:color="FFFFFF" w:fill="auto"/>
            <w:tcMar>
              <w:top w:w="0" w:type="dxa"/>
              <w:left w:w="0" w:type="dxa"/>
              <w:bottom w:w="0" w:type="dxa"/>
              <w:right w:w="0" w:type="dxa"/>
            </w:tcMar>
          </w:tcPr>
          <w:p w14:paraId="13AC44F5" w14:textId="77777777" w:rsidR="00FA2579" w:rsidRPr="002A6727" w:rsidRDefault="00FA2579" w:rsidP="005F380C">
            <w:pPr>
              <w:spacing w:before="60" w:after="60" w:line="288" w:lineRule="auto"/>
              <w:jc w:val="center"/>
              <w:rPr>
                <w:sz w:val="27"/>
                <w:szCs w:val="27"/>
              </w:rPr>
            </w:pPr>
            <w:r w:rsidRPr="002A6727">
              <w:rPr>
                <w:sz w:val="27"/>
                <w:szCs w:val="27"/>
              </w:rPr>
              <w:t>1</w:t>
            </w:r>
          </w:p>
        </w:tc>
        <w:tc>
          <w:tcPr>
            <w:tcW w:w="648" w:type="pct"/>
            <w:shd w:val="solid" w:color="FFFFFF" w:fill="auto"/>
            <w:tcMar>
              <w:top w:w="0" w:type="dxa"/>
              <w:left w:w="0" w:type="dxa"/>
              <w:bottom w:w="0" w:type="dxa"/>
              <w:right w:w="0" w:type="dxa"/>
            </w:tcMar>
          </w:tcPr>
          <w:p w14:paraId="52DE1FD4"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535" w:type="pct"/>
            <w:shd w:val="solid" w:color="FFFFFF" w:fill="auto"/>
            <w:tcMar>
              <w:top w:w="0" w:type="dxa"/>
              <w:left w:w="0" w:type="dxa"/>
              <w:bottom w:w="0" w:type="dxa"/>
              <w:right w:w="0" w:type="dxa"/>
            </w:tcMar>
          </w:tcPr>
          <w:p w14:paraId="2E77E407" w14:textId="77777777" w:rsidR="00FA2579" w:rsidRPr="002A6727" w:rsidRDefault="00FA2579" w:rsidP="005F380C">
            <w:pPr>
              <w:spacing w:before="60" w:after="60" w:line="288" w:lineRule="auto"/>
              <w:jc w:val="center"/>
              <w:rPr>
                <w:sz w:val="27"/>
                <w:szCs w:val="27"/>
              </w:rPr>
            </w:pPr>
          </w:p>
        </w:tc>
      </w:tr>
      <w:tr w:rsidR="00FA2579" w:rsidRPr="002A6727" w14:paraId="1AA99F4B" w14:textId="77777777" w:rsidTr="0090334B">
        <w:tc>
          <w:tcPr>
            <w:tcW w:w="322" w:type="pct"/>
            <w:shd w:val="solid" w:color="FFFFFF" w:fill="auto"/>
            <w:tcMar>
              <w:top w:w="0" w:type="dxa"/>
              <w:left w:w="0" w:type="dxa"/>
              <w:bottom w:w="0" w:type="dxa"/>
              <w:right w:w="0" w:type="dxa"/>
            </w:tcMar>
          </w:tcPr>
          <w:p w14:paraId="1B128FA8" w14:textId="77777777" w:rsidR="00FA2579" w:rsidRPr="002A6727" w:rsidRDefault="00FA2579" w:rsidP="005F380C">
            <w:pPr>
              <w:spacing w:before="60" w:after="60" w:line="288" w:lineRule="auto"/>
              <w:jc w:val="center"/>
              <w:rPr>
                <w:sz w:val="27"/>
                <w:szCs w:val="27"/>
              </w:rPr>
            </w:pPr>
            <w:r w:rsidRPr="002A6727">
              <w:rPr>
                <w:sz w:val="27"/>
                <w:szCs w:val="27"/>
              </w:rPr>
              <w:t>13</w:t>
            </w:r>
          </w:p>
        </w:tc>
        <w:tc>
          <w:tcPr>
            <w:tcW w:w="2596" w:type="pct"/>
            <w:shd w:val="solid" w:color="FFFFFF" w:fill="auto"/>
            <w:tcMar>
              <w:top w:w="0" w:type="dxa"/>
              <w:left w:w="0" w:type="dxa"/>
              <w:bottom w:w="0" w:type="dxa"/>
              <w:right w:w="0" w:type="dxa"/>
            </w:tcMar>
            <w:vAlign w:val="center"/>
          </w:tcPr>
          <w:p w14:paraId="321DD2C2" w14:textId="77777777" w:rsidR="00FA2579" w:rsidRPr="002A6727" w:rsidRDefault="00FA2579" w:rsidP="005F380C">
            <w:pPr>
              <w:spacing w:before="60" w:after="60" w:line="288" w:lineRule="auto"/>
              <w:ind w:left="57" w:right="57"/>
              <w:rPr>
                <w:i/>
                <w:sz w:val="27"/>
                <w:szCs w:val="27"/>
              </w:rPr>
            </w:pPr>
            <w:r w:rsidRPr="002A6727">
              <w:rPr>
                <w:i/>
                <w:sz w:val="27"/>
                <w:szCs w:val="27"/>
              </w:rPr>
              <w:t>Kiểm tra định kỳ</w:t>
            </w:r>
          </w:p>
        </w:tc>
        <w:tc>
          <w:tcPr>
            <w:tcW w:w="460" w:type="pct"/>
            <w:shd w:val="solid" w:color="FFFFFF" w:fill="auto"/>
            <w:tcMar>
              <w:top w:w="0" w:type="dxa"/>
              <w:left w:w="0" w:type="dxa"/>
              <w:bottom w:w="0" w:type="dxa"/>
              <w:right w:w="0" w:type="dxa"/>
            </w:tcMar>
          </w:tcPr>
          <w:p w14:paraId="3D2B3531" w14:textId="77777777" w:rsidR="00FA2579" w:rsidRPr="002A6727" w:rsidRDefault="00FA2579" w:rsidP="005F380C">
            <w:pPr>
              <w:spacing w:before="60" w:after="60" w:line="288" w:lineRule="auto"/>
              <w:jc w:val="center"/>
              <w:rPr>
                <w:sz w:val="27"/>
                <w:szCs w:val="27"/>
              </w:rPr>
            </w:pPr>
            <w:r w:rsidRPr="002A6727">
              <w:rPr>
                <w:sz w:val="27"/>
                <w:szCs w:val="27"/>
              </w:rPr>
              <w:t>1</w:t>
            </w:r>
          </w:p>
        </w:tc>
        <w:tc>
          <w:tcPr>
            <w:tcW w:w="439" w:type="pct"/>
            <w:shd w:val="solid" w:color="FFFFFF" w:fill="auto"/>
            <w:tcMar>
              <w:top w:w="0" w:type="dxa"/>
              <w:left w:w="0" w:type="dxa"/>
              <w:bottom w:w="0" w:type="dxa"/>
              <w:right w:w="0" w:type="dxa"/>
            </w:tcMar>
          </w:tcPr>
          <w:p w14:paraId="3DA4750A" w14:textId="77777777" w:rsidR="00FA2579" w:rsidRPr="002A6727" w:rsidRDefault="00FA2579" w:rsidP="005F380C">
            <w:pPr>
              <w:spacing w:before="60" w:after="60" w:line="288" w:lineRule="auto"/>
              <w:jc w:val="center"/>
              <w:rPr>
                <w:sz w:val="27"/>
                <w:szCs w:val="27"/>
              </w:rPr>
            </w:pPr>
          </w:p>
        </w:tc>
        <w:tc>
          <w:tcPr>
            <w:tcW w:w="648" w:type="pct"/>
            <w:shd w:val="solid" w:color="FFFFFF" w:fill="auto"/>
            <w:tcMar>
              <w:top w:w="0" w:type="dxa"/>
              <w:left w:w="0" w:type="dxa"/>
              <w:bottom w:w="0" w:type="dxa"/>
              <w:right w:w="0" w:type="dxa"/>
            </w:tcMar>
          </w:tcPr>
          <w:p w14:paraId="692ACB1C" w14:textId="77777777" w:rsidR="00FA2579" w:rsidRPr="002A6727" w:rsidRDefault="00FA2579" w:rsidP="005F380C">
            <w:pPr>
              <w:spacing w:before="60" w:after="60" w:line="288" w:lineRule="auto"/>
              <w:jc w:val="center"/>
              <w:rPr>
                <w:sz w:val="27"/>
                <w:szCs w:val="27"/>
              </w:rPr>
            </w:pPr>
          </w:p>
        </w:tc>
        <w:tc>
          <w:tcPr>
            <w:tcW w:w="535" w:type="pct"/>
            <w:shd w:val="solid" w:color="FFFFFF" w:fill="auto"/>
            <w:tcMar>
              <w:top w:w="0" w:type="dxa"/>
              <w:left w:w="0" w:type="dxa"/>
              <w:bottom w:w="0" w:type="dxa"/>
              <w:right w:w="0" w:type="dxa"/>
            </w:tcMar>
          </w:tcPr>
          <w:p w14:paraId="29BEE024" w14:textId="77777777" w:rsidR="00FA2579" w:rsidRPr="002A6727" w:rsidRDefault="00FA2579" w:rsidP="005F380C">
            <w:pPr>
              <w:spacing w:before="60" w:after="60" w:line="288" w:lineRule="auto"/>
              <w:jc w:val="center"/>
              <w:rPr>
                <w:sz w:val="27"/>
                <w:szCs w:val="27"/>
              </w:rPr>
            </w:pPr>
            <w:r w:rsidRPr="002A6727">
              <w:rPr>
                <w:sz w:val="27"/>
                <w:szCs w:val="27"/>
              </w:rPr>
              <w:t>1</w:t>
            </w:r>
          </w:p>
        </w:tc>
      </w:tr>
      <w:tr w:rsidR="00FA2579" w:rsidRPr="002A6727" w14:paraId="5B819ED1" w14:textId="77777777" w:rsidTr="0090334B">
        <w:tc>
          <w:tcPr>
            <w:tcW w:w="322" w:type="pct"/>
            <w:shd w:val="solid" w:color="FFFFFF" w:fill="auto"/>
            <w:tcMar>
              <w:top w:w="0" w:type="dxa"/>
              <w:left w:w="0" w:type="dxa"/>
              <w:bottom w:w="0" w:type="dxa"/>
              <w:right w:w="0" w:type="dxa"/>
            </w:tcMar>
            <w:vAlign w:val="center"/>
          </w:tcPr>
          <w:p w14:paraId="7850CE65" w14:textId="77777777" w:rsidR="00FA2579" w:rsidRPr="002A6727" w:rsidRDefault="00FA2579" w:rsidP="005F380C">
            <w:pPr>
              <w:spacing w:before="60" w:after="60" w:line="288" w:lineRule="auto"/>
              <w:jc w:val="center"/>
              <w:rPr>
                <w:sz w:val="27"/>
                <w:szCs w:val="27"/>
              </w:rPr>
            </w:pPr>
          </w:p>
        </w:tc>
        <w:tc>
          <w:tcPr>
            <w:tcW w:w="2596" w:type="pct"/>
            <w:shd w:val="solid" w:color="FFFFFF" w:fill="auto"/>
            <w:tcMar>
              <w:top w:w="0" w:type="dxa"/>
              <w:left w:w="0" w:type="dxa"/>
              <w:bottom w:w="0" w:type="dxa"/>
              <w:right w:w="0" w:type="dxa"/>
            </w:tcMar>
            <w:vAlign w:val="center"/>
          </w:tcPr>
          <w:p w14:paraId="4F0AE3D7" w14:textId="77777777" w:rsidR="00FA2579" w:rsidRPr="002A6727" w:rsidRDefault="00FA2579" w:rsidP="005F380C">
            <w:pPr>
              <w:spacing w:before="60" w:after="60" w:line="288" w:lineRule="auto"/>
              <w:ind w:left="57" w:right="57"/>
              <w:jc w:val="center"/>
              <w:rPr>
                <w:i/>
                <w:sz w:val="27"/>
                <w:szCs w:val="27"/>
              </w:rPr>
            </w:pPr>
            <w:r w:rsidRPr="002A6727">
              <w:rPr>
                <w:i/>
                <w:sz w:val="27"/>
                <w:szCs w:val="27"/>
              </w:rPr>
              <w:t>Kiểm tra thường xuyên</w:t>
            </w:r>
          </w:p>
        </w:tc>
        <w:tc>
          <w:tcPr>
            <w:tcW w:w="460" w:type="pct"/>
            <w:shd w:val="solid" w:color="FFFFFF" w:fill="auto"/>
            <w:tcMar>
              <w:top w:w="0" w:type="dxa"/>
              <w:left w:w="0" w:type="dxa"/>
              <w:bottom w:w="0" w:type="dxa"/>
              <w:right w:w="0" w:type="dxa"/>
            </w:tcMar>
            <w:vAlign w:val="center"/>
          </w:tcPr>
          <w:p w14:paraId="6FD37F5A" w14:textId="77777777" w:rsidR="00FA2579" w:rsidRPr="002A6727" w:rsidRDefault="00FA2579" w:rsidP="005F380C">
            <w:pPr>
              <w:spacing w:before="60" w:after="60" w:line="288" w:lineRule="auto"/>
              <w:jc w:val="center"/>
              <w:rPr>
                <w:sz w:val="27"/>
                <w:szCs w:val="27"/>
              </w:rPr>
            </w:pPr>
          </w:p>
        </w:tc>
        <w:tc>
          <w:tcPr>
            <w:tcW w:w="439" w:type="pct"/>
            <w:shd w:val="solid" w:color="FFFFFF" w:fill="auto"/>
            <w:tcMar>
              <w:top w:w="0" w:type="dxa"/>
              <w:left w:w="0" w:type="dxa"/>
              <w:bottom w:w="0" w:type="dxa"/>
              <w:right w:w="0" w:type="dxa"/>
            </w:tcMar>
            <w:vAlign w:val="center"/>
          </w:tcPr>
          <w:p w14:paraId="1FC98E24" w14:textId="77777777" w:rsidR="00FA2579" w:rsidRPr="002A6727" w:rsidRDefault="00FA2579" w:rsidP="005F380C">
            <w:pPr>
              <w:spacing w:before="60" w:after="60" w:line="288" w:lineRule="auto"/>
              <w:jc w:val="center"/>
              <w:rPr>
                <w:sz w:val="27"/>
                <w:szCs w:val="27"/>
              </w:rPr>
            </w:pPr>
          </w:p>
        </w:tc>
        <w:tc>
          <w:tcPr>
            <w:tcW w:w="648" w:type="pct"/>
            <w:shd w:val="solid" w:color="FFFFFF" w:fill="auto"/>
            <w:tcMar>
              <w:top w:w="0" w:type="dxa"/>
              <w:left w:w="0" w:type="dxa"/>
              <w:bottom w:w="0" w:type="dxa"/>
              <w:right w:w="0" w:type="dxa"/>
            </w:tcMar>
            <w:vAlign w:val="center"/>
          </w:tcPr>
          <w:p w14:paraId="125ECB08" w14:textId="77777777" w:rsidR="00FA2579" w:rsidRPr="002A6727" w:rsidRDefault="00FA2579" w:rsidP="005F380C">
            <w:pPr>
              <w:spacing w:before="60" w:after="60" w:line="288" w:lineRule="auto"/>
              <w:jc w:val="center"/>
              <w:rPr>
                <w:sz w:val="27"/>
                <w:szCs w:val="27"/>
              </w:rPr>
            </w:pPr>
          </w:p>
        </w:tc>
        <w:tc>
          <w:tcPr>
            <w:tcW w:w="535" w:type="pct"/>
            <w:shd w:val="solid" w:color="FFFFFF" w:fill="auto"/>
            <w:tcMar>
              <w:top w:w="0" w:type="dxa"/>
              <w:left w:w="0" w:type="dxa"/>
              <w:bottom w:w="0" w:type="dxa"/>
              <w:right w:w="0" w:type="dxa"/>
            </w:tcMar>
            <w:vAlign w:val="center"/>
          </w:tcPr>
          <w:p w14:paraId="599F9E1D" w14:textId="77777777" w:rsidR="00FA2579" w:rsidRPr="002A6727" w:rsidRDefault="00FA2579" w:rsidP="005F380C">
            <w:pPr>
              <w:spacing w:before="60" w:after="60" w:line="288" w:lineRule="auto"/>
              <w:jc w:val="center"/>
              <w:rPr>
                <w:sz w:val="27"/>
                <w:szCs w:val="27"/>
              </w:rPr>
            </w:pPr>
          </w:p>
        </w:tc>
      </w:tr>
      <w:tr w:rsidR="00FA2579" w:rsidRPr="002A6727" w14:paraId="2779C4D1" w14:textId="77777777" w:rsidTr="0090334B">
        <w:tc>
          <w:tcPr>
            <w:tcW w:w="322" w:type="pct"/>
            <w:shd w:val="solid" w:color="FFFFFF" w:fill="auto"/>
            <w:tcMar>
              <w:top w:w="0" w:type="dxa"/>
              <w:left w:w="0" w:type="dxa"/>
              <w:bottom w:w="0" w:type="dxa"/>
              <w:right w:w="0" w:type="dxa"/>
            </w:tcMar>
            <w:vAlign w:val="center"/>
          </w:tcPr>
          <w:p w14:paraId="16B6A16D" w14:textId="77777777" w:rsidR="00FA2579" w:rsidRPr="002A6727" w:rsidRDefault="00FA2579" w:rsidP="005F380C">
            <w:pPr>
              <w:spacing w:before="60" w:after="60" w:line="288" w:lineRule="auto"/>
              <w:jc w:val="center"/>
              <w:rPr>
                <w:sz w:val="27"/>
                <w:szCs w:val="27"/>
              </w:rPr>
            </w:pPr>
          </w:p>
        </w:tc>
        <w:tc>
          <w:tcPr>
            <w:tcW w:w="2596" w:type="pct"/>
            <w:shd w:val="solid" w:color="FFFFFF" w:fill="auto"/>
            <w:tcMar>
              <w:top w:w="0" w:type="dxa"/>
              <w:left w:w="0" w:type="dxa"/>
              <w:bottom w:w="0" w:type="dxa"/>
              <w:right w:w="0" w:type="dxa"/>
            </w:tcMar>
            <w:vAlign w:val="center"/>
          </w:tcPr>
          <w:p w14:paraId="775BA2D8" w14:textId="77777777" w:rsidR="00FA2579" w:rsidRPr="002A6727" w:rsidRDefault="00FA2579" w:rsidP="005F380C">
            <w:pPr>
              <w:spacing w:before="60" w:after="60" w:line="288" w:lineRule="auto"/>
              <w:ind w:left="57" w:right="57"/>
              <w:jc w:val="center"/>
              <w:rPr>
                <w:i/>
                <w:sz w:val="27"/>
                <w:szCs w:val="27"/>
              </w:rPr>
            </w:pPr>
            <w:r w:rsidRPr="002A6727">
              <w:rPr>
                <w:i/>
                <w:sz w:val="27"/>
                <w:szCs w:val="27"/>
              </w:rPr>
              <w:t>Thi hết môn</w:t>
            </w:r>
          </w:p>
        </w:tc>
        <w:tc>
          <w:tcPr>
            <w:tcW w:w="460" w:type="pct"/>
            <w:shd w:val="solid" w:color="FFFFFF" w:fill="auto"/>
            <w:tcMar>
              <w:top w:w="0" w:type="dxa"/>
              <w:left w:w="0" w:type="dxa"/>
              <w:bottom w:w="0" w:type="dxa"/>
              <w:right w:w="0" w:type="dxa"/>
            </w:tcMar>
            <w:vAlign w:val="center"/>
          </w:tcPr>
          <w:p w14:paraId="118326EB" w14:textId="77777777" w:rsidR="00FA2579" w:rsidRPr="002A6727" w:rsidRDefault="00FA2579" w:rsidP="005F380C">
            <w:pPr>
              <w:spacing w:before="60" w:after="60" w:line="288" w:lineRule="auto"/>
              <w:jc w:val="center"/>
              <w:rPr>
                <w:sz w:val="27"/>
                <w:szCs w:val="27"/>
              </w:rPr>
            </w:pPr>
          </w:p>
        </w:tc>
        <w:tc>
          <w:tcPr>
            <w:tcW w:w="439" w:type="pct"/>
            <w:shd w:val="solid" w:color="FFFFFF" w:fill="auto"/>
            <w:tcMar>
              <w:top w:w="0" w:type="dxa"/>
              <w:left w:w="0" w:type="dxa"/>
              <w:bottom w:w="0" w:type="dxa"/>
              <w:right w:w="0" w:type="dxa"/>
            </w:tcMar>
            <w:vAlign w:val="center"/>
          </w:tcPr>
          <w:p w14:paraId="6F78AEF4" w14:textId="77777777" w:rsidR="00FA2579" w:rsidRPr="002A6727" w:rsidRDefault="00FA2579" w:rsidP="005F380C">
            <w:pPr>
              <w:spacing w:before="60" w:after="60" w:line="288" w:lineRule="auto"/>
              <w:jc w:val="center"/>
              <w:rPr>
                <w:sz w:val="27"/>
                <w:szCs w:val="27"/>
              </w:rPr>
            </w:pPr>
          </w:p>
        </w:tc>
        <w:tc>
          <w:tcPr>
            <w:tcW w:w="648" w:type="pct"/>
            <w:shd w:val="solid" w:color="FFFFFF" w:fill="auto"/>
            <w:tcMar>
              <w:top w:w="0" w:type="dxa"/>
              <w:left w:w="0" w:type="dxa"/>
              <w:bottom w:w="0" w:type="dxa"/>
              <w:right w:w="0" w:type="dxa"/>
            </w:tcMar>
            <w:vAlign w:val="center"/>
          </w:tcPr>
          <w:p w14:paraId="03DCBF94" w14:textId="77777777" w:rsidR="00FA2579" w:rsidRPr="002A6727" w:rsidRDefault="00FA2579" w:rsidP="005F380C">
            <w:pPr>
              <w:spacing w:before="60" w:after="60" w:line="288" w:lineRule="auto"/>
              <w:jc w:val="center"/>
              <w:rPr>
                <w:sz w:val="27"/>
                <w:szCs w:val="27"/>
              </w:rPr>
            </w:pPr>
          </w:p>
        </w:tc>
        <w:tc>
          <w:tcPr>
            <w:tcW w:w="535" w:type="pct"/>
            <w:shd w:val="solid" w:color="FFFFFF" w:fill="auto"/>
            <w:tcMar>
              <w:top w:w="0" w:type="dxa"/>
              <w:left w:w="0" w:type="dxa"/>
              <w:bottom w:w="0" w:type="dxa"/>
              <w:right w:w="0" w:type="dxa"/>
            </w:tcMar>
            <w:vAlign w:val="center"/>
          </w:tcPr>
          <w:p w14:paraId="46AE4AD6" w14:textId="77777777" w:rsidR="00FA2579" w:rsidRPr="002A6727" w:rsidRDefault="00FA2579" w:rsidP="005F380C">
            <w:pPr>
              <w:spacing w:before="60" w:after="60" w:line="288" w:lineRule="auto"/>
              <w:jc w:val="center"/>
              <w:rPr>
                <w:sz w:val="27"/>
                <w:szCs w:val="27"/>
              </w:rPr>
            </w:pPr>
          </w:p>
        </w:tc>
      </w:tr>
      <w:tr w:rsidR="00FA2579" w:rsidRPr="002A6727" w14:paraId="06B4FDA1" w14:textId="77777777" w:rsidTr="0090334B">
        <w:tc>
          <w:tcPr>
            <w:tcW w:w="322" w:type="pct"/>
            <w:shd w:val="solid" w:color="FFFFFF" w:fill="auto"/>
            <w:tcMar>
              <w:top w:w="0" w:type="dxa"/>
              <w:left w:w="0" w:type="dxa"/>
              <w:bottom w:w="0" w:type="dxa"/>
              <w:right w:w="0" w:type="dxa"/>
            </w:tcMar>
            <w:vAlign w:val="center"/>
          </w:tcPr>
          <w:p w14:paraId="05804DF0" w14:textId="77777777" w:rsidR="00FA2579" w:rsidRPr="002A6727" w:rsidRDefault="00FA2579" w:rsidP="005F380C">
            <w:pPr>
              <w:spacing w:before="60" w:after="60" w:line="288" w:lineRule="auto"/>
              <w:jc w:val="center"/>
              <w:rPr>
                <w:sz w:val="27"/>
                <w:szCs w:val="27"/>
              </w:rPr>
            </w:pPr>
          </w:p>
        </w:tc>
        <w:tc>
          <w:tcPr>
            <w:tcW w:w="2596" w:type="pct"/>
            <w:shd w:val="solid" w:color="FFFFFF" w:fill="auto"/>
            <w:tcMar>
              <w:top w:w="0" w:type="dxa"/>
              <w:left w:w="0" w:type="dxa"/>
              <w:bottom w:w="0" w:type="dxa"/>
              <w:right w:w="0" w:type="dxa"/>
            </w:tcMar>
            <w:vAlign w:val="center"/>
          </w:tcPr>
          <w:p w14:paraId="263A92A8" w14:textId="77777777" w:rsidR="00FA2579" w:rsidRPr="002A6727" w:rsidRDefault="00FA2579" w:rsidP="005F380C">
            <w:pPr>
              <w:spacing w:before="60" w:after="60" w:line="288" w:lineRule="auto"/>
              <w:ind w:left="57" w:right="57"/>
              <w:jc w:val="center"/>
              <w:rPr>
                <w:b/>
                <w:sz w:val="27"/>
                <w:szCs w:val="27"/>
              </w:rPr>
            </w:pPr>
            <w:r w:rsidRPr="002A6727">
              <w:rPr>
                <w:b/>
                <w:sz w:val="27"/>
                <w:szCs w:val="27"/>
              </w:rPr>
              <w:t>Tổng cộng</w:t>
            </w:r>
          </w:p>
        </w:tc>
        <w:tc>
          <w:tcPr>
            <w:tcW w:w="460" w:type="pct"/>
            <w:shd w:val="solid" w:color="FFFFFF" w:fill="auto"/>
            <w:tcMar>
              <w:top w:w="0" w:type="dxa"/>
              <w:left w:w="0" w:type="dxa"/>
              <w:bottom w:w="0" w:type="dxa"/>
              <w:right w:w="0" w:type="dxa"/>
            </w:tcMar>
            <w:vAlign w:val="center"/>
          </w:tcPr>
          <w:p w14:paraId="3018FFCA" w14:textId="77777777" w:rsidR="00FA2579" w:rsidRPr="002A6727" w:rsidRDefault="00FA2579" w:rsidP="005F380C">
            <w:pPr>
              <w:spacing w:before="60" w:after="60" w:line="288" w:lineRule="auto"/>
              <w:jc w:val="center"/>
              <w:rPr>
                <w:b/>
                <w:sz w:val="27"/>
                <w:szCs w:val="27"/>
              </w:rPr>
            </w:pPr>
            <w:r w:rsidRPr="002A6727">
              <w:rPr>
                <w:b/>
                <w:sz w:val="27"/>
                <w:szCs w:val="27"/>
              </w:rPr>
              <w:t>75</w:t>
            </w:r>
          </w:p>
        </w:tc>
        <w:tc>
          <w:tcPr>
            <w:tcW w:w="439" w:type="pct"/>
            <w:shd w:val="solid" w:color="FFFFFF" w:fill="auto"/>
            <w:tcMar>
              <w:top w:w="0" w:type="dxa"/>
              <w:left w:w="0" w:type="dxa"/>
              <w:bottom w:w="0" w:type="dxa"/>
              <w:right w:w="0" w:type="dxa"/>
            </w:tcMar>
            <w:vAlign w:val="center"/>
          </w:tcPr>
          <w:p w14:paraId="4A19AA2B" w14:textId="77777777" w:rsidR="00FA2579" w:rsidRPr="002A6727" w:rsidRDefault="00FA2579" w:rsidP="005F380C">
            <w:pPr>
              <w:spacing w:before="60" w:after="60" w:line="288" w:lineRule="auto"/>
              <w:jc w:val="center"/>
              <w:rPr>
                <w:b/>
                <w:sz w:val="27"/>
                <w:szCs w:val="27"/>
              </w:rPr>
            </w:pPr>
            <w:r w:rsidRPr="002A6727">
              <w:rPr>
                <w:b/>
                <w:sz w:val="27"/>
                <w:szCs w:val="27"/>
              </w:rPr>
              <w:t>41</w:t>
            </w:r>
          </w:p>
        </w:tc>
        <w:tc>
          <w:tcPr>
            <w:tcW w:w="648" w:type="pct"/>
            <w:shd w:val="solid" w:color="FFFFFF" w:fill="auto"/>
            <w:tcMar>
              <w:top w:w="0" w:type="dxa"/>
              <w:left w:w="0" w:type="dxa"/>
              <w:bottom w:w="0" w:type="dxa"/>
              <w:right w:w="0" w:type="dxa"/>
            </w:tcMar>
            <w:vAlign w:val="center"/>
          </w:tcPr>
          <w:p w14:paraId="55A21FE4" w14:textId="77777777" w:rsidR="00FA2579" w:rsidRPr="002A6727" w:rsidRDefault="00FA2579" w:rsidP="005F380C">
            <w:pPr>
              <w:spacing w:before="60" w:after="60" w:line="288" w:lineRule="auto"/>
              <w:jc w:val="center"/>
              <w:rPr>
                <w:b/>
                <w:sz w:val="27"/>
                <w:szCs w:val="27"/>
              </w:rPr>
            </w:pPr>
            <w:r w:rsidRPr="002A6727">
              <w:rPr>
                <w:b/>
                <w:sz w:val="27"/>
                <w:szCs w:val="27"/>
              </w:rPr>
              <w:t>29</w:t>
            </w:r>
          </w:p>
        </w:tc>
        <w:tc>
          <w:tcPr>
            <w:tcW w:w="535" w:type="pct"/>
            <w:shd w:val="solid" w:color="FFFFFF" w:fill="auto"/>
            <w:tcMar>
              <w:top w:w="0" w:type="dxa"/>
              <w:left w:w="0" w:type="dxa"/>
              <w:bottom w:w="0" w:type="dxa"/>
              <w:right w:w="0" w:type="dxa"/>
            </w:tcMar>
            <w:vAlign w:val="center"/>
          </w:tcPr>
          <w:p w14:paraId="47AE59BA" w14:textId="77777777" w:rsidR="00FA2579" w:rsidRPr="002A6727" w:rsidRDefault="00FA2579" w:rsidP="005F380C">
            <w:pPr>
              <w:spacing w:before="60" w:after="60" w:line="288" w:lineRule="auto"/>
              <w:jc w:val="center"/>
              <w:rPr>
                <w:b/>
                <w:sz w:val="27"/>
                <w:szCs w:val="27"/>
              </w:rPr>
            </w:pPr>
            <w:r w:rsidRPr="002A6727">
              <w:rPr>
                <w:b/>
                <w:sz w:val="27"/>
                <w:szCs w:val="27"/>
              </w:rPr>
              <w:t>05</w:t>
            </w:r>
          </w:p>
        </w:tc>
      </w:tr>
    </w:tbl>
    <w:p w14:paraId="6872C0C9" w14:textId="77777777" w:rsidR="00FA2579" w:rsidRPr="002A6727" w:rsidRDefault="00FA2579" w:rsidP="005F380C">
      <w:pPr>
        <w:spacing w:before="60" w:after="60" w:line="288" w:lineRule="auto"/>
        <w:ind w:right="6"/>
        <w:rPr>
          <w:b/>
          <w:sz w:val="27"/>
          <w:szCs w:val="27"/>
        </w:rPr>
      </w:pPr>
      <w:r w:rsidRPr="002A6727">
        <w:rPr>
          <w:b/>
          <w:sz w:val="27"/>
          <w:szCs w:val="27"/>
        </w:rPr>
        <w:t>2. Nội dung chi tiết</w:t>
      </w:r>
    </w:p>
    <w:tbl>
      <w:tblPr>
        <w:tblStyle w:val="TableGrid"/>
        <w:tblW w:w="70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3"/>
      </w:tblGrid>
      <w:tr w:rsidR="00FA2579" w:rsidRPr="002A6727" w14:paraId="54BD5E3B" w14:textId="77777777" w:rsidTr="00C600EB">
        <w:tc>
          <w:tcPr>
            <w:tcW w:w="7093" w:type="dxa"/>
          </w:tcPr>
          <w:p w14:paraId="155ABACF" w14:textId="77777777" w:rsidR="00FA2579" w:rsidRPr="002A6727" w:rsidRDefault="00FA2579" w:rsidP="005F380C">
            <w:pPr>
              <w:spacing w:before="60" w:after="60" w:line="288" w:lineRule="auto"/>
              <w:ind w:left="-109" w:right="6"/>
              <w:rPr>
                <w:b/>
                <w:sz w:val="27"/>
                <w:szCs w:val="27"/>
                <w:lang w:val="en-US"/>
              </w:rPr>
            </w:pPr>
            <w:r w:rsidRPr="002A6727">
              <w:rPr>
                <w:b/>
                <w:sz w:val="27"/>
                <w:szCs w:val="27"/>
              </w:rPr>
              <w:t>Bài mở đầu</w:t>
            </w:r>
          </w:p>
        </w:tc>
      </w:tr>
    </w:tbl>
    <w:p w14:paraId="7FD4DEC3" w14:textId="77777777" w:rsidR="00FA2579" w:rsidRPr="002A6727" w:rsidRDefault="00FA2579" w:rsidP="005F380C">
      <w:pPr>
        <w:spacing w:before="60" w:after="60" w:line="288" w:lineRule="auto"/>
        <w:rPr>
          <w:b/>
          <w:sz w:val="27"/>
          <w:szCs w:val="27"/>
        </w:rPr>
      </w:pPr>
      <w:r w:rsidRPr="002A6727">
        <w:rPr>
          <w:b/>
          <w:sz w:val="27"/>
          <w:szCs w:val="27"/>
        </w:rPr>
        <w:t>I. Mục tiêu</w:t>
      </w:r>
    </w:p>
    <w:p w14:paraId="2472DD2C" w14:textId="77777777" w:rsidR="00FA2579" w:rsidRPr="002A6727" w:rsidRDefault="00FA2579" w:rsidP="005F380C">
      <w:pPr>
        <w:spacing w:before="60" w:after="60" w:line="288" w:lineRule="auto"/>
        <w:ind w:firstLine="720"/>
        <w:rPr>
          <w:sz w:val="27"/>
          <w:szCs w:val="27"/>
        </w:rPr>
      </w:pPr>
      <w:r w:rsidRPr="002A6727">
        <w:rPr>
          <w:sz w:val="27"/>
          <w:szCs w:val="27"/>
        </w:rPr>
        <w:lastRenderedPageBreak/>
        <w:t>Sau khi học xong bài này, người học đạt được:</w:t>
      </w:r>
    </w:p>
    <w:p w14:paraId="659B9E0D" w14:textId="77777777" w:rsidR="00FA2579" w:rsidRPr="002A6727" w:rsidRDefault="00FA2579" w:rsidP="005F380C">
      <w:pPr>
        <w:spacing w:before="60" w:after="60" w:line="288" w:lineRule="auto"/>
        <w:ind w:firstLine="567"/>
        <w:rPr>
          <w:sz w:val="27"/>
          <w:szCs w:val="27"/>
        </w:rPr>
      </w:pPr>
      <w:r w:rsidRPr="002A6727">
        <w:rPr>
          <w:sz w:val="27"/>
          <w:szCs w:val="27"/>
        </w:rPr>
        <w:t>Trình bày được vị trí, tính chất, mục tiêu, nội dung chính, phương pháp dạy học và đánh giá môn học.</w:t>
      </w:r>
    </w:p>
    <w:p w14:paraId="1E0B33FD" w14:textId="77777777" w:rsidR="00FA2579" w:rsidRPr="002A6727" w:rsidRDefault="00FA2579" w:rsidP="005F380C">
      <w:pPr>
        <w:spacing w:before="60" w:after="60" w:line="288" w:lineRule="auto"/>
        <w:rPr>
          <w:b/>
          <w:sz w:val="27"/>
          <w:szCs w:val="27"/>
        </w:rPr>
      </w:pPr>
      <w:r w:rsidRPr="002A6727">
        <w:rPr>
          <w:b/>
          <w:sz w:val="27"/>
          <w:szCs w:val="27"/>
        </w:rPr>
        <w:t>II. Nội dung bài</w:t>
      </w:r>
    </w:p>
    <w:p w14:paraId="2ED62D87" w14:textId="77777777" w:rsidR="00FA2579" w:rsidRPr="002A6727" w:rsidRDefault="00FA2579" w:rsidP="005F380C">
      <w:pPr>
        <w:spacing w:before="60" w:after="60" w:line="288" w:lineRule="auto"/>
        <w:rPr>
          <w:sz w:val="27"/>
          <w:szCs w:val="27"/>
        </w:rPr>
      </w:pPr>
      <w:r w:rsidRPr="002A6727">
        <w:rPr>
          <w:sz w:val="27"/>
          <w:szCs w:val="27"/>
        </w:rPr>
        <w:t>1. Vị trí, tính chất môn học</w:t>
      </w:r>
    </w:p>
    <w:p w14:paraId="699D6BDB" w14:textId="77777777" w:rsidR="00FA2579" w:rsidRPr="002A6727" w:rsidRDefault="00FA2579" w:rsidP="005F380C">
      <w:pPr>
        <w:spacing w:before="60" w:after="60" w:line="288" w:lineRule="auto"/>
        <w:rPr>
          <w:sz w:val="27"/>
          <w:szCs w:val="27"/>
        </w:rPr>
      </w:pPr>
      <w:r w:rsidRPr="002A6727">
        <w:rPr>
          <w:sz w:val="27"/>
          <w:szCs w:val="27"/>
        </w:rPr>
        <w:t>2. Mục tiêu của môn học</w:t>
      </w:r>
    </w:p>
    <w:p w14:paraId="573FAC44" w14:textId="77777777" w:rsidR="00FA2579" w:rsidRPr="002A6727" w:rsidRDefault="00FA2579" w:rsidP="005F380C">
      <w:pPr>
        <w:spacing w:before="60" w:after="60" w:line="288" w:lineRule="auto"/>
        <w:rPr>
          <w:sz w:val="27"/>
          <w:szCs w:val="27"/>
        </w:rPr>
      </w:pPr>
      <w:r w:rsidRPr="002A6727">
        <w:rPr>
          <w:sz w:val="27"/>
          <w:szCs w:val="27"/>
        </w:rPr>
        <w:t>3. Nội dung chính</w:t>
      </w:r>
    </w:p>
    <w:p w14:paraId="40C08246" w14:textId="77777777" w:rsidR="00FA2579" w:rsidRPr="002A6727" w:rsidRDefault="00FA2579" w:rsidP="005F380C">
      <w:pPr>
        <w:spacing w:before="60" w:after="60" w:line="288" w:lineRule="auto"/>
        <w:rPr>
          <w:sz w:val="27"/>
          <w:szCs w:val="27"/>
        </w:rPr>
      </w:pPr>
      <w:r w:rsidRPr="002A6727">
        <w:rPr>
          <w:sz w:val="27"/>
          <w:szCs w:val="27"/>
        </w:rPr>
        <w:t>4. Phương pháp dạy học và đánh giá môn học</w:t>
      </w: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2126"/>
      </w:tblGrid>
      <w:tr w:rsidR="00FA2579" w:rsidRPr="002A6727" w14:paraId="2F9F98C2" w14:textId="77777777" w:rsidTr="00C600EB">
        <w:tc>
          <w:tcPr>
            <w:tcW w:w="7660" w:type="dxa"/>
          </w:tcPr>
          <w:p w14:paraId="34527B8A" w14:textId="77777777" w:rsidR="00FA2579" w:rsidRPr="002A6727" w:rsidRDefault="00FA2579" w:rsidP="005F380C">
            <w:pPr>
              <w:spacing w:before="60" w:after="60" w:line="288" w:lineRule="auto"/>
              <w:jc w:val="center"/>
              <w:rPr>
                <w:b/>
                <w:sz w:val="27"/>
                <w:szCs w:val="27"/>
              </w:rPr>
            </w:pPr>
            <w:r w:rsidRPr="002A6727">
              <w:rPr>
                <w:b/>
                <w:sz w:val="27"/>
                <w:szCs w:val="27"/>
              </w:rPr>
              <w:t>Bài 1: Khái quát về chủ nghĩa Mác – Lênin</w:t>
            </w:r>
          </w:p>
        </w:tc>
        <w:tc>
          <w:tcPr>
            <w:tcW w:w="2126" w:type="dxa"/>
          </w:tcPr>
          <w:p w14:paraId="5B5A3B3E" w14:textId="77777777" w:rsidR="00FA2579" w:rsidRPr="002A6727" w:rsidRDefault="00FA2579" w:rsidP="005F380C">
            <w:pPr>
              <w:spacing w:before="60" w:after="60" w:line="288" w:lineRule="auto"/>
              <w:ind w:right="6"/>
              <w:jc w:val="center"/>
              <w:rPr>
                <w:sz w:val="27"/>
                <w:szCs w:val="27"/>
              </w:rPr>
            </w:pPr>
          </w:p>
        </w:tc>
      </w:tr>
    </w:tbl>
    <w:p w14:paraId="18B41F26" w14:textId="77777777" w:rsidR="00FA2579" w:rsidRPr="002A6727" w:rsidRDefault="00FA2579" w:rsidP="005F380C">
      <w:pPr>
        <w:spacing w:before="60" w:after="60" w:line="288" w:lineRule="auto"/>
        <w:rPr>
          <w:b/>
          <w:sz w:val="27"/>
          <w:szCs w:val="27"/>
        </w:rPr>
      </w:pPr>
      <w:r w:rsidRPr="002A6727">
        <w:rPr>
          <w:b/>
          <w:sz w:val="27"/>
          <w:szCs w:val="27"/>
        </w:rPr>
        <w:t>I. Mục tiêu</w:t>
      </w:r>
    </w:p>
    <w:p w14:paraId="511BB205" w14:textId="77777777" w:rsidR="00FA2579" w:rsidRPr="002A6727" w:rsidRDefault="00FA2579" w:rsidP="005F380C">
      <w:pPr>
        <w:spacing w:before="60" w:after="60" w:line="288" w:lineRule="auto"/>
        <w:ind w:firstLine="720"/>
        <w:rPr>
          <w:sz w:val="27"/>
          <w:szCs w:val="27"/>
        </w:rPr>
      </w:pPr>
      <w:r w:rsidRPr="002A6727">
        <w:rPr>
          <w:sz w:val="27"/>
          <w:szCs w:val="27"/>
        </w:rPr>
        <w:t>Sau khi học xong bài này, người học đạt được:</w:t>
      </w:r>
    </w:p>
    <w:p w14:paraId="2E895304" w14:textId="77777777" w:rsidR="00FA2579" w:rsidRPr="002A6727" w:rsidRDefault="00FA2579" w:rsidP="005F380C">
      <w:pPr>
        <w:spacing w:before="60" w:after="60" w:line="288" w:lineRule="auto"/>
        <w:ind w:firstLine="567"/>
        <w:rPr>
          <w:sz w:val="27"/>
          <w:szCs w:val="27"/>
        </w:rPr>
      </w:pPr>
      <w:r w:rsidRPr="002A6727">
        <w:rPr>
          <w:sz w:val="27"/>
          <w:szCs w:val="27"/>
        </w:rPr>
        <w:t>-  Trình bày được khái niệm, nội dung cơ bản, vai trò của chủ nghĩa Mác - Lênin trong nhận thức và thực tiễn đời sống xã hội;</w:t>
      </w:r>
    </w:p>
    <w:p w14:paraId="65429B30" w14:textId="77777777" w:rsidR="00FA2579" w:rsidRPr="002A6727" w:rsidRDefault="00FA2579" w:rsidP="005F380C">
      <w:pPr>
        <w:spacing w:before="60" w:after="60" w:line="288" w:lineRule="auto"/>
        <w:ind w:firstLine="567"/>
        <w:rPr>
          <w:sz w:val="27"/>
          <w:szCs w:val="27"/>
        </w:rPr>
      </w:pPr>
      <w:r w:rsidRPr="002A6727">
        <w:rPr>
          <w:sz w:val="27"/>
          <w:szCs w:val="27"/>
        </w:rPr>
        <w:t>-  Bước đầu vận dụng được thế giới quan và phương pháp luận của chủ nghĩa Mác - Lênin vào giải quyết các vấn đề của cá nhân và xã hội.</w:t>
      </w:r>
    </w:p>
    <w:p w14:paraId="47487F5E" w14:textId="77777777" w:rsidR="00FA2579" w:rsidRPr="002A6727" w:rsidRDefault="00FA2579" w:rsidP="005F380C">
      <w:pPr>
        <w:spacing w:before="60" w:after="60" w:line="288" w:lineRule="auto"/>
        <w:rPr>
          <w:b/>
          <w:sz w:val="27"/>
          <w:szCs w:val="27"/>
        </w:rPr>
      </w:pPr>
      <w:r w:rsidRPr="002A6727">
        <w:rPr>
          <w:b/>
          <w:sz w:val="27"/>
          <w:szCs w:val="27"/>
        </w:rPr>
        <w:t>II. Nội dung bài</w:t>
      </w:r>
    </w:p>
    <w:p w14:paraId="434B0773" w14:textId="77777777" w:rsidR="00FA2579" w:rsidRPr="002A6727" w:rsidRDefault="00FA2579" w:rsidP="005F380C">
      <w:pPr>
        <w:spacing w:before="60" w:after="60" w:line="288" w:lineRule="auto"/>
        <w:rPr>
          <w:sz w:val="27"/>
          <w:szCs w:val="27"/>
        </w:rPr>
      </w:pPr>
      <w:r w:rsidRPr="002A6727">
        <w:rPr>
          <w:sz w:val="27"/>
          <w:szCs w:val="27"/>
        </w:rPr>
        <w:t>1.1. Khái niệm chủ nghĩa Mác - Lênin</w:t>
      </w:r>
    </w:p>
    <w:p w14:paraId="30699980" w14:textId="77777777" w:rsidR="00FA2579" w:rsidRPr="002A6727" w:rsidRDefault="00FA2579" w:rsidP="005F380C">
      <w:pPr>
        <w:spacing w:before="60" w:after="60" w:line="288" w:lineRule="auto"/>
        <w:rPr>
          <w:sz w:val="27"/>
          <w:szCs w:val="27"/>
        </w:rPr>
      </w:pPr>
      <w:r w:rsidRPr="002A6727">
        <w:rPr>
          <w:sz w:val="27"/>
          <w:szCs w:val="27"/>
        </w:rPr>
        <w:t>1.2. Một số nội dung cơ bản của chủ nghĩa Mác - Lênin</w:t>
      </w:r>
    </w:p>
    <w:p w14:paraId="5E328B5B" w14:textId="77777777" w:rsidR="00FA2579" w:rsidRPr="002A6727" w:rsidRDefault="00FA2579" w:rsidP="005F380C">
      <w:pPr>
        <w:spacing w:before="60" w:after="60" w:line="288" w:lineRule="auto"/>
        <w:ind w:firstLine="284"/>
        <w:rPr>
          <w:sz w:val="27"/>
          <w:szCs w:val="27"/>
        </w:rPr>
      </w:pPr>
      <w:r w:rsidRPr="002A6727">
        <w:rPr>
          <w:sz w:val="27"/>
          <w:szCs w:val="27"/>
        </w:rPr>
        <w:t>1.2.1. Triết học Mác - Lênin</w:t>
      </w:r>
    </w:p>
    <w:p w14:paraId="54190351" w14:textId="77777777" w:rsidR="00FA2579" w:rsidRPr="002A6727" w:rsidRDefault="00FA2579" w:rsidP="005F380C">
      <w:pPr>
        <w:spacing w:before="60" w:after="60" w:line="288" w:lineRule="auto"/>
        <w:ind w:firstLine="284"/>
        <w:rPr>
          <w:sz w:val="27"/>
          <w:szCs w:val="27"/>
        </w:rPr>
      </w:pPr>
      <w:r w:rsidRPr="002A6727">
        <w:rPr>
          <w:sz w:val="27"/>
          <w:szCs w:val="27"/>
        </w:rPr>
        <w:t>1.2.2. Kinh tế chính trị Mác - Lênin</w:t>
      </w:r>
    </w:p>
    <w:p w14:paraId="5EA10B6C" w14:textId="77777777" w:rsidR="00FA2579" w:rsidRPr="002A6727" w:rsidRDefault="00FA2579" w:rsidP="005F380C">
      <w:pPr>
        <w:spacing w:before="60" w:after="60" w:line="288" w:lineRule="auto"/>
        <w:ind w:firstLine="284"/>
        <w:rPr>
          <w:sz w:val="27"/>
          <w:szCs w:val="27"/>
        </w:rPr>
      </w:pPr>
      <w:r w:rsidRPr="002A6727">
        <w:rPr>
          <w:sz w:val="27"/>
          <w:szCs w:val="27"/>
        </w:rPr>
        <w:t>1.2.3. Chủ nghĩa xã hội khoa học</w:t>
      </w:r>
    </w:p>
    <w:p w14:paraId="634015A2" w14:textId="77777777" w:rsidR="00FA2579" w:rsidRPr="002A6727" w:rsidRDefault="00FA2579" w:rsidP="005F380C">
      <w:pPr>
        <w:spacing w:before="60" w:after="60" w:line="288" w:lineRule="auto"/>
        <w:rPr>
          <w:sz w:val="27"/>
          <w:szCs w:val="27"/>
        </w:rPr>
      </w:pPr>
      <w:r w:rsidRPr="002A6727">
        <w:rPr>
          <w:sz w:val="27"/>
          <w:szCs w:val="27"/>
        </w:rPr>
        <w:t>1.3. Vai trò nền tảng tư tưởng, lý luận của chủ nghĩa Mác - Lênin</w:t>
      </w: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2126"/>
      </w:tblGrid>
      <w:tr w:rsidR="00FA2579" w:rsidRPr="002A6727" w14:paraId="2D59F0AC" w14:textId="77777777" w:rsidTr="00C600EB">
        <w:tc>
          <w:tcPr>
            <w:tcW w:w="7660" w:type="dxa"/>
          </w:tcPr>
          <w:p w14:paraId="2C8ADB2B" w14:textId="77777777" w:rsidR="00FA2579" w:rsidRPr="002A6727" w:rsidRDefault="00FA2579" w:rsidP="005F380C">
            <w:pPr>
              <w:spacing w:before="60" w:after="60" w:line="288" w:lineRule="auto"/>
              <w:ind w:right="6" w:firstLine="11"/>
              <w:jc w:val="center"/>
              <w:rPr>
                <w:b/>
                <w:sz w:val="27"/>
                <w:szCs w:val="27"/>
              </w:rPr>
            </w:pPr>
            <w:r w:rsidRPr="002A6727">
              <w:rPr>
                <w:b/>
                <w:sz w:val="27"/>
                <w:szCs w:val="27"/>
              </w:rPr>
              <w:t>Bài 2: Khái quát về tư tưởng Hồ Chí Minh</w:t>
            </w:r>
          </w:p>
        </w:tc>
        <w:tc>
          <w:tcPr>
            <w:tcW w:w="2126" w:type="dxa"/>
          </w:tcPr>
          <w:p w14:paraId="6606C900" w14:textId="77777777" w:rsidR="00FA2579" w:rsidRPr="002A6727" w:rsidRDefault="00FA2579" w:rsidP="005F380C">
            <w:pPr>
              <w:spacing w:before="60" w:after="60" w:line="288" w:lineRule="auto"/>
              <w:ind w:right="6"/>
              <w:jc w:val="center"/>
              <w:rPr>
                <w:sz w:val="27"/>
                <w:szCs w:val="27"/>
              </w:rPr>
            </w:pPr>
          </w:p>
        </w:tc>
      </w:tr>
    </w:tbl>
    <w:p w14:paraId="6E72D0FF" w14:textId="77777777" w:rsidR="00FA2579" w:rsidRPr="002A6727" w:rsidRDefault="00FA2579" w:rsidP="005F380C">
      <w:pPr>
        <w:spacing w:before="60" w:after="60" w:line="288" w:lineRule="auto"/>
        <w:rPr>
          <w:b/>
          <w:sz w:val="27"/>
          <w:szCs w:val="27"/>
        </w:rPr>
      </w:pPr>
      <w:r w:rsidRPr="002A6727">
        <w:rPr>
          <w:b/>
          <w:sz w:val="27"/>
          <w:szCs w:val="27"/>
        </w:rPr>
        <w:t>I. Mục tiêu</w:t>
      </w:r>
    </w:p>
    <w:p w14:paraId="45C8B0A9" w14:textId="77777777" w:rsidR="00FA2579" w:rsidRPr="002A6727" w:rsidRDefault="00FA2579" w:rsidP="005F380C">
      <w:pPr>
        <w:spacing w:before="60" w:after="60" w:line="288" w:lineRule="auto"/>
        <w:ind w:firstLine="720"/>
        <w:rPr>
          <w:sz w:val="27"/>
          <w:szCs w:val="27"/>
        </w:rPr>
      </w:pPr>
      <w:r w:rsidRPr="002A6727">
        <w:rPr>
          <w:sz w:val="27"/>
          <w:szCs w:val="27"/>
        </w:rPr>
        <w:t>Sau khi học xong bài này, người học đạt được:</w:t>
      </w:r>
    </w:p>
    <w:p w14:paraId="3F2E1E22" w14:textId="77777777" w:rsidR="00FA2579" w:rsidRPr="002A6727" w:rsidRDefault="00FA2579" w:rsidP="005F380C">
      <w:pPr>
        <w:spacing w:before="60" w:after="60" w:line="288" w:lineRule="auto"/>
        <w:ind w:firstLine="567"/>
        <w:rPr>
          <w:sz w:val="27"/>
          <w:szCs w:val="27"/>
        </w:rPr>
      </w:pPr>
      <w:r w:rsidRPr="002A6727">
        <w:rPr>
          <w:sz w:val="27"/>
          <w:szCs w:val="27"/>
        </w:rPr>
        <w:t>-  Trình bày được một số điểm cơ bản về nguồn gốc, quá trình hình thành, nội dung cơ bản, giá trị của tư tưởng Hồ Chí Minh; sự cần thiết, nội dung học tập, làm theo tư tưởng, đạo đức, phong cách Hồ Chí Minh;</w:t>
      </w:r>
    </w:p>
    <w:p w14:paraId="6746D6EA" w14:textId="77777777" w:rsidR="00FA2579" w:rsidRPr="002A6727" w:rsidRDefault="00FA2579" w:rsidP="005F380C">
      <w:pPr>
        <w:spacing w:before="60" w:after="60" w:line="288" w:lineRule="auto"/>
        <w:ind w:firstLine="567"/>
        <w:rPr>
          <w:sz w:val="27"/>
          <w:szCs w:val="27"/>
        </w:rPr>
      </w:pPr>
      <w:r w:rsidRPr="002A6727">
        <w:rPr>
          <w:sz w:val="27"/>
          <w:szCs w:val="27"/>
        </w:rPr>
        <w:t>-  Có nhận thức đúng đắn, vận dụng tốt các kiến thức đã học vào việc tu dưỡng, rèn luyện đạo đức và phong cách của cá nhân.</w:t>
      </w:r>
    </w:p>
    <w:p w14:paraId="23AFC3AC" w14:textId="77777777" w:rsidR="00FA2579" w:rsidRPr="002A6727" w:rsidRDefault="00FA2579" w:rsidP="005F380C">
      <w:pPr>
        <w:spacing w:before="60" w:after="60" w:line="288" w:lineRule="auto"/>
        <w:rPr>
          <w:b/>
          <w:sz w:val="27"/>
          <w:szCs w:val="27"/>
        </w:rPr>
      </w:pPr>
      <w:r w:rsidRPr="002A6727">
        <w:rPr>
          <w:b/>
          <w:sz w:val="27"/>
          <w:szCs w:val="27"/>
        </w:rPr>
        <w:t>II. Nội dung bài</w:t>
      </w:r>
    </w:p>
    <w:p w14:paraId="28F27035" w14:textId="77777777" w:rsidR="00FA2579" w:rsidRPr="002A6727" w:rsidRDefault="00FA2579" w:rsidP="005F380C">
      <w:pPr>
        <w:spacing w:before="60" w:after="60" w:line="288" w:lineRule="auto"/>
        <w:rPr>
          <w:sz w:val="27"/>
          <w:szCs w:val="27"/>
        </w:rPr>
      </w:pPr>
      <w:r w:rsidRPr="002A6727">
        <w:rPr>
          <w:sz w:val="27"/>
          <w:szCs w:val="27"/>
        </w:rPr>
        <w:t>2.1. Khái niệm, nguồn gốc và quá trình hình thành tư tưởng Hồ Chí Minh</w:t>
      </w:r>
    </w:p>
    <w:p w14:paraId="77C7691B" w14:textId="77777777" w:rsidR="00FA2579" w:rsidRPr="002A6727" w:rsidRDefault="00FA2579" w:rsidP="005F380C">
      <w:pPr>
        <w:spacing w:before="60" w:after="60" w:line="288" w:lineRule="auto"/>
        <w:ind w:firstLine="284"/>
        <w:rPr>
          <w:sz w:val="27"/>
          <w:szCs w:val="27"/>
        </w:rPr>
      </w:pPr>
      <w:r w:rsidRPr="002A6727">
        <w:rPr>
          <w:sz w:val="27"/>
          <w:szCs w:val="27"/>
        </w:rPr>
        <w:t>2.1.1. Khái niệm</w:t>
      </w:r>
    </w:p>
    <w:p w14:paraId="3818386E" w14:textId="77777777" w:rsidR="00FA2579" w:rsidRPr="002A6727" w:rsidRDefault="00FA2579" w:rsidP="005F380C">
      <w:pPr>
        <w:spacing w:before="60" w:after="60" w:line="288" w:lineRule="auto"/>
        <w:ind w:firstLine="284"/>
        <w:rPr>
          <w:sz w:val="27"/>
          <w:szCs w:val="27"/>
        </w:rPr>
      </w:pPr>
      <w:r w:rsidRPr="002A6727">
        <w:rPr>
          <w:sz w:val="27"/>
          <w:szCs w:val="27"/>
        </w:rPr>
        <w:t>2.1.2. Nguồn gốc</w:t>
      </w:r>
    </w:p>
    <w:p w14:paraId="1439A51C" w14:textId="77777777" w:rsidR="00FA2579" w:rsidRPr="002A6727" w:rsidRDefault="00FA2579" w:rsidP="005F380C">
      <w:pPr>
        <w:spacing w:before="60" w:after="60" w:line="288" w:lineRule="auto"/>
        <w:ind w:firstLine="284"/>
        <w:rPr>
          <w:sz w:val="27"/>
          <w:szCs w:val="27"/>
        </w:rPr>
      </w:pPr>
      <w:r w:rsidRPr="002A6727">
        <w:rPr>
          <w:sz w:val="27"/>
          <w:szCs w:val="27"/>
        </w:rPr>
        <w:lastRenderedPageBreak/>
        <w:t>2.1.3. Quá trình hình thành</w:t>
      </w:r>
    </w:p>
    <w:p w14:paraId="027FF226" w14:textId="77777777" w:rsidR="00FA2579" w:rsidRPr="002A6727" w:rsidRDefault="00FA2579" w:rsidP="005F380C">
      <w:pPr>
        <w:spacing w:before="60" w:after="60" w:line="288" w:lineRule="auto"/>
        <w:rPr>
          <w:sz w:val="27"/>
          <w:szCs w:val="27"/>
        </w:rPr>
      </w:pPr>
      <w:r w:rsidRPr="002A6727">
        <w:rPr>
          <w:sz w:val="27"/>
          <w:szCs w:val="27"/>
        </w:rPr>
        <w:t>2.2. Một số nội dung cơ bản của tư tưởng Hồ Chí Minh</w:t>
      </w:r>
    </w:p>
    <w:p w14:paraId="01796085" w14:textId="77777777" w:rsidR="00FA2579" w:rsidRPr="002A6727" w:rsidRDefault="00FA2579" w:rsidP="005F380C">
      <w:pPr>
        <w:spacing w:before="60" w:after="60" w:line="288" w:lineRule="auto"/>
        <w:ind w:firstLine="284"/>
        <w:rPr>
          <w:sz w:val="27"/>
          <w:szCs w:val="27"/>
        </w:rPr>
      </w:pPr>
      <w:r w:rsidRPr="002A6727">
        <w:rPr>
          <w:sz w:val="27"/>
          <w:szCs w:val="27"/>
        </w:rPr>
        <w:t>2.2.1. Tư tưởng về độc lập dân tộc gắn liền với chủ nghĩa xã hội, kết hợp sức mạnh dân tộc với sức mạnh thời đại</w:t>
      </w:r>
    </w:p>
    <w:p w14:paraId="28787116" w14:textId="77777777" w:rsidR="00FA2579" w:rsidRPr="002A6727" w:rsidRDefault="00FA2579" w:rsidP="005F380C">
      <w:pPr>
        <w:spacing w:before="60" w:after="60" w:line="288" w:lineRule="auto"/>
        <w:ind w:firstLine="284"/>
        <w:rPr>
          <w:sz w:val="27"/>
          <w:szCs w:val="27"/>
        </w:rPr>
      </w:pPr>
      <w:r w:rsidRPr="002A6727">
        <w:rPr>
          <w:sz w:val="27"/>
          <w:szCs w:val="27"/>
        </w:rPr>
        <w:t>2.2.2. Tư tưởng về quyền làm chủ của nhân dân, xây dựng nhà nước thật sự của dân, do dân, vì dân</w:t>
      </w:r>
    </w:p>
    <w:p w14:paraId="2F972E42" w14:textId="77777777" w:rsidR="00FA2579" w:rsidRPr="002A6727" w:rsidRDefault="00FA2579" w:rsidP="005F380C">
      <w:pPr>
        <w:spacing w:before="60" w:after="60" w:line="288" w:lineRule="auto"/>
        <w:ind w:firstLine="284"/>
        <w:rPr>
          <w:sz w:val="27"/>
          <w:szCs w:val="27"/>
        </w:rPr>
      </w:pPr>
      <w:r w:rsidRPr="002A6727">
        <w:rPr>
          <w:sz w:val="27"/>
          <w:szCs w:val="27"/>
        </w:rPr>
        <w:t>2.2.3. Tư tưởng về đại đoàn kết toàn dân</w:t>
      </w:r>
    </w:p>
    <w:p w14:paraId="55D6556E" w14:textId="77777777" w:rsidR="00FA2579" w:rsidRPr="002A6727" w:rsidRDefault="00FA2579" w:rsidP="005F380C">
      <w:pPr>
        <w:spacing w:before="60" w:after="60" w:line="288" w:lineRule="auto"/>
        <w:ind w:firstLine="284"/>
        <w:rPr>
          <w:sz w:val="27"/>
          <w:szCs w:val="27"/>
        </w:rPr>
      </w:pPr>
      <w:r w:rsidRPr="002A6727">
        <w:rPr>
          <w:sz w:val="27"/>
          <w:szCs w:val="27"/>
        </w:rPr>
        <w:t>2.2.4. Tư tưởng về phát triển kinh tế và văn hóa, không ngừng nâng cao đời sống vật chất và tinh thần của nhân dân</w:t>
      </w:r>
    </w:p>
    <w:p w14:paraId="1A984F0B" w14:textId="77777777" w:rsidR="00FA2579" w:rsidRPr="002A6727" w:rsidRDefault="00FA2579" w:rsidP="005F380C">
      <w:pPr>
        <w:spacing w:before="60" w:after="60" w:line="288" w:lineRule="auto"/>
        <w:ind w:firstLine="284"/>
        <w:rPr>
          <w:sz w:val="27"/>
          <w:szCs w:val="27"/>
        </w:rPr>
      </w:pPr>
      <w:r w:rsidRPr="002A6727">
        <w:rPr>
          <w:sz w:val="27"/>
          <w:szCs w:val="27"/>
        </w:rPr>
        <w:t>2.2.5. Tư tưởng về đạo đức cách mạng, cần, kiệm, liêm, chính, chí công vô tư</w:t>
      </w:r>
    </w:p>
    <w:p w14:paraId="601D0E58" w14:textId="77777777" w:rsidR="00FA2579" w:rsidRPr="002A6727" w:rsidRDefault="00FA2579" w:rsidP="005F380C">
      <w:pPr>
        <w:spacing w:before="60" w:after="60" w:line="288" w:lineRule="auto"/>
        <w:ind w:firstLine="284"/>
        <w:rPr>
          <w:sz w:val="27"/>
          <w:szCs w:val="27"/>
        </w:rPr>
      </w:pPr>
      <w:r w:rsidRPr="002A6727">
        <w:rPr>
          <w:sz w:val="27"/>
          <w:szCs w:val="27"/>
        </w:rPr>
        <w:t>2.2.6. Tư tưởng về chăm lo bồi dưỡng thế hệ cách mạng cho đời sau</w:t>
      </w:r>
    </w:p>
    <w:p w14:paraId="55BC2C65" w14:textId="77777777" w:rsidR="00FA2579" w:rsidRPr="002A6727" w:rsidRDefault="00FA2579" w:rsidP="005F380C">
      <w:pPr>
        <w:spacing w:before="60" w:after="60" w:line="288" w:lineRule="auto"/>
        <w:rPr>
          <w:sz w:val="27"/>
          <w:szCs w:val="27"/>
        </w:rPr>
      </w:pPr>
      <w:r w:rsidRPr="002A6727">
        <w:rPr>
          <w:sz w:val="27"/>
          <w:szCs w:val="27"/>
        </w:rPr>
        <w:t>2.3. Vai trò của tư tưởng Hồ Chí Minh đối với cách mạng Việt Nam</w:t>
      </w:r>
    </w:p>
    <w:p w14:paraId="2F000425" w14:textId="77777777" w:rsidR="00FA2579" w:rsidRPr="002A6727" w:rsidRDefault="00FA2579" w:rsidP="005F380C">
      <w:pPr>
        <w:spacing w:before="60" w:after="60" w:line="288" w:lineRule="auto"/>
        <w:rPr>
          <w:sz w:val="27"/>
          <w:szCs w:val="27"/>
        </w:rPr>
      </w:pPr>
      <w:r w:rsidRPr="002A6727">
        <w:rPr>
          <w:sz w:val="27"/>
          <w:szCs w:val="27"/>
        </w:rPr>
        <w:t>2.4. Học tập và làm theo tư tưởng, đạo đức, phong cách Hồ Chí Minh trong giai đoạn hiện nay</w:t>
      </w:r>
    </w:p>
    <w:p w14:paraId="2EABD709" w14:textId="77777777" w:rsidR="00FA2579" w:rsidRPr="002A6727" w:rsidRDefault="00FA2579" w:rsidP="005F380C">
      <w:pPr>
        <w:spacing w:before="60" w:after="60" w:line="288" w:lineRule="auto"/>
        <w:ind w:firstLine="284"/>
        <w:rPr>
          <w:sz w:val="27"/>
          <w:szCs w:val="27"/>
        </w:rPr>
      </w:pPr>
      <w:r w:rsidRPr="002A6727">
        <w:rPr>
          <w:sz w:val="27"/>
          <w:szCs w:val="27"/>
        </w:rPr>
        <w:t>2.4.1. Sự cần thiết phải học tập và làm theo tư tưởng, đạo đức, phong cách Hồ Chí Minh</w:t>
      </w:r>
    </w:p>
    <w:p w14:paraId="116534B6" w14:textId="77777777" w:rsidR="00FA2579" w:rsidRPr="002A6727" w:rsidRDefault="00FA2579" w:rsidP="005F380C">
      <w:pPr>
        <w:spacing w:before="60" w:after="60" w:line="288" w:lineRule="auto"/>
        <w:ind w:firstLine="284"/>
        <w:rPr>
          <w:sz w:val="27"/>
          <w:szCs w:val="27"/>
        </w:rPr>
      </w:pPr>
      <w:r w:rsidRPr="002A6727">
        <w:rPr>
          <w:sz w:val="27"/>
          <w:szCs w:val="27"/>
        </w:rPr>
        <w:t>2.4.2. Nội dung chủ yếu của học tập và làm theo tư tưởng, đạo đức, phong cách Hồ Chí Minh</w:t>
      </w:r>
    </w:p>
    <w:p w14:paraId="72A3E5AF" w14:textId="77777777" w:rsidR="00FA2579" w:rsidRPr="002A6727" w:rsidRDefault="00FA2579" w:rsidP="005F380C">
      <w:pPr>
        <w:spacing w:before="60" w:after="60" w:line="288" w:lineRule="auto"/>
        <w:rPr>
          <w:i/>
          <w:sz w:val="27"/>
          <w:szCs w:val="27"/>
        </w:rPr>
      </w:pPr>
      <w:r w:rsidRPr="002A6727">
        <w:rPr>
          <w:i/>
          <w:sz w:val="27"/>
          <w:szCs w:val="27"/>
        </w:rPr>
        <w:t>Kiểm tra định kỳ</w:t>
      </w:r>
    </w:p>
    <w:tbl>
      <w:tblPr>
        <w:tblStyle w:val="TableGrid"/>
        <w:tblW w:w="76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tblGrid>
      <w:tr w:rsidR="00FA2579" w:rsidRPr="002A6727" w14:paraId="40FEE536" w14:textId="77777777" w:rsidTr="00C600EB">
        <w:tc>
          <w:tcPr>
            <w:tcW w:w="7660" w:type="dxa"/>
          </w:tcPr>
          <w:p w14:paraId="14AF53ED" w14:textId="77777777" w:rsidR="00FA2579" w:rsidRPr="002A6727" w:rsidRDefault="00FA2579" w:rsidP="005F380C">
            <w:pPr>
              <w:spacing w:before="60" w:after="60" w:line="288" w:lineRule="auto"/>
              <w:ind w:right="6" w:firstLine="11"/>
              <w:jc w:val="center"/>
              <w:rPr>
                <w:b/>
                <w:sz w:val="27"/>
                <w:szCs w:val="27"/>
              </w:rPr>
            </w:pPr>
            <w:r w:rsidRPr="002A6727">
              <w:rPr>
                <w:b/>
                <w:sz w:val="27"/>
                <w:szCs w:val="27"/>
              </w:rPr>
              <w:t xml:space="preserve">Bài 3: Những thành tựu của cách mạng Việt Nam </w:t>
            </w:r>
          </w:p>
          <w:p w14:paraId="25336D90" w14:textId="77777777" w:rsidR="00FA2579" w:rsidRPr="002A6727" w:rsidRDefault="00FA2579" w:rsidP="005F380C">
            <w:pPr>
              <w:spacing w:before="60" w:after="60" w:line="288" w:lineRule="auto"/>
              <w:ind w:right="6" w:firstLine="11"/>
              <w:jc w:val="center"/>
              <w:rPr>
                <w:b/>
                <w:sz w:val="27"/>
                <w:szCs w:val="27"/>
              </w:rPr>
            </w:pPr>
            <w:r w:rsidRPr="002A6727">
              <w:rPr>
                <w:b/>
                <w:sz w:val="27"/>
                <w:szCs w:val="27"/>
              </w:rPr>
              <w:t>dưới sự lãnh đạo của đảng</w:t>
            </w:r>
          </w:p>
        </w:tc>
      </w:tr>
    </w:tbl>
    <w:p w14:paraId="0DAC0F6E" w14:textId="77777777" w:rsidR="00FA2579" w:rsidRPr="002A6727" w:rsidRDefault="00FA2579" w:rsidP="005F380C">
      <w:pPr>
        <w:spacing w:before="60" w:after="60" w:line="288" w:lineRule="auto"/>
        <w:rPr>
          <w:b/>
          <w:sz w:val="27"/>
          <w:szCs w:val="27"/>
        </w:rPr>
      </w:pPr>
      <w:r w:rsidRPr="002A6727">
        <w:rPr>
          <w:b/>
          <w:sz w:val="27"/>
          <w:szCs w:val="27"/>
        </w:rPr>
        <w:t>I. Mục tiêu</w:t>
      </w:r>
    </w:p>
    <w:p w14:paraId="1CD89507" w14:textId="77777777" w:rsidR="00FA2579" w:rsidRPr="002A6727" w:rsidRDefault="00FA2579" w:rsidP="005F380C">
      <w:pPr>
        <w:spacing w:before="60" w:after="60" w:line="288" w:lineRule="auto"/>
        <w:ind w:firstLine="720"/>
        <w:rPr>
          <w:sz w:val="27"/>
          <w:szCs w:val="27"/>
        </w:rPr>
      </w:pPr>
      <w:r w:rsidRPr="002A6727">
        <w:rPr>
          <w:sz w:val="27"/>
          <w:szCs w:val="27"/>
        </w:rPr>
        <w:t>Sau khi học xong bài này, người học đạt được:</w:t>
      </w:r>
    </w:p>
    <w:p w14:paraId="3BD9EB82" w14:textId="77777777" w:rsidR="00FA2579" w:rsidRPr="002A6727" w:rsidRDefault="00FA2579" w:rsidP="005F380C">
      <w:pPr>
        <w:spacing w:before="60" w:after="60" w:line="288" w:lineRule="auto"/>
        <w:ind w:firstLine="567"/>
        <w:rPr>
          <w:sz w:val="27"/>
          <w:szCs w:val="27"/>
        </w:rPr>
      </w:pPr>
      <w:r w:rsidRPr="002A6727">
        <w:rPr>
          <w:sz w:val="27"/>
          <w:szCs w:val="27"/>
        </w:rPr>
        <w:t>-  Trình bày được quá trình ra đời và những thành tựu của cách mạng Việt Nam do Đảng Cộng sản Việt Nam lãnh đạo;</w:t>
      </w:r>
    </w:p>
    <w:p w14:paraId="322CBC62" w14:textId="77777777" w:rsidR="00FA2579" w:rsidRPr="002A6727" w:rsidRDefault="00FA2579" w:rsidP="005F380C">
      <w:pPr>
        <w:spacing w:before="60" w:after="60" w:line="288" w:lineRule="auto"/>
        <w:ind w:firstLine="567"/>
        <w:rPr>
          <w:sz w:val="27"/>
          <w:szCs w:val="27"/>
        </w:rPr>
      </w:pPr>
      <w:r w:rsidRPr="002A6727">
        <w:rPr>
          <w:sz w:val="27"/>
          <w:szCs w:val="27"/>
        </w:rPr>
        <w:t>-  Khẳng định, tin tưởng và tự hào về sự lãnh đạo đúng đắn của Đảng đối với sự nghiệp cách mạng ở nước ta.</w:t>
      </w:r>
    </w:p>
    <w:p w14:paraId="7943D37D" w14:textId="77777777" w:rsidR="00FA2579" w:rsidRPr="002A6727" w:rsidRDefault="00FA2579" w:rsidP="005F380C">
      <w:pPr>
        <w:spacing w:before="60" w:after="60" w:line="288" w:lineRule="auto"/>
        <w:rPr>
          <w:b/>
          <w:sz w:val="27"/>
          <w:szCs w:val="27"/>
        </w:rPr>
      </w:pPr>
      <w:r w:rsidRPr="002A6727">
        <w:rPr>
          <w:b/>
          <w:sz w:val="27"/>
          <w:szCs w:val="27"/>
        </w:rPr>
        <w:t>II. Nội dung bài</w:t>
      </w:r>
    </w:p>
    <w:p w14:paraId="3A156516" w14:textId="77777777" w:rsidR="00FA2579" w:rsidRPr="002A6727" w:rsidRDefault="00FA2579" w:rsidP="005F380C">
      <w:pPr>
        <w:spacing w:before="60" w:after="60" w:line="288" w:lineRule="auto"/>
        <w:rPr>
          <w:sz w:val="27"/>
          <w:szCs w:val="27"/>
        </w:rPr>
      </w:pPr>
      <w:r w:rsidRPr="002A6727">
        <w:rPr>
          <w:sz w:val="27"/>
          <w:szCs w:val="27"/>
        </w:rPr>
        <w:t>3.1. Sự ra đời và lãnh đạo của Đảng Cộng sản Việt Nam đối với cách mạng Việt Nam</w:t>
      </w:r>
    </w:p>
    <w:p w14:paraId="61D3CE70" w14:textId="77777777" w:rsidR="00FA2579" w:rsidRPr="002A6727" w:rsidRDefault="00FA2579" w:rsidP="005F380C">
      <w:pPr>
        <w:spacing w:before="60" w:after="60" w:line="288" w:lineRule="auto"/>
        <w:ind w:firstLine="284"/>
        <w:rPr>
          <w:sz w:val="27"/>
          <w:szCs w:val="27"/>
        </w:rPr>
      </w:pPr>
      <w:r w:rsidRPr="002A6727">
        <w:rPr>
          <w:sz w:val="27"/>
          <w:szCs w:val="27"/>
        </w:rPr>
        <w:t>3.1.1. Sự ra đời của Đảng Cộng sản Việt Nam</w:t>
      </w:r>
    </w:p>
    <w:p w14:paraId="15A3898A" w14:textId="77777777" w:rsidR="00FA2579" w:rsidRPr="002A6727" w:rsidRDefault="00FA2579" w:rsidP="005F380C">
      <w:pPr>
        <w:spacing w:before="60" w:after="60" w:line="288" w:lineRule="auto"/>
        <w:ind w:firstLine="284"/>
        <w:rPr>
          <w:sz w:val="27"/>
          <w:szCs w:val="27"/>
        </w:rPr>
      </w:pPr>
      <w:r w:rsidRPr="002A6727">
        <w:rPr>
          <w:sz w:val="27"/>
          <w:szCs w:val="27"/>
        </w:rPr>
        <w:t>3.1.2. Vai trò lãnh đạo của Đảng trong các giai đoạn cách mạng</w:t>
      </w:r>
    </w:p>
    <w:p w14:paraId="3DE0275C" w14:textId="77777777" w:rsidR="00FA2579" w:rsidRPr="002A6727" w:rsidRDefault="00FA2579" w:rsidP="005F380C">
      <w:pPr>
        <w:spacing w:before="60" w:after="60" w:line="288" w:lineRule="auto"/>
        <w:rPr>
          <w:sz w:val="27"/>
          <w:szCs w:val="27"/>
        </w:rPr>
      </w:pPr>
      <w:r w:rsidRPr="002A6727">
        <w:rPr>
          <w:sz w:val="27"/>
          <w:szCs w:val="27"/>
        </w:rPr>
        <w:t>3.2. Những thành tựu của cách mạng Việt Nam dưới sự lãnh đạo của Đảng</w:t>
      </w:r>
    </w:p>
    <w:p w14:paraId="5B52BF0D" w14:textId="77777777" w:rsidR="00FA2579" w:rsidRPr="002A6727" w:rsidRDefault="00FA2579" w:rsidP="005F380C">
      <w:pPr>
        <w:spacing w:before="60" w:after="60" w:line="288" w:lineRule="auto"/>
        <w:ind w:firstLine="284"/>
        <w:rPr>
          <w:sz w:val="27"/>
          <w:szCs w:val="27"/>
        </w:rPr>
      </w:pPr>
      <w:r w:rsidRPr="002A6727">
        <w:rPr>
          <w:sz w:val="27"/>
          <w:szCs w:val="27"/>
        </w:rPr>
        <w:t>3.2.1. Thắng lợi của đấu tranh giành và bảo vệ nền độc lập dân tộc</w:t>
      </w:r>
    </w:p>
    <w:p w14:paraId="10782C45" w14:textId="77777777" w:rsidR="00FA2579" w:rsidRPr="002A6727" w:rsidRDefault="00FA2579" w:rsidP="005F380C">
      <w:pPr>
        <w:spacing w:before="60" w:after="60" w:line="288" w:lineRule="auto"/>
        <w:ind w:firstLine="284"/>
        <w:rPr>
          <w:sz w:val="27"/>
          <w:szCs w:val="27"/>
        </w:rPr>
      </w:pPr>
      <w:r w:rsidRPr="002A6727">
        <w:rPr>
          <w:sz w:val="27"/>
          <w:szCs w:val="27"/>
        </w:rPr>
        <w:lastRenderedPageBreak/>
        <w:t>3.2.2. Thắng lợi của công cuộc đổi mới</w:t>
      </w:r>
    </w:p>
    <w:tbl>
      <w:tblPr>
        <w:tblStyle w:val="TableGrid"/>
        <w:tblW w:w="76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tblGrid>
      <w:tr w:rsidR="00FA2579" w:rsidRPr="002A6727" w14:paraId="7040E090" w14:textId="77777777" w:rsidTr="00C600EB">
        <w:tc>
          <w:tcPr>
            <w:tcW w:w="7660" w:type="dxa"/>
          </w:tcPr>
          <w:p w14:paraId="6D46FEAC" w14:textId="77777777" w:rsidR="00FA2579" w:rsidRPr="002A6727" w:rsidRDefault="00FA2579" w:rsidP="005F380C">
            <w:pPr>
              <w:spacing w:before="60" w:after="60" w:line="288" w:lineRule="auto"/>
              <w:ind w:right="6" w:firstLine="11"/>
              <w:jc w:val="center"/>
              <w:rPr>
                <w:b/>
                <w:sz w:val="27"/>
                <w:szCs w:val="27"/>
              </w:rPr>
            </w:pPr>
            <w:r w:rsidRPr="002A6727">
              <w:rPr>
                <w:b/>
                <w:sz w:val="27"/>
                <w:szCs w:val="27"/>
              </w:rPr>
              <w:t xml:space="preserve">Bài 4: </w:t>
            </w:r>
            <w:r w:rsidRPr="002A6727">
              <w:rPr>
                <w:rFonts w:ascii="Cambria" w:hAnsi="Cambria" w:cs="Cambria"/>
                <w:b/>
                <w:sz w:val="27"/>
                <w:szCs w:val="27"/>
              </w:rPr>
              <w:t>Đ</w:t>
            </w:r>
            <w:r w:rsidRPr="002A6727">
              <w:rPr>
                <w:b/>
                <w:sz w:val="27"/>
                <w:szCs w:val="27"/>
              </w:rPr>
              <w:t xml:space="preserve">ặc trưng và phương hướng xây dựng </w:t>
            </w:r>
          </w:p>
          <w:p w14:paraId="57A501BF" w14:textId="77777777" w:rsidR="00FA2579" w:rsidRPr="002A6727" w:rsidRDefault="00FA2579" w:rsidP="005F380C">
            <w:pPr>
              <w:spacing w:before="60" w:after="60" w:line="288" w:lineRule="auto"/>
              <w:ind w:right="6" w:firstLine="11"/>
              <w:jc w:val="center"/>
              <w:rPr>
                <w:b/>
                <w:sz w:val="27"/>
                <w:szCs w:val="27"/>
              </w:rPr>
            </w:pPr>
            <w:r w:rsidRPr="002A6727">
              <w:rPr>
                <w:b/>
                <w:sz w:val="27"/>
                <w:szCs w:val="27"/>
              </w:rPr>
              <w:t>xã hội chủ nghĩa ở Việt Nam</w:t>
            </w:r>
          </w:p>
        </w:tc>
      </w:tr>
    </w:tbl>
    <w:p w14:paraId="03F3EEE6" w14:textId="77777777" w:rsidR="00FA2579" w:rsidRPr="002A6727" w:rsidRDefault="00FA2579" w:rsidP="005F380C">
      <w:pPr>
        <w:spacing w:before="60" w:after="60" w:line="288" w:lineRule="auto"/>
        <w:rPr>
          <w:b/>
          <w:sz w:val="27"/>
          <w:szCs w:val="27"/>
        </w:rPr>
      </w:pPr>
      <w:r w:rsidRPr="002A6727">
        <w:rPr>
          <w:b/>
          <w:sz w:val="27"/>
          <w:szCs w:val="27"/>
        </w:rPr>
        <w:t>I. Mục tiêu</w:t>
      </w:r>
    </w:p>
    <w:p w14:paraId="4020A753" w14:textId="77777777" w:rsidR="00FA2579" w:rsidRPr="002A6727" w:rsidRDefault="00FA2579" w:rsidP="005F380C">
      <w:pPr>
        <w:spacing w:before="60" w:after="60" w:line="288" w:lineRule="auto"/>
        <w:ind w:firstLine="720"/>
        <w:rPr>
          <w:sz w:val="27"/>
          <w:szCs w:val="27"/>
        </w:rPr>
      </w:pPr>
      <w:r w:rsidRPr="002A6727">
        <w:rPr>
          <w:sz w:val="27"/>
          <w:szCs w:val="27"/>
        </w:rPr>
        <w:t>Sau khi học xong bài này, người học đạt được:</w:t>
      </w:r>
    </w:p>
    <w:p w14:paraId="3FBFF6B7" w14:textId="77777777" w:rsidR="00FA2579" w:rsidRPr="002A6727" w:rsidRDefault="00FA2579" w:rsidP="005F380C">
      <w:pPr>
        <w:spacing w:before="60" w:after="60" w:line="288" w:lineRule="auto"/>
        <w:ind w:firstLine="567"/>
        <w:rPr>
          <w:sz w:val="27"/>
          <w:szCs w:val="27"/>
        </w:rPr>
      </w:pPr>
      <w:r w:rsidRPr="002A6727">
        <w:rPr>
          <w:sz w:val="27"/>
          <w:szCs w:val="27"/>
        </w:rPr>
        <w:t>-  Trình bày được đặc trưng và phương hướng xây dựng xã hội chủ nghĩa ở Việt Nam;</w:t>
      </w:r>
    </w:p>
    <w:p w14:paraId="4268A2F9" w14:textId="77777777" w:rsidR="00FA2579" w:rsidRPr="002A6727" w:rsidRDefault="00FA2579" w:rsidP="005F380C">
      <w:pPr>
        <w:spacing w:before="60" w:after="60" w:line="288" w:lineRule="auto"/>
        <w:ind w:firstLine="567"/>
        <w:rPr>
          <w:sz w:val="27"/>
          <w:szCs w:val="27"/>
        </w:rPr>
      </w:pPr>
      <w:r w:rsidRPr="002A6727">
        <w:rPr>
          <w:sz w:val="27"/>
          <w:szCs w:val="27"/>
        </w:rPr>
        <w:t>-  Có nhận thức đúng đắn và niềm tin vào việc xây dựng xã hội chủ nghĩa ở nước ta hiện nay.</w:t>
      </w:r>
    </w:p>
    <w:p w14:paraId="4340F1CA" w14:textId="77777777" w:rsidR="00FA2579" w:rsidRPr="002A6727" w:rsidRDefault="00FA2579" w:rsidP="005F380C">
      <w:pPr>
        <w:spacing w:before="60" w:after="60" w:line="288" w:lineRule="auto"/>
        <w:rPr>
          <w:b/>
          <w:sz w:val="27"/>
          <w:szCs w:val="27"/>
        </w:rPr>
      </w:pPr>
      <w:r w:rsidRPr="002A6727">
        <w:rPr>
          <w:b/>
          <w:sz w:val="27"/>
          <w:szCs w:val="27"/>
        </w:rPr>
        <w:t>II. Nội dung bài</w:t>
      </w:r>
    </w:p>
    <w:p w14:paraId="2D88A93A" w14:textId="77777777" w:rsidR="00FA2579" w:rsidRPr="002A6727" w:rsidRDefault="00FA2579" w:rsidP="005F380C">
      <w:pPr>
        <w:spacing w:before="60" w:after="60" w:line="288" w:lineRule="auto"/>
        <w:rPr>
          <w:sz w:val="27"/>
          <w:szCs w:val="27"/>
        </w:rPr>
      </w:pPr>
      <w:r w:rsidRPr="002A6727">
        <w:rPr>
          <w:sz w:val="27"/>
          <w:szCs w:val="27"/>
        </w:rPr>
        <w:t>4.1. Đặc trưng của xã hội chủ nghĩa ở Việt Nam</w:t>
      </w:r>
    </w:p>
    <w:p w14:paraId="6ED0DD8D" w14:textId="77777777" w:rsidR="00FA2579" w:rsidRPr="002A6727" w:rsidRDefault="00FA2579" w:rsidP="005F380C">
      <w:pPr>
        <w:spacing w:before="60" w:after="60" w:line="288" w:lineRule="auto"/>
        <w:ind w:firstLine="284"/>
        <w:rPr>
          <w:sz w:val="27"/>
          <w:szCs w:val="27"/>
        </w:rPr>
      </w:pPr>
      <w:r w:rsidRPr="002A6727">
        <w:rPr>
          <w:sz w:val="27"/>
          <w:szCs w:val="27"/>
        </w:rPr>
        <w:t>4.1.1. Dân giàu, nước mạnh, dân chủ, công bằng, văn minh</w:t>
      </w:r>
    </w:p>
    <w:p w14:paraId="5DD04F00" w14:textId="77777777" w:rsidR="00FA2579" w:rsidRPr="002A6727" w:rsidRDefault="00FA2579" w:rsidP="005F380C">
      <w:pPr>
        <w:spacing w:before="60" w:after="60" w:line="288" w:lineRule="auto"/>
        <w:ind w:firstLine="284"/>
        <w:rPr>
          <w:sz w:val="27"/>
          <w:szCs w:val="27"/>
        </w:rPr>
      </w:pPr>
      <w:r w:rsidRPr="002A6727">
        <w:rPr>
          <w:sz w:val="27"/>
          <w:szCs w:val="27"/>
        </w:rPr>
        <w:t>4.1.2. Do nhân dân làm chủ</w:t>
      </w:r>
    </w:p>
    <w:p w14:paraId="1B7398AE" w14:textId="77777777" w:rsidR="00FA2579" w:rsidRPr="002A6727" w:rsidRDefault="00FA2579" w:rsidP="005F380C">
      <w:pPr>
        <w:spacing w:before="60" w:after="60" w:line="288" w:lineRule="auto"/>
        <w:ind w:firstLine="284"/>
        <w:rPr>
          <w:sz w:val="27"/>
          <w:szCs w:val="27"/>
        </w:rPr>
      </w:pPr>
      <w:r w:rsidRPr="002A6727">
        <w:rPr>
          <w:sz w:val="27"/>
          <w:szCs w:val="27"/>
        </w:rPr>
        <w:t>4.1.3. Có nền kinh tế phát triển cao dựa trên lực lượng sản xuất hiện đại và quan hệ sản xuất tiến bộ, phù hợp</w:t>
      </w:r>
    </w:p>
    <w:p w14:paraId="3CB51158" w14:textId="77777777" w:rsidR="00FA2579" w:rsidRPr="002A6727" w:rsidRDefault="00FA2579" w:rsidP="005F380C">
      <w:pPr>
        <w:spacing w:before="60" w:after="60" w:line="288" w:lineRule="auto"/>
        <w:ind w:firstLine="284"/>
        <w:rPr>
          <w:sz w:val="27"/>
          <w:szCs w:val="27"/>
        </w:rPr>
      </w:pPr>
      <w:r w:rsidRPr="002A6727">
        <w:rPr>
          <w:sz w:val="27"/>
          <w:szCs w:val="27"/>
        </w:rPr>
        <w:t>4.1.4. Có nền văn hóa tiên tiến, đậm đà bản sắc dân tộc</w:t>
      </w:r>
    </w:p>
    <w:p w14:paraId="09673769" w14:textId="77777777" w:rsidR="00FA2579" w:rsidRPr="002A6727" w:rsidRDefault="00FA2579" w:rsidP="005F380C">
      <w:pPr>
        <w:spacing w:before="60" w:after="60" w:line="288" w:lineRule="auto"/>
        <w:ind w:firstLine="284"/>
        <w:rPr>
          <w:sz w:val="27"/>
          <w:szCs w:val="27"/>
        </w:rPr>
      </w:pPr>
      <w:r w:rsidRPr="002A6727">
        <w:rPr>
          <w:sz w:val="27"/>
          <w:szCs w:val="27"/>
        </w:rPr>
        <w:t>4.1.5. Con người có cuộc sống ấm no, tự do, hạnh phúc, có điều kiện phát triển toàn diện</w:t>
      </w:r>
    </w:p>
    <w:p w14:paraId="57C573D6" w14:textId="77777777" w:rsidR="00FA2579" w:rsidRPr="002A6727" w:rsidRDefault="00FA2579" w:rsidP="005F380C">
      <w:pPr>
        <w:spacing w:before="60" w:after="60" w:line="288" w:lineRule="auto"/>
        <w:ind w:firstLine="284"/>
        <w:rPr>
          <w:sz w:val="27"/>
          <w:szCs w:val="27"/>
        </w:rPr>
      </w:pPr>
      <w:r w:rsidRPr="002A6727">
        <w:rPr>
          <w:sz w:val="27"/>
          <w:szCs w:val="27"/>
        </w:rPr>
        <w:t>4.1.6. Các dân tộc trong cộng đồng Việt Nam bình đẳng, đoàn kết, tôn trọng và giúp nhau cùng phát triển</w:t>
      </w:r>
    </w:p>
    <w:p w14:paraId="4CF9B787" w14:textId="77777777" w:rsidR="00FA2579" w:rsidRPr="002A6727" w:rsidRDefault="00FA2579" w:rsidP="005F380C">
      <w:pPr>
        <w:spacing w:before="60" w:after="60" w:line="288" w:lineRule="auto"/>
        <w:ind w:firstLine="284"/>
        <w:rPr>
          <w:sz w:val="27"/>
          <w:szCs w:val="27"/>
        </w:rPr>
      </w:pPr>
      <w:r w:rsidRPr="002A6727">
        <w:rPr>
          <w:sz w:val="27"/>
          <w:szCs w:val="27"/>
        </w:rPr>
        <w:t>4.1.7. Có Nhà nước pháp quyền xã hội chủ nghĩa của nhân dân, do nhân dân, vì nhân dân do Đảng Cộng sản lãnh đạo</w:t>
      </w:r>
    </w:p>
    <w:p w14:paraId="23028744" w14:textId="77777777" w:rsidR="00FA2579" w:rsidRPr="002A6727" w:rsidRDefault="00FA2579" w:rsidP="005F380C">
      <w:pPr>
        <w:spacing w:before="60" w:after="60" w:line="288" w:lineRule="auto"/>
        <w:ind w:firstLine="284"/>
        <w:rPr>
          <w:sz w:val="27"/>
          <w:szCs w:val="27"/>
        </w:rPr>
      </w:pPr>
      <w:r w:rsidRPr="002A6727">
        <w:rPr>
          <w:sz w:val="27"/>
          <w:szCs w:val="27"/>
        </w:rPr>
        <w:t>4.1.8. Có quan hệ hữu nghị và hợp tác với các nước trên thế giới</w:t>
      </w:r>
    </w:p>
    <w:p w14:paraId="330C11A6" w14:textId="77777777" w:rsidR="00FA2579" w:rsidRPr="002A6727" w:rsidRDefault="00FA2579" w:rsidP="005F380C">
      <w:pPr>
        <w:spacing w:before="60" w:after="60" w:line="288" w:lineRule="auto"/>
        <w:rPr>
          <w:sz w:val="27"/>
          <w:szCs w:val="27"/>
        </w:rPr>
      </w:pPr>
      <w:r w:rsidRPr="002A6727">
        <w:rPr>
          <w:sz w:val="27"/>
          <w:szCs w:val="27"/>
        </w:rPr>
        <w:t>4.2. Phương hướng xây dựng xã hội chủ nghĩa ở Việt Nam</w:t>
      </w:r>
    </w:p>
    <w:p w14:paraId="710DCDE4" w14:textId="77777777" w:rsidR="00FA2579" w:rsidRPr="002A6727" w:rsidRDefault="00FA2579" w:rsidP="005F380C">
      <w:pPr>
        <w:spacing w:before="60" w:after="60" w:line="288" w:lineRule="auto"/>
        <w:ind w:firstLine="284"/>
        <w:rPr>
          <w:sz w:val="27"/>
          <w:szCs w:val="27"/>
        </w:rPr>
      </w:pPr>
      <w:r w:rsidRPr="002A6727">
        <w:rPr>
          <w:sz w:val="27"/>
          <w:szCs w:val="27"/>
        </w:rPr>
        <w:t>4.2.1. Đẩy mạnh công nghiệp hóa, hiện đại hóa đất nước gắn với phát triển kinh tế tri thức, bảo vệ tài nguyên, môi trường</w:t>
      </w:r>
    </w:p>
    <w:p w14:paraId="39A093B2" w14:textId="77777777" w:rsidR="00FA2579" w:rsidRPr="002A6727" w:rsidRDefault="00FA2579" w:rsidP="005F380C">
      <w:pPr>
        <w:spacing w:before="60" w:after="60" w:line="288" w:lineRule="auto"/>
        <w:ind w:firstLine="284"/>
        <w:rPr>
          <w:sz w:val="27"/>
          <w:szCs w:val="27"/>
        </w:rPr>
      </w:pPr>
      <w:r w:rsidRPr="002A6727">
        <w:rPr>
          <w:sz w:val="27"/>
          <w:szCs w:val="27"/>
        </w:rPr>
        <w:t>4.2.2. Phát triển nên kinh tế thị trường định hướng xã hội chủ nghĩa</w:t>
      </w:r>
    </w:p>
    <w:p w14:paraId="604EF4D8" w14:textId="77777777" w:rsidR="00FA2579" w:rsidRPr="002A6727" w:rsidRDefault="00FA2579" w:rsidP="005F380C">
      <w:pPr>
        <w:spacing w:before="60" w:after="60" w:line="288" w:lineRule="auto"/>
        <w:ind w:firstLine="284"/>
        <w:rPr>
          <w:sz w:val="27"/>
          <w:szCs w:val="27"/>
        </w:rPr>
      </w:pPr>
      <w:r w:rsidRPr="002A6727">
        <w:rPr>
          <w:sz w:val="27"/>
          <w:szCs w:val="27"/>
        </w:rPr>
        <w:t>4.2.3. Xây dựng nền văn hóa tiên tiến, đậm đà bản sắc dân tộc; xây dựng con người, nâng cao đời sống nhân dân, thực hiện tiến bộ và công bằng xã hội</w:t>
      </w:r>
    </w:p>
    <w:p w14:paraId="5013F2DC" w14:textId="77777777" w:rsidR="00FA2579" w:rsidRPr="002A6727" w:rsidRDefault="00FA2579" w:rsidP="005F380C">
      <w:pPr>
        <w:spacing w:before="60" w:after="60" w:line="288" w:lineRule="auto"/>
        <w:ind w:firstLine="284"/>
        <w:rPr>
          <w:sz w:val="27"/>
          <w:szCs w:val="27"/>
        </w:rPr>
      </w:pPr>
      <w:r w:rsidRPr="002A6727">
        <w:rPr>
          <w:sz w:val="27"/>
          <w:szCs w:val="27"/>
        </w:rPr>
        <w:t>4.2.4. Đảm bảo vững chắc quốc phòng, an ninh quốc gia, trật tự, an toàn xã hội</w:t>
      </w:r>
    </w:p>
    <w:p w14:paraId="2858CD72" w14:textId="77777777" w:rsidR="00FA2579" w:rsidRPr="002A6727" w:rsidRDefault="00FA2579" w:rsidP="005F380C">
      <w:pPr>
        <w:spacing w:before="60" w:after="60" w:line="288" w:lineRule="auto"/>
        <w:ind w:firstLine="284"/>
        <w:rPr>
          <w:sz w:val="27"/>
          <w:szCs w:val="27"/>
        </w:rPr>
      </w:pPr>
      <w:r w:rsidRPr="002A6727">
        <w:rPr>
          <w:sz w:val="27"/>
          <w:szCs w:val="27"/>
        </w:rPr>
        <w:t>4.2.5. Thực hiện đường lối đối ngoại độc lập, tự chủ, hòa bình, hữu nghị, hợp tác và phát triển; chủ động và tích cực hội nhập quốc tế</w:t>
      </w:r>
    </w:p>
    <w:p w14:paraId="71CE5AFD" w14:textId="77777777" w:rsidR="00FA2579" w:rsidRPr="002A6727" w:rsidRDefault="00FA2579" w:rsidP="005F380C">
      <w:pPr>
        <w:spacing w:before="60" w:after="60" w:line="288" w:lineRule="auto"/>
        <w:ind w:firstLine="284"/>
        <w:rPr>
          <w:sz w:val="27"/>
          <w:szCs w:val="27"/>
        </w:rPr>
      </w:pPr>
      <w:r w:rsidRPr="002A6727">
        <w:rPr>
          <w:sz w:val="27"/>
          <w:szCs w:val="27"/>
        </w:rPr>
        <w:t>4.2.6. Xây dựng nền dân chủ xã hội chủ nghĩa, thực hiện đại đoàn kết dân lộc, tăng cường và mở rộng mặt trận dân tộc thống nhất</w:t>
      </w:r>
    </w:p>
    <w:p w14:paraId="14858E2E" w14:textId="77777777" w:rsidR="00FA2579" w:rsidRPr="002A6727" w:rsidRDefault="00FA2579" w:rsidP="005F380C">
      <w:pPr>
        <w:spacing w:before="60" w:after="60" w:line="288" w:lineRule="auto"/>
        <w:ind w:firstLine="284"/>
        <w:rPr>
          <w:sz w:val="27"/>
          <w:szCs w:val="27"/>
        </w:rPr>
      </w:pPr>
      <w:r w:rsidRPr="002A6727">
        <w:rPr>
          <w:sz w:val="27"/>
          <w:szCs w:val="27"/>
        </w:rPr>
        <w:lastRenderedPageBreak/>
        <w:t>4.2.7. Xây dựng Nhà nước pháp quyền xã hội chủ nghĩa của nhân dân, do nhân dân, vì nhân dân</w:t>
      </w:r>
    </w:p>
    <w:p w14:paraId="62AC2E56" w14:textId="77777777" w:rsidR="00FA2579" w:rsidRPr="002A6727" w:rsidRDefault="00FA2579" w:rsidP="005F380C">
      <w:pPr>
        <w:spacing w:before="60" w:after="60" w:line="288" w:lineRule="auto"/>
        <w:ind w:firstLine="284"/>
        <w:rPr>
          <w:sz w:val="27"/>
          <w:szCs w:val="27"/>
        </w:rPr>
      </w:pPr>
      <w:r w:rsidRPr="002A6727">
        <w:rPr>
          <w:sz w:val="27"/>
          <w:szCs w:val="27"/>
        </w:rPr>
        <w:t>4.2.8. Xây dựng Đảng trong sạch, vững mạnh</w:t>
      </w:r>
    </w:p>
    <w:tbl>
      <w:tblPr>
        <w:tblStyle w:val="TableGrid"/>
        <w:tblW w:w="76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tblGrid>
      <w:tr w:rsidR="00FA2579" w:rsidRPr="002A6727" w14:paraId="2F7B1458" w14:textId="77777777" w:rsidTr="00C600EB">
        <w:tc>
          <w:tcPr>
            <w:tcW w:w="7660" w:type="dxa"/>
          </w:tcPr>
          <w:p w14:paraId="027A78DB" w14:textId="77777777" w:rsidR="00FA2579" w:rsidRPr="002A6727" w:rsidRDefault="00FA2579" w:rsidP="005F380C">
            <w:pPr>
              <w:spacing w:before="60" w:after="60" w:line="288" w:lineRule="auto"/>
              <w:ind w:right="6" w:firstLine="11"/>
              <w:jc w:val="center"/>
              <w:rPr>
                <w:b/>
                <w:sz w:val="27"/>
                <w:szCs w:val="27"/>
              </w:rPr>
            </w:pPr>
            <w:r w:rsidRPr="002A6727">
              <w:rPr>
                <w:b/>
                <w:sz w:val="27"/>
                <w:szCs w:val="27"/>
              </w:rPr>
              <w:t xml:space="preserve">           Bài 5: Phát triển kinh tế, xã hội, văn hóa, con người ở Việt Nam</w:t>
            </w:r>
          </w:p>
        </w:tc>
      </w:tr>
    </w:tbl>
    <w:p w14:paraId="1FC842F3" w14:textId="77777777" w:rsidR="00FA2579" w:rsidRPr="002A6727" w:rsidRDefault="00FA2579" w:rsidP="005F380C">
      <w:pPr>
        <w:spacing w:before="60" w:after="60" w:line="288" w:lineRule="auto"/>
        <w:rPr>
          <w:b/>
          <w:sz w:val="27"/>
          <w:szCs w:val="27"/>
        </w:rPr>
      </w:pPr>
      <w:r w:rsidRPr="002A6727">
        <w:rPr>
          <w:b/>
          <w:sz w:val="27"/>
          <w:szCs w:val="27"/>
        </w:rPr>
        <w:t>I. Mục tiêu</w:t>
      </w:r>
    </w:p>
    <w:p w14:paraId="60BD19A0" w14:textId="77777777" w:rsidR="00FA2579" w:rsidRPr="002A6727" w:rsidRDefault="00FA2579" w:rsidP="005F380C">
      <w:pPr>
        <w:spacing w:before="60" w:after="60" w:line="288" w:lineRule="auto"/>
        <w:ind w:firstLine="720"/>
        <w:rPr>
          <w:sz w:val="27"/>
          <w:szCs w:val="27"/>
        </w:rPr>
      </w:pPr>
      <w:r w:rsidRPr="002A6727">
        <w:rPr>
          <w:sz w:val="27"/>
          <w:szCs w:val="27"/>
        </w:rPr>
        <w:t>Sau khi học xong bài này, người học đạt được:</w:t>
      </w:r>
    </w:p>
    <w:p w14:paraId="518CF58D" w14:textId="77777777" w:rsidR="00FA2579" w:rsidRPr="002A6727" w:rsidRDefault="00FA2579" w:rsidP="005F380C">
      <w:pPr>
        <w:spacing w:before="60" w:after="60" w:line="288" w:lineRule="auto"/>
        <w:ind w:firstLine="567"/>
        <w:rPr>
          <w:sz w:val="27"/>
          <w:szCs w:val="27"/>
        </w:rPr>
      </w:pPr>
      <w:r w:rsidRPr="002A6727">
        <w:rPr>
          <w:sz w:val="27"/>
          <w:szCs w:val="27"/>
        </w:rPr>
        <w:t>-  Trình bày được một số quan điểm và giải pháp xây dựng và phát triển kinh tế, xã hội, văn hóa, con người ở Việt Nam hiện nay;</w:t>
      </w:r>
    </w:p>
    <w:p w14:paraId="27B507AD" w14:textId="77777777" w:rsidR="00FA2579" w:rsidRPr="002A6727" w:rsidRDefault="00FA2579" w:rsidP="005F380C">
      <w:pPr>
        <w:spacing w:before="60" w:after="60" w:line="288" w:lineRule="auto"/>
        <w:ind w:firstLine="567"/>
        <w:rPr>
          <w:sz w:val="27"/>
          <w:szCs w:val="27"/>
        </w:rPr>
      </w:pPr>
      <w:r w:rsidRPr="002A6727">
        <w:rPr>
          <w:sz w:val="27"/>
          <w:szCs w:val="27"/>
        </w:rPr>
        <w:t>-  Nhận thức được đường lối phát triển kinh tế, xã hội, văn hóa, con người của nước ta trong giai đoạn hiện nay là phù hợp và chủ động thực hiện đường lối đó.</w:t>
      </w:r>
    </w:p>
    <w:p w14:paraId="66F44F70" w14:textId="77777777" w:rsidR="00FA2579" w:rsidRPr="002A6727" w:rsidRDefault="00FA2579" w:rsidP="005F380C">
      <w:pPr>
        <w:spacing w:before="60" w:after="60" w:line="288" w:lineRule="auto"/>
        <w:rPr>
          <w:b/>
          <w:sz w:val="27"/>
          <w:szCs w:val="27"/>
        </w:rPr>
      </w:pPr>
      <w:r w:rsidRPr="002A6727">
        <w:rPr>
          <w:b/>
          <w:sz w:val="27"/>
          <w:szCs w:val="27"/>
        </w:rPr>
        <w:t>II. Nội dung bài</w:t>
      </w:r>
    </w:p>
    <w:p w14:paraId="4598627D" w14:textId="77777777" w:rsidR="00FA2579" w:rsidRPr="002A6727" w:rsidRDefault="00FA2579" w:rsidP="005F380C">
      <w:pPr>
        <w:spacing w:before="60" w:after="60" w:line="288" w:lineRule="auto"/>
        <w:rPr>
          <w:sz w:val="27"/>
          <w:szCs w:val="27"/>
        </w:rPr>
      </w:pPr>
      <w:r w:rsidRPr="002A6727">
        <w:rPr>
          <w:sz w:val="27"/>
          <w:szCs w:val="27"/>
        </w:rPr>
        <w:t>5.1. Nội dung của chủ trương phát triển kinh tế, xã hội, văn hóa, con người ở Việt Nam hiện nay</w:t>
      </w:r>
    </w:p>
    <w:p w14:paraId="02073758" w14:textId="77777777" w:rsidR="00FA2579" w:rsidRPr="002A6727" w:rsidRDefault="00FA2579" w:rsidP="005F380C">
      <w:pPr>
        <w:spacing w:before="60" w:after="60" w:line="288" w:lineRule="auto"/>
        <w:rPr>
          <w:sz w:val="27"/>
          <w:szCs w:val="27"/>
        </w:rPr>
      </w:pPr>
      <w:r w:rsidRPr="002A6727">
        <w:rPr>
          <w:sz w:val="27"/>
          <w:szCs w:val="27"/>
        </w:rPr>
        <w:t>5.2. Giải pháp phát triển kinh tế, xã hội, văn hóa, con người ở Việt Nam hiện nay</w:t>
      </w:r>
    </w:p>
    <w:p w14:paraId="69E2EDF4" w14:textId="77777777" w:rsidR="00FA2579" w:rsidRPr="002A6727" w:rsidRDefault="00FA2579" w:rsidP="005F380C">
      <w:pPr>
        <w:spacing w:before="60" w:after="60" w:line="288" w:lineRule="auto"/>
        <w:ind w:firstLine="284"/>
        <w:rPr>
          <w:sz w:val="27"/>
          <w:szCs w:val="27"/>
        </w:rPr>
      </w:pPr>
      <w:r w:rsidRPr="002A6727">
        <w:rPr>
          <w:sz w:val="27"/>
          <w:szCs w:val="27"/>
        </w:rPr>
        <w:t>5.2.1. Nội dung phát triển kinh tế, xã hội</w:t>
      </w:r>
    </w:p>
    <w:p w14:paraId="41CF9251" w14:textId="77777777" w:rsidR="00FA2579" w:rsidRPr="002A6727" w:rsidRDefault="00FA2579" w:rsidP="005F380C">
      <w:pPr>
        <w:spacing w:before="60" w:after="60" w:line="288" w:lineRule="auto"/>
        <w:ind w:firstLine="284"/>
        <w:rPr>
          <w:sz w:val="27"/>
          <w:szCs w:val="27"/>
        </w:rPr>
      </w:pPr>
      <w:r w:rsidRPr="002A6727">
        <w:rPr>
          <w:sz w:val="27"/>
          <w:szCs w:val="27"/>
        </w:rPr>
        <w:t>5.2.2. Nội dung phát triển văn hóa, con người</w:t>
      </w:r>
    </w:p>
    <w:tbl>
      <w:tblPr>
        <w:tblStyle w:val="TableGrid"/>
        <w:tblW w:w="972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2065"/>
      </w:tblGrid>
      <w:tr w:rsidR="00FA2579" w:rsidRPr="002A6727" w14:paraId="2BCAE996" w14:textId="77777777" w:rsidTr="00C600EB">
        <w:tc>
          <w:tcPr>
            <w:tcW w:w="7660" w:type="dxa"/>
          </w:tcPr>
          <w:p w14:paraId="532D14C0" w14:textId="77777777" w:rsidR="00FA2579" w:rsidRPr="002A6727" w:rsidRDefault="00FA2579" w:rsidP="005F380C">
            <w:pPr>
              <w:spacing w:before="60" w:after="60" w:line="288" w:lineRule="auto"/>
              <w:ind w:right="6" w:firstLine="11"/>
              <w:jc w:val="center"/>
              <w:rPr>
                <w:b/>
                <w:sz w:val="27"/>
                <w:szCs w:val="27"/>
              </w:rPr>
            </w:pPr>
            <w:r w:rsidRPr="002A6727">
              <w:rPr>
                <w:b/>
                <w:sz w:val="27"/>
                <w:szCs w:val="27"/>
              </w:rPr>
              <w:t xml:space="preserve">  Bài 6: Tăng cường quốc phòng an ninh, mở rộng quan hệ đối ngoại và hội nhập quốc tế ở nước ta hiện nay</w:t>
            </w:r>
          </w:p>
        </w:tc>
        <w:tc>
          <w:tcPr>
            <w:tcW w:w="2065" w:type="dxa"/>
          </w:tcPr>
          <w:p w14:paraId="0381F61A" w14:textId="77777777" w:rsidR="00FA2579" w:rsidRPr="002A6727" w:rsidRDefault="00FA2579" w:rsidP="005F380C">
            <w:pPr>
              <w:spacing w:before="60" w:after="60" w:line="288" w:lineRule="auto"/>
              <w:ind w:right="6"/>
              <w:jc w:val="center"/>
              <w:rPr>
                <w:sz w:val="27"/>
                <w:szCs w:val="27"/>
              </w:rPr>
            </w:pPr>
          </w:p>
        </w:tc>
      </w:tr>
    </w:tbl>
    <w:p w14:paraId="226FE46E" w14:textId="77777777" w:rsidR="00FA2579" w:rsidRPr="002A6727" w:rsidRDefault="00FA2579" w:rsidP="005F380C">
      <w:pPr>
        <w:spacing w:before="60" w:after="60" w:line="288" w:lineRule="auto"/>
        <w:rPr>
          <w:b/>
          <w:sz w:val="27"/>
          <w:szCs w:val="27"/>
        </w:rPr>
      </w:pPr>
      <w:r w:rsidRPr="002A6727">
        <w:rPr>
          <w:b/>
          <w:sz w:val="27"/>
          <w:szCs w:val="27"/>
        </w:rPr>
        <w:t>I. Mục tiêu</w:t>
      </w:r>
    </w:p>
    <w:p w14:paraId="399B07A2" w14:textId="77777777" w:rsidR="00FA2579" w:rsidRPr="002A6727" w:rsidRDefault="00FA2579" w:rsidP="005F380C">
      <w:pPr>
        <w:spacing w:before="60" w:after="60" w:line="288" w:lineRule="auto"/>
        <w:ind w:firstLine="720"/>
        <w:rPr>
          <w:sz w:val="27"/>
          <w:szCs w:val="27"/>
        </w:rPr>
      </w:pPr>
      <w:r w:rsidRPr="002A6727">
        <w:rPr>
          <w:sz w:val="27"/>
          <w:szCs w:val="27"/>
        </w:rPr>
        <w:t>Sau khi học xong bài này, người học đạt được:</w:t>
      </w:r>
    </w:p>
    <w:p w14:paraId="0B80AA1F" w14:textId="77777777" w:rsidR="00FA2579" w:rsidRPr="002A6727" w:rsidRDefault="00FA2579" w:rsidP="005F380C">
      <w:pPr>
        <w:spacing w:before="60" w:after="60" w:line="288" w:lineRule="auto"/>
        <w:ind w:firstLine="567"/>
        <w:rPr>
          <w:sz w:val="27"/>
          <w:szCs w:val="27"/>
        </w:rPr>
      </w:pPr>
      <w:r w:rsidRPr="002A6727">
        <w:rPr>
          <w:sz w:val="27"/>
          <w:szCs w:val="27"/>
        </w:rPr>
        <w:t>-  Trình bày được những quan điểm cơ bản về đường lối quốc phòng, an ninh và đối ngoại của Đảng ta hiện nay;</w:t>
      </w:r>
    </w:p>
    <w:p w14:paraId="620B19B0" w14:textId="77777777" w:rsidR="00FA2579" w:rsidRPr="002A6727" w:rsidRDefault="00FA2579" w:rsidP="005F380C">
      <w:pPr>
        <w:spacing w:before="60" w:after="60" w:line="288" w:lineRule="auto"/>
        <w:ind w:firstLine="567"/>
        <w:rPr>
          <w:sz w:val="27"/>
          <w:szCs w:val="27"/>
        </w:rPr>
      </w:pPr>
      <w:r w:rsidRPr="002A6727">
        <w:rPr>
          <w:sz w:val="27"/>
          <w:szCs w:val="27"/>
        </w:rPr>
        <w:t>-  Tin tưởng và tích cực thực hiện tốt đường lối quốc phòng, an ninh và đối ngoại hiện nay.</w:t>
      </w:r>
    </w:p>
    <w:p w14:paraId="5EE55824" w14:textId="77777777" w:rsidR="00FA2579" w:rsidRPr="002A6727" w:rsidRDefault="00FA2579" w:rsidP="005F380C">
      <w:pPr>
        <w:spacing w:before="60" w:after="60" w:line="288" w:lineRule="auto"/>
        <w:rPr>
          <w:b/>
          <w:sz w:val="27"/>
          <w:szCs w:val="27"/>
        </w:rPr>
      </w:pPr>
      <w:r w:rsidRPr="002A6727">
        <w:rPr>
          <w:b/>
          <w:sz w:val="27"/>
          <w:szCs w:val="27"/>
        </w:rPr>
        <w:t>II. Nội dung bài</w:t>
      </w:r>
    </w:p>
    <w:p w14:paraId="1F7349CD" w14:textId="77777777" w:rsidR="00FA2579" w:rsidRPr="002A6727" w:rsidRDefault="00FA2579" w:rsidP="005F380C">
      <w:pPr>
        <w:spacing w:before="60" w:after="60" w:line="288" w:lineRule="auto"/>
        <w:rPr>
          <w:sz w:val="27"/>
          <w:szCs w:val="27"/>
        </w:rPr>
      </w:pPr>
      <w:r w:rsidRPr="002A6727">
        <w:rPr>
          <w:sz w:val="27"/>
          <w:szCs w:val="27"/>
        </w:rPr>
        <w:t>6.1. Bối cảnh Việt Nam và quốc tế</w:t>
      </w:r>
    </w:p>
    <w:p w14:paraId="24E30674" w14:textId="77777777" w:rsidR="00FA2579" w:rsidRPr="002A6727" w:rsidRDefault="00FA2579" w:rsidP="005F380C">
      <w:pPr>
        <w:spacing w:before="60" w:after="60" w:line="288" w:lineRule="auto"/>
        <w:rPr>
          <w:sz w:val="27"/>
          <w:szCs w:val="27"/>
        </w:rPr>
      </w:pPr>
      <w:r w:rsidRPr="002A6727">
        <w:rPr>
          <w:sz w:val="27"/>
          <w:szCs w:val="27"/>
        </w:rPr>
        <w:t>6.2. Quan điểm và những nhiệm vụ chủ yếu của đường lối quốc phòng, an ninh</w:t>
      </w:r>
    </w:p>
    <w:p w14:paraId="347B66D5" w14:textId="77777777" w:rsidR="00FA2579" w:rsidRPr="002A6727" w:rsidRDefault="00FA2579" w:rsidP="005F380C">
      <w:pPr>
        <w:spacing w:before="60" w:after="60" w:line="288" w:lineRule="auto"/>
        <w:ind w:firstLine="284"/>
        <w:rPr>
          <w:sz w:val="27"/>
          <w:szCs w:val="27"/>
        </w:rPr>
      </w:pPr>
      <w:r w:rsidRPr="002A6727">
        <w:rPr>
          <w:sz w:val="27"/>
          <w:szCs w:val="27"/>
        </w:rPr>
        <w:t>6.2.1. Quan điểm của Đảng về đường lối quốc phòng, an ninh</w:t>
      </w:r>
    </w:p>
    <w:p w14:paraId="7D24D949" w14:textId="77777777" w:rsidR="00FA2579" w:rsidRPr="002A6727" w:rsidRDefault="00FA2579" w:rsidP="005F380C">
      <w:pPr>
        <w:spacing w:before="60" w:after="60" w:line="288" w:lineRule="auto"/>
        <w:ind w:firstLine="284"/>
        <w:rPr>
          <w:sz w:val="27"/>
          <w:szCs w:val="27"/>
        </w:rPr>
      </w:pPr>
      <w:r w:rsidRPr="002A6727">
        <w:rPr>
          <w:sz w:val="27"/>
          <w:szCs w:val="27"/>
        </w:rPr>
        <w:t>6.2.2. Những nhiệm vụ chủ yếu của đường lối quốc phòng, an ninh</w:t>
      </w:r>
    </w:p>
    <w:p w14:paraId="09B0B28B" w14:textId="77777777" w:rsidR="00FA2579" w:rsidRPr="002A6727" w:rsidRDefault="00FA2579" w:rsidP="005F380C">
      <w:pPr>
        <w:spacing w:before="60" w:after="60" w:line="288" w:lineRule="auto"/>
        <w:rPr>
          <w:sz w:val="27"/>
          <w:szCs w:val="27"/>
        </w:rPr>
      </w:pPr>
      <w:r w:rsidRPr="002A6727">
        <w:rPr>
          <w:sz w:val="27"/>
          <w:szCs w:val="27"/>
        </w:rPr>
        <w:t>6.3. Quan điểm và những nhiệm vụ chủ yếu của đường lối đối ngoại</w:t>
      </w:r>
    </w:p>
    <w:p w14:paraId="5ABE3D0F" w14:textId="77777777" w:rsidR="00FA2579" w:rsidRPr="002A6727" w:rsidRDefault="00FA2579" w:rsidP="005F380C">
      <w:pPr>
        <w:spacing w:before="60" w:after="60" w:line="288" w:lineRule="auto"/>
        <w:ind w:firstLine="284"/>
        <w:rPr>
          <w:sz w:val="27"/>
          <w:szCs w:val="27"/>
        </w:rPr>
      </w:pPr>
      <w:r w:rsidRPr="002A6727">
        <w:rPr>
          <w:sz w:val="27"/>
          <w:szCs w:val="27"/>
        </w:rPr>
        <w:t>6.3.1. Quan điểm của Đảng về đường lối đối ngoại</w:t>
      </w:r>
    </w:p>
    <w:p w14:paraId="4F395BFD" w14:textId="77777777" w:rsidR="00FA2579" w:rsidRPr="002A6727" w:rsidRDefault="00FA2579" w:rsidP="005F380C">
      <w:pPr>
        <w:spacing w:before="60" w:after="60" w:line="288" w:lineRule="auto"/>
        <w:ind w:firstLine="284"/>
        <w:rPr>
          <w:sz w:val="27"/>
          <w:szCs w:val="27"/>
        </w:rPr>
      </w:pPr>
      <w:r w:rsidRPr="002A6727">
        <w:rPr>
          <w:sz w:val="27"/>
          <w:szCs w:val="27"/>
        </w:rPr>
        <w:t>6.3.2. Những nhiệm vụ chủ yếu của đường lối đối ngoại</w:t>
      </w:r>
    </w:p>
    <w:p w14:paraId="668AD632" w14:textId="77777777" w:rsidR="00D02A69" w:rsidRPr="002A6727" w:rsidRDefault="00FA2579" w:rsidP="005F380C">
      <w:pPr>
        <w:spacing w:before="60" w:after="60" w:line="288" w:lineRule="auto"/>
        <w:rPr>
          <w:i/>
          <w:sz w:val="27"/>
          <w:szCs w:val="27"/>
        </w:rPr>
      </w:pPr>
      <w:r w:rsidRPr="002A6727">
        <w:rPr>
          <w:i/>
          <w:sz w:val="27"/>
          <w:szCs w:val="27"/>
        </w:rPr>
        <w:t>Kiểm tra định kỳ</w:t>
      </w: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2126"/>
      </w:tblGrid>
      <w:tr w:rsidR="00FA2579" w:rsidRPr="002A6727" w14:paraId="1B5F304B" w14:textId="77777777" w:rsidTr="00C600EB">
        <w:tc>
          <w:tcPr>
            <w:tcW w:w="7660" w:type="dxa"/>
          </w:tcPr>
          <w:p w14:paraId="77481B78" w14:textId="77777777" w:rsidR="00FA2579" w:rsidRPr="002A6727" w:rsidRDefault="00FA2579" w:rsidP="005F380C">
            <w:pPr>
              <w:spacing w:before="60" w:after="60" w:line="288" w:lineRule="auto"/>
              <w:ind w:right="6" w:firstLine="11"/>
              <w:jc w:val="center"/>
              <w:rPr>
                <w:b/>
                <w:sz w:val="27"/>
                <w:szCs w:val="27"/>
              </w:rPr>
            </w:pPr>
            <w:r w:rsidRPr="002A6727">
              <w:rPr>
                <w:b/>
                <w:sz w:val="27"/>
                <w:szCs w:val="27"/>
              </w:rPr>
              <w:lastRenderedPageBreak/>
              <w:t xml:space="preserve">  Bài 7: Xây dựng và hoàn thiện nhà nước pháp quyền </w:t>
            </w:r>
          </w:p>
          <w:p w14:paraId="2452CC99" w14:textId="77777777" w:rsidR="00FA2579" w:rsidRPr="002A6727" w:rsidRDefault="00FA2579" w:rsidP="005F380C">
            <w:pPr>
              <w:spacing w:before="60" w:after="60" w:line="288" w:lineRule="auto"/>
              <w:ind w:right="6" w:firstLine="11"/>
              <w:jc w:val="center"/>
              <w:rPr>
                <w:b/>
                <w:sz w:val="27"/>
                <w:szCs w:val="27"/>
              </w:rPr>
            </w:pPr>
            <w:r w:rsidRPr="002A6727">
              <w:rPr>
                <w:b/>
                <w:sz w:val="27"/>
                <w:szCs w:val="27"/>
              </w:rPr>
              <w:t>xã hội chủ nghĩa Việt Nam</w:t>
            </w:r>
          </w:p>
        </w:tc>
        <w:tc>
          <w:tcPr>
            <w:tcW w:w="2126" w:type="dxa"/>
          </w:tcPr>
          <w:p w14:paraId="177FC2C1" w14:textId="77777777" w:rsidR="00FA2579" w:rsidRPr="002A6727" w:rsidRDefault="00FA2579" w:rsidP="005F380C">
            <w:pPr>
              <w:spacing w:before="60" w:after="60" w:line="288" w:lineRule="auto"/>
              <w:ind w:right="6"/>
              <w:jc w:val="center"/>
              <w:rPr>
                <w:sz w:val="27"/>
                <w:szCs w:val="27"/>
              </w:rPr>
            </w:pPr>
          </w:p>
        </w:tc>
      </w:tr>
    </w:tbl>
    <w:p w14:paraId="2DCC8058" w14:textId="77777777" w:rsidR="00FA2579" w:rsidRPr="002A6727" w:rsidRDefault="00FA2579" w:rsidP="005F380C">
      <w:pPr>
        <w:spacing w:before="60" w:after="60" w:line="288" w:lineRule="auto"/>
        <w:jc w:val="both"/>
        <w:rPr>
          <w:rFonts w:ascii="13.5" w:hAnsi="13.5"/>
          <w:b/>
          <w:sz w:val="27"/>
          <w:szCs w:val="27"/>
        </w:rPr>
      </w:pPr>
      <w:r w:rsidRPr="002A6727">
        <w:rPr>
          <w:rFonts w:ascii="13.5" w:hAnsi="13.5"/>
          <w:b/>
          <w:sz w:val="27"/>
          <w:szCs w:val="27"/>
        </w:rPr>
        <w:t>I. Mục tiêu</w:t>
      </w:r>
    </w:p>
    <w:p w14:paraId="1964744E" w14:textId="77777777" w:rsidR="00FA2579" w:rsidRPr="002A6727" w:rsidRDefault="00FA2579" w:rsidP="005F380C">
      <w:pPr>
        <w:spacing w:before="60" w:after="60" w:line="288" w:lineRule="auto"/>
        <w:ind w:firstLine="720"/>
        <w:jc w:val="both"/>
        <w:rPr>
          <w:rFonts w:ascii="13.5" w:hAnsi="13.5"/>
          <w:sz w:val="27"/>
          <w:szCs w:val="27"/>
        </w:rPr>
      </w:pPr>
      <w:r w:rsidRPr="002A6727">
        <w:rPr>
          <w:rFonts w:ascii="13.5" w:hAnsi="13.5"/>
          <w:sz w:val="27"/>
          <w:szCs w:val="27"/>
        </w:rPr>
        <w:t>Sau khi học xong bài này, người học đạt được:</w:t>
      </w:r>
    </w:p>
    <w:p w14:paraId="3DCEA0FD"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  Trình bày được bản chất, đặc trưng, phương hướng và nhiệm vụ xây dựng và hoàn thiện Nhà nước pháp quyền xã hội chủ nghĩa Việt Nam;</w:t>
      </w:r>
    </w:p>
    <w:p w14:paraId="3B02DCC8"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  Khẳng định được tính ưu việt của Nhà nước pháp quyền xã hội chủ nghĩa Việt Nam so với các kiểu nhà nước khác và xác định được nhiệm vụ của bản thân trong việc xây dựng và bảo vệ Nhà nước Việt Nam xã hội chủ nghĩa.</w:t>
      </w:r>
    </w:p>
    <w:p w14:paraId="77DCBA72" w14:textId="77777777" w:rsidR="00FA2579" w:rsidRPr="002A6727" w:rsidRDefault="00FA2579" w:rsidP="005F380C">
      <w:pPr>
        <w:spacing w:before="60" w:after="60" w:line="288" w:lineRule="auto"/>
        <w:jc w:val="both"/>
        <w:rPr>
          <w:rFonts w:ascii="13.5" w:hAnsi="13.5"/>
          <w:b/>
          <w:sz w:val="27"/>
          <w:szCs w:val="27"/>
        </w:rPr>
      </w:pPr>
      <w:r w:rsidRPr="002A6727">
        <w:rPr>
          <w:rFonts w:ascii="13.5" w:hAnsi="13.5"/>
          <w:b/>
          <w:sz w:val="27"/>
          <w:szCs w:val="27"/>
        </w:rPr>
        <w:t>II. Nội dung bài</w:t>
      </w:r>
    </w:p>
    <w:p w14:paraId="69E9A6CA" w14:textId="77777777" w:rsidR="00FA2579" w:rsidRPr="002A6727" w:rsidRDefault="00FA2579" w:rsidP="005F380C">
      <w:pPr>
        <w:spacing w:before="60" w:after="60" w:line="288" w:lineRule="auto"/>
        <w:jc w:val="both"/>
        <w:rPr>
          <w:rFonts w:ascii="13.5" w:hAnsi="13.5"/>
          <w:sz w:val="27"/>
          <w:szCs w:val="27"/>
        </w:rPr>
      </w:pPr>
      <w:r w:rsidRPr="002A6727">
        <w:rPr>
          <w:rFonts w:ascii="13.5" w:hAnsi="13.5"/>
          <w:sz w:val="27"/>
          <w:szCs w:val="27"/>
        </w:rPr>
        <w:t>7.1. Bản chất và đặc trưng của Nhà nước pháp quyền xã hội chủ nghĩa Việt Nam</w:t>
      </w:r>
    </w:p>
    <w:p w14:paraId="43B08B7E" w14:textId="77777777" w:rsidR="00FA2579" w:rsidRPr="002A6727" w:rsidRDefault="00FA2579" w:rsidP="005F380C">
      <w:pPr>
        <w:spacing w:before="60" w:after="60" w:line="288" w:lineRule="auto"/>
        <w:ind w:firstLine="284"/>
        <w:jc w:val="both"/>
        <w:rPr>
          <w:rFonts w:ascii="13.5" w:hAnsi="13.5"/>
          <w:sz w:val="27"/>
          <w:szCs w:val="27"/>
        </w:rPr>
      </w:pPr>
      <w:r w:rsidRPr="002A6727">
        <w:rPr>
          <w:rFonts w:ascii="13.5" w:hAnsi="13.5"/>
          <w:sz w:val="27"/>
          <w:szCs w:val="27"/>
        </w:rPr>
        <w:t>7.1.1. Bản chất của Nhà nước pháp quyền xã hội chủ nghĩa Việt Nam</w:t>
      </w:r>
    </w:p>
    <w:p w14:paraId="66E44121" w14:textId="77777777" w:rsidR="00FA2579" w:rsidRPr="002A6727" w:rsidRDefault="00FA2579" w:rsidP="005F380C">
      <w:pPr>
        <w:spacing w:before="60" w:after="60" w:line="288" w:lineRule="auto"/>
        <w:ind w:firstLine="284"/>
        <w:jc w:val="both"/>
        <w:rPr>
          <w:rFonts w:ascii="13.5" w:hAnsi="13.5"/>
          <w:sz w:val="27"/>
          <w:szCs w:val="27"/>
        </w:rPr>
      </w:pPr>
      <w:r w:rsidRPr="002A6727">
        <w:rPr>
          <w:rFonts w:ascii="13.5" w:hAnsi="13.5"/>
          <w:sz w:val="27"/>
          <w:szCs w:val="27"/>
        </w:rPr>
        <w:t>7.1.2. Đặc trưng của Nhà nước pháp quyền xã hội chủ nghĩa Việt Nam</w:t>
      </w:r>
    </w:p>
    <w:p w14:paraId="5DA37F74" w14:textId="77777777" w:rsidR="00FA2579" w:rsidRPr="002A6727" w:rsidRDefault="00FA2579" w:rsidP="005F380C">
      <w:pPr>
        <w:spacing w:before="60" w:after="60" w:line="288" w:lineRule="auto"/>
        <w:jc w:val="both"/>
        <w:rPr>
          <w:rFonts w:ascii="13.5" w:hAnsi="13.5"/>
          <w:sz w:val="27"/>
          <w:szCs w:val="27"/>
        </w:rPr>
      </w:pPr>
      <w:r w:rsidRPr="002A6727">
        <w:rPr>
          <w:rFonts w:ascii="13.5" w:hAnsi="13.5"/>
          <w:sz w:val="27"/>
          <w:szCs w:val="27"/>
        </w:rPr>
        <w:t>7.2. Phương hướng, nhiệm vụ xây dựng và hoàn thiện Nhà nước pháp quyền xã hội chủ nghĩa Việt Nam</w:t>
      </w:r>
    </w:p>
    <w:p w14:paraId="645D77A1" w14:textId="77777777" w:rsidR="00FA2579" w:rsidRPr="002A6727" w:rsidRDefault="00FA2579" w:rsidP="005F380C">
      <w:pPr>
        <w:spacing w:before="60" w:after="60" w:line="288" w:lineRule="auto"/>
        <w:ind w:firstLine="284"/>
        <w:jc w:val="both"/>
        <w:rPr>
          <w:rFonts w:ascii="13.5" w:hAnsi="13.5"/>
          <w:sz w:val="27"/>
          <w:szCs w:val="27"/>
        </w:rPr>
      </w:pPr>
      <w:r w:rsidRPr="002A6727">
        <w:rPr>
          <w:rFonts w:ascii="13.5" w:hAnsi="13.5"/>
          <w:sz w:val="27"/>
          <w:szCs w:val="27"/>
        </w:rPr>
        <w:t>7.2.1. Phương hướng xây dựng và hoàn thiện Nhà nước pháp quyền xã hội chủ nghĩa Việt Nam</w:t>
      </w:r>
    </w:p>
    <w:p w14:paraId="70C34A4E" w14:textId="77777777" w:rsidR="00FA2579" w:rsidRPr="002A6727" w:rsidRDefault="00FA2579" w:rsidP="005F380C">
      <w:pPr>
        <w:spacing w:before="60" w:after="60" w:line="288" w:lineRule="auto"/>
        <w:ind w:firstLine="284"/>
        <w:jc w:val="both"/>
        <w:rPr>
          <w:rFonts w:ascii="13.5" w:hAnsi="13.5"/>
          <w:sz w:val="27"/>
          <w:szCs w:val="27"/>
        </w:rPr>
      </w:pPr>
      <w:r w:rsidRPr="002A6727">
        <w:rPr>
          <w:rFonts w:ascii="13.5" w:hAnsi="13.5"/>
          <w:sz w:val="27"/>
          <w:szCs w:val="27"/>
        </w:rPr>
        <w:t>7.2.2. Nhiệm vụ và giải pháp xây dựng và hoàn thiện Nhà nước pháp quyền xã hội chủ nghĩa Việt Nam</w:t>
      </w: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2126"/>
      </w:tblGrid>
      <w:tr w:rsidR="00FA2579" w:rsidRPr="002A6727" w14:paraId="0B200761" w14:textId="77777777" w:rsidTr="00C600EB">
        <w:tc>
          <w:tcPr>
            <w:tcW w:w="7660" w:type="dxa"/>
          </w:tcPr>
          <w:p w14:paraId="0F0684FB" w14:textId="77777777" w:rsidR="00FA2579" w:rsidRPr="002A6727" w:rsidRDefault="00FA2579" w:rsidP="005F380C">
            <w:pPr>
              <w:spacing w:before="60" w:after="60" w:line="288" w:lineRule="auto"/>
              <w:ind w:right="6" w:firstLine="11"/>
              <w:jc w:val="both"/>
              <w:rPr>
                <w:rFonts w:ascii="13.5" w:hAnsi="13.5"/>
                <w:b/>
                <w:sz w:val="27"/>
                <w:szCs w:val="27"/>
              </w:rPr>
            </w:pPr>
            <w:r w:rsidRPr="002A6727">
              <w:rPr>
                <w:rFonts w:ascii="13.5" w:hAnsi="13.5"/>
                <w:b/>
                <w:sz w:val="27"/>
                <w:szCs w:val="27"/>
              </w:rPr>
              <w:t xml:space="preserve">  Bài 8: Phát huy sức mạnh của khối đại đoàn kết toàn dân tộc</w:t>
            </w:r>
          </w:p>
          <w:p w14:paraId="0828415E" w14:textId="77777777" w:rsidR="00FA2579" w:rsidRPr="002A6727" w:rsidRDefault="00FA2579" w:rsidP="005F380C">
            <w:pPr>
              <w:spacing w:before="60" w:after="60" w:line="288" w:lineRule="auto"/>
              <w:ind w:right="6" w:firstLine="11"/>
              <w:jc w:val="both"/>
              <w:rPr>
                <w:rFonts w:ascii="13.5" w:hAnsi="13.5"/>
                <w:b/>
                <w:sz w:val="27"/>
                <w:szCs w:val="27"/>
              </w:rPr>
            </w:pPr>
            <w:r w:rsidRPr="002A6727">
              <w:rPr>
                <w:rFonts w:ascii="13.5" w:hAnsi="13.5"/>
                <w:b/>
                <w:sz w:val="27"/>
                <w:szCs w:val="27"/>
              </w:rPr>
              <w:t xml:space="preserve"> trong xây dựng, bảo vệ tổ quốc</w:t>
            </w:r>
          </w:p>
        </w:tc>
        <w:tc>
          <w:tcPr>
            <w:tcW w:w="2126" w:type="dxa"/>
          </w:tcPr>
          <w:p w14:paraId="0B605EC3" w14:textId="77777777" w:rsidR="00FA2579" w:rsidRPr="002A6727" w:rsidRDefault="00FA2579" w:rsidP="005F380C">
            <w:pPr>
              <w:spacing w:before="60" w:after="60" w:line="288" w:lineRule="auto"/>
              <w:ind w:right="6"/>
              <w:jc w:val="both"/>
              <w:rPr>
                <w:rFonts w:ascii="13.5" w:hAnsi="13.5"/>
                <w:sz w:val="27"/>
                <w:szCs w:val="27"/>
              </w:rPr>
            </w:pPr>
          </w:p>
        </w:tc>
      </w:tr>
    </w:tbl>
    <w:p w14:paraId="66C7D1FA" w14:textId="77777777" w:rsidR="00FA2579" w:rsidRPr="002A6727" w:rsidRDefault="00FA2579" w:rsidP="005F380C">
      <w:pPr>
        <w:spacing w:before="60" w:after="60" w:line="288" w:lineRule="auto"/>
        <w:jc w:val="both"/>
        <w:rPr>
          <w:rFonts w:ascii="13.5" w:hAnsi="13.5"/>
          <w:b/>
          <w:sz w:val="27"/>
          <w:szCs w:val="27"/>
        </w:rPr>
      </w:pPr>
      <w:r w:rsidRPr="002A6727">
        <w:rPr>
          <w:rFonts w:ascii="13.5" w:hAnsi="13.5"/>
          <w:b/>
          <w:sz w:val="27"/>
          <w:szCs w:val="27"/>
        </w:rPr>
        <w:t>I. Mục tiêu:</w:t>
      </w:r>
    </w:p>
    <w:p w14:paraId="1ACF5770" w14:textId="77777777" w:rsidR="00FA2579" w:rsidRPr="002A6727" w:rsidRDefault="00FA2579" w:rsidP="005F380C">
      <w:pPr>
        <w:spacing w:before="60" w:after="60" w:line="288" w:lineRule="auto"/>
        <w:ind w:firstLine="720"/>
        <w:jc w:val="both"/>
        <w:rPr>
          <w:rFonts w:ascii="13.5" w:hAnsi="13.5"/>
          <w:sz w:val="27"/>
          <w:szCs w:val="27"/>
        </w:rPr>
      </w:pPr>
      <w:r w:rsidRPr="002A6727">
        <w:rPr>
          <w:rFonts w:ascii="13.5" w:hAnsi="13.5"/>
          <w:sz w:val="27"/>
          <w:szCs w:val="27"/>
        </w:rPr>
        <w:t>Sau khi học xong bài này, người học đạt được:</w:t>
      </w:r>
    </w:p>
    <w:p w14:paraId="1F5A2195"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  Trình bày được tầm quan trọng và nội dung phát huy sức mạnh của khối đại đoàn kết toàn dân tộc trong xây dựng, bảo vệ Tổ quốc;</w:t>
      </w:r>
    </w:p>
    <w:p w14:paraId="5FC705F4"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  Khẳng định được tầm quan trọng và thực hiện tốt vai trò của cá nhân trong xây dựng khối đại đoàn kết toàn dân tộc trong xây dựng và bảo vệ Tổ quốc.</w:t>
      </w:r>
    </w:p>
    <w:p w14:paraId="713C3DA6" w14:textId="77777777" w:rsidR="00FA2579" w:rsidRPr="002A6727" w:rsidRDefault="00FA2579" w:rsidP="005F380C">
      <w:pPr>
        <w:spacing w:before="60" w:after="60" w:line="288" w:lineRule="auto"/>
        <w:jc w:val="both"/>
        <w:rPr>
          <w:rFonts w:ascii="13.5" w:hAnsi="13.5"/>
          <w:b/>
          <w:sz w:val="27"/>
          <w:szCs w:val="27"/>
        </w:rPr>
      </w:pPr>
      <w:r w:rsidRPr="002A6727">
        <w:rPr>
          <w:rFonts w:ascii="13.5" w:hAnsi="13.5"/>
          <w:b/>
          <w:sz w:val="27"/>
          <w:szCs w:val="27"/>
        </w:rPr>
        <w:t>II. Nội dung bài</w:t>
      </w:r>
    </w:p>
    <w:p w14:paraId="2F160B9B" w14:textId="77777777" w:rsidR="00FA2579" w:rsidRPr="002A6727" w:rsidRDefault="00FA2579" w:rsidP="005F380C">
      <w:pPr>
        <w:spacing w:before="60" w:after="60" w:line="288" w:lineRule="auto"/>
        <w:jc w:val="both"/>
        <w:rPr>
          <w:rFonts w:ascii="13.5" w:hAnsi="13.5"/>
          <w:sz w:val="27"/>
          <w:szCs w:val="27"/>
        </w:rPr>
      </w:pPr>
      <w:r w:rsidRPr="002A6727">
        <w:rPr>
          <w:rFonts w:ascii="13.5" w:hAnsi="13.5"/>
          <w:sz w:val="27"/>
          <w:szCs w:val="27"/>
        </w:rPr>
        <w:t>8.1. Tầm quan trọng của đại đoàn kết toàn dân tộc trong xây dựng và bảo vệ Tổ quốc</w:t>
      </w:r>
    </w:p>
    <w:p w14:paraId="7BC80E59" w14:textId="77777777" w:rsidR="00FA2579" w:rsidRPr="002A6727" w:rsidRDefault="00FA2579" w:rsidP="005F380C">
      <w:pPr>
        <w:spacing w:before="60" w:after="60" w:line="288" w:lineRule="auto"/>
        <w:ind w:firstLine="284"/>
        <w:jc w:val="both"/>
        <w:rPr>
          <w:rFonts w:ascii="13.5" w:hAnsi="13.5"/>
          <w:sz w:val="27"/>
          <w:szCs w:val="27"/>
        </w:rPr>
      </w:pPr>
      <w:r w:rsidRPr="002A6727">
        <w:rPr>
          <w:rFonts w:ascii="13.5" w:hAnsi="13.5"/>
          <w:sz w:val="27"/>
          <w:szCs w:val="27"/>
        </w:rPr>
        <w:t>8.1.1. Cơ sở lý luận của đường lối, chính sách đại đoàn kết toàn dân tộc trong xây dựng và bảo vệ Tổ quốc</w:t>
      </w:r>
    </w:p>
    <w:p w14:paraId="44DB72C1" w14:textId="77777777" w:rsidR="00FA2579" w:rsidRPr="002A6727" w:rsidRDefault="00FA2579" w:rsidP="005F380C">
      <w:pPr>
        <w:spacing w:before="60" w:after="60" w:line="288" w:lineRule="auto"/>
        <w:ind w:firstLine="284"/>
        <w:jc w:val="both"/>
        <w:rPr>
          <w:rFonts w:ascii="13.5" w:hAnsi="13.5"/>
          <w:sz w:val="27"/>
          <w:szCs w:val="27"/>
        </w:rPr>
      </w:pPr>
      <w:r w:rsidRPr="002A6727">
        <w:rPr>
          <w:rFonts w:ascii="13.5" w:hAnsi="13.5"/>
          <w:sz w:val="27"/>
          <w:szCs w:val="27"/>
        </w:rPr>
        <w:t>8.1.2. Cơ sở thực tiễn của đường lối, chính sách đại đoàn kết toàn dân tộc trong xây dựng và bảo vệ Tổ quốc</w:t>
      </w:r>
    </w:p>
    <w:p w14:paraId="31CE2ADC" w14:textId="77777777" w:rsidR="00FA2579" w:rsidRPr="002A6727" w:rsidRDefault="00FA2579" w:rsidP="005F380C">
      <w:pPr>
        <w:spacing w:before="60" w:after="60" w:line="288" w:lineRule="auto"/>
        <w:jc w:val="both"/>
        <w:rPr>
          <w:rFonts w:ascii="13.5" w:hAnsi="13.5"/>
          <w:sz w:val="27"/>
          <w:szCs w:val="27"/>
        </w:rPr>
      </w:pPr>
      <w:r w:rsidRPr="002A6727">
        <w:rPr>
          <w:rFonts w:ascii="13.5" w:hAnsi="13.5"/>
          <w:sz w:val="27"/>
          <w:szCs w:val="27"/>
        </w:rPr>
        <w:lastRenderedPageBreak/>
        <w:t>8.2. Quan điểm và phương hướng của Đảng về phát huy sức mạnh đại đoàn kết toàn dân tộc trong xây dựng và bảo vệ Tổ quốc</w:t>
      </w:r>
    </w:p>
    <w:p w14:paraId="4D4EFE1B" w14:textId="77777777" w:rsidR="00FA2579" w:rsidRPr="002A6727" w:rsidRDefault="00FA2579" w:rsidP="005F380C">
      <w:pPr>
        <w:spacing w:before="60" w:after="60" w:line="288" w:lineRule="auto"/>
        <w:ind w:firstLine="284"/>
        <w:jc w:val="both"/>
        <w:rPr>
          <w:rFonts w:ascii="13.5" w:hAnsi="13.5"/>
          <w:sz w:val="27"/>
          <w:szCs w:val="27"/>
        </w:rPr>
      </w:pPr>
      <w:r w:rsidRPr="002A6727">
        <w:rPr>
          <w:rFonts w:ascii="13.5" w:hAnsi="13.5"/>
          <w:sz w:val="27"/>
          <w:szCs w:val="27"/>
        </w:rPr>
        <w:t>8.2.1. Quan điểm của Đảng về đại đoàn kết toàn dân tộc trong xây dựng và bảo vệ Tổ quốc</w:t>
      </w:r>
    </w:p>
    <w:p w14:paraId="6A7736E2" w14:textId="77777777" w:rsidR="00FA2579" w:rsidRPr="002A6727" w:rsidRDefault="00FA2579" w:rsidP="005F380C">
      <w:pPr>
        <w:spacing w:before="60" w:after="60" w:line="288" w:lineRule="auto"/>
        <w:ind w:firstLine="284"/>
        <w:jc w:val="both"/>
        <w:rPr>
          <w:rFonts w:ascii="13.5" w:hAnsi="13.5"/>
          <w:sz w:val="27"/>
          <w:szCs w:val="27"/>
        </w:rPr>
      </w:pPr>
      <w:r w:rsidRPr="002A6727">
        <w:rPr>
          <w:rFonts w:ascii="13.5" w:hAnsi="13.5"/>
          <w:sz w:val="27"/>
          <w:szCs w:val="27"/>
        </w:rPr>
        <w:t>8.2.2. Phương hướng và giải pháp phát huy sức mạnh đại đoàn kết toàn dân tộc trong xây dựng và bảo vệ Tổ quốc</w:t>
      </w:r>
    </w:p>
    <w:tbl>
      <w:tblPr>
        <w:tblStyle w:val="TableGrid"/>
        <w:tblW w:w="76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tblGrid>
      <w:tr w:rsidR="00FA2579" w:rsidRPr="002A6727" w14:paraId="3523C455" w14:textId="77777777" w:rsidTr="00C600EB">
        <w:tc>
          <w:tcPr>
            <w:tcW w:w="7660" w:type="dxa"/>
          </w:tcPr>
          <w:p w14:paraId="7A817D93" w14:textId="77777777" w:rsidR="00FA2579" w:rsidRPr="002A6727" w:rsidRDefault="00FA2579" w:rsidP="005F380C">
            <w:pPr>
              <w:spacing w:before="60" w:after="60" w:line="288" w:lineRule="auto"/>
              <w:ind w:right="6" w:firstLine="11"/>
              <w:jc w:val="both"/>
              <w:rPr>
                <w:rFonts w:ascii="13.5" w:hAnsi="13.5"/>
                <w:b/>
                <w:sz w:val="27"/>
                <w:szCs w:val="27"/>
              </w:rPr>
            </w:pPr>
            <w:r w:rsidRPr="002A6727">
              <w:rPr>
                <w:rFonts w:ascii="13.5" w:hAnsi="13.5"/>
                <w:b/>
                <w:sz w:val="27"/>
                <w:szCs w:val="27"/>
              </w:rPr>
              <w:t xml:space="preserve">  Bài 9: Tu dưỡng, rèn luyện để trở thành người công dân tốt,</w:t>
            </w:r>
          </w:p>
          <w:p w14:paraId="54BB6BCF" w14:textId="77777777" w:rsidR="00FA2579" w:rsidRPr="002A6727" w:rsidRDefault="00FA2579" w:rsidP="005F380C">
            <w:pPr>
              <w:spacing w:before="60" w:after="60" w:line="288" w:lineRule="auto"/>
              <w:ind w:right="6" w:firstLine="11"/>
              <w:jc w:val="both"/>
              <w:rPr>
                <w:rFonts w:ascii="13.5" w:hAnsi="13.5"/>
                <w:b/>
                <w:sz w:val="27"/>
                <w:szCs w:val="27"/>
                <w:lang w:val="en-US"/>
              </w:rPr>
            </w:pPr>
            <w:r w:rsidRPr="002A6727">
              <w:rPr>
                <w:rFonts w:ascii="13.5" w:hAnsi="13.5"/>
                <w:b/>
                <w:sz w:val="27"/>
                <w:szCs w:val="27"/>
              </w:rPr>
              <w:t xml:space="preserve"> người lao động tốt</w:t>
            </w:r>
          </w:p>
        </w:tc>
      </w:tr>
    </w:tbl>
    <w:p w14:paraId="382FCC71" w14:textId="77777777" w:rsidR="00FA2579" w:rsidRPr="002A6727" w:rsidRDefault="00FA2579" w:rsidP="005F380C">
      <w:pPr>
        <w:spacing w:before="60" w:after="60" w:line="288" w:lineRule="auto"/>
        <w:jc w:val="both"/>
        <w:rPr>
          <w:rFonts w:ascii="13.5" w:hAnsi="13.5"/>
          <w:b/>
          <w:sz w:val="27"/>
          <w:szCs w:val="27"/>
        </w:rPr>
      </w:pPr>
      <w:r w:rsidRPr="002A6727">
        <w:rPr>
          <w:rFonts w:ascii="13.5" w:hAnsi="13.5"/>
          <w:b/>
          <w:sz w:val="27"/>
          <w:szCs w:val="27"/>
        </w:rPr>
        <w:t>I. Mục tiêu:</w:t>
      </w:r>
    </w:p>
    <w:p w14:paraId="1CC2E38B" w14:textId="77777777" w:rsidR="00FA2579" w:rsidRPr="002A6727" w:rsidRDefault="00FA2579" w:rsidP="005F380C">
      <w:pPr>
        <w:spacing w:before="60" w:after="60" w:line="288" w:lineRule="auto"/>
        <w:ind w:firstLine="720"/>
        <w:jc w:val="both"/>
        <w:rPr>
          <w:rFonts w:ascii="13.5" w:hAnsi="13.5"/>
          <w:sz w:val="27"/>
          <w:szCs w:val="27"/>
        </w:rPr>
      </w:pPr>
      <w:r w:rsidRPr="002A6727">
        <w:rPr>
          <w:rFonts w:ascii="13.5" w:hAnsi="13.5"/>
          <w:sz w:val="27"/>
          <w:szCs w:val="27"/>
        </w:rPr>
        <w:t>Sau khi học xong bài này, người học đạt được:</w:t>
      </w:r>
    </w:p>
    <w:p w14:paraId="7BA012D3"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  Trình bày được quan niệm, nội dung tu dưỡng và rèn luyện để trở thành người công dân tốt, người lao động tốt;</w:t>
      </w:r>
    </w:p>
    <w:p w14:paraId="46FF25DC"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  Tích cực học tập và rèn luyện để trở thành người công dân tốt, người lao động tốt.</w:t>
      </w:r>
    </w:p>
    <w:p w14:paraId="455C307A" w14:textId="77777777" w:rsidR="00FA2579" w:rsidRPr="002A6727" w:rsidRDefault="00FA2579" w:rsidP="005F380C">
      <w:pPr>
        <w:spacing w:before="60" w:after="60" w:line="288" w:lineRule="auto"/>
        <w:jc w:val="both"/>
        <w:rPr>
          <w:rFonts w:ascii="13.5" w:hAnsi="13.5"/>
          <w:b/>
          <w:sz w:val="27"/>
          <w:szCs w:val="27"/>
        </w:rPr>
      </w:pPr>
      <w:r w:rsidRPr="002A6727">
        <w:rPr>
          <w:rFonts w:ascii="13.5" w:hAnsi="13.5"/>
          <w:b/>
          <w:sz w:val="27"/>
          <w:szCs w:val="27"/>
        </w:rPr>
        <w:t>II. Nội dung bài</w:t>
      </w:r>
    </w:p>
    <w:p w14:paraId="7CBCA410" w14:textId="77777777" w:rsidR="00FA2579" w:rsidRPr="002A6727" w:rsidRDefault="00FA2579" w:rsidP="005F380C">
      <w:pPr>
        <w:spacing w:before="60" w:after="60" w:line="288" w:lineRule="auto"/>
        <w:ind w:firstLine="284"/>
        <w:jc w:val="both"/>
        <w:rPr>
          <w:rFonts w:ascii="13.5" w:hAnsi="13.5"/>
          <w:sz w:val="27"/>
          <w:szCs w:val="27"/>
        </w:rPr>
      </w:pPr>
      <w:r w:rsidRPr="002A6727">
        <w:rPr>
          <w:rFonts w:ascii="13.5" w:hAnsi="13.5"/>
          <w:sz w:val="27"/>
          <w:szCs w:val="27"/>
        </w:rPr>
        <w:t>9.1. Quan niệm về người công dân tốt, người lao động tốt</w:t>
      </w:r>
    </w:p>
    <w:p w14:paraId="6BEF01A8"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9.1.1. Người công dân tốt</w:t>
      </w:r>
    </w:p>
    <w:p w14:paraId="4B1F7002"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9.1.2. Người lao động tốt</w:t>
      </w:r>
    </w:p>
    <w:p w14:paraId="1018DED0" w14:textId="77777777" w:rsidR="00FA2579" w:rsidRPr="002A6727" w:rsidRDefault="00FA2579" w:rsidP="005F380C">
      <w:pPr>
        <w:spacing w:before="60" w:after="60" w:line="288" w:lineRule="auto"/>
        <w:ind w:firstLine="284"/>
        <w:jc w:val="both"/>
        <w:rPr>
          <w:rFonts w:ascii="13.5" w:hAnsi="13.5"/>
          <w:sz w:val="27"/>
          <w:szCs w:val="27"/>
        </w:rPr>
      </w:pPr>
      <w:r w:rsidRPr="002A6727">
        <w:rPr>
          <w:rFonts w:ascii="13.5" w:hAnsi="13.5"/>
          <w:sz w:val="27"/>
          <w:szCs w:val="27"/>
        </w:rPr>
        <w:t>9.2. Nội dung tu dưỡng và rèn luyện để trở thành người công dân tốt, người lao động tốt</w:t>
      </w:r>
    </w:p>
    <w:p w14:paraId="25287C20"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9.2.1. Phát huy truyền thống yêu nước, trung thành với sự nghiệp cách mạng cửa nhân dân Việt Nam</w:t>
      </w:r>
    </w:p>
    <w:p w14:paraId="1D2E91B2"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9.2.2. Phấn đấu học tập nâng cao năng lực và rèn luyện phẩm chất cá nhân</w:t>
      </w:r>
      <w:bookmarkStart w:id="13" w:name="muc_4_1"/>
    </w:p>
    <w:p w14:paraId="1E982ABD" w14:textId="77777777" w:rsidR="00FA2579" w:rsidRPr="002A6727" w:rsidRDefault="00FA2579" w:rsidP="005F380C">
      <w:pPr>
        <w:spacing w:before="60" w:after="60" w:line="288" w:lineRule="auto"/>
        <w:jc w:val="both"/>
        <w:rPr>
          <w:rFonts w:ascii="13.5" w:hAnsi="13.5"/>
          <w:b/>
          <w:sz w:val="27"/>
          <w:szCs w:val="27"/>
        </w:rPr>
      </w:pPr>
      <w:r w:rsidRPr="002A6727">
        <w:rPr>
          <w:rFonts w:ascii="13.5" w:hAnsi="13.5"/>
          <w:b/>
          <w:sz w:val="27"/>
          <w:szCs w:val="27"/>
        </w:rPr>
        <w:t>IV. Điều kiện thực hiện môn học</w:t>
      </w:r>
      <w:bookmarkEnd w:id="13"/>
    </w:p>
    <w:p w14:paraId="4EAC5CAA"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  Phòng học, máy tính, máy chiếu và các thiết bị dạy học khác;</w:t>
      </w:r>
    </w:p>
    <w:p w14:paraId="456BD4F4"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  Chương trình môn học, giáo trình, tài liệu tham khảo, giáo án, phim ảnh, và các tài liệu liên quan;</w:t>
      </w:r>
    </w:p>
    <w:p w14:paraId="54D55D65" w14:textId="77777777" w:rsidR="00FA2579" w:rsidRPr="002A6727" w:rsidRDefault="00FA2579" w:rsidP="005F380C">
      <w:pPr>
        <w:spacing w:before="60" w:after="60" w:line="288" w:lineRule="auto"/>
        <w:jc w:val="both"/>
        <w:rPr>
          <w:rFonts w:ascii="13.5" w:hAnsi="13.5"/>
          <w:b/>
          <w:sz w:val="27"/>
          <w:szCs w:val="27"/>
        </w:rPr>
      </w:pPr>
      <w:bookmarkStart w:id="14" w:name="muc_5_1"/>
      <w:r w:rsidRPr="002A6727">
        <w:rPr>
          <w:rFonts w:ascii="13.5" w:hAnsi="13.5"/>
          <w:b/>
          <w:sz w:val="27"/>
          <w:szCs w:val="27"/>
        </w:rPr>
        <w:t>V. Phương pháp đánh giá</w:t>
      </w:r>
      <w:bookmarkEnd w:id="14"/>
    </w:p>
    <w:p w14:paraId="186CD3D8"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Việc đánh giá kết quả học tập của người học được thực hiện theo quy định tại Thông tư số 09/2017/TT-BLĐTBXH ngày 13 tháng 3 năm 2017 của Bộ trưởng Bộ Lao động - Thương binh và Xã hội quy định việc tổ chức thực hiện chương trình đào tạo trình độ trung cấp, trình độ cao đẳng theo niên chế hoặc theo phương thức tích lũy mô đun hoặc tín chỉ; quy chế kiểm tra, thi, xét công nhận tốt nghiệp.</w:t>
      </w:r>
    </w:p>
    <w:p w14:paraId="2207CB61" w14:textId="77777777" w:rsidR="00FA2579" w:rsidRPr="002A6727" w:rsidRDefault="00FA2579" w:rsidP="005F380C">
      <w:pPr>
        <w:spacing w:before="60" w:after="60" w:line="288" w:lineRule="auto"/>
        <w:jc w:val="both"/>
        <w:rPr>
          <w:rFonts w:ascii="13.5" w:hAnsi="13.5"/>
          <w:b/>
          <w:sz w:val="27"/>
          <w:szCs w:val="27"/>
        </w:rPr>
      </w:pPr>
      <w:bookmarkStart w:id="15" w:name="muc_6_1"/>
      <w:r w:rsidRPr="002A6727">
        <w:rPr>
          <w:rFonts w:ascii="13.5" w:hAnsi="13.5"/>
          <w:b/>
          <w:sz w:val="27"/>
          <w:szCs w:val="27"/>
        </w:rPr>
        <w:t>VI. Miễn trừ, bảo lưu kết quả học tập</w:t>
      </w:r>
      <w:bookmarkEnd w:id="15"/>
    </w:p>
    <w:p w14:paraId="20120DC6"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lastRenderedPageBreak/>
        <w:t>Việc miễn trừ, bảo lưu kết quả học tập môn học được thực hiện theo Thông tư số 09/2017/TTr-BLĐTBXH.</w:t>
      </w:r>
    </w:p>
    <w:p w14:paraId="6FA72DFB"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Người học đã có bằng tốt nghiệp trung cấp, Hiệu trưởng nhà trường xem xét, quyết định cho người học được miễn học những nội dung của môn học đã được học ở chương trình đào tạo trình độ trung cấp.</w:t>
      </w:r>
    </w:p>
    <w:p w14:paraId="7B9BFA34" w14:textId="77777777" w:rsidR="00FA2579" w:rsidRPr="002A6727" w:rsidRDefault="00FA2579" w:rsidP="005F380C">
      <w:pPr>
        <w:spacing w:before="60" w:after="60" w:line="288" w:lineRule="auto"/>
        <w:jc w:val="both"/>
        <w:rPr>
          <w:rFonts w:ascii="13.5" w:hAnsi="13.5"/>
          <w:b/>
          <w:sz w:val="27"/>
          <w:szCs w:val="27"/>
        </w:rPr>
      </w:pPr>
      <w:bookmarkStart w:id="16" w:name="muc_7_1"/>
      <w:r w:rsidRPr="002A6727">
        <w:rPr>
          <w:rFonts w:ascii="13.5" w:hAnsi="13.5"/>
          <w:b/>
          <w:sz w:val="27"/>
          <w:szCs w:val="27"/>
        </w:rPr>
        <w:t>VII. Một số hướng dẫn khác</w:t>
      </w:r>
      <w:bookmarkEnd w:id="16"/>
    </w:p>
    <w:p w14:paraId="29DA9F31"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Khuyến khích các trường trong danh sách trường nghề được ưu tiên đầu tư tập trung, đồng bộ theo tiêu chí trường nghề chất lượng theo Quyết định số 761/QĐ-TTg ngày 23 tháng 5 năm 2014 của Thủ tướng Chính phủ phê duyệt "Đề án phát triển trường nghề chất lượng cao đến năm 2020" tổ chức thí điểm giảng dạy trực tuyến môn học. Đối với các trường khác, chỉ tổ chức giảng dạy trực tuyến môn học sau khi có văn bản hướng dẫn của Bộ Lao động -Thương binh và Xã hội.</w:t>
      </w:r>
    </w:p>
    <w:p w14:paraId="4319EFD8" w14:textId="77777777" w:rsidR="00FA2579" w:rsidRPr="002A6727" w:rsidRDefault="00FA2579" w:rsidP="005F380C">
      <w:pPr>
        <w:spacing w:before="60" w:after="60" w:line="288" w:lineRule="auto"/>
        <w:jc w:val="both"/>
        <w:rPr>
          <w:rFonts w:ascii="13.5" w:hAnsi="13.5"/>
          <w:b/>
          <w:sz w:val="27"/>
          <w:szCs w:val="27"/>
        </w:rPr>
      </w:pPr>
      <w:r w:rsidRPr="002A6727">
        <w:rPr>
          <w:rFonts w:ascii="13.5" w:hAnsi="13.5"/>
          <w:b/>
          <w:sz w:val="27"/>
          <w:szCs w:val="27"/>
        </w:rPr>
        <w:t>TÀI LIỆU THAM KHẢO</w:t>
      </w:r>
    </w:p>
    <w:p w14:paraId="55131187"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1. Ban Bí thư Trung ương Đảng (2014), Kết luận số 94-KL/TW, ngày 28/3/2014 của Ban Bí thư Trung ương Đảng “về tiếp tục đổi mới, học tập lý luận chính trị trong hệ thống giáo dục quốc dân”.</w:t>
      </w:r>
    </w:p>
    <w:p w14:paraId="57943CA3"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2. Ban Tuyên giáo Trung ương (2014), Hướng dẫn số 127-HD/BTGTW ngày 30/6/2014 của Ban Tuyên giáo Trung ương về việc triển khai thực hiện Kết luận số 94-KL/TW ngày 28/3/2014 của Ban Bí thư Trung ương Đảng “về tiếp tục đổi mới, học tập lý luận chính trị trong hệ thống giáo dục quốc dân”.</w:t>
      </w:r>
    </w:p>
    <w:p w14:paraId="6CE715D3"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3. Ban Tuyên giáo Trung ương (2016), Những điểm mới trong văn kiện Đại hội đại biểu toàn quốc lần thứ XII của Đảng, Nhà xuất bản Chính trị quốc gia.</w:t>
      </w:r>
    </w:p>
    <w:p w14:paraId="783D2CF8"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4. Ban Tuyên giáo Trung ương (2018), sổ tay các văn bản hướng dẫn thực hiện Chỉ thị số 05-CT/TW ngày 15-5-2016 của Bộ Chính trị về đẩy mạnh học tập và làm theo tư tưởng, đạo đức phong cách Hồ Chí Minh, Nhà xuất bản Chính trị quốc gia Sự thật.</w:t>
      </w:r>
    </w:p>
    <w:p w14:paraId="5DF326E5"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5. Bộ Chính trị (2016), Chỉ thị số 05-CT/TW, ngày 15/5/2016 của Bộ Chính trị về đẩy mạnh học tập và làm theo tư tưởng, đạo đức, phong cách Hồ Chí Minh.</w:t>
      </w:r>
    </w:p>
    <w:p w14:paraId="54280252"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6. Bộ Lao động - Thương binh và Xã hội (2008), Quyết định số 03/2008/QĐ-BLĐTBXH ngày 18/2/2008 của Bộ Lao động - Thương binh và Xã hội ban hành chương trình môn học Chính trị dùng cho các trường trung cấp nghề, trường cao đẳng nghề.</w:t>
      </w:r>
    </w:p>
    <w:p w14:paraId="1DEDE98B"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7. Bộ Giáo dục và Đào tạo (2008), Quyết định số 52/2008/QĐ-BGDĐT, ngày 18/9/2008 của Bộ Giáo dục và Đào tạo về Ban hành chương trình Các môn lý luận chính trị trình độ đại học, cao đẳng dùng cho sinh viên khối không chuyên ngành Mác - Lênin, Tư tưởng Hồ Chí Minh.</w:t>
      </w:r>
    </w:p>
    <w:p w14:paraId="4B254699"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lastRenderedPageBreak/>
        <w:t>8. Bộ Giáo dục và Đào tạo (2012), Thông tư số 11/2012/TT-BGDĐT, ngày 7/3/2012 của Bộ Giáo dục và Đào tạo ban hành chương trình môn học Giáo dục chính trị dùng trong đào tạo trình độ trung cấp chuyên nghiệp.</w:t>
      </w:r>
    </w:p>
    <w:p w14:paraId="701231E6"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9. Bộ Giáo dục và Đào tạo (2017), Giáo trình Đường lối cách mạng của Đảng cộng sản Việt Nam, Nhà xuất bản Chính trị quốc gia Sự thật, Hà Nội.</w:t>
      </w:r>
    </w:p>
    <w:p w14:paraId="051127FD"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10. Bộ Giáo dục và Đào tạo (2017), Giáo trình Tư tưởng Hồ Chí Minh, Nhà xuất bản Chính trị quốc gia Sự thật, Hà Nội.</w:t>
      </w:r>
    </w:p>
    <w:p w14:paraId="7E37C9E2"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11. Bộ Giáo dục và Đào tạo (2018), Giáo trình Những nguyên lý cơ bản của chủ nghĩa Mác - Lênin, Nhà xuất bản Chính trị quốc gia Sự thật, Hà Nội.</w:t>
      </w:r>
    </w:p>
    <w:p w14:paraId="3D48CD0D"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12. Đảng Cộng sản Việt Nam, Văn kiện Đại hội Đại biểu toàn quốc lần thứ XII của Đảng.</w:t>
      </w:r>
    </w:p>
    <w:p w14:paraId="2CEF3F92"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13. Đảng Cộng sản Việt Nam (2017), Điều lệ Đảng Cộng sản Việt Nam, Nhà xuất bản Chính trị quốc gia sự thật, Hà Nội.</w:t>
      </w:r>
    </w:p>
    <w:p w14:paraId="71668154"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14. Học viện Chính trị Quốc gia Hồ Chí Minh (2017), Giáo trình Trung cấp Lý luận - Hành chính: Những vấn đề cơ bản về quản lý nhà nước, Nhà xuất bản Lý luận chính trị, Hà Nội.</w:t>
      </w:r>
    </w:p>
    <w:p w14:paraId="047C63B0"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15. Học viện Chính trị Quốc gia Hồ Chí Minh (2017), Giáo trình Trung cấp Lý luận - Hành chính: Những vấn đề cơ bản của Chủ nghĩa Mác - Lênin, tư tưởng Hồ Chí Minh, Nhà xuất bản Lý luận chính trị, Hà Nội.</w:t>
      </w:r>
    </w:p>
    <w:p w14:paraId="33090744"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16. Học viện Chính trị Quốc gia Hồ Chí Minh (2017), Giáo trình Trung cấp Lý luận- Hành chính: Đường lối chính sách của Đảng, Nhà nước Việt Nam về các lĩnh vực của đời sống xã hội, Nhà xuất bản Lý luận chính trị, Hà Nội.</w:t>
      </w:r>
    </w:p>
    <w:p w14:paraId="7C689B9C"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17. Học viện Chính trị Quốc gia Hồ Chí Minh (2017), Giáo trình Trung cấp Lý luận - Hành chính: Nghiệp vụ công tác đảng ở cơ sở, Nhà xuất bản Lý luận chính trị, Hà Nội.</w:t>
      </w:r>
    </w:p>
    <w:p w14:paraId="54269CB1"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18. Học viện Chính trị Quốc gia Hồ Chí Minh (2017), Giáo trình Trung cấp Lý luận - Hành chính: Những vấn đề cơ bản về Đảng Cộng sản và lịch sử Đảng Cộng sản Việt Nam, Nhà xuất bản Lý luận chính trị, Hà Nội;</w:t>
      </w:r>
    </w:p>
    <w:p w14:paraId="6856173A"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19. Hội đồng Lý luận Trung ương (2017), Phê phán các quan điểm sai trái, bảo vệ nền tảng tư tưởng, cương lĩnh, đường lối của Đảng Cộng sản Việt Nam, nhà xuất bản Chính trị quốc gia Sự thật.</w:t>
      </w:r>
    </w:p>
    <w:p w14:paraId="49C5FF9C" w14:textId="77777777" w:rsidR="00FA2579" w:rsidRPr="002A6727" w:rsidRDefault="00FA2579" w:rsidP="005F380C">
      <w:pPr>
        <w:spacing w:before="60" w:after="60" w:line="288" w:lineRule="auto"/>
        <w:ind w:firstLine="567"/>
        <w:jc w:val="both"/>
        <w:rPr>
          <w:rFonts w:ascii="13.5" w:hAnsi="13.5"/>
          <w:sz w:val="27"/>
          <w:szCs w:val="27"/>
        </w:rPr>
      </w:pPr>
      <w:r w:rsidRPr="002A6727">
        <w:rPr>
          <w:rFonts w:ascii="13.5" w:hAnsi="13.5"/>
          <w:sz w:val="27"/>
          <w:szCs w:val="27"/>
        </w:rPr>
        <w:t>20. Quốc hội (2013), Hiến pháp nước Cộng hòa xã hội chủ nghĩa Việt Nam, 2013.</w:t>
      </w:r>
    </w:p>
    <w:p w14:paraId="4BEBE0F5" w14:textId="77777777" w:rsidR="00FA2579" w:rsidRPr="002A6727" w:rsidRDefault="00FA2579" w:rsidP="005F380C">
      <w:pPr>
        <w:spacing w:before="60" w:after="60" w:line="288" w:lineRule="auto"/>
        <w:rPr>
          <w:sz w:val="27"/>
          <w:szCs w:val="27"/>
        </w:rPr>
      </w:pPr>
      <w:r w:rsidRPr="002A6727">
        <w:rPr>
          <w:sz w:val="27"/>
          <w:szCs w:val="27"/>
        </w:rPr>
        <w:br w:type="page"/>
      </w:r>
    </w:p>
    <w:p w14:paraId="3321F650" w14:textId="77777777" w:rsidR="00FA2579" w:rsidRPr="002A6727" w:rsidRDefault="00FA2579" w:rsidP="005F380C">
      <w:pPr>
        <w:shd w:val="clear" w:color="auto" w:fill="FFFFFF"/>
        <w:spacing w:before="60" w:after="60" w:line="288" w:lineRule="auto"/>
        <w:ind w:firstLine="567"/>
        <w:jc w:val="center"/>
        <w:rPr>
          <w:b/>
          <w:sz w:val="27"/>
          <w:szCs w:val="27"/>
          <w:lang w:val="nl-NL"/>
        </w:rPr>
      </w:pPr>
      <w:r w:rsidRPr="002A6727">
        <w:rPr>
          <w:b/>
          <w:sz w:val="27"/>
          <w:szCs w:val="27"/>
          <w:lang w:val="nl-NL"/>
        </w:rPr>
        <w:lastRenderedPageBreak/>
        <w:t xml:space="preserve">CHƯƠNG TRÌNH MÔN HỌC </w:t>
      </w:r>
    </w:p>
    <w:p w14:paraId="38F336B3" w14:textId="77777777" w:rsidR="00FA2579" w:rsidRPr="002A6727" w:rsidRDefault="00FA2579" w:rsidP="005F380C">
      <w:pPr>
        <w:pStyle w:val="monhoc"/>
        <w:rPr>
          <w:lang w:val="vi-VN"/>
        </w:rPr>
      </w:pPr>
      <w:bookmarkStart w:id="17" w:name="_Toc75780114"/>
      <w:bookmarkStart w:id="18" w:name="_Toc120797983"/>
      <w:bookmarkStart w:id="19" w:name="_Toc157949940"/>
      <w:bookmarkStart w:id="20" w:name="_Toc160482402"/>
      <w:bookmarkStart w:id="21" w:name="_Toc160484240"/>
      <w:r w:rsidRPr="002A6727">
        <w:rPr>
          <w:lang w:val="vi-VN"/>
        </w:rPr>
        <w:t>Tên môn học: Pháp luật</w:t>
      </w:r>
      <w:bookmarkEnd w:id="17"/>
      <w:bookmarkEnd w:id="18"/>
      <w:bookmarkEnd w:id="19"/>
      <w:bookmarkEnd w:id="20"/>
      <w:bookmarkEnd w:id="21"/>
    </w:p>
    <w:p w14:paraId="6586507C" w14:textId="77777777" w:rsidR="00FA2579" w:rsidRPr="002A6727" w:rsidRDefault="00FA2579" w:rsidP="005F380C">
      <w:pPr>
        <w:shd w:val="clear" w:color="auto" w:fill="FFFFFF"/>
        <w:spacing w:before="60" w:after="60" w:line="288" w:lineRule="auto"/>
        <w:rPr>
          <w:b/>
          <w:sz w:val="27"/>
          <w:szCs w:val="27"/>
        </w:rPr>
      </w:pPr>
      <w:r w:rsidRPr="002A6727">
        <w:rPr>
          <w:b/>
          <w:bCs/>
          <w:sz w:val="27"/>
          <w:szCs w:val="27"/>
        </w:rPr>
        <w:t xml:space="preserve">Mã môn học: </w:t>
      </w:r>
      <w:r w:rsidR="00691871" w:rsidRPr="002A6727">
        <w:rPr>
          <w:b/>
          <w:bCs/>
          <w:sz w:val="27"/>
          <w:szCs w:val="27"/>
        </w:rPr>
        <w:t>MH</w:t>
      </w:r>
      <w:r w:rsidRPr="002A6727">
        <w:rPr>
          <w:b/>
          <w:bCs/>
          <w:sz w:val="27"/>
          <w:szCs w:val="27"/>
        </w:rPr>
        <w:t>02</w:t>
      </w:r>
    </w:p>
    <w:p w14:paraId="6CCA8E9E" w14:textId="77777777" w:rsidR="00FA2579" w:rsidRPr="002A6727" w:rsidRDefault="00FA2579" w:rsidP="005F380C">
      <w:pPr>
        <w:shd w:val="clear" w:color="auto" w:fill="FFFFFF"/>
        <w:spacing w:before="60" w:after="60" w:line="288" w:lineRule="auto"/>
        <w:rPr>
          <w:sz w:val="27"/>
          <w:szCs w:val="27"/>
        </w:rPr>
      </w:pPr>
      <w:r w:rsidRPr="002A6727">
        <w:rPr>
          <w:b/>
          <w:bCs/>
          <w:sz w:val="27"/>
          <w:szCs w:val="27"/>
        </w:rPr>
        <w:t xml:space="preserve">Thời gian thực hiện môn học: </w:t>
      </w:r>
      <w:r w:rsidRPr="002A6727">
        <w:rPr>
          <w:b/>
          <w:sz w:val="27"/>
          <w:szCs w:val="27"/>
        </w:rPr>
        <w:t>30 giờ</w:t>
      </w:r>
      <w:r w:rsidRPr="002A6727">
        <w:rPr>
          <w:sz w:val="27"/>
          <w:szCs w:val="27"/>
        </w:rPr>
        <w:t xml:space="preserve"> (Lý thuyết: 18 giờ; Thảo luận, bài tập: 10 giờ; kiểm tra: 2 giờ)</w:t>
      </w:r>
    </w:p>
    <w:p w14:paraId="31CE40FB" w14:textId="77777777" w:rsidR="00FA2579" w:rsidRPr="002A6727" w:rsidRDefault="00FA2579" w:rsidP="005F380C">
      <w:pPr>
        <w:shd w:val="clear" w:color="auto" w:fill="FFFFFF"/>
        <w:spacing w:before="60" w:after="60" w:line="288" w:lineRule="auto"/>
        <w:jc w:val="both"/>
        <w:rPr>
          <w:sz w:val="27"/>
          <w:szCs w:val="27"/>
        </w:rPr>
      </w:pPr>
      <w:r w:rsidRPr="002A6727">
        <w:rPr>
          <w:b/>
          <w:bCs/>
          <w:sz w:val="27"/>
          <w:szCs w:val="27"/>
        </w:rPr>
        <w:t>I. Vị trí, tính chất của môn học</w:t>
      </w:r>
    </w:p>
    <w:p w14:paraId="509FA125" w14:textId="77777777" w:rsidR="00FA2579" w:rsidRPr="002A6727" w:rsidRDefault="00FA2579" w:rsidP="005F380C">
      <w:pPr>
        <w:spacing w:before="60" w:after="60" w:line="288" w:lineRule="auto"/>
        <w:ind w:firstLine="284"/>
        <w:jc w:val="both"/>
        <w:rPr>
          <w:b/>
          <w:sz w:val="27"/>
          <w:szCs w:val="27"/>
        </w:rPr>
      </w:pPr>
      <w:r w:rsidRPr="002A6727">
        <w:rPr>
          <w:b/>
          <w:sz w:val="27"/>
          <w:szCs w:val="27"/>
        </w:rPr>
        <w:t>- Vị trí</w:t>
      </w:r>
    </w:p>
    <w:p w14:paraId="16F5D89E" w14:textId="77777777" w:rsidR="00FA2579" w:rsidRPr="002A6727" w:rsidRDefault="00FA2579" w:rsidP="005F380C">
      <w:pPr>
        <w:spacing w:before="60" w:after="60" w:line="288" w:lineRule="auto"/>
        <w:ind w:firstLine="567"/>
        <w:jc w:val="both"/>
        <w:rPr>
          <w:sz w:val="27"/>
          <w:szCs w:val="27"/>
        </w:rPr>
      </w:pPr>
      <w:r w:rsidRPr="002A6727">
        <w:rPr>
          <w:sz w:val="27"/>
          <w:szCs w:val="27"/>
        </w:rPr>
        <w:t>Môn học Pháp luật là môn học bắt buộc thuộc khối các môn học chung trong chương trình đào tạo trình độ cao đẳng.</w:t>
      </w:r>
    </w:p>
    <w:p w14:paraId="7083E682" w14:textId="77777777" w:rsidR="00FA2579" w:rsidRPr="002A6727" w:rsidRDefault="00FA2579" w:rsidP="005F380C">
      <w:pPr>
        <w:spacing w:before="60" w:after="60" w:line="288" w:lineRule="auto"/>
        <w:ind w:firstLine="284"/>
        <w:jc w:val="both"/>
        <w:rPr>
          <w:b/>
          <w:sz w:val="27"/>
          <w:szCs w:val="27"/>
        </w:rPr>
      </w:pPr>
      <w:r w:rsidRPr="002A6727">
        <w:rPr>
          <w:b/>
          <w:sz w:val="27"/>
          <w:szCs w:val="27"/>
        </w:rPr>
        <w:t>2. Tính chất</w:t>
      </w:r>
    </w:p>
    <w:p w14:paraId="0F2F0383" w14:textId="77777777" w:rsidR="00FA2579" w:rsidRPr="002A6727" w:rsidRDefault="00FA2579" w:rsidP="005F380C">
      <w:pPr>
        <w:spacing w:before="60" w:after="60" w:line="288" w:lineRule="auto"/>
        <w:ind w:firstLine="567"/>
        <w:jc w:val="both"/>
        <w:rPr>
          <w:sz w:val="27"/>
          <w:szCs w:val="27"/>
        </w:rPr>
      </w:pPr>
      <w:r w:rsidRPr="002A6727">
        <w:rPr>
          <w:sz w:val="27"/>
          <w:szCs w:val="27"/>
        </w:rPr>
        <w:t xml:space="preserve">Chương trình môn học bao gồm một số nội dung về nhà nước và pháp luật; giúp người học có nhận thức đúng và thực hiện tốt các quy định của pháp luật. </w:t>
      </w:r>
    </w:p>
    <w:p w14:paraId="19A67CDA" w14:textId="77777777" w:rsidR="00FA2579" w:rsidRPr="002A6727" w:rsidRDefault="00FA2579" w:rsidP="005F380C">
      <w:pPr>
        <w:shd w:val="clear" w:color="auto" w:fill="FFFFFF"/>
        <w:spacing w:before="60" w:after="60" w:line="288" w:lineRule="auto"/>
        <w:jc w:val="both"/>
        <w:rPr>
          <w:b/>
          <w:bCs/>
          <w:sz w:val="27"/>
          <w:szCs w:val="27"/>
        </w:rPr>
      </w:pPr>
      <w:r w:rsidRPr="002A6727">
        <w:rPr>
          <w:b/>
          <w:bCs/>
          <w:sz w:val="27"/>
          <w:szCs w:val="27"/>
        </w:rPr>
        <w:t>II. Mục tiêu môn học</w:t>
      </w:r>
    </w:p>
    <w:p w14:paraId="23107CE1" w14:textId="77777777" w:rsidR="00FA2579" w:rsidRPr="002A6727" w:rsidRDefault="00FA2579" w:rsidP="005F380C">
      <w:pPr>
        <w:shd w:val="clear" w:color="auto" w:fill="FFFFFF"/>
        <w:spacing w:before="60" w:after="60" w:line="288" w:lineRule="auto"/>
        <w:ind w:firstLine="720"/>
        <w:jc w:val="both"/>
        <w:rPr>
          <w:sz w:val="27"/>
          <w:szCs w:val="27"/>
        </w:rPr>
      </w:pPr>
      <w:r w:rsidRPr="002A6727">
        <w:rPr>
          <w:sz w:val="27"/>
          <w:szCs w:val="27"/>
        </w:rPr>
        <w:t>Sau khi học xong môn học này, người học đạt được:</w:t>
      </w:r>
    </w:p>
    <w:p w14:paraId="4A939ABB" w14:textId="77777777" w:rsidR="00FA2579" w:rsidRPr="002A6727" w:rsidRDefault="00FA2579" w:rsidP="005F380C">
      <w:pPr>
        <w:shd w:val="clear" w:color="auto" w:fill="FFFFFF"/>
        <w:spacing w:before="60" w:after="60" w:line="288" w:lineRule="auto"/>
        <w:ind w:firstLine="284"/>
        <w:jc w:val="both"/>
        <w:rPr>
          <w:b/>
          <w:sz w:val="27"/>
          <w:szCs w:val="27"/>
        </w:rPr>
      </w:pPr>
      <w:bookmarkStart w:id="22" w:name="_Hlk520106415"/>
      <w:r w:rsidRPr="002A6727">
        <w:rPr>
          <w:b/>
          <w:sz w:val="27"/>
          <w:szCs w:val="27"/>
        </w:rPr>
        <w:t>1. Về kiến thức</w:t>
      </w:r>
    </w:p>
    <w:p w14:paraId="1BA3CD5B" w14:textId="77777777" w:rsidR="00FA2579" w:rsidRPr="002A6727" w:rsidRDefault="00FA2579" w:rsidP="005F380C">
      <w:pPr>
        <w:shd w:val="clear" w:color="auto" w:fill="FFFFFF"/>
        <w:spacing w:before="60" w:after="60" w:line="288" w:lineRule="auto"/>
        <w:ind w:firstLine="567"/>
        <w:jc w:val="both"/>
        <w:rPr>
          <w:sz w:val="27"/>
          <w:szCs w:val="27"/>
        </w:rPr>
      </w:pPr>
      <w:r w:rsidRPr="002A6727">
        <w:rPr>
          <w:sz w:val="27"/>
          <w:szCs w:val="27"/>
        </w:rPr>
        <w:t>-  Trình bày được một số nội dung cơ bản về Nhà nước Cộng hòa xã hội chủ nghĩa Việt Nam và hệ thống pháp luật của Việt Nam;</w:t>
      </w:r>
    </w:p>
    <w:p w14:paraId="7609D23B" w14:textId="77777777" w:rsidR="00FA2579" w:rsidRPr="002A6727" w:rsidRDefault="00FA2579" w:rsidP="005F380C">
      <w:pPr>
        <w:shd w:val="clear" w:color="auto" w:fill="FFFFFF"/>
        <w:spacing w:before="60" w:after="60" w:line="288" w:lineRule="auto"/>
        <w:ind w:firstLine="567"/>
        <w:jc w:val="both"/>
        <w:rPr>
          <w:sz w:val="27"/>
          <w:szCs w:val="27"/>
        </w:rPr>
      </w:pPr>
      <w:r w:rsidRPr="002A6727">
        <w:rPr>
          <w:sz w:val="27"/>
          <w:szCs w:val="27"/>
        </w:rPr>
        <w:t>-  Trình bày được một số nội dung cơ bản về Hiến pháp nước Cộng hòa xã hội chủ nghĩa Việt Nam; pháp luật dân sự, lao động, hành chính, hình sự; phòng, chống tham nhũng và bảo vệ quyền lợi người tiêu dùng.</w:t>
      </w:r>
    </w:p>
    <w:p w14:paraId="71D307C8" w14:textId="77777777" w:rsidR="00FA2579" w:rsidRPr="002A6727" w:rsidRDefault="00FA2579" w:rsidP="005F380C">
      <w:pPr>
        <w:shd w:val="clear" w:color="auto" w:fill="FFFFFF"/>
        <w:spacing w:before="60" w:after="60" w:line="288" w:lineRule="auto"/>
        <w:ind w:firstLine="284"/>
        <w:jc w:val="both"/>
        <w:rPr>
          <w:b/>
          <w:sz w:val="27"/>
          <w:szCs w:val="27"/>
        </w:rPr>
      </w:pPr>
      <w:r w:rsidRPr="002A6727">
        <w:rPr>
          <w:b/>
          <w:sz w:val="27"/>
          <w:szCs w:val="27"/>
        </w:rPr>
        <w:t xml:space="preserve">2. Về kỹ năng </w:t>
      </w:r>
    </w:p>
    <w:p w14:paraId="47DE88A7" w14:textId="77777777" w:rsidR="00FA2579" w:rsidRPr="002A6727" w:rsidRDefault="00FA2579" w:rsidP="005F380C">
      <w:pPr>
        <w:shd w:val="clear" w:color="auto" w:fill="FFFFFF"/>
        <w:spacing w:before="60" w:after="60" w:line="288" w:lineRule="auto"/>
        <w:ind w:firstLine="567"/>
        <w:jc w:val="both"/>
        <w:rPr>
          <w:sz w:val="27"/>
          <w:szCs w:val="27"/>
        </w:rPr>
      </w:pPr>
      <w:r w:rsidRPr="002A6727">
        <w:rPr>
          <w:sz w:val="27"/>
          <w:szCs w:val="27"/>
        </w:rPr>
        <w:t>-  Nhận biết được cấu trúc, chức năng của các cơ quan trong bộ máy nhà nước và các tổ chức chính trị, chính trị - xã hội ở Việt Nam; các thành tố của hệ thống pháp luật và các loại văn bản quy phạm pháp luật của Việt Nam;</w:t>
      </w:r>
    </w:p>
    <w:p w14:paraId="3F2D5864" w14:textId="77777777" w:rsidR="00FA2579" w:rsidRPr="002A6727" w:rsidRDefault="00FA2579" w:rsidP="005F380C">
      <w:pPr>
        <w:shd w:val="clear" w:color="auto" w:fill="FFFFFF"/>
        <w:spacing w:before="60" w:after="60" w:line="288" w:lineRule="auto"/>
        <w:ind w:firstLine="567"/>
        <w:jc w:val="both"/>
        <w:rPr>
          <w:sz w:val="27"/>
          <w:szCs w:val="27"/>
        </w:rPr>
      </w:pPr>
      <w:r w:rsidRPr="002A6727">
        <w:rPr>
          <w:sz w:val="27"/>
          <w:szCs w:val="27"/>
        </w:rPr>
        <w:t xml:space="preserve">-  Phân biệt được khái niệm, đối tượng, phương pháp điều chỉnh và vận dụng được các kiến thức được học về pháp luật dân sự, lao động, hành chính, hình sự; phòng, chống tham nhũng; bảo vệ quyền lợi người tiêu dùng vào việc xử lý các vấn đề liên quan trong các hoạt động hàng ngày. </w:t>
      </w:r>
    </w:p>
    <w:p w14:paraId="49A4D97B" w14:textId="77777777" w:rsidR="00FA2579" w:rsidRPr="002A6727" w:rsidRDefault="00FA2579" w:rsidP="005F380C">
      <w:pPr>
        <w:shd w:val="clear" w:color="auto" w:fill="FFFFFF"/>
        <w:spacing w:before="60" w:after="60" w:line="288" w:lineRule="auto"/>
        <w:ind w:firstLine="284"/>
        <w:jc w:val="both"/>
        <w:rPr>
          <w:b/>
          <w:sz w:val="27"/>
          <w:szCs w:val="27"/>
        </w:rPr>
      </w:pPr>
      <w:r w:rsidRPr="002A6727">
        <w:rPr>
          <w:b/>
          <w:sz w:val="27"/>
          <w:szCs w:val="27"/>
        </w:rPr>
        <w:t>3. Về năng lực tự chủ và trách nhiệm</w:t>
      </w:r>
    </w:p>
    <w:bookmarkEnd w:id="22"/>
    <w:p w14:paraId="543825C4" w14:textId="77777777" w:rsidR="00FA2579" w:rsidRPr="002A6727" w:rsidRDefault="00FA2579" w:rsidP="005F380C">
      <w:pPr>
        <w:shd w:val="clear" w:color="auto" w:fill="FFFFFF"/>
        <w:spacing w:before="60" w:after="60" w:line="288" w:lineRule="auto"/>
        <w:ind w:firstLine="567"/>
        <w:jc w:val="both"/>
        <w:rPr>
          <w:sz w:val="27"/>
          <w:szCs w:val="27"/>
        </w:rPr>
      </w:pPr>
      <w:r w:rsidRPr="002A6727">
        <w:rPr>
          <w:sz w:val="27"/>
          <w:szCs w:val="27"/>
        </w:rPr>
        <w:t>Tôn trọng, sống và làm việc theo Hiến pháp và pháp luật; tự chủ được các hành vi của mình trong các mối quan hệ liên quan các nội dung đã được học, phù hợp với quy định của pháp luật và các quy tắc ứng xử chung của cộng đồng và của xã hội.</w:t>
      </w:r>
    </w:p>
    <w:p w14:paraId="090DA121" w14:textId="77777777" w:rsidR="00FA2579" w:rsidRPr="002A6727" w:rsidRDefault="00FA2579" w:rsidP="005F380C">
      <w:pPr>
        <w:shd w:val="clear" w:color="auto" w:fill="FFFFFF"/>
        <w:spacing w:before="60" w:after="60" w:line="288" w:lineRule="auto"/>
        <w:jc w:val="both"/>
        <w:rPr>
          <w:sz w:val="27"/>
          <w:szCs w:val="27"/>
        </w:rPr>
      </w:pPr>
      <w:r w:rsidRPr="002A6727">
        <w:rPr>
          <w:b/>
          <w:bCs/>
          <w:sz w:val="27"/>
          <w:szCs w:val="27"/>
        </w:rPr>
        <w:t xml:space="preserve">III. </w:t>
      </w:r>
      <w:r w:rsidRPr="002A6727">
        <w:rPr>
          <w:b/>
          <w:sz w:val="27"/>
          <w:szCs w:val="27"/>
        </w:rPr>
        <w:t>Nội</w:t>
      </w:r>
      <w:r w:rsidRPr="002A6727">
        <w:rPr>
          <w:b/>
          <w:bCs/>
          <w:sz w:val="27"/>
          <w:szCs w:val="27"/>
        </w:rPr>
        <w:t xml:space="preserve"> dung môn học</w:t>
      </w:r>
    </w:p>
    <w:p w14:paraId="6AEB290E" w14:textId="77777777" w:rsidR="00FA2579" w:rsidRPr="002A6727" w:rsidRDefault="00FA2579" w:rsidP="005F380C">
      <w:pPr>
        <w:shd w:val="clear" w:color="auto" w:fill="FFFFFF"/>
        <w:spacing w:before="60" w:after="60" w:line="288" w:lineRule="auto"/>
        <w:ind w:firstLine="284"/>
        <w:jc w:val="both"/>
        <w:rPr>
          <w:b/>
          <w:sz w:val="27"/>
          <w:szCs w:val="27"/>
        </w:rPr>
      </w:pPr>
      <w:r w:rsidRPr="002A6727">
        <w:rPr>
          <w:b/>
          <w:sz w:val="27"/>
          <w:szCs w:val="27"/>
        </w:rPr>
        <w:t>1. Nội dung tổng quát và phân bổ thời gian</w:t>
      </w:r>
    </w:p>
    <w:tbl>
      <w:tblPr>
        <w:tblW w:w="9080" w:type="dxa"/>
        <w:tblInd w:w="93" w:type="dxa"/>
        <w:tblLook w:val="04A0" w:firstRow="1" w:lastRow="0" w:firstColumn="1" w:lastColumn="0" w:noHBand="0" w:noVBand="1"/>
      </w:tblPr>
      <w:tblGrid>
        <w:gridCol w:w="533"/>
        <w:gridCol w:w="4456"/>
        <w:gridCol w:w="769"/>
        <w:gridCol w:w="919"/>
        <w:gridCol w:w="1591"/>
        <w:gridCol w:w="812"/>
      </w:tblGrid>
      <w:tr w:rsidR="00FA2579" w:rsidRPr="002A6727" w14:paraId="5B602F1A" w14:textId="77777777" w:rsidTr="00C600EB">
        <w:trPr>
          <w:trHeight w:val="567"/>
          <w:tblHead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2F585" w14:textId="77777777" w:rsidR="00FA2579" w:rsidRPr="002A6727" w:rsidRDefault="00FA2579" w:rsidP="005F380C">
            <w:pPr>
              <w:spacing w:before="60" w:after="60" w:line="288" w:lineRule="auto"/>
              <w:ind w:left="-57" w:right="-57"/>
              <w:jc w:val="center"/>
              <w:rPr>
                <w:b/>
                <w:bCs/>
                <w:sz w:val="27"/>
                <w:szCs w:val="27"/>
              </w:rPr>
            </w:pPr>
            <w:r w:rsidRPr="002A6727">
              <w:rPr>
                <w:b/>
                <w:bCs/>
                <w:sz w:val="27"/>
                <w:szCs w:val="27"/>
              </w:rPr>
              <w:lastRenderedPageBreak/>
              <w:t>TT</w:t>
            </w:r>
          </w:p>
        </w:tc>
        <w:tc>
          <w:tcPr>
            <w:tcW w:w="4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1DDD6" w14:textId="77777777" w:rsidR="00FA2579" w:rsidRPr="002A6727" w:rsidRDefault="00FA2579" w:rsidP="005F380C">
            <w:pPr>
              <w:spacing w:before="60" w:after="60" w:line="288" w:lineRule="auto"/>
              <w:ind w:left="-57" w:right="-57"/>
              <w:jc w:val="center"/>
              <w:rPr>
                <w:b/>
                <w:bCs/>
                <w:sz w:val="27"/>
                <w:szCs w:val="27"/>
              </w:rPr>
            </w:pPr>
            <w:r w:rsidRPr="002A6727">
              <w:rPr>
                <w:b/>
                <w:bCs/>
                <w:sz w:val="27"/>
                <w:szCs w:val="27"/>
              </w:rPr>
              <w:t>Tên chương/ bài</w:t>
            </w:r>
          </w:p>
        </w:tc>
        <w:tc>
          <w:tcPr>
            <w:tcW w:w="4091" w:type="dxa"/>
            <w:gridSpan w:val="4"/>
            <w:tcBorders>
              <w:top w:val="single" w:sz="4" w:space="0" w:color="auto"/>
              <w:left w:val="nil"/>
              <w:bottom w:val="single" w:sz="4" w:space="0" w:color="auto"/>
              <w:right w:val="single" w:sz="4" w:space="0" w:color="auto"/>
            </w:tcBorders>
            <w:shd w:val="clear" w:color="auto" w:fill="auto"/>
            <w:vAlign w:val="center"/>
            <w:hideMark/>
          </w:tcPr>
          <w:p w14:paraId="3E083182" w14:textId="77777777" w:rsidR="00FA2579" w:rsidRPr="002A6727" w:rsidRDefault="00FA2579" w:rsidP="005F380C">
            <w:pPr>
              <w:spacing w:before="60" w:after="60" w:line="288" w:lineRule="auto"/>
              <w:ind w:left="-57" w:right="-57"/>
              <w:jc w:val="center"/>
              <w:rPr>
                <w:b/>
                <w:bCs/>
                <w:sz w:val="27"/>
                <w:szCs w:val="27"/>
              </w:rPr>
            </w:pPr>
            <w:r w:rsidRPr="002A6727">
              <w:rPr>
                <w:b/>
                <w:bCs/>
                <w:sz w:val="27"/>
                <w:szCs w:val="27"/>
              </w:rPr>
              <w:t>Thời gian (giờ)</w:t>
            </w:r>
          </w:p>
        </w:tc>
      </w:tr>
      <w:tr w:rsidR="00FA2579" w:rsidRPr="002A6727" w14:paraId="497DC06C" w14:textId="77777777" w:rsidTr="00C600EB">
        <w:trPr>
          <w:trHeight w:val="1239"/>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13FBE159" w14:textId="77777777" w:rsidR="00FA2579" w:rsidRPr="002A6727" w:rsidRDefault="00FA2579" w:rsidP="005F380C">
            <w:pPr>
              <w:spacing w:before="60" w:after="60" w:line="288" w:lineRule="auto"/>
              <w:ind w:left="-57" w:right="-57"/>
              <w:jc w:val="center"/>
              <w:rPr>
                <w:b/>
                <w:bCs/>
                <w:sz w:val="27"/>
                <w:szCs w:val="27"/>
              </w:rPr>
            </w:pPr>
          </w:p>
        </w:tc>
        <w:tc>
          <w:tcPr>
            <w:tcW w:w="4456" w:type="dxa"/>
            <w:vMerge/>
            <w:tcBorders>
              <w:top w:val="single" w:sz="4" w:space="0" w:color="auto"/>
              <w:left w:val="single" w:sz="4" w:space="0" w:color="auto"/>
              <w:bottom w:val="single" w:sz="4" w:space="0" w:color="auto"/>
              <w:right w:val="single" w:sz="4" w:space="0" w:color="auto"/>
            </w:tcBorders>
            <w:vAlign w:val="center"/>
            <w:hideMark/>
          </w:tcPr>
          <w:p w14:paraId="4100D232" w14:textId="77777777" w:rsidR="00FA2579" w:rsidRPr="002A6727" w:rsidRDefault="00FA2579" w:rsidP="005F380C">
            <w:pPr>
              <w:spacing w:before="60" w:after="60" w:line="288" w:lineRule="auto"/>
              <w:ind w:left="-57" w:right="-57"/>
              <w:jc w:val="center"/>
              <w:rPr>
                <w:b/>
                <w:bCs/>
                <w:sz w:val="27"/>
                <w:szCs w:val="27"/>
              </w:rPr>
            </w:pPr>
          </w:p>
        </w:tc>
        <w:tc>
          <w:tcPr>
            <w:tcW w:w="769" w:type="dxa"/>
            <w:tcBorders>
              <w:top w:val="nil"/>
              <w:left w:val="single" w:sz="4" w:space="0" w:color="auto"/>
              <w:bottom w:val="single" w:sz="4" w:space="0" w:color="auto"/>
              <w:right w:val="single" w:sz="4" w:space="0" w:color="auto"/>
            </w:tcBorders>
            <w:shd w:val="clear" w:color="auto" w:fill="auto"/>
            <w:vAlign w:val="center"/>
            <w:hideMark/>
          </w:tcPr>
          <w:p w14:paraId="578CB136" w14:textId="77777777" w:rsidR="00FA2579" w:rsidRPr="002A6727" w:rsidRDefault="00FA2579" w:rsidP="005F380C">
            <w:pPr>
              <w:spacing w:before="60" w:after="60" w:line="288" w:lineRule="auto"/>
              <w:ind w:left="-57" w:right="-57"/>
              <w:jc w:val="center"/>
              <w:rPr>
                <w:b/>
                <w:bCs/>
                <w:sz w:val="27"/>
                <w:szCs w:val="27"/>
              </w:rPr>
            </w:pPr>
            <w:r w:rsidRPr="002A6727">
              <w:rPr>
                <w:b/>
                <w:bCs/>
                <w:sz w:val="27"/>
                <w:szCs w:val="27"/>
              </w:rPr>
              <w:t>Tổng số</w:t>
            </w:r>
          </w:p>
        </w:tc>
        <w:tc>
          <w:tcPr>
            <w:tcW w:w="919" w:type="dxa"/>
            <w:tcBorders>
              <w:top w:val="nil"/>
              <w:left w:val="single" w:sz="4" w:space="0" w:color="auto"/>
              <w:bottom w:val="single" w:sz="4" w:space="0" w:color="auto"/>
              <w:right w:val="single" w:sz="4" w:space="0" w:color="auto"/>
            </w:tcBorders>
            <w:shd w:val="clear" w:color="auto" w:fill="auto"/>
            <w:vAlign w:val="center"/>
            <w:hideMark/>
          </w:tcPr>
          <w:p w14:paraId="4B7757C8" w14:textId="77777777" w:rsidR="00FA2579" w:rsidRPr="002A6727" w:rsidRDefault="00FA2579" w:rsidP="005F380C">
            <w:pPr>
              <w:spacing w:before="60" w:after="60" w:line="288" w:lineRule="auto"/>
              <w:ind w:left="-57" w:right="-57"/>
              <w:jc w:val="center"/>
              <w:rPr>
                <w:b/>
                <w:bCs/>
                <w:sz w:val="27"/>
                <w:szCs w:val="27"/>
              </w:rPr>
            </w:pPr>
            <w:r w:rsidRPr="002A6727">
              <w:rPr>
                <w:b/>
                <w:bCs/>
                <w:sz w:val="27"/>
                <w:szCs w:val="27"/>
              </w:rPr>
              <w:t>Lý thuyết</w:t>
            </w:r>
          </w:p>
        </w:tc>
        <w:tc>
          <w:tcPr>
            <w:tcW w:w="1591" w:type="dxa"/>
            <w:tcBorders>
              <w:top w:val="nil"/>
              <w:left w:val="single" w:sz="4" w:space="0" w:color="auto"/>
              <w:bottom w:val="single" w:sz="4" w:space="0" w:color="auto"/>
              <w:right w:val="single" w:sz="4" w:space="0" w:color="auto"/>
            </w:tcBorders>
            <w:shd w:val="clear" w:color="auto" w:fill="auto"/>
            <w:vAlign w:val="center"/>
            <w:hideMark/>
          </w:tcPr>
          <w:p w14:paraId="3C6F7477" w14:textId="77777777" w:rsidR="00FA2579" w:rsidRPr="002A6727" w:rsidRDefault="00FA2579" w:rsidP="005F380C">
            <w:pPr>
              <w:spacing w:before="60" w:after="60" w:line="288" w:lineRule="auto"/>
              <w:ind w:left="-57" w:right="-57"/>
              <w:jc w:val="center"/>
              <w:rPr>
                <w:b/>
                <w:bCs/>
                <w:sz w:val="27"/>
                <w:szCs w:val="27"/>
              </w:rPr>
            </w:pPr>
            <w:r w:rsidRPr="002A6727">
              <w:rPr>
                <w:b/>
                <w:bCs/>
                <w:sz w:val="27"/>
                <w:szCs w:val="27"/>
              </w:rPr>
              <w:t>Thảo luận/ bài tập</w:t>
            </w:r>
          </w:p>
        </w:tc>
        <w:tc>
          <w:tcPr>
            <w:tcW w:w="811" w:type="dxa"/>
            <w:tcBorders>
              <w:top w:val="nil"/>
              <w:left w:val="single" w:sz="4" w:space="0" w:color="auto"/>
              <w:bottom w:val="single" w:sz="4" w:space="0" w:color="auto"/>
              <w:right w:val="single" w:sz="4" w:space="0" w:color="auto"/>
            </w:tcBorders>
            <w:shd w:val="clear" w:color="auto" w:fill="auto"/>
            <w:vAlign w:val="center"/>
            <w:hideMark/>
          </w:tcPr>
          <w:p w14:paraId="1AD3C6C9" w14:textId="77777777" w:rsidR="00FA2579" w:rsidRPr="002A6727" w:rsidRDefault="0090334B" w:rsidP="005F380C">
            <w:pPr>
              <w:spacing w:before="60" w:after="60" w:line="288" w:lineRule="auto"/>
              <w:ind w:left="-57" w:right="-57"/>
              <w:jc w:val="center"/>
              <w:rPr>
                <w:b/>
                <w:bCs/>
                <w:sz w:val="27"/>
                <w:szCs w:val="27"/>
              </w:rPr>
            </w:pPr>
            <w:r w:rsidRPr="002A6727">
              <w:rPr>
                <w:b/>
                <w:bCs/>
                <w:sz w:val="27"/>
                <w:szCs w:val="27"/>
                <w:lang w:val="en-US"/>
              </w:rPr>
              <w:t xml:space="preserve">Thi/ </w:t>
            </w:r>
            <w:r w:rsidR="00FA2579" w:rsidRPr="002A6727">
              <w:rPr>
                <w:b/>
                <w:bCs/>
                <w:sz w:val="27"/>
                <w:szCs w:val="27"/>
              </w:rPr>
              <w:t>Kiểm tra</w:t>
            </w:r>
          </w:p>
        </w:tc>
      </w:tr>
      <w:tr w:rsidR="00FA2579" w:rsidRPr="002A6727" w14:paraId="7B187BE6" w14:textId="77777777" w:rsidTr="00C600EB">
        <w:trPr>
          <w:trHeight w:val="567"/>
        </w:trPr>
        <w:tc>
          <w:tcPr>
            <w:tcW w:w="533" w:type="dxa"/>
            <w:tcBorders>
              <w:top w:val="nil"/>
              <w:left w:val="single" w:sz="4" w:space="0" w:color="auto"/>
              <w:bottom w:val="dotted" w:sz="4" w:space="0" w:color="auto"/>
              <w:right w:val="single" w:sz="4" w:space="0" w:color="auto"/>
            </w:tcBorders>
            <w:shd w:val="clear" w:color="auto" w:fill="auto"/>
            <w:hideMark/>
          </w:tcPr>
          <w:p w14:paraId="784BB9EF" w14:textId="77777777" w:rsidR="00FA2579" w:rsidRPr="002A6727" w:rsidRDefault="00FA2579" w:rsidP="005F380C">
            <w:pPr>
              <w:spacing w:before="60" w:after="60" w:line="288" w:lineRule="auto"/>
              <w:jc w:val="both"/>
              <w:rPr>
                <w:sz w:val="27"/>
                <w:szCs w:val="27"/>
              </w:rPr>
            </w:pPr>
            <w:r w:rsidRPr="002A6727">
              <w:rPr>
                <w:sz w:val="27"/>
                <w:szCs w:val="27"/>
              </w:rPr>
              <w:t>1</w:t>
            </w:r>
          </w:p>
        </w:tc>
        <w:tc>
          <w:tcPr>
            <w:tcW w:w="4456" w:type="dxa"/>
            <w:tcBorders>
              <w:top w:val="nil"/>
              <w:left w:val="nil"/>
              <w:bottom w:val="dotted" w:sz="4" w:space="0" w:color="auto"/>
              <w:right w:val="single" w:sz="4" w:space="0" w:color="auto"/>
            </w:tcBorders>
            <w:shd w:val="clear" w:color="auto" w:fill="auto"/>
            <w:vAlign w:val="center"/>
            <w:hideMark/>
          </w:tcPr>
          <w:p w14:paraId="0C2909B4" w14:textId="77777777" w:rsidR="00FA2579" w:rsidRPr="002A6727" w:rsidRDefault="00FA2579" w:rsidP="005F380C">
            <w:pPr>
              <w:spacing w:before="60" w:after="60" w:line="288" w:lineRule="auto"/>
              <w:jc w:val="both"/>
              <w:rPr>
                <w:sz w:val="27"/>
                <w:szCs w:val="27"/>
              </w:rPr>
            </w:pPr>
            <w:r w:rsidRPr="002A6727">
              <w:rPr>
                <w:sz w:val="27"/>
                <w:szCs w:val="27"/>
              </w:rPr>
              <w:t>Bài 1: Một số vấn đề chung về nhà nước và pháp luật</w:t>
            </w:r>
          </w:p>
        </w:tc>
        <w:tc>
          <w:tcPr>
            <w:tcW w:w="769" w:type="dxa"/>
            <w:tcBorders>
              <w:top w:val="nil"/>
              <w:left w:val="nil"/>
              <w:bottom w:val="dotted" w:sz="4" w:space="0" w:color="auto"/>
              <w:right w:val="single" w:sz="4" w:space="0" w:color="auto"/>
            </w:tcBorders>
            <w:shd w:val="clear" w:color="auto" w:fill="auto"/>
            <w:hideMark/>
          </w:tcPr>
          <w:p w14:paraId="1D65E5E1" w14:textId="77777777" w:rsidR="00FA2579" w:rsidRPr="002A6727" w:rsidRDefault="00FA2579" w:rsidP="000437C1">
            <w:pPr>
              <w:spacing w:before="60" w:after="60" w:line="288" w:lineRule="auto"/>
              <w:jc w:val="center"/>
              <w:rPr>
                <w:sz w:val="27"/>
                <w:szCs w:val="27"/>
              </w:rPr>
            </w:pPr>
            <w:r w:rsidRPr="002A6727">
              <w:rPr>
                <w:sz w:val="27"/>
                <w:szCs w:val="27"/>
              </w:rPr>
              <w:t>2</w:t>
            </w:r>
          </w:p>
        </w:tc>
        <w:tc>
          <w:tcPr>
            <w:tcW w:w="919" w:type="dxa"/>
            <w:tcBorders>
              <w:top w:val="nil"/>
              <w:left w:val="nil"/>
              <w:bottom w:val="dotted" w:sz="4" w:space="0" w:color="auto"/>
              <w:right w:val="single" w:sz="4" w:space="0" w:color="auto"/>
            </w:tcBorders>
            <w:shd w:val="clear" w:color="auto" w:fill="auto"/>
            <w:hideMark/>
          </w:tcPr>
          <w:p w14:paraId="6930B803" w14:textId="77777777" w:rsidR="00FA2579" w:rsidRPr="002A6727" w:rsidRDefault="00FA2579" w:rsidP="000437C1">
            <w:pPr>
              <w:spacing w:before="60" w:after="60" w:line="288" w:lineRule="auto"/>
              <w:jc w:val="center"/>
              <w:rPr>
                <w:sz w:val="27"/>
                <w:szCs w:val="27"/>
              </w:rPr>
            </w:pPr>
            <w:r w:rsidRPr="002A6727">
              <w:rPr>
                <w:sz w:val="27"/>
                <w:szCs w:val="27"/>
              </w:rPr>
              <w:t>1</w:t>
            </w:r>
          </w:p>
        </w:tc>
        <w:tc>
          <w:tcPr>
            <w:tcW w:w="1591" w:type="dxa"/>
            <w:tcBorders>
              <w:top w:val="nil"/>
              <w:left w:val="nil"/>
              <w:bottom w:val="dotted" w:sz="4" w:space="0" w:color="auto"/>
              <w:right w:val="single" w:sz="4" w:space="0" w:color="auto"/>
            </w:tcBorders>
            <w:shd w:val="clear" w:color="auto" w:fill="auto"/>
            <w:hideMark/>
          </w:tcPr>
          <w:p w14:paraId="0D102BAD" w14:textId="77777777" w:rsidR="00FA2579" w:rsidRPr="002A6727" w:rsidRDefault="00FA2579" w:rsidP="000437C1">
            <w:pPr>
              <w:spacing w:before="60" w:after="60" w:line="288" w:lineRule="auto"/>
              <w:jc w:val="center"/>
              <w:rPr>
                <w:sz w:val="27"/>
                <w:szCs w:val="27"/>
              </w:rPr>
            </w:pPr>
            <w:r w:rsidRPr="002A6727">
              <w:rPr>
                <w:sz w:val="27"/>
                <w:szCs w:val="27"/>
              </w:rPr>
              <w:t>1</w:t>
            </w:r>
          </w:p>
        </w:tc>
        <w:tc>
          <w:tcPr>
            <w:tcW w:w="811" w:type="dxa"/>
            <w:tcBorders>
              <w:top w:val="nil"/>
              <w:left w:val="nil"/>
              <w:bottom w:val="dotted" w:sz="4" w:space="0" w:color="auto"/>
              <w:right w:val="single" w:sz="4" w:space="0" w:color="auto"/>
            </w:tcBorders>
            <w:shd w:val="clear" w:color="auto" w:fill="auto"/>
            <w:hideMark/>
          </w:tcPr>
          <w:p w14:paraId="4068447E" w14:textId="77777777" w:rsidR="00FA2579" w:rsidRPr="002A6727" w:rsidRDefault="00FA2579" w:rsidP="000437C1">
            <w:pPr>
              <w:spacing w:before="60" w:after="60" w:line="288" w:lineRule="auto"/>
              <w:jc w:val="center"/>
              <w:rPr>
                <w:sz w:val="27"/>
                <w:szCs w:val="27"/>
              </w:rPr>
            </w:pPr>
          </w:p>
        </w:tc>
      </w:tr>
      <w:tr w:rsidR="00FA2579" w:rsidRPr="002A6727" w14:paraId="5CCBE94A" w14:textId="77777777" w:rsidTr="00C600EB">
        <w:trPr>
          <w:trHeight w:val="397"/>
        </w:trPr>
        <w:tc>
          <w:tcPr>
            <w:tcW w:w="533" w:type="dxa"/>
            <w:tcBorders>
              <w:top w:val="nil"/>
              <w:left w:val="single" w:sz="4" w:space="0" w:color="auto"/>
              <w:bottom w:val="dotted" w:sz="4" w:space="0" w:color="auto"/>
              <w:right w:val="single" w:sz="4" w:space="0" w:color="auto"/>
            </w:tcBorders>
            <w:shd w:val="clear" w:color="auto" w:fill="auto"/>
            <w:hideMark/>
          </w:tcPr>
          <w:p w14:paraId="7556167F" w14:textId="77777777" w:rsidR="00FA2579" w:rsidRPr="002A6727" w:rsidRDefault="00FA2579" w:rsidP="005F380C">
            <w:pPr>
              <w:spacing w:before="60" w:after="60" w:line="288" w:lineRule="auto"/>
              <w:jc w:val="both"/>
              <w:rPr>
                <w:sz w:val="27"/>
                <w:szCs w:val="27"/>
              </w:rPr>
            </w:pPr>
            <w:r w:rsidRPr="002A6727">
              <w:rPr>
                <w:sz w:val="27"/>
                <w:szCs w:val="27"/>
              </w:rPr>
              <w:t>2</w:t>
            </w:r>
          </w:p>
        </w:tc>
        <w:tc>
          <w:tcPr>
            <w:tcW w:w="4456" w:type="dxa"/>
            <w:tcBorders>
              <w:top w:val="nil"/>
              <w:left w:val="nil"/>
              <w:bottom w:val="dotted" w:sz="4" w:space="0" w:color="auto"/>
              <w:right w:val="single" w:sz="4" w:space="0" w:color="auto"/>
            </w:tcBorders>
            <w:shd w:val="clear" w:color="auto" w:fill="auto"/>
            <w:vAlign w:val="center"/>
            <w:hideMark/>
          </w:tcPr>
          <w:p w14:paraId="02A9EE5E" w14:textId="77777777" w:rsidR="00FA2579" w:rsidRPr="002A6727" w:rsidRDefault="00FA2579" w:rsidP="005F380C">
            <w:pPr>
              <w:spacing w:before="60" w:after="60" w:line="288" w:lineRule="auto"/>
              <w:jc w:val="both"/>
              <w:rPr>
                <w:sz w:val="27"/>
                <w:szCs w:val="27"/>
              </w:rPr>
            </w:pPr>
            <w:r w:rsidRPr="002A6727">
              <w:rPr>
                <w:sz w:val="27"/>
                <w:szCs w:val="27"/>
              </w:rPr>
              <w:t>Bài 2: Hiến pháp</w:t>
            </w:r>
          </w:p>
        </w:tc>
        <w:tc>
          <w:tcPr>
            <w:tcW w:w="769" w:type="dxa"/>
            <w:tcBorders>
              <w:top w:val="nil"/>
              <w:left w:val="nil"/>
              <w:bottom w:val="dotted" w:sz="4" w:space="0" w:color="auto"/>
              <w:right w:val="single" w:sz="4" w:space="0" w:color="auto"/>
            </w:tcBorders>
            <w:shd w:val="clear" w:color="auto" w:fill="auto"/>
            <w:hideMark/>
          </w:tcPr>
          <w:p w14:paraId="4C2A32BC" w14:textId="77777777" w:rsidR="00FA2579" w:rsidRPr="002A6727" w:rsidRDefault="00FA2579" w:rsidP="000437C1">
            <w:pPr>
              <w:spacing w:before="60" w:after="60" w:line="288" w:lineRule="auto"/>
              <w:jc w:val="center"/>
              <w:rPr>
                <w:sz w:val="27"/>
                <w:szCs w:val="27"/>
              </w:rPr>
            </w:pPr>
            <w:r w:rsidRPr="002A6727">
              <w:rPr>
                <w:sz w:val="27"/>
                <w:szCs w:val="27"/>
              </w:rPr>
              <w:t>2</w:t>
            </w:r>
          </w:p>
        </w:tc>
        <w:tc>
          <w:tcPr>
            <w:tcW w:w="919" w:type="dxa"/>
            <w:tcBorders>
              <w:top w:val="nil"/>
              <w:left w:val="nil"/>
              <w:bottom w:val="dotted" w:sz="4" w:space="0" w:color="auto"/>
              <w:right w:val="single" w:sz="4" w:space="0" w:color="auto"/>
            </w:tcBorders>
            <w:shd w:val="clear" w:color="auto" w:fill="auto"/>
            <w:hideMark/>
          </w:tcPr>
          <w:p w14:paraId="09E9450C" w14:textId="77777777" w:rsidR="00FA2579" w:rsidRPr="002A6727" w:rsidRDefault="00FA2579" w:rsidP="000437C1">
            <w:pPr>
              <w:spacing w:before="60" w:after="60" w:line="288" w:lineRule="auto"/>
              <w:jc w:val="center"/>
              <w:rPr>
                <w:sz w:val="27"/>
                <w:szCs w:val="27"/>
              </w:rPr>
            </w:pPr>
            <w:r w:rsidRPr="002A6727">
              <w:rPr>
                <w:sz w:val="27"/>
                <w:szCs w:val="27"/>
              </w:rPr>
              <w:t>1</w:t>
            </w:r>
          </w:p>
        </w:tc>
        <w:tc>
          <w:tcPr>
            <w:tcW w:w="1591" w:type="dxa"/>
            <w:tcBorders>
              <w:top w:val="nil"/>
              <w:left w:val="nil"/>
              <w:bottom w:val="dotted" w:sz="4" w:space="0" w:color="auto"/>
              <w:right w:val="single" w:sz="4" w:space="0" w:color="auto"/>
            </w:tcBorders>
            <w:shd w:val="clear" w:color="auto" w:fill="auto"/>
            <w:hideMark/>
          </w:tcPr>
          <w:p w14:paraId="550A934F" w14:textId="77777777" w:rsidR="00FA2579" w:rsidRPr="002A6727" w:rsidRDefault="00FA2579" w:rsidP="000437C1">
            <w:pPr>
              <w:spacing w:before="60" w:after="60" w:line="288" w:lineRule="auto"/>
              <w:jc w:val="center"/>
              <w:rPr>
                <w:sz w:val="27"/>
                <w:szCs w:val="27"/>
              </w:rPr>
            </w:pPr>
            <w:r w:rsidRPr="002A6727">
              <w:rPr>
                <w:sz w:val="27"/>
                <w:szCs w:val="27"/>
              </w:rPr>
              <w:t>1</w:t>
            </w:r>
          </w:p>
        </w:tc>
        <w:tc>
          <w:tcPr>
            <w:tcW w:w="811" w:type="dxa"/>
            <w:tcBorders>
              <w:top w:val="nil"/>
              <w:left w:val="nil"/>
              <w:bottom w:val="dotted" w:sz="4" w:space="0" w:color="auto"/>
              <w:right w:val="single" w:sz="4" w:space="0" w:color="auto"/>
            </w:tcBorders>
            <w:shd w:val="clear" w:color="auto" w:fill="auto"/>
            <w:hideMark/>
          </w:tcPr>
          <w:p w14:paraId="11C20F26" w14:textId="77777777" w:rsidR="00FA2579" w:rsidRPr="002A6727" w:rsidRDefault="00FA2579" w:rsidP="000437C1">
            <w:pPr>
              <w:spacing w:before="60" w:after="60" w:line="288" w:lineRule="auto"/>
              <w:jc w:val="center"/>
              <w:rPr>
                <w:sz w:val="27"/>
                <w:szCs w:val="27"/>
              </w:rPr>
            </w:pPr>
          </w:p>
        </w:tc>
      </w:tr>
      <w:tr w:rsidR="00FA2579" w:rsidRPr="002A6727" w14:paraId="75DA4CC9" w14:textId="77777777" w:rsidTr="00C600EB">
        <w:trPr>
          <w:trHeight w:val="397"/>
        </w:trPr>
        <w:tc>
          <w:tcPr>
            <w:tcW w:w="533" w:type="dxa"/>
            <w:tcBorders>
              <w:top w:val="nil"/>
              <w:left w:val="single" w:sz="4" w:space="0" w:color="auto"/>
              <w:bottom w:val="dotted" w:sz="4" w:space="0" w:color="auto"/>
              <w:right w:val="single" w:sz="4" w:space="0" w:color="auto"/>
            </w:tcBorders>
            <w:shd w:val="clear" w:color="auto" w:fill="auto"/>
            <w:hideMark/>
          </w:tcPr>
          <w:p w14:paraId="15C19679" w14:textId="77777777" w:rsidR="00FA2579" w:rsidRPr="002A6727" w:rsidRDefault="00FA2579" w:rsidP="005F380C">
            <w:pPr>
              <w:spacing w:before="60" w:after="60" w:line="288" w:lineRule="auto"/>
              <w:jc w:val="both"/>
              <w:rPr>
                <w:sz w:val="27"/>
                <w:szCs w:val="27"/>
              </w:rPr>
            </w:pPr>
            <w:r w:rsidRPr="002A6727">
              <w:rPr>
                <w:sz w:val="27"/>
                <w:szCs w:val="27"/>
              </w:rPr>
              <w:t>3</w:t>
            </w:r>
          </w:p>
        </w:tc>
        <w:tc>
          <w:tcPr>
            <w:tcW w:w="4456" w:type="dxa"/>
            <w:tcBorders>
              <w:top w:val="nil"/>
              <w:left w:val="nil"/>
              <w:bottom w:val="dotted" w:sz="4" w:space="0" w:color="auto"/>
              <w:right w:val="single" w:sz="4" w:space="0" w:color="auto"/>
            </w:tcBorders>
            <w:shd w:val="clear" w:color="auto" w:fill="auto"/>
            <w:vAlign w:val="center"/>
            <w:hideMark/>
          </w:tcPr>
          <w:p w14:paraId="3EB66A96" w14:textId="77777777" w:rsidR="00FA2579" w:rsidRPr="002A6727" w:rsidRDefault="00FA2579" w:rsidP="005F380C">
            <w:pPr>
              <w:spacing w:before="60" w:after="60" w:line="288" w:lineRule="auto"/>
              <w:jc w:val="both"/>
              <w:rPr>
                <w:sz w:val="27"/>
                <w:szCs w:val="27"/>
              </w:rPr>
            </w:pPr>
            <w:r w:rsidRPr="002A6727">
              <w:rPr>
                <w:sz w:val="27"/>
                <w:szCs w:val="27"/>
              </w:rPr>
              <w:t>Bài 3: Pháp luật dân sự</w:t>
            </w:r>
          </w:p>
        </w:tc>
        <w:tc>
          <w:tcPr>
            <w:tcW w:w="769" w:type="dxa"/>
            <w:tcBorders>
              <w:top w:val="nil"/>
              <w:left w:val="nil"/>
              <w:bottom w:val="dotted" w:sz="4" w:space="0" w:color="auto"/>
              <w:right w:val="single" w:sz="4" w:space="0" w:color="auto"/>
            </w:tcBorders>
            <w:shd w:val="clear" w:color="auto" w:fill="auto"/>
            <w:hideMark/>
          </w:tcPr>
          <w:p w14:paraId="7723D308" w14:textId="77777777" w:rsidR="00FA2579" w:rsidRPr="002A6727" w:rsidRDefault="00FA2579" w:rsidP="000437C1">
            <w:pPr>
              <w:spacing w:before="60" w:after="60" w:line="288" w:lineRule="auto"/>
              <w:jc w:val="center"/>
              <w:rPr>
                <w:sz w:val="27"/>
                <w:szCs w:val="27"/>
              </w:rPr>
            </w:pPr>
            <w:r w:rsidRPr="002A6727">
              <w:rPr>
                <w:sz w:val="27"/>
                <w:szCs w:val="27"/>
              </w:rPr>
              <w:t>5</w:t>
            </w:r>
          </w:p>
        </w:tc>
        <w:tc>
          <w:tcPr>
            <w:tcW w:w="919" w:type="dxa"/>
            <w:tcBorders>
              <w:top w:val="nil"/>
              <w:left w:val="nil"/>
              <w:bottom w:val="dotted" w:sz="4" w:space="0" w:color="auto"/>
              <w:right w:val="single" w:sz="4" w:space="0" w:color="auto"/>
            </w:tcBorders>
            <w:shd w:val="clear" w:color="auto" w:fill="auto"/>
            <w:hideMark/>
          </w:tcPr>
          <w:p w14:paraId="3463D23E" w14:textId="77777777" w:rsidR="00FA2579" w:rsidRPr="002A6727" w:rsidRDefault="00FA2579" w:rsidP="000437C1">
            <w:pPr>
              <w:spacing w:before="60" w:after="60" w:line="288" w:lineRule="auto"/>
              <w:jc w:val="center"/>
              <w:rPr>
                <w:sz w:val="27"/>
                <w:szCs w:val="27"/>
              </w:rPr>
            </w:pPr>
            <w:r w:rsidRPr="002A6727">
              <w:rPr>
                <w:sz w:val="27"/>
                <w:szCs w:val="27"/>
              </w:rPr>
              <w:t>3</w:t>
            </w:r>
          </w:p>
        </w:tc>
        <w:tc>
          <w:tcPr>
            <w:tcW w:w="1591" w:type="dxa"/>
            <w:tcBorders>
              <w:top w:val="nil"/>
              <w:left w:val="nil"/>
              <w:bottom w:val="dotted" w:sz="4" w:space="0" w:color="auto"/>
              <w:right w:val="single" w:sz="4" w:space="0" w:color="auto"/>
            </w:tcBorders>
            <w:shd w:val="clear" w:color="auto" w:fill="auto"/>
            <w:hideMark/>
          </w:tcPr>
          <w:p w14:paraId="74856392" w14:textId="77777777" w:rsidR="00FA2579" w:rsidRPr="002A6727" w:rsidRDefault="00FA2579" w:rsidP="000437C1">
            <w:pPr>
              <w:spacing w:before="60" w:after="60" w:line="288" w:lineRule="auto"/>
              <w:jc w:val="center"/>
              <w:rPr>
                <w:sz w:val="27"/>
                <w:szCs w:val="27"/>
              </w:rPr>
            </w:pPr>
            <w:r w:rsidRPr="002A6727">
              <w:rPr>
                <w:sz w:val="27"/>
                <w:szCs w:val="27"/>
              </w:rPr>
              <w:t>2</w:t>
            </w:r>
          </w:p>
        </w:tc>
        <w:tc>
          <w:tcPr>
            <w:tcW w:w="811" w:type="dxa"/>
            <w:tcBorders>
              <w:top w:val="nil"/>
              <w:left w:val="nil"/>
              <w:bottom w:val="dotted" w:sz="4" w:space="0" w:color="auto"/>
              <w:right w:val="single" w:sz="4" w:space="0" w:color="auto"/>
            </w:tcBorders>
            <w:shd w:val="clear" w:color="auto" w:fill="auto"/>
            <w:hideMark/>
          </w:tcPr>
          <w:p w14:paraId="3C49CA15" w14:textId="77777777" w:rsidR="00FA2579" w:rsidRPr="002A6727" w:rsidRDefault="00FA2579" w:rsidP="000437C1">
            <w:pPr>
              <w:spacing w:before="60" w:after="60" w:line="288" w:lineRule="auto"/>
              <w:jc w:val="center"/>
              <w:rPr>
                <w:sz w:val="27"/>
                <w:szCs w:val="27"/>
              </w:rPr>
            </w:pPr>
          </w:p>
        </w:tc>
      </w:tr>
      <w:tr w:rsidR="00FA2579" w:rsidRPr="002A6727" w14:paraId="00D44B4A" w14:textId="77777777" w:rsidTr="00C600EB">
        <w:trPr>
          <w:trHeight w:val="397"/>
        </w:trPr>
        <w:tc>
          <w:tcPr>
            <w:tcW w:w="533" w:type="dxa"/>
            <w:tcBorders>
              <w:top w:val="nil"/>
              <w:left w:val="single" w:sz="4" w:space="0" w:color="auto"/>
              <w:bottom w:val="dotted" w:sz="4" w:space="0" w:color="auto"/>
              <w:right w:val="single" w:sz="4" w:space="0" w:color="auto"/>
            </w:tcBorders>
            <w:shd w:val="clear" w:color="auto" w:fill="auto"/>
            <w:hideMark/>
          </w:tcPr>
          <w:p w14:paraId="52C0ADF5" w14:textId="77777777" w:rsidR="00FA2579" w:rsidRPr="002A6727" w:rsidRDefault="00FA2579" w:rsidP="005F380C">
            <w:pPr>
              <w:spacing w:before="60" w:after="60" w:line="288" w:lineRule="auto"/>
              <w:jc w:val="both"/>
              <w:rPr>
                <w:sz w:val="27"/>
                <w:szCs w:val="27"/>
              </w:rPr>
            </w:pPr>
            <w:r w:rsidRPr="002A6727">
              <w:rPr>
                <w:sz w:val="27"/>
                <w:szCs w:val="27"/>
              </w:rPr>
              <w:t>4</w:t>
            </w:r>
          </w:p>
        </w:tc>
        <w:tc>
          <w:tcPr>
            <w:tcW w:w="4456" w:type="dxa"/>
            <w:tcBorders>
              <w:top w:val="nil"/>
              <w:left w:val="nil"/>
              <w:bottom w:val="dotted" w:sz="4" w:space="0" w:color="auto"/>
              <w:right w:val="single" w:sz="4" w:space="0" w:color="auto"/>
            </w:tcBorders>
            <w:shd w:val="clear" w:color="auto" w:fill="auto"/>
            <w:vAlign w:val="center"/>
            <w:hideMark/>
          </w:tcPr>
          <w:p w14:paraId="44DE826B" w14:textId="77777777" w:rsidR="00FA2579" w:rsidRPr="002A6727" w:rsidRDefault="00FA2579" w:rsidP="005F380C">
            <w:pPr>
              <w:spacing w:before="60" w:after="60" w:line="288" w:lineRule="auto"/>
              <w:jc w:val="both"/>
              <w:rPr>
                <w:sz w:val="27"/>
                <w:szCs w:val="27"/>
              </w:rPr>
            </w:pPr>
            <w:r w:rsidRPr="002A6727">
              <w:rPr>
                <w:sz w:val="27"/>
                <w:szCs w:val="27"/>
              </w:rPr>
              <w:t>Bài 4: Pháp luật lao động</w:t>
            </w:r>
          </w:p>
        </w:tc>
        <w:tc>
          <w:tcPr>
            <w:tcW w:w="769" w:type="dxa"/>
            <w:tcBorders>
              <w:top w:val="nil"/>
              <w:left w:val="nil"/>
              <w:bottom w:val="dotted" w:sz="4" w:space="0" w:color="auto"/>
              <w:right w:val="single" w:sz="4" w:space="0" w:color="auto"/>
            </w:tcBorders>
            <w:shd w:val="clear" w:color="auto" w:fill="auto"/>
            <w:hideMark/>
          </w:tcPr>
          <w:p w14:paraId="273E2AB9" w14:textId="77777777" w:rsidR="00FA2579" w:rsidRPr="002A6727" w:rsidRDefault="00FA2579" w:rsidP="000437C1">
            <w:pPr>
              <w:spacing w:before="60" w:after="60" w:line="288" w:lineRule="auto"/>
              <w:jc w:val="center"/>
              <w:rPr>
                <w:sz w:val="27"/>
                <w:szCs w:val="27"/>
              </w:rPr>
            </w:pPr>
            <w:r w:rsidRPr="002A6727">
              <w:rPr>
                <w:sz w:val="27"/>
                <w:szCs w:val="27"/>
              </w:rPr>
              <w:t>7</w:t>
            </w:r>
          </w:p>
        </w:tc>
        <w:tc>
          <w:tcPr>
            <w:tcW w:w="919" w:type="dxa"/>
            <w:tcBorders>
              <w:top w:val="nil"/>
              <w:left w:val="nil"/>
              <w:bottom w:val="dotted" w:sz="4" w:space="0" w:color="auto"/>
              <w:right w:val="single" w:sz="4" w:space="0" w:color="auto"/>
            </w:tcBorders>
            <w:shd w:val="clear" w:color="auto" w:fill="auto"/>
            <w:hideMark/>
          </w:tcPr>
          <w:p w14:paraId="16F9CB9C" w14:textId="77777777" w:rsidR="00FA2579" w:rsidRPr="002A6727" w:rsidRDefault="00FA2579" w:rsidP="000437C1">
            <w:pPr>
              <w:spacing w:before="60" w:after="60" w:line="288" w:lineRule="auto"/>
              <w:jc w:val="center"/>
              <w:rPr>
                <w:sz w:val="27"/>
                <w:szCs w:val="27"/>
              </w:rPr>
            </w:pPr>
            <w:r w:rsidRPr="002A6727">
              <w:rPr>
                <w:sz w:val="27"/>
                <w:szCs w:val="27"/>
              </w:rPr>
              <w:t>5</w:t>
            </w:r>
          </w:p>
        </w:tc>
        <w:tc>
          <w:tcPr>
            <w:tcW w:w="1591" w:type="dxa"/>
            <w:tcBorders>
              <w:top w:val="nil"/>
              <w:left w:val="nil"/>
              <w:bottom w:val="dotted" w:sz="4" w:space="0" w:color="auto"/>
              <w:right w:val="single" w:sz="4" w:space="0" w:color="auto"/>
            </w:tcBorders>
            <w:shd w:val="clear" w:color="auto" w:fill="auto"/>
            <w:hideMark/>
          </w:tcPr>
          <w:p w14:paraId="0804CF54" w14:textId="77777777" w:rsidR="00FA2579" w:rsidRPr="002A6727" w:rsidRDefault="00FA2579" w:rsidP="000437C1">
            <w:pPr>
              <w:spacing w:before="60" w:after="60" w:line="288" w:lineRule="auto"/>
              <w:jc w:val="center"/>
              <w:rPr>
                <w:sz w:val="27"/>
                <w:szCs w:val="27"/>
              </w:rPr>
            </w:pPr>
            <w:r w:rsidRPr="002A6727">
              <w:rPr>
                <w:sz w:val="27"/>
                <w:szCs w:val="27"/>
              </w:rPr>
              <w:t>2</w:t>
            </w:r>
          </w:p>
        </w:tc>
        <w:tc>
          <w:tcPr>
            <w:tcW w:w="811" w:type="dxa"/>
            <w:tcBorders>
              <w:top w:val="nil"/>
              <w:left w:val="nil"/>
              <w:bottom w:val="dotted" w:sz="4" w:space="0" w:color="auto"/>
              <w:right w:val="single" w:sz="4" w:space="0" w:color="auto"/>
            </w:tcBorders>
            <w:shd w:val="clear" w:color="auto" w:fill="auto"/>
            <w:hideMark/>
          </w:tcPr>
          <w:p w14:paraId="3B929113" w14:textId="77777777" w:rsidR="00FA2579" w:rsidRPr="002A6727" w:rsidRDefault="00FA2579" w:rsidP="000437C1">
            <w:pPr>
              <w:spacing w:before="60" w:after="60" w:line="288" w:lineRule="auto"/>
              <w:jc w:val="center"/>
              <w:rPr>
                <w:sz w:val="27"/>
                <w:szCs w:val="27"/>
              </w:rPr>
            </w:pPr>
          </w:p>
        </w:tc>
      </w:tr>
      <w:tr w:rsidR="00FA2579" w:rsidRPr="002A6727" w14:paraId="32F1D0D0" w14:textId="77777777" w:rsidTr="00C600EB">
        <w:trPr>
          <w:trHeight w:val="397"/>
        </w:trPr>
        <w:tc>
          <w:tcPr>
            <w:tcW w:w="533" w:type="dxa"/>
            <w:tcBorders>
              <w:top w:val="nil"/>
              <w:left w:val="single" w:sz="4" w:space="0" w:color="auto"/>
              <w:bottom w:val="dotted" w:sz="4" w:space="0" w:color="auto"/>
              <w:right w:val="single" w:sz="4" w:space="0" w:color="auto"/>
            </w:tcBorders>
            <w:shd w:val="clear" w:color="auto" w:fill="auto"/>
            <w:hideMark/>
          </w:tcPr>
          <w:p w14:paraId="6B591100" w14:textId="77777777" w:rsidR="00FA2579" w:rsidRPr="002A6727" w:rsidRDefault="00FA2579" w:rsidP="005F380C">
            <w:pPr>
              <w:spacing w:before="60" w:after="60" w:line="288" w:lineRule="auto"/>
              <w:jc w:val="both"/>
              <w:rPr>
                <w:sz w:val="27"/>
                <w:szCs w:val="27"/>
              </w:rPr>
            </w:pPr>
            <w:r w:rsidRPr="002A6727">
              <w:rPr>
                <w:sz w:val="27"/>
                <w:szCs w:val="27"/>
              </w:rPr>
              <w:t>5</w:t>
            </w:r>
          </w:p>
        </w:tc>
        <w:tc>
          <w:tcPr>
            <w:tcW w:w="4456" w:type="dxa"/>
            <w:tcBorders>
              <w:top w:val="nil"/>
              <w:left w:val="nil"/>
              <w:bottom w:val="dotted" w:sz="4" w:space="0" w:color="auto"/>
              <w:right w:val="single" w:sz="4" w:space="0" w:color="auto"/>
            </w:tcBorders>
            <w:shd w:val="clear" w:color="auto" w:fill="auto"/>
            <w:vAlign w:val="center"/>
            <w:hideMark/>
          </w:tcPr>
          <w:p w14:paraId="52EE12E7" w14:textId="77777777" w:rsidR="00FA2579" w:rsidRPr="002A6727" w:rsidRDefault="00FA2579" w:rsidP="005F380C">
            <w:pPr>
              <w:spacing w:before="60" w:after="60" w:line="288" w:lineRule="auto"/>
              <w:jc w:val="both"/>
              <w:rPr>
                <w:sz w:val="27"/>
                <w:szCs w:val="27"/>
              </w:rPr>
            </w:pPr>
            <w:r w:rsidRPr="002A6727">
              <w:rPr>
                <w:sz w:val="27"/>
                <w:szCs w:val="27"/>
              </w:rPr>
              <w:t>Bài 5: Pháp luật hành chính</w:t>
            </w:r>
          </w:p>
        </w:tc>
        <w:tc>
          <w:tcPr>
            <w:tcW w:w="769" w:type="dxa"/>
            <w:tcBorders>
              <w:top w:val="nil"/>
              <w:left w:val="nil"/>
              <w:bottom w:val="dotted" w:sz="4" w:space="0" w:color="auto"/>
              <w:right w:val="single" w:sz="4" w:space="0" w:color="auto"/>
            </w:tcBorders>
            <w:shd w:val="clear" w:color="auto" w:fill="auto"/>
            <w:hideMark/>
          </w:tcPr>
          <w:p w14:paraId="12580E7F" w14:textId="77777777" w:rsidR="00FA2579" w:rsidRPr="002A6727" w:rsidRDefault="00FA2579" w:rsidP="000437C1">
            <w:pPr>
              <w:spacing w:before="60" w:after="60" w:line="288" w:lineRule="auto"/>
              <w:jc w:val="center"/>
              <w:rPr>
                <w:sz w:val="27"/>
                <w:szCs w:val="27"/>
              </w:rPr>
            </w:pPr>
            <w:r w:rsidRPr="002A6727">
              <w:rPr>
                <w:sz w:val="27"/>
                <w:szCs w:val="27"/>
              </w:rPr>
              <w:t>4</w:t>
            </w:r>
          </w:p>
        </w:tc>
        <w:tc>
          <w:tcPr>
            <w:tcW w:w="919" w:type="dxa"/>
            <w:tcBorders>
              <w:top w:val="nil"/>
              <w:left w:val="nil"/>
              <w:bottom w:val="dotted" w:sz="4" w:space="0" w:color="auto"/>
              <w:right w:val="single" w:sz="4" w:space="0" w:color="auto"/>
            </w:tcBorders>
            <w:shd w:val="clear" w:color="auto" w:fill="auto"/>
            <w:hideMark/>
          </w:tcPr>
          <w:p w14:paraId="5730EB29" w14:textId="77777777" w:rsidR="00FA2579" w:rsidRPr="002A6727" w:rsidRDefault="00FA2579" w:rsidP="000437C1">
            <w:pPr>
              <w:spacing w:before="60" w:after="60" w:line="288" w:lineRule="auto"/>
              <w:jc w:val="center"/>
              <w:rPr>
                <w:sz w:val="27"/>
                <w:szCs w:val="27"/>
              </w:rPr>
            </w:pPr>
            <w:r w:rsidRPr="002A6727">
              <w:rPr>
                <w:sz w:val="27"/>
                <w:szCs w:val="27"/>
              </w:rPr>
              <w:t>3</w:t>
            </w:r>
          </w:p>
        </w:tc>
        <w:tc>
          <w:tcPr>
            <w:tcW w:w="1591" w:type="dxa"/>
            <w:tcBorders>
              <w:top w:val="nil"/>
              <w:left w:val="nil"/>
              <w:bottom w:val="dotted" w:sz="4" w:space="0" w:color="auto"/>
              <w:right w:val="single" w:sz="4" w:space="0" w:color="auto"/>
            </w:tcBorders>
            <w:shd w:val="clear" w:color="auto" w:fill="auto"/>
            <w:hideMark/>
          </w:tcPr>
          <w:p w14:paraId="0ABA799C" w14:textId="77777777" w:rsidR="00FA2579" w:rsidRPr="002A6727" w:rsidRDefault="00FA2579" w:rsidP="000437C1">
            <w:pPr>
              <w:spacing w:before="60" w:after="60" w:line="288" w:lineRule="auto"/>
              <w:jc w:val="center"/>
              <w:rPr>
                <w:sz w:val="27"/>
                <w:szCs w:val="27"/>
              </w:rPr>
            </w:pPr>
            <w:r w:rsidRPr="002A6727">
              <w:rPr>
                <w:sz w:val="27"/>
                <w:szCs w:val="27"/>
              </w:rPr>
              <w:t>1</w:t>
            </w:r>
          </w:p>
        </w:tc>
        <w:tc>
          <w:tcPr>
            <w:tcW w:w="811" w:type="dxa"/>
            <w:tcBorders>
              <w:top w:val="nil"/>
              <w:left w:val="nil"/>
              <w:bottom w:val="dotted" w:sz="4" w:space="0" w:color="auto"/>
              <w:right w:val="single" w:sz="4" w:space="0" w:color="auto"/>
            </w:tcBorders>
            <w:shd w:val="clear" w:color="auto" w:fill="auto"/>
            <w:hideMark/>
          </w:tcPr>
          <w:p w14:paraId="2ED816DC" w14:textId="77777777" w:rsidR="00FA2579" w:rsidRPr="002A6727" w:rsidRDefault="00FA2579" w:rsidP="000437C1">
            <w:pPr>
              <w:spacing w:before="60" w:after="60" w:line="288" w:lineRule="auto"/>
              <w:jc w:val="center"/>
              <w:rPr>
                <w:sz w:val="27"/>
                <w:szCs w:val="27"/>
              </w:rPr>
            </w:pPr>
          </w:p>
        </w:tc>
      </w:tr>
      <w:tr w:rsidR="00FA2579" w:rsidRPr="002A6727" w14:paraId="52C3140A" w14:textId="77777777" w:rsidTr="00C600EB">
        <w:trPr>
          <w:trHeight w:val="397"/>
        </w:trPr>
        <w:tc>
          <w:tcPr>
            <w:tcW w:w="533" w:type="dxa"/>
            <w:tcBorders>
              <w:top w:val="nil"/>
              <w:left w:val="single" w:sz="4" w:space="0" w:color="auto"/>
              <w:bottom w:val="dotted" w:sz="4" w:space="0" w:color="auto"/>
              <w:right w:val="single" w:sz="4" w:space="0" w:color="auto"/>
            </w:tcBorders>
            <w:shd w:val="clear" w:color="auto" w:fill="auto"/>
            <w:hideMark/>
          </w:tcPr>
          <w:p w14:paraId="01E47BB5" w14:textId="77777777" w:rsidR="00FA2579" w:rsidRPr="002A6727" w:rsidRDefault="00FA2579" w:rsidP="005F380C">
            <w:pPr>
              <w:spacing w:before="60" w:after="60" w:line="288" w:lineRule="auto"/>
              <w:jc w:val="both"/>
              <w:rPr>
                <w:sz w:val="27"/>
                <w:szCs w:val="27"/>
              </w:rPr>
            </w:pPr>
            <w:r w:rsidRPr="002A6727">
              <w:rPr>
                <w:sz w:val="27"/>
                <w:szCs w:val="27"/>
              </w:rPr>
              <w:t>6</w:t>
            </w:r>
          </w:p>
        </w:tc>
        <w:tc>
          <w:tcPr>
            <w:tcW w:w="4456" w:type="dxa"/>
            <w:tcBorders>
              <w:top w:val="nil"/>
              <w:left w:val="nil"/>
              <w:bottom w:val="dotted" w:sz="4" w:space="0" w:color="auto"/>
              <w:right w:val="single" w:sz="4" w:space="0" w:color="auto"/>
            </w:tcBorders>
            <w:shd w:val="clear" w:color="auto" w:fill="auto"/>
            <w:vAlign w:val="center"/>
            <w:hideMark/>
          </w:tcPr>
          <w:p w14:paraId="356A6E73" w14:textId="77777777" w:rsidR="00FA2579" w:rsidRPr="002A6727" w:rsidRDefault="00FA2579" w:rsidP="005F380C">
            <w:pPr>
              <w:spacing w:before="60" w:after="60" w:line="288" w:lineRule="auto"/>
              <w:jc w:val="both"/>
              <w:rPr>
                <w:sz w:val="27"/>
                <w:szCs w:val="27"/>
              </w:rPr>
            </w:pPr>
            <w:r w:rsidRPr="002A6727">
              <w:rPr>
                <w:sz w:val="27"/>
                <w:szCs w:val="27"/>
              </w:rPr>
              <w:t>Bài 6: Pháp luật hình sự</w:t>
            </w:r>
          </w:p>
        </w:tc>
        <w:tc>
          <w:tcPr>
            <w:tcW w:w="769" w:type="dxa"/>
            <w:tcBorders>
              <w:top w:val="nil"/>
              <w:left w:val="nil"/>
              <w:bottom w:val="dotted" w:sz="4" w:space="0" w:color="auto"/>
              <w:right w:val="single" w:sz="4" w:space="0" w:color="auto"/>
            </w:tcBorders>
            <w:shd w:val="clear" w:color="auto" w:fill="auto"/>
            <w:hideMark/>
          </w:tcPr>
          <w:p w14:paraId="4F1C0540" w14:textId="77777777" w:rsidR="00FA2579" w:rsidRPr="002A6727" w:rsidRDefault="00FA2579" w:rsidP="000437C1">
            <w:pPr>
              <w:spacing w:before="60" w:after="60" w:line="288" w:lineRule="auto"/>
              <w:jc w:val="center"/>
              <w:rPr>
                <w:sz w:val="27"/>
                <w:szCs w:val="27"/>
              </w:rPr>
            </w:pPr>
            <w:r w:rsidRPr="002A6727">
              <w:rPr>
                <w:sz w:val="27"/>
                <w:szCs w:val="27"/>
              </w:rPr>
              <w:t>5</w:t>
            </w:r>
          </w:p>
        </w:tc>
        <w:tc>
          <w:tcPr>
            <w:tcW w:w="919" w:type="dxa"/>
            <w:tcBorders>
              <w:top w:val="nil"/>
              <w:left w:val="nil"/>
              <w:bottom w:val="dotted" w:sz="4" w:space="0" w:color="auto"/>
              <w:right w:val="single" w:sz="4" w:space="0" w:color="auto"/>
            </w:tcBorders>
            <w:shd w:val="clear" w:color="auto" w:fill="auto"/>
            <w:hideMark/>
          </w:tcPr>
          <w:p w14:paraId="01024012" w14:textId="77777777" w:rsidR="00FA2579" w:rsidRPr="002A6727" w:rsidRDefault="00FA2579" w:rsidP="000437C1">
            <w:pPr>
              <w:spacing w:before="60" w:after="60" w:line="288" w:lineRule="auto"/>
              <w:jc w:val="center"/>
              <w:rPr>
                <w:sz w:val="27"/>
                <w:szCs w:val="27"/>
              </w:rPr>
            </w:pPr>
            <w:r w:rsidRPr="002A6727">
              <w:rPr>
                <w:sz w:val="27"/>
                <w:szCs w:val="27"/>
              </w:rPr>
              <w:t>3</w:t>
            </w:r>
          </w:p>
        </w:tc>
        <w:tc>
          <w:tcPr>
            <w:tcW w:w="1591" w:type="dxa"/>
            <w:tcBorders>
              <w:top w:val="nil"/>
              <w:left w:val="nil"/>
              <w:bottom w:val="dotted" w:sz="4" w:space="0" w:color="auto"/>
              <w:right w:val="single" w:sz="4" w:space="0" w:color="auto"/>
            </w:tcBorders>
            <w:shd w:val="clear" w:color="auto" w:fill="auto"/>
            <w:hideMark/>
          </w:tcPr>
          <w:p w14:paraId="4E60A185" w14:textId="77777777" w:rsidR="00FA2579" w:rsidRPr="002A6727" w:rsidRDefault="00FA2579" w:rsidP="000437C1">
            <w:pPr>
              <w:spacing w:before="60" w:after="60" w:line="288" w:lineRule="auto"/>
              <w:jc w:val="center"/>
              <w:rPr>
                <w:sz w:val="27"/>
                <w:szCs w:val="27"/>
              </w:rPr>
            </w:pPr>
            <w:r w:rsidRPr="002A6727">
              <w:rPr>
                <w:sz w:val="27"/>
                <w:szCs w:val="27"/>
              </w:rPr>
              <w:t>2</w:t>
            </w:r>
          </w:p>
        </w:tc>
        <w:tc>
          <w:tcPr>
            <w:tcW w:w="811" w:type="dxa"/>
            <w:tcBorders>
              <w:top w:val="nil"/>
              <w:left w:val="nil"/>
              <w:bottom w:val="dotted" w:sz="4" w:space="0" w:color="auto"/>
              <w:right w:val="single" w:sz="4" w:space="0" w:color="auto"/>
            </w:tcBorders>
            <w:shd w:val="clear" w:color="auto" w:fill="auto"/>
            <w:hideMark/>
          </w:tcPr>
          <w:p w14:paraId="6C2140E2" w14:textId="77777777" w:rsidR="00FA2579" w:rsidRPr="002A6727" w:rsidRDefault="00FA2579" w:rsidP="000437C1">
            <w:pPr>
              <w:spacing w:before="60" w:after="60" w:line="288" w:lineRule="auto"/>
              <w:jc w:val="center"/>
              <w:rPr>
                <w:sz w:val="27"/>
                <w:szCs w:val="27"/>
              </w:rPr>
            </w:pPr>
          </w:p>
        </w:tc>
      </w:tr>
      <w:tr w:rsidR="00FA2579" w:rsidRPr="002A6727" w14:paraId="4D5E01ED" w14:textId="77777777" w:rsidTr="00C600EB">
        <w:trPr>
          <w:trHeight w:val="567"/>
        </w:trPr>
        <w:tc>
          <w:tcPr>
            <w:tcW w:w="533" w:type="dxa"/>
            <w:tcBorders>
              <w:top w:val="nil"/>
              <w:left w:val="single" w:sz="4" w:space="0" w:color="auto"/>
              <w:bottom w:val="dotted" w:sz="4" w:space="0" w:color="auto"/>
              <w:right w:val="single" w:sz="4" w:space="0" w:color="auto"/>
            </w:tcBorders>
            <w:shd w:val="clear" w:color="auto" w:fill="auto"/>
            <w:hideMark/>
          </w:tcPr>
          <w:p w14:paraId="20E499E1" w14:textId="77777777" w:rsidR="00FA2579" w:rsidRPr="002A6727" w:rsidRDefault="00FA2579" w:rsidP="005F380C">
            <w:pPr>
              <w:spacing w:before="60" w:after="60" w:line="288" w:lineRule="auto"/>
              <w:jc w:val="both"/>
              <w:rPr>
                <w:sz w:val="27"/>
                <w:szCs w:val="27"/>
              </w:rPr>
            </w:pPr>
            <w:r w:rsidRPr="002A6727">
              <w:rPr>
                <w:sz w:val="27"/>
                <w:szCs w:val="27"/>
              </w:rPr>
              <w:t>7</w:t>
            </w:r>
          </w:p>
        </w:tc>
        <w:tc>
          <w:tcPr>
            <w:tcW w:w="4456" w:type="dxa"/>
            <w:tcBorders>
              <w:top w:val="nil"/>
              <w:left w:val="nil"/>
              <w:bottom w:val="dotted" w:sz="4" w:space="0" w:color="auto"/>
              <w:right w:val="single" w:sz="4" w:space="0" w:color="auto"/>
            </w:tcBorders>
            <w:shd w:val="clear" w:color="auto" w:fill="auto"/>
            <w:vAlign w:val="center"/>
            <w:hideMark/>
          </w:tcPr>
          <w:p w14:paraId="7CF002D5" w14:textId="77777777" w:rsidR="00FA2579" w:rsidRPr="002A6727" w:rsidRDefault="00FA2579" w:rsidP="005F380C">
            <w:pPr>
              <w:spacing w:before="60" w:after="60" w:line="288" w:lineRule="auto"/>
              <w:jc w:val="both"/>
              <w:rPr>
                <w:sz w:val="27"/>
                <w:szCs w:val="27"/>
              </w:rPr>
            </w:pPr>
            <w:r w:rsidRPr="002A6727">
              <w:rPr>
                <w:sz w:val="27"/>
                <w:szCs w:val="27"/>
              </w:rPr>
              <w:t>Bài 7: Pháp luật phòng, chống tham nhũng</w:t>
            </w:r>
          </w:p>
        </w:tc>
        <w:tc>
          <w:tcPr>
            <w:tcW w:w="769" w:type="dxa"/>
            <w:tcBorders>
              <w:top w:val="nil"/>
              <w:left w:val="nil"/>
              <w:bottom w:val="dotted" w:sz="4" w:space="0" w:color="auto"/>
              <w:right w:val="single" w:sz="4" w:space="0" w:color="auto"/>
            </w:tcBorders>
            <w:shd w:val="clear" w:color="auto" w:fill="auto"/>
            <w:hideMark/>
          </w:tcPr>
          <w:p w14:paraId="1EA9AB21" w14:textId="77777777" w:rsidR="00FA2579" w:rsidRPr="002A6727" w:rsidRDefault="00FA2579" w:rsidP="000437C1">
            <w:pPr>
              <w:spacing w:before="60" w:after="60" w:line="288" w:lineRule="auto"/>
              <w:jc w:val="center"/>
              <w:rPr>
                <w:sz w:val="27"/>
                <w:szCs w:val="27"/>
              </w:rPr>
            </w:pPr>
            <w:r w:rsidRPr="002A6727">
              <w:rPr>
                <w:sz w:val="27"/>
                <w:szCs w:val="27"/>
              </w:rPr>
              <w:t>2</w:t>
            </w:r>
          </w:p>
        </w:tc>
        <w:tc>
          <w:tcPr>
            <w:tcW w:w="919" w:type="dxa"/>
            <w:tcBorders>
              <w:top w:val="nil"/>
              <w:left w:val="nil"/>
              <w:bottom w:val="dotted" w:sz="4" w:space="0" w:color="auto"/>
              <w:right w:val="single" w:sz="4" w:space="0" w:color="auto"/>
            </w:tcBorders>
            <w:shd w:val="clear" w:color="auto" w:fill="auto"/>
            <w:hideMark/>
          </w:tcPr>
          <w:p w14:paraId="6E16CD4E" w14:textId="77777777" w:rsidR="00FA2579" w:rsidRPr="002A6727" w:rsidRDefault="00FA2579" w:rsidP="000437C1">
            <w:pPr>
              <w:spacing w:before="60" w:after="60" w:line="288" w:lineRule="auto"/>
              <w:jc w:val="center"/>
              <w:rPr>
                <w:sz w:val="27"/>
                <w:szCs w:val="27"/>
              </w:rPr>
            </w:pPr>
            <w:r w:rsidRPr="002A6727">
              <w:rPr>
                <w:sz w:val="27"/>
                <w:szCs w:val="27"/>
              </w:rPr>
              <w:t>1</w:t>
            </w:r>
          </w:p>
        </w:tc>
        <w:tc>
          <w:tcPr>
            <w:tcW w:w="1591" w:type="dxa"/>
            <w:tcBorders>
              <w:top w:val="nil"/>
              <w:left w:val="nil"/>
              <w:bottom w:val="dotted" w:sz="4" w:space="0" w:color="auto"/>
              <w:right w:val="single" w:sz="4" w:space="0" w:color="auto"/>
            </w:tcBorders>
            <w:shd w:val="clear" w:color="auto" w:fill="auto"/>
            <w:hideMark/>
          </w:tcPr>
          <w:p w14:paraId="7BCF0BA3" w14:textId="77777777" w:rsidR="00FA2579" w:rsidRPr="002A6727" w:rsidRDefault="00FA2579" w:rsidP="000437C1">
            <w:pPr>
              <w:spacing w:before="60" w:after="60" w:line="288" w:lineRule="auto"/>
              <w:jc w:val="center"/>
              <w:rPr>
                <w:sz w:val="27"/>
                <w:szCs w:val="27"/>
              </w:rPr>
            </w:pPr>
            <w:r w:rsidRPr="002A6727">
              <w:rPr>
                <w:sz w:val="27"/>
                <w:szCs w:val="27"/>
              </w:rPr>
              <w:t>1</w:t>
            </w:r>
          </w:p>
        </w:tc>
        <w:tc>
          <w:tcPr>
            <w:tcW w:w="811" w:type="dxa"/>
            <w:tcBorders>
              <w:top w:val="nil"/>
              <w:left w:val="nil"/>
              <w:bottom w:val="dotted" w:sz="4" w:space="0" w:color="auto"/>
              <w:right w:val="single" w:sz="4" w:space="0" w:color="auto"/>
            </w:tcBorders>
            <w:shd w:val="clear" w:color="auto" w:fill="auto"/>
            <w:hideMark/>
          </w:tcPr>
          <w:p w14:paraId="50FE7868" w14:textId="77777777" w:rsidR="00FA2579" w:rsidRPr="002A6727" w:rsidRDefault="00FA2579" w:rsidP="000437C1">
            <w:pPr>
              <w:spacing w:before="60" w:after="60" w:line="288" w:lineRule="auto"/>
              <w:jc w:val="center"/>
              <w:rPr>
                <w:sz w:val="27"/>
                <w:szCs w:val="27"/>
              </w:rPr>
            </w:pPr>
          </w:p>
        </w:tc>
      </w:tr>
      <w:tr w:rsidR="00FA2579" w:rsidRPr="002A6727" w14:paraId="34D9884B" w14:textId="77777777" w:rsidTr="00C600EB">
        <w:trPr>
          <w:trHeight w:val="567"/>
        </w:trPr>
        <w:tc>
          <w:tcPr>
            <w:tcW w:w="533" w:type="dxa"/>
            <w:tcBorders>
              <w:top w:val="nil"/>
              <w:left w:val="single" w:sz="4" w:space="0" w:color="auto"/>
              <w:bottom w:val="dotted" w:sz="4" w:space="0" w:color="auto"/>
              <w:right w:val="single" w:sz="4" w:space="0" w:color="auto"/>
            </w:tcBorders>
            <w:shd w:val="clear" w:color="auto" w:fill="auto"/>
            <w:hideMark/>
          </w:tcPr>
          <w:p w14:paraId="2A7CBA44" w14:textId="77777777" w:rsidR="00FA2579" w:rsidRPr="002A6727" w:rsidRDefault="00FA2579" w:rsidP="005F380C">
            <w:pPr>
              <w:spacing w:before="60" w:after="60" w:line="288" w:lineRule="auto"/>
              <w:jc w:val="both"/>
              <w:rPr>
                <w:sz w:val="27"/>
                <w:szCs w:val="27"/>
              </w:rPr>
            </w:pPr>
            <w:r w:rsidRPr="002A6727">
              <w:rPr>
                <w:sz w:val="27"/>
                <w:szCs w:val="27"/>
              </w:rPr>
              <w:t>8</w:t>
            </w:r>
          </w:p>
        </w:tc>
        <w:tc>
          <w:tcPr>
            <w:tcW w:w="4456" w:type="dxa"/>
            <w:tcBorders>
              <w:top w:val="nil"/>
              <w:left w:val="nil"/>
              <w:bottom w:val="dotted" w:sz="4" w:space="0" w:color="auto"/>
              <w:right w:val="single" w:sz="4" w:space="0" w:color="auto"/>
            </w:tcBorders>
            <w:shd w:val="clear" w:color="auto" w:fill="auto"/>
            <w:vAlign w:val="center"/>
            <w:hideMark/>
          </w:tcPr>
          <w:p w14:paraId="0E027C07" w14:textId="77777777" w:rsidR="00FA2579" w:rsidRPr="002A6727" w:rsidRDefault="00FA2579" w:rsidP="005F380C">
            <w:pPr>
              <w:spacing w:before="60" w:after="60" w:line="288" w:lineRule="auto"/>
              <w:jc w:val="both"/>
              <w:rPr>
                <w:sz w:val="27"/>
                <w:szCs w:val="27"/>
              </w:rPr>
            </w:pPr>
            <w:r w:rsidRPr="002A6727">
              <w:rPr>
                <w:sz w:val="27"/>
                <w:szCs w:val="27"/>
              </w:rPr>
              <w:t>Bài 8: Pháp luật bảo vệ quyền lợi người tiêu dùng</w:t>
            </w:r>
          </w:p>
        </w:tc>
        <w:tc>
          <w:tcPr>
            <w:tcW w:w="769" w:type="dxa"/>
            <w:tcBorders>
              <w:top w:val="nil"/>
              <w:left w:val="nil"/>
              <w:bottom w:val="dotted" w:sz="4" w:space="0" w:color="auto"/>
              <w:right w:val="single" w:sz="4" w:space="0" w:color="auto"/>
            </w:tcBorders>
            <w:shd w:val="clear" w:color="auto" w:fill="auto"/>
            <w:hideMark/>
          </w:tcPr>
          <w:p w14:paraId="105CCA4C" w14:textId="77777777" w:rsidR="00FA2579" w:rsidRPr="002A6727" w:rsidRDefault="00FA2579" w:rsidP="000437C1">
            <w:pPr>
              <w:spacing w:before="60" w:after="60" w:line="288" w:lineRule="auto"/>
              <w:jc w:val="center"/>
              <w:rPr>
                <w:sz w:val="27"/>
                <w:szCs w:val="27"/>
              </w:rPr>
            </w:pPr>
            <w:r w:rsidRPr="002A6727">
              <w:rPr>
                <w:sz w:val="27"/>
                <w:szCs w:val="27"/>
              </w:rPr>
              <w:t>1</w:t>
            </w:r>
          </w:p>
        </w:tc>
        <w:tc>
          <w:tcPr>
            <w:tcW w:w="919" w:type="dxa"/>
            <w:tcBorders>
              <w:top w:val="nil"/>
              <w:left w:val="nil"/>
              <w:bottom w:val="dotted" w:sz="4" w:space="0" w:color="auto"/>
              <w:right w:val="single" w:sz="4" w:space="0" w:color="auto"/>
            </w:tcBorders>
            <w:shd w:val="clear" w:color="auto" w:fill="auto"/>
            <w:hideMark/>
          </w:tcPr>
          <w:p w14:paraId="52C99076" w14:textId="77777777" w:rsidR="00FA2579" w:rsidRPr="002A6727" w:rsidRDefault="00FA2579" w:rsidP="000437C1">
            <w:pPr>
              <w:spacing w:before="60" w:after="60" w:line="288" w:lineRule="auto"/>
              <w:jc w:val="center"/>
              <w:rPr>
                <w:sz w:val="27"/>
                <w:szCs w:val="27"/>
              </w:rPr>
            </w:pPr>
            <w:r w:rsidRPr="002A6727">
              <w:rPr>
                <w:sz w:val="27"/>
                <w:szCs w:val="27"/>
              </w:rPr>
              <w:t>1</w:t>
            </w:r>
          </w:p>
        </w:tc>
        <w:tc>
          <w:tcPr>
            <w:tcW w:w="1591" w:type="dxa"/>
            <w:tcBorders>
              <w:top w:val="nil"/>
              <w:left w:val="nil"/>
              <w:bottom w:val="dotted" w:sz="4" w:space="0" w:color="auto"/>
              <w:right w:val="single" w:sz="4" w:space="0" w:color="auto"/>
            </w:tcBorders>
            <w:shd w:val="clear" w:color="auto" w:fill="auto"/>
            <w:hideMark/>
          </w:tcPr>
          <w:p w14:paraId="19B7EA51" w14:textId="77777777" w:rsidR="00FA2579" w:rsidRPr="002A6727" w:rsidRDefault="00FA2579" w:rsidP="000437C1">
            <w:pPr>
              <w:spacing w:before="60" w:after="60" w:line="288" w:lineRule="auto"/>
              <w:jc w:val="center"/>
              <w:rPr>
                <w:sz w:val="27"/>
                <w:szCs w:val="27"/>
              </w:rPr>
            </w:pPr>
            <w:r w:rsidRPr="002A6727">
              <w:rPr>
                <w:sz w:val="27"/>
                <w:szCs w:val="27"/>
              </w:rPr>
              <w:t>0</w:t>
            </w:r>
          </w:p>
        </w:tc>
        <w:tc>
          <w:tcPr>
            <w:tcW w:w="811" w:type="dxa"/>
            <w:tcBorders>
              <w:top w:val="nil"/>
              <w:left w:val="nil"/>
              <w:bottom w:val="dotted" w:sz="4" w:space="0" w:color="auto"/>
              <w:right w:val="single" w:sz="4" w:space="0" w:color="auto"/>
            </w:tcBorders>
            <w:shd w:val="clear" w:color="auto" w:fill="auto"/>
            <w:hideMark/>
          </w:tcPr>
          <w:p w14:paraId="3FA4EB09" w14:textId="77777777" w:rsidR="00FA2579" w:rsidRPr="002A6727" w:rsidRDefault="00FA2579" w:rsidP="000437C1">
            <w:pPr>
              <w:spacing w:before="60" w:after="60" w:line="288" w:lineRule="auto"/>
              <w:jc w:val="center"/>
              <w:rPr>
                <w:sz w:val="27"/>
                <w:szCs w:val="27"/>
              </w:rPr>
            </w:pPr>
          </w:p>
        </w:tc>
      </w:tr>
      <w:tr w:rsidR="00FA2579" w:rsidRPr="002A6727" w14:paraId="74DA50EC" w14:textId="77777777" w:rsidTr="00C600EB">
        <w:trPr>
          <w:trHeight w:val="397"/>
        </w:trPr>
        <w:tc>
          <w:tcPr>
            <w:tcW w:w="533" w:type="dxa"/>
            <w:tcBorders>
              <w:top w:val="nil"/>
              <w:left w:val="single" w:sz="4" w:space="0" w:color="auto"/>
              <w:bottom w:val="dotted" w:sz="4" w:space="0" w:color="auto"/>
              <w:right w:val="single" w:sz="4" w:space="0" w:color="auto"/>
            </w:tcBorders>
            <w:shd w:val="clear" w:color="auto" w:fill="auto"/>
            <w:hideMark/>
          </w:tcPr>
          <w:p w14:paraId="184E7ECA" w14:textId="77777777" w:rsidR="00FA2579" w:rsidRPr="002A6727" w:rsidRDefault="00FA2579" w:rsidP="005F380C">
            <w:pPr>
              <w:spacing w:before="60" w:after="60" w:line="288" w:lineRule="auto"/>
              <w:jc w:val="both"/>
              <w:rPr>
                <w:sz w:val="27"/>
                <w:szCs w:val="27"/>
              </w:rPr>
            </w:pPr>
            <w:r w:rsidRPr="002A6727">
              <w:rPr>
                <w:sz w:val="27"/>
                <w:szCs w:val="27"/>
              </w:rPr>
              <w:t>9</w:t>
            </w:r>
          </w:p>
        </w:tc>
        <w:tc>
          <w:tcPr>
            <w:tcW w:w="4456" w:type="dxa"/>
            <w:tcBorders>
              <w:top w:val="nil"/>
              <w:left w:val="nil"/>
              <w:bottom w:val="dotted" w:sz="4" w:space="0" w:color="auto"/>
              <w:right w:val="single" w:sz="4" w:space="0" w:color="auto"/>
            </w:tcBorders>
            <w:shd w:val="clear" w:color="auto" w:fill="auto"/>
            <w:vAlign w:val="center"/>
            <w:hideMark/>
          </w:tcPr>
          <w:p w14:paraId="1662C12F" w14:textId="77777777" w:rsidR="00FA2579" w:rsidRPr="002A6727" w:rsidRDefault="00FA2579" w:rsidP="005F380C">
            <w:pPr>
              <w:spacing w:before="60" w:after="60" w:line="288" w:lineRule="auto"/>
              <w:jc w:val="both"/>
              <w:rPr>
                <w:i/>
                <w:sz w:val="27"/>
                <w:szCs w:val="27"/>
              </w:rPr>
            </w:pPr>
            <w:r w:rsidRPr="002A6727">
              <w:rPr>
                <w:i/>
                <w:sz w:val="27"/>
                <w:szCs w:val="27"/>
              </w:rPr>
              <w:t>Kiểm tra</w:t>
            </w:r>
          </w:p>
        </w:tc>
        <w:tc>
          <w:tcPr>
            <w:tcW w:w="769" w:type="dxa"/>
            <w:tcBorders>
              <w:top w:val="nil"/>
              <w:left w:val="nil"/>
              <w:bottom w:val="dotted" w:sz="4" w:space="0" w:color="auto"/>
              <w:right w:val="single" w:sz="4" w:space="0" w:color="auto"/>
            </w:tcBorders>
            <w:shd w:val="clear" w:color="auto" w:fill="auto"/>
            <w:hideMark/>
          </w:tcPr>
          <w:p w14:paraId="6599EB95" w14:textId="77777777" w:rsidR="00FA2579" w:rsidRPr="002A6727" w:rsidRDefault="00FA2579" w:rsidP="000437C1">
            <w:pPr>
              <w:spacing w:before="60" w:after="60" w:line="288" w:lineRule="auto"/>
              <w:jc w:val="center"/>
              <w:rPr>
                <w:sz w:val="27"/>
                <w:szCs w:val="27"/>
              </w:rPr>
            </w:pPr>
            <w:r w:rsidRPr="002A6727">
              <w:rPr>
                <w:sz w:val="27"/>
                <w:szCs w:val="27"/>
              </w:rPr>
              <w:t>2</w:t>
            </w:r>
          </w:p>
        </w:tc>
        <w:tc>
          <w:tcPr>
            <w:tcW w:w="919" w:type="dxa"/>
            <w:tcBorders>
              <w:top w:val="nil"/>
              <w:left w:val="nil"/>
              <w:bottom w:val="dotted" w:sz="4" w:space="0" w:color="auto"/>
              <w:right w:val="single" w:sz="4" w:space="0" w:color="auto"/>
            </w:tcBorders>
            <w:shd w:val="clear" w:color="auto" w:fill="auto"/>
            <w:hideMark/>
          </w:tcPr>
          <w:p w14:paraId="5CEFA638" w14:textId="77777777" w:rsidR="00FA2579" w:rsidRPr="002A6727" w:rsidRDefault="00FA2579" w:rsidP="000437C1">
            <w:pPr>
              <w:spacing w:before="60" w:after="60" w:line="288" w:lineRule="auto"/>
              <w:jc w:val="center"/>
              <w:rPr>
                <w:sz w:val="27"/>
                <w:szCs w:val="27"/>
              </w:rPr>
            </w:pPr>
          </w:p>
        </w:tc>
        <w:tc>
          <w:tcPr>
            <w:tcW w:w="1591" w:type="dxa"/>
            <w:tcBorders>
              <w:top w:val="nil"/>
              <w:left w:val="nil"/>
              <w:bottom w:val="dotted" w:sz="4" w:space="0" w:color="auto"/>
              <w:right w:val="single" w:sz="4" w:space="0" w:color="auto"/>
            </w:tcBorders>
            <w:shd w:val="clear" w:color="auto" w:fill="auto"/>
            <w:hideMark/>
          </w:tcPr>
          <w:p w14:paraId="70C88C2E" w14:textId="77777777" w:rsidR="00FA2579" w:rsidRPr="002A6727" w:rsidRDefault="00FA2579" w:rsidP="000437C1">
            <w:pPr>
              <w:spacing w:before="60" w:after="60" w:line="288" w:lineRule="auto"/>
              <w:jc w:val="center"/>
              <w:rPr>
                <w:sz w:val="27"/>
                <w:szCs w:val="27"/>
              </w:rPr>
            </w:pPr>
          </w:p>
        </w:tc>
        <w:tc>
          <w:tcPr>
            <w:tcW w:w="811" w:type="dxa"/>
            <w:tcBorders>
              <w:top w:val="nil"/>
              <w:left w:val="nil"/>
              <w:bottom w:val="dotted" w:sz="4" w:space="0" w:color="auto"/>
              <w:right w:val="single" w:sz="4" w:space="0" w:color="auto"/>
            </w:tcBorders>
            <w:shd w:val="clear" w:color="auto" w:fill="auto"/>
            <w:hideMark/>
          </w:tcPr>
          <w:p w14:paraId="58B6B8BF" w14:textId="77777777" w:rsidR="00FA2579" w:rsidRPr="002A6727" w:rsidRDefault="00FA2579" w:rsidP="000437C1">
            <w:pPr>
              <w:spacing w:before="60" w:after="60" w:line="288" w:lineRule="auto"/>
              <w:jc w:val="center"/>
              <w:rPr>
                <w:sz w:val="27"/>
                <w:szCs w:val="27"/>
              </w:rPr>
            </w:pPr>
            <w:r w:rsidRPr="002A6727">
              <w:rPr>
                <w:sz w:val="27"/>
                <w:szCs w:val="27"/>
              </w:rPr>
              <w:t>2</w:t>
            </w:r>
          </w:p>
        </w:tc>
      </w:tr>
      <w:tr w:rsidR="00FA2579" w:rsidRPr="002A6727" w14:paraId="211866A8" w14:textId="77777777" w:rsidTr="00C600EB">
        <w:trPr>
          <w:trHeight w:val="567"/>
        </w:trPr>
        <w:tc>
          <w:tcPr>
            <w:tcW w:w="533" w:type="dxa"/>
            <w:tcBorders>
              <w:top w:val="nil"/>
              <w:left w:val="single" w:sz="4" w:space="0" w:color="auto"/>
              <w:bottom w:val="single" w:sz="4" w:space="0" w:color="auto"/>
              <w:right w:val="single" w:sz="4" w:space="0" w:color="auto"/>
            </w:tcBorders>
            <w:shd w:val="clear" w:color="auto" w:fill="auto"/>
            <w:vAlign w:val="center"/>
          </w:tcPr>
          <w:p w14:paraId="765F7042" w14:textId="77777777" w:rsidR="00FA2579" w:rsidRPr="002A6727" w:rsidRDefault="00FA2579" w:rsidP="005F380C">
            <w:pPr>
              <w:spacing w:before="60" w:after="60" w:line="288" w:lineRule="auto"/>
              <w:jc w:val="both"/>
              <w:rPr>
                <w:sz w:val="27"/>
                <w:szCs w:val="27"/>
              </w:rPr>
            </w:pPr>
          </w:p>
        </w:tc>
        <w:tc>
          <w:tcPr>
            <w:tcW w:w="4456" w:type="dxa"/>
            <w:tcBorders>
              <w:top w:val="nil"/>
              <w:left w:val="nil"/>
              <w:bottom w:val="single" w:sz="4" w:space="0" w:color="auto"/>
              <w:right w:val="single" w:sz="4" w:space="0" w:color="auto"/>
            </w:tcBorders>
            <w:shd w:val="clear" w:color="auto" w:fill="auto"/>
            <w:vAlign w:val="center"/>
          </w:tcPr>
          <w:p w14:paraId="46627E00" w14:textId="77777777" w:rsidR="00FA2579" w:rsidRPr="002A6727" w:rsidRDefault="00FA2579" w:rsidP="005F380C">
            <w:pPr>
              <w:spacing w:before="60" w:after="60" w:line="288" w:lineRule="auto"/>
              <w:jc w:val="both"/>
              <w:rPr>
                <w:bCs/>
                <w:i/>
                <w:sz w:val="27"/>
                <w:szCs w:val="27"/>
              </w:rPr>
            </w:pPr>
            <w:r w:rsidRPr="002A6727">
              <w:rPr>
                <w:bCs/>
                <w:i/>
                <w:sz w:val="27"/>
                <w:szCs w:val="27"/>
              </w:rPr>
              <w:t>Kiểm tra thường xuyên</w:t>
            </w:r>
          </w:p>
        </w:tc>
        <w:tc>
          <w:tcPr>
            <w:tcW w:w="769" w:type="dxa"/>
            <w:tcBorders>
              <w:top w:val="nil"/>
              <w:left w:val="nil"/>
              <w:bottom w:val="single" w:sz="4" w:space="0" w:color="auto"/>
              <w:right w:val="single" w:sz="4" w:space="0" w:color="auto"/>
            </w:tcBorders>
            <w:shd w:val="clear" w:color="auto" w:fill="auto"/>
            <w:vAlign w:val="center"/>
          </w:tcPr>
          <w:p w14:paraId="4B88A0BD" w14:textId="77777777" w:rsidR="00FA2579" w:rsidRPr="002A6727" w:rsidRDefault="00FA2579" w:rsidP="000437C1">
            <w:pPr>
              <w:spacing w:before="60" w:after="60" w:line="288" w:lineRule="auto"/>
              <w:jc w:val="center"/>
              <w:rPr>
                <w:b/>
                <w:bCs/>
                <w:sz w:val="27"/>
                <w:szCs w:val="27"/>
              </w:rPr>
            </w:pPr>
          </w:p>
        </w:tc>
        <w:tc>
          <w:tcPr>
            <w:tcW w:w="919" w:type="dxa"/>
            <w:tcBorders>
              <w:top w:val="nil"/>
              <w:left w:val="nil"/>
              <w:bottom w:val="single" w:sz="4" w:space="0" w:color="auto"/>
              <w:right w:val="single" w:sz="4" w:space="0" w:color="auto"/>
            </w:tcBorders>
            <w:shd w:val="clear" w:color="auto" w:fill="auto"/>
            <w:vAlign w:val="center"/>
          </w:tcPr>
          <w:p w14:paraId="538B4B39" w14:textId="77777777" w:rsidR="00FA2579" w:rsidRPr="002A6727" w:rsidRDefault="00FA2579" w:rsidP="000437C1">
            <w:pPr>
              <w:spacing w:before="60" w:after="60" w:line="288" w:lineRule="auto"/>
              <w:jc w:val="center"/>
              <w:rPr>
                <w:b/>
                <w:bCs/>
                <w:sz w:val="27"/>
                <w:szCs w:val="27"/>
              </w:rPr>
            </w:pPr>
          </w:p>
        </w:tc>
        <w:tc>
          <w:tcPr>
            <w:tcW w:w="1591" w:type="dxa"/>
            <w:tcBorders>
              <w:top w:val="nil"/>
              <w:left w:val="nil"/>
              <w:bottom w:val="single" w:sz="4" w:space="0" w:color="auto"/>
              <w:right w:val="single" w:sz="4" w:space="0" w:color="auto"/>
            </w:tcBorders>
            <w:shd w:val="clear" w:color="auto" w:fill="auto"/>
            <w:vAlign w:val="center"/>
          </w:tcPr>
          <w:p w14:paraId="21D1BE5F" w14:textId="77777777" w:rsidR="00FA2579" w:rsidRPr="002A6727" w:rsidRDefault="00FA2579" w:rsidP="000437C1">
            <w:pPr>
              <w:spacing w:before="60" w:after="60" w:line="288" w:lineRule="auto"/>
              <w:jc w:val="center"/>
              <w:rPr>
                <w:b/>
                <w:bCs/>
                <w:sz w:val="27"/>
                <w:szCs w:val="27"/>
              </w:rPr>
            </w:pPr>
          </w:p>
        </w:tc>
        <w:tc>
          <w:tcPr>
            <w:tcW w:w="811" w:type="dxa"/>
            <w:tcBorders>
              <w:top w:val="nil"/>
              <w:left w:val="nil"/>
              <w:bottom w:val="single" w:sz="4" w:space="0" w:color="auto"/>
              <w:right w:val="single" w:sz="4" w:space="0" w:color="auto"/>
            </w:tcBorders>
            <w:shd w:val="clear" w:color="auto" w:fill="auto"/>
            <w:vAlign w:val="center"/>
          </w:tcPr>
          <w:p w14:paraId="0681153D" w14:textId="77777777" w:rsidR="00FA2579" w:rsidRPr="002A6727" w:rsidRDefault="00FA2579" w:rsidP="000437C1">
            <w:pPr>
              <w:spacing w:before="60" w:after="60" w:line="288" w:lineRule="auto"/>
              <w:jc w:val="center"/>
              <w:rPr>
                <w:b/>
                <w:bCs/>
                <w:sz w:val="27"/>
                <w:szCs w:val="27"/>
              </w:rPr>
            </w:pPr>
          </w:p>
        </w:tc>
      </w:tr>
      <w:tr w:rsidR="00FA2579" w:rsidRPr="002A6727" w14:paraId="2C00020D" w14:textId="77777777" w:rsidTr="00C600EB">
        <w:trPr>
          <w:trHeight w:val="567"/>
        </w:trPr>
        <w:tc>
          <w:tcPr>
            <w:tcW w:w="533" w:type="dxa"/>
            <w:tcBorders>
              <w:top w:val="nil"/>
              <w:left w:val="single" w:sz="4" w:space="0" w:color="auto"/>
              <w:bottom w:val="single" w:sz="4" w:space="0" w:color="auto"/>
              <w:right w:val="single" w:sz="4" w:space="0" w:color="auto"/>
            </w:tcBorders>
            <w:shd w:val="clear" w:color="auto" w:fill="auto"/>
            <w:vAlign w:val="center"/>
          </w:tcPr>
          <w:p w14:paraId="4026F5ED" w14:textId="77777777" w:rsidR="00FA2579" w:rsidRPr="002A6727" w:rsidRDefault="00FA2579" w:rsidP="005F380C">
            <w:pPr>
              <w:spacing w:before="60" w:after="60" w:line="288" w:lineRule="auto"/>
              <w:jc w:val="both"/>
              <w:rPr>
                <w:sz w:val="27"/>
                <w:szCs w:val="27"/>
              </w:rPr>
            </w:pPr>
          </w:p>
        </w:tc>
        <w:tc>
          <w:tcPr>
            <w:tcW w:w="4456" w:type="dxa"/>
            <w:tcBorders>
              <w:top w:val="nil"/>
              <w:left w:val="nil"/>
              <w:bottom w:val="single" w:sz="4" w:space="0" w:color="auto"/>
              <w:right w:val="single" w:sz="4" w:space="0" w:color="auto"/>
            </w:tcBorders>
            <w:shd w:val="clear" w:color="auto" w:fill="auto"/>
            <w:vAlign w:val="center"/>
          </w:tcPr>
          <w:p w14:paraId="31B55619" w14:textId="77777777" w:rsidR="00FA2579" w:rsidRPr="002A6727" w:rsidRDefault="00FA2579" w:rsidP="005F380C">
            <w:pPr>
              <w:spacing w:before="60" w:after="60" w:line="288" w:lineRule="auto"/>
              <w:jc w:val="both"/>
              <w:rPr>
                <w:bCs/>
                <w:i/>
                <w:sz w:val="27"/>
                <w:szCs w:val="27"/>
              </w:rPr>
            </w:pPr>
            <w:r w:rsidRPr="002A6727">
              <w:rPr>
                <w:bCs/>
                <w:i/>
                <w:sz w:val="27"/>
                <w:szCs w:val="27"/>
              </w:rPr>
              <w:t>Thi hết môn</w:t>
            </w:r>
          </w:p>
        </w:tc>
        <w:tc>
          <w:tcPr>
            <w:tcW w:w="769" w:type="dxa"/>
            <w:tcBorders>
              <w:top w:val="nil"/>
              <w:left w:val="nil"/>
              <w:bottom w:val="single" w:sz="4" w:space="0" w:color="auto"/>
              <w:right w:val="single" w:sz="4" w:space="0" w:color="auto"/>
            </w:tcBorders>
            <w:shd w:val="clear" w:color="auto" w:fill="auto"/>
            <w:vAlign w:val="center"/>
          </w:tcPr>
          <w:p w14:paraId="14B4BE1F" w14:textId="77777777" w:rsidR="00FA2579" w:rsidRPr="002A6727" w:rsidRDefault="00FA2579" w:rsidP="000437C1">
            <w:pPr>
              <w:spacing w:before="60" w:after="60" w:line="288" w:lineRule="auto"/>
              <w:jc w:val="center"/>
              <w:rPr>
                <w:b/>
                <w:bCs/>
                <w:sz w:val="27"/>
                <w:szCs w:val="27"/>
              </w:rPr>
            </w:pPr>
          </w:p>
        </w:tc>
        <w:tc>
          <w:tcPr>
            <w:tcW w:w="919" w:type="dxa"/>
            <w:tcBorders>
              <w:top w:val="nil"/>
              <w:left w:val="nil"/>
              <w:bottom w:val="single" w:sz="4" w:space="0" w:color="auto"/>
              <w:right w:val="single" w:sz="4" w:space="0" w:color="auto"/>
            </w:tcBorders>
            <w:shd w:val="clear" w:color="auto" w:fill="auto"/>
            <w:vAlign w:val="center"/>
          </w:tcPr>
          <w:p w14:paraId="74EE7836" w14:textId="77777777" w:rsidR="00FA2579" w:rsidRPr="002A6727" w:rsidRDefault="00FA2579" w:rsidP="000437C1">
            <w:pPr>
              <w:spacing w:before="60" w:after="60" w:line="288" w:lineRule="auto"/>
              <w:jc w:val="center"/>
              <w:rPr>
                <w:b/>
                <w:bCs/>
                <w:sz w:val="27"/>
                <w:szCs w:val="27"/>
              </w:rPr>
            </w:pPr>
          </w:p>
        </w:tc>
        <w:tc>
          <w:tcPr>
            <w:tcW w:w="1591" w:type="dxa"/>
            <w:tcBorders>
              <w:top w:val="nil"/>
              <w:left w:val="nil"/>
              <w:bottom w:val="single" w:sz="4" w:space="0" w:color="auto"/>
              <w:right w:val="single" w:sz="4" w:space="0" w:color="auto"/>
            </w:tcBorders>
            <w:shd w:val="clear" w:color="auto" w:fill="auto"/>
            <w:vAlign w:val="center"/>
          </w:tcPr>
          <w:p w14:paraId="7B869E5C" w14:textId="77777777" w:rsidR="00FA2579" w:rsidRPr="002A6727" w:rsidRDefault="00FA2579" w:rsidP="000437C1">
            <w:pPr>
              <w:spacing w:before="60" w:after="60" w:line="288" w:lineRule="auto"/>
              <w:jc w:val="center"/>
              <w:rPr>
                <w:b/>
                <w:bCs/>
                <w:sz w:val="27"/>
                <w:szCs w:val="27"/>
              </w:rPr>
            </w:pPr>
          </w:p>
        </w:tc>
        <w:tc>
          <w:tcPr>
            <w:tcW w:w="811" w:type="dxa"/>
            <w:tcBorders>
              <w:top w:val="nil"/>
              <w:left w:val="nil"/>
              <w:bottom w:val="single" w:sz="4" w:space="0" w:color="auto"/>
              <w:right w:val="single" w:sz="4" w:space="0" w:color="auto"/>
            </w:tcBorders>
            <w:shd w:val="clear" w:color="auto" w:fill="auto"/>
            <w:vAlign w:val="center"/>
          </w:tcPr>
          <w:p w14:paraId="76761B3E" w14:textId="77777777" w:rsidR="00FA2579" w:rsidRPr="002A6727" w:rsidRDefault="00FA2579" w:rsidP="000437C1">
            <w:pPr>
              <w:spacing w:before="60" w:after="60" w:line="288" w:lineRule="auto"/>
              <w:jc w:val="center"/>
              <w:rPr>
                <w:b/>
                <w:bCs/>
                <w:sz w:val="27"/>
                <w:szCs w:val="27"/>
              </w:rPr>
            </w:pPr>
          </w:p>
        </w:tc>
      </w:tr>
      <w:tr w:rsidR="00FA2579" w:rsidRPr="002A6727" w14:paraId="78A0DBFC" w14:textId="77777777" w:rsidTr="00C600EB">
        <w:trPr>
          <w:trHeight w:val="5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75B6F30" w14:textId="77777777" w:rsidR="00FA2579" w:rsidRPr="002A6727" w:rsidRDefault="00FA2579" w:rsidP="005F380C">
            <w:pPr>
              <w:spacing w:before="60" w:after="60" w:line="288" w:lineRule="auto"/>
              <w:jc w:val="both"/>
              <w:rPr>
                <w:sz w:val="27"/>
                <w:szCs w:val="27"/>
              </w:rPr>
            </w:pPr>
            <w:r w:rsidRPr="002A6727">
              <w:rPr>
                <w:sz w:val="27"/>
                <w:szCs w:val="27"/>
              </w:rPr>
              <w:t> </w:t>
            </w:r>
          </w:p>
        </w:tc>
        <w:tc>
          <w:tcPr>
            <w:tcW w:w="4456" w:type="dxa"/>
            <w:tcBorders>
              <w:top w:val="nil"/>
              <w:left w:val="nil"/>
              <w:bottom w:val="single" w:sz="4" w:space="0" w:color="auto"/>
              <w:right w:val="single" w:sz="4" w:space="0" w:color="auto"/>
            </w:tcBorders>
            <w:shd w:val="clear" w:color="auto" w:fill="auto"/>
            <w:vAlign w:val="center"/>
            <w:hideMark/>
          </w:tcPr>
          <w:p w14:paraId="29C53C56" w14:textId="77777777" w:rsidR="00FA2579" w:rsidRPr="002A6727" w:rsidRDefault="00FA2579" w:rsidP="005F380C">
            <w:pPr>
              <w:spacing w:before="60" w:after="60" w:line="288" w:lineRule="auto"/>
              <w:jc w:val="both"/>
              <w:rPr>
                <w:b/>
                <w:bCs/>
                <w:sz w:val="27"/>
                <w:szCs w:val="27"/>
              </w:rPr>
            </w:pPr>
            <w:r w:rsidRPr="002A6727">
              <w:rPr>
                <w:b/>
                <w:bCs/>
                <w:sz w:val="27"/>
                <w:szCs w:val="27"/>
              </w:rPr>
              <w:t>Cộng</w:t>
            </w:r>
          </w:p>
        </w:tc>
        <w:tc>
          <w:tcPr>
            <w:tcW w:w="769" w:type="dxa"/>
            <w:tcBorders>
              <w:top w:val="nil"/>
              <w:left w:val="nil"/>
              <w:bottom w:val="single" w:sz="4" w:space="0" w:color="auto"/>
              <w:right w:val="single" w:sz="4" w:space="0" w:color="auto"/>
            </w:tcBorders>
            <w:shd w:val="clear" w:color="auto" w:fill="auto"/>
            <w:vAlign w:val="center"/>
            <w:hideMark/>
          </w:tcPr>
          <w:p w14:paraId="0EA8760E" w14:textId="77777777" w:rsidR="00FA2579" w:rsidRPr="002A6727" w:rsidRDefault="00FA2579" w:rsidP="000437C1">
            <w:pPr>
              <w:spacing w:before="60" w:after="60" w:line="288" w:lineRule="auto"/>
              <w:jc w:val="center"/>
              <w:rPr>
                <w:b/>
                <w:bCs/>
                <w:sz w:val="27"/>
                <w:szCs w:val="27"/>
              </w:rPr>
            </w:pPr>
            <w:r w:rsidRPr="002A6727">
              <w:rPr>
                <w:b/>
                <w:bCs/>
                <w:sz w:val="27"/>
                <w:szCs w:val="27"/>
              </w:rPr>
              <w:t>30</w:t>
            </w:r>
          </w:p>
        </w:tc>
        <w:tc>
          <w:tcPr>
            <w:tcW w:w="919" w:type="dxa"/>
            <w:tcBorders>
              <w:top w:val="nil"/>
              <w:left w:val="nil"/>
              <w:bottom w:val="single" w:sz="4" w:space="0" w:color="auto"/>
              <w:right w:val="single" w:sz="4" w:space="0" w:color="auto"/>
            </w:tcBorders>
            <w:shd w:val="clear" w:color="auto" w:fill="auto"/>
            <w:vAlign w:val="center"/>
            <w:hideMark/>
          </w:tcPr>
          <w:p w14:paraId="6FC59D26" w14:textId="77777777" w:rsidR="00FA2579" w:rsidRPr="002A6727" w:rsidRDefault="00FA2579" w:rsidP="000437C1">
            <w:pPr>
              <w:spacing w:before="60" w:after="60" w:line="288" w:lineRule="auto"/>
              <w:jc w:val="center"/>
              <w:rPr>
                <w:b/>
                <w:bCs/>
                <w:sz w:val="27"/>
                <w:szCs w:val="27"/>
              </w:rPr>
            </w:pPr>
            <w:r w:rsidRPr="002A6727">
              <w:rPr>
                <w:b/>
                <w:bCs/>
                <w:sz w:val="27"/>
                <w:szCs w:val="27"/>
              </w:rPr>
              <w:t>18</w:t>
            </w:r>
          </w:p>
        </w:tc>
        <w:tc>
          <w:tcPr>
            <w:tcW w:w="1591" w:type="dxa"/>
            <w:tcBorders>
              <w:top w:val="nil"/>
              <w:left w:val="nil"/>
              <w:bottom w:val="single" w:sz="4" w:space="0" w:color="auto"/>
              <w:right w:val="single" w:sz="4" w:space="0" w:color="auto"/>
            </w:tcBorders>
            <w:shd w:val="clear" w:color="auto" w:fill="auto"/>
            <w:vAlign w:val="center"/>
            <w:hideMark/>
          </w:tcPr>
          <w:p w14:paraId="0B2A9F23" w14:textId="77777777" w:rsidR="00FA2579" w:rsidRPr="002A6727" w:rsidRDefault="00FA2579" w:rsidP="000437C1">
            <w:pPr>
              <w:spacing w:before="60" w:after="60" w:line="288" w:lineRule="auto"/>
              <w:jc w:val="center"/>
              <w:rPr>
                <w:b/>
                <w:bCs/>
                <w:sz w:val="27"/>
                <w:szCs w:val="27"/>
              </w:rPr>
            </w:pPr>
            <w:r w:rsidRPr="002A6727">
              <w:rPr>
                <w:b/>
                <w:bCs/>
                <w:sz w:val="27"/>
                <w:szCs w:val="27"/>
              </w:rPr>
              <w:t>10</w:t>
            </w:r>
          </w:p>
        </w:tc>
        <w:tc>
          <w:tcPr>
            <w:tcW w:w="811" w:type="dxa"/>
            <w:tcBorders>
              <w:top w:val="nil"/>
              <w:left w:val="nil"/>
              <w:bottom w:val="single" w:sz="4" w:space="0" w:color="auto"/>
              <w:right w:val="single" w:sz="4" w:space="0" w:color="auto"/>
            </w:tcBorders>
            <w:shd w:val="clear" w:color="auto" w:fill="auto"/>
            <w:vAlign w:val="center"/>
            <w:hideMark/>
          </w:tcPr>
          <w:p w14:paraId="7D27BD94" w14:textId="77777777" w:rsidR="00FA2579" w:rsidRPr="002A6727" w:rsidRDefault="00FA2579" w:rsidP="000437C1">
            <w:pPr>
              <w:spacing w:before="60" w:after="60" w:line="288" w:lineRule="auto"/>
              <w:jc w:val="center"/>
              <w:rPr>
                <w:b/>
                <w:bCs/>
                <w:sz w:val="27"/>
                <w:szCs w:val="27"/>
              </w:rPr>
            </w:pPr>
            <w:r w:rsidRPr="002A6727">
              <w:rPr>
                <w:b/>
                <w:bCs/>
                <w:sz w:val="27"/>
                <w:szCs w:val="27"/>
              </w:rPr>
              <w:t>2</w:t>
            </w:r>
          </w:p>
        </w:tc>
      </w:tr>
    </w:tbl>
    <w:p w14:paraId="4E245140" w14:textId="77777777" w:rsidR="00FA2579" w:rsidRPr="002A6727" w:rsidRDefault="00FA2579" w:rsidP="005F380C">
      <w:pPr>
        <w:shd w:val="clear" w:color="auto" w:fill="FFFFFF"/>
        <w:spacing w:before="60" w:after="60" w:line="288" w:lineRule="auto"/>
        <w:ind w:firstLine="284"/>
        <w:jc w:val="both"/>
        <w:rPr>
          <w:b/>
          <w:sz w:val="27"/>
          <w:szCs w:val="27"/>
        </w:rPr>
      </w:pPr>
      <w:r w:rsidRPr="002A6727">
        <w:rPr>
          <w:b/>
          <w:sz w:val="27"/>
          <w:szCs w:val="27"/>
        </w:rPr>
        <w:t>2. Nội dung chi tiết</w:t>
      </w:r>
    </w:p>
    <w:p w14:paraId="624DE415" w14:textId="77777777" w:rsidR="00FA2579" w:rsidRPr="002A6727" w:rsidRDefault="00FA2579" w:rsidP="005F380C">
      <w:pPr>
        <w:tabs>
          <w:tab w:val="left" w:pos="7088"/>
        </w:tabs>
        <w:spacing w:before="60" w:after="60" w:line="288" w:lineRule="auto"/>
        <w:jc w:val="both"/>
        <w:rPr>
          <w:b/>
          <w:sz w:val="27"/>
          <w:szCs w:val="27"/>
        </w:rPr>
      </w:pPr>
      <w:r w:rsidRPr="002A6727">
        <w:rPr>
          <w:b/>
          <w:sz w:val="27"/>
          <w:szCs w:val="27"/>
        </w:rPr>
        <w:t xml:space="preserve">Bài 1: Một số vấn đề chung về nhà nước và pháp luật      </w:t>
      </w:r>
    </w:p>
    <w:p w14:paraId="6133DFAE" w14:textId="77777777" w:rsidR="00FA2579" w:rsidRPr="002A6727" w:rsidRDefault="00FA2579" w:rsidP="005F380C">
      <w:pPr>
        <w:spacing w:before="60" w:after="60" w:line="288" w:lineRule="auto"/>
        <w:jc w:val="both"/>
        <w:rPr>
          <w:b/>
          <w:sz w:val="27"/>
          <w:szCs w:val="27"/>
        </w:rPr>
      </w:pPr>
      <w:r w:rsidRPr="002A6727">
        <w:rPr>
          <w:b/>
          <w:iCs/>
          <w:sz w:val="27"/>
          <w:szCs w:val="27"/>
        </w:rPr>
        <w:t>I. Mục tiêu:</w:t>
      </w:r>
    </w:p>
    <w:p w14:paraId="1E18FF30" w14:textId="77777777" w:rsidR="00FA2579" w:rsidRPr="002A6727" w:rsidRDefault="00FA2579" w:rsidP="005F380C">
      <w:pPr>
        <w:shd w:val="clear" w:color="auto" w:fill="FFFFFF"/>
        <w:spacing w:before="60" w:after="60" w:line="288" w:lineRule="auto"/>
        <w:ind w:firstLine="567"/>
        <w:jc w:val="both"/>
        <w:rPr>
          <w:sz w:val="27"/>
          <w:szCs w:val="27"/>
        </w:rPr>
      </w:pPr>
      <w:r w:rsidRPr="002A6727">
        <w:rPr>
          <w:sz w:val="27"/>
          <w:szCs w:val="27"/>
        </w:rPr>
        <w:t>-  Nhận biết được bản chất, chức năng, nguyên tắc tổ chức và hoạt động của các cơ quan trong bộ máy Nhà nước Cộng hòa xã hội chủ nghĩa Việt Nam;</w:t>
      </w:r>
    </w:p>
    <w:p w14:paraId="40029A45" w14:textId="77777777" w:rsidR="00FA2579" w:rsidRPr="002A6727" w:rsidRDefault="00FA2579" w:rsidP="005F380C">
      <w:pPr>
        <w:shd w:val="clear" w:color="auto" w:fill="FFFFFF"/>
        <w:spacing w:before="60" w:after="60" w:line="288" w:lineRule="auto"/>
        <w:ind w:firstLine="567"/>
        <w:jc w:val="both"/>
        <w:rPr>
          <w:sz w:val="27"/>
          <w:szCs w:val="27"/>
        </w:rPr>
      </w:pPr>
      <w:r w:rsidRPr="002A6727">
        <w:rPr>
          <w:sz w:val="27"/>
          <w:szCs w:val="27"/>
        </w:rPr>
        <w:t>-  Nhận biết được các thành tố của hệ thống pháp luật và hệ thống văn bản quy phạm pháp luật Việt Nam.</w:t>
      </w:r>
    </w:p>
    <w:p w14:paraId="3EE52DFF" w14:textId="77777777" w:rsidR="00FA2579" w:rsidRPr="002A6727" w:rsidRDefault="00FA2579" w:rsidP="005F380C">
      <w:pPr>
        <w:shd w:val="clear" w:color="auto" w:fill="FFFFFF"/>
        <w:spacing w:before="60" w:after="60" w:line="288" w:lineRule="auto"/>
        <w:jc w:val="both"/>
        <w:rPr>
          <w:b/>
          <w:sz w:val="27"/>
          <w:szCs w:val="27"/>
        </w:rPr>
      </w:pPr>
      <w:r w:rsidRPr="002A6727">
        <w:rPr>
          <w:b/>
          <w:sz w:val="27"/>
          <w:szCs w:val="27"/>
        </w:rPr>
        <w:t>2. Nội dung</w:t>
      </w:r>
    </w:p>
    <w:p w14:paraId="79225CCF" w14:textId="77777777" w:rsidR="00FA2579" w:rsidRPr="002A6727" w:rsidRDefault="00FA2579" w:rsidP="005F380C">
      <w:pPr>
        <w:spacing w:before="60" w:after="60" w:line="288" w:lineRule="auto"/>
        <w:ind w:firstLine="284"/>
        <w:jc w:val="both"/>
        <w:rPr>
          <w:sz w:val="27"/>
          <w:szCs w:val="27"/>
        </w:rPr>
      </w:pPr>
      <w:r w:rsidRPr="002A6727">
        <w:rPr>
          <w:sz w:val="27"/>
          <w:szCs w:val="27"/>
        </w:rPr>
        <w:t>2.1. Nhà nước Cộng hòa xã hội chủ nghĩa Việt Nam</w:t>
      </w:r>
    </w:p>
    <w:p w14:paraId="364F74D9" w14:textId="77777777" w:rsidR="00FA2579" w:rsidRPr="002A6727" w:rsidRDefault="00FA2579" w:rsidP="005F380C">
      <w:pPr>
        <w:spacing w:before="60" w:after="60" w:line="288" w:lineRule="auto"/>
        <w:ind w:firstLine="567"/>
        <w:jc w:val="both"/>
        <w:rPr>
          <w:sz w:val="27"/>
          <w:szCs w:val="27"/>
        </w:rPr>
      </w:pPr>
      <w:r w:rsidRPr="002A6727">
        <w:rPr>
          <w:spacing w:val="-8"/>
          <w:sz w:val="27"/>
          <w:szCs w:val="27"/>
        </w:rPr>
        <w:t>2</w:t>
      </w:r>
      <w:r w:rsidRPr="002A6727">
        <w:rPr>
          <w:sz w:val="27"/>
          <w:szCs w:val="27"/>
        </w:rPr>
        <w:t>.1.1. Bản chất, chức năng của Nhà nước Cộng hòa xã hội chủ nghĩa Việt Nam</w:t>
      </w:r>
    </w:p>
    <w:p w14:paraId="21428838" w14:textId="77777777" w:rsidR="00FA2579" w:rsidRPr="002A6727" w:rsidRDefault="00FA2579" w:rsidP="005F380C">
      <w:pPr>
        <w:spacing w:before="60" w:after="60" w:line="288" w:lineRule="auto"/>
        <w:ind w:firstLine="567"/>
        <w:jc w:val="both"/>
        <w:rPr>
          <w:sz w:val="27"/>
          <w:szCs w:val="27"/>
        </w:rPr>
      </w:pPr>
      <w:r w:rsidRPr="002A6727">
        <w:rPr>
          <w:sz w:val="27"/>
          <w:szCs w:val="27"/>
        </w:rPr>
        <w:t>2.1.2. Nguyên tắc tổ chức và hoạt động của bộ máy Nhà nước Cộng hòa xã hội chủ nghĩa Việt Nam.</w:t>
      </w:r>
    </w:p>
    <w:p w14:paraId="10708897" w14:textId="77777777" w:rsidR="00FA2579" w:rsidRPr="002A6727" w:rsidRDefault="00FA2579" w:rsidP="005F380C">
      <w:pPr>
        <w:spacing w:before="60" w:after="60" w:line="288" w:lineRule="auto"/>
        <w:ind w:firstLine="567"/>
        <w:jc w:val="both"/>
        <w:rPr>
          <w:sz w:val="27"/>
          <w:szCs w:val="27"/>
        </w:rPr>
      </w:pPr>
      <w:r w:rsidRPr="002A6727">
        <w:rPr>
          <w:sz w:val="27"/>
          <w:szCs w:val="27"/>
        </w:rPr>
        <w:lastRenderedPageBreak/>
        <w:t>2.1.3. Bộ máy Nhà nước Cộng hòa xã hội chủ nghĩa Việt Nam</w:t>
      </w:r>
    </w:p>
    <w:p w14:paraId="4834BDD4" w14:textId="77777777" w:rsidR="00FA2579" w:rsidRPr="002A6727" w:rsidRDefault="00FA2579" w:rsidP="005F380C">
      <w:pPr>
        <w:spacing w:before="60" w:after="60" w:line="288" w:lineRule="auto"/>
        <w:ind w:firstLine="284"/>
        <w:jc w:val="both"/>
        <w:rPr>
          <w:sz w:val="27"/>
          <w:szCs w:val="27"/>
        </w:rPr>
      </w:pPr>
      <w:r w:rsidRPr="002A6727">
        <w:rPr>
          <w:sz w:val="27"/>
          <w:szCs w:val="27"/>
        </w:rPr>
        <w:t>2.2. Hệ thống pháp luật Việt Nam</w:t>
      </w:r>
    </w:p>
    <w:p w14:paraId="2A6357F7" w14:textId="77777777" w:rsidR="00FA2579" w:rsidRPr="002A6727" w:rsidRDefault="00FA2579" w:rsidP="005F380C">
      <w:pPr>
        <w:spacing w:before="60" w:after="60" w:line="288" w:lineRule="auto"/>
        <w:ind w:firstLine="567"/>
        <w:jc w:val="both"/>
        <w:rPr>
          <w:sz w:val="27"/>
          <w:szCs w:val="27"/>
        </w:rPr>
      </w:pPr>
      <w:r w:rsidRPr="002A6727">
        <w:rPr>
          <w:sz w:val="27"/>
          <w:szCs w:val="27"/>
        </w:rPr>
        <w:t>2.2.1. Các thành tố của hệ thống pháp luật</w:t>
      </w:r>
    </w:p>
    <w:p w14:paraId="4032726D" w14:textId="77777777" w:rsidR="00FA2579" w:rsidRPr="002A6727" w:rsidRDefault="00FA2579" w:rsidP="005F380C">
      <w:pPr>
        <w:spacing w:before="60" w:after="60" w:line="288" w:lineRule="auto"/>
        <w:ind w:firstLine="851"/>
        <w:jc w:val="both"/>
        <w:rPr>
          <w:sz w:val="27"/>
          <w:szCs w:val="27"/>
        </w:rPr>
      </w:pPr>
      <w:r w:rsidRPr="002A6727">
        <w:rPr>
          <w:sz w:val="27"/>
          <w:szCs w:val="27"/>
        </w:rPr>
        <w:t>2.2.1.1. Quy phạm pháp luật</w:t>
      </w:r>
    </w:p>
    <w:p w14:paraId="6A5C9550" w14:textId="77777777" w:rsidR="00FA2579" w:rsidRPr="002A6727" w:rsidRDefault="00FA2579" w:rsidP="005F380C">
      <w:pPr>
        <w:spacing w:before="60" w:after="60" w:line="288" w:lineRule="auto"/>
        <w:ind w:firstLine="851"/>
        <w:jc w:val="both"/>
        <w:rPr>
          <w:sz w:val="27"/>
          <w:szCs w:val="27"/>
        </w:rPr>
      </w:pPr>
      <w:r w:rsidRPr="002A6727">
        <w:rPr>
          <w:sz w:val="27"/>
          <w:szCs w:val="27"/>
        </w:rPr>
        <w:t>2.2.1.2. Chế định pháp luật</w:t>
      </w:r>
    </w:p>
    <w:p w14:paraId="7CD91678" w14:textId="77777777" w:rsidR="00FA2579" w:rsidRPr="002A6727" w:rsidRDefault="00FA2579" w:rsidP="005F380C">
      <w:pPr>
        <w:spacing w:before="60" w:after="60" w:line="288" w:lineRule="auto"/>
        <w:ind w:firstLine="851"/>
        <w:jc w:val="both"/>
        <w:rPr>
          <w:sz w:val="27"/>
          <w:szCs w:val="27"/>
        </w:rPr>
      </w:pPr>
      <w:r w:rsidRPr="002A6727">
        <w:rPr>
          <w:sz w:val="27"/>
          <w:szCs w:val="27"/>
        </w:rPr>
        <w:t>2.2.1.3. Ngành luật</w:t>
      </w:r>
    </w:p>
    <w:p w14:paraId="2F3FF5D4" w14:textId="77777777" w:rsidR="00FA2579" w:rsidRPr="002A6727" w:rsidRDefault="00FA2579" w:rsidP="005F380C">
      <w:pPr>
        <w:spacing w:before="60" w:after="60" w:line="288" w:lineRule="auto"/>
        <w:ind w:firstLine="567"/>
        <w:jc w:val="both"/>
        <w:rPr>
          <w:sz w:val="27"/>
          <w:szCs w:val="27"/>
        </w:rPr>
      </w:pPr>
      <w:r w:rsidRPr="002A6727">
        <w:rPr>
          <w:sz w:val="27"/>
          <w:szCs w:val="27"/>
        </w:rPr>
        <w:t>2.2.2. Các ngành luật trong hệ thống pháp luật Việt Nam</w:t>
      </w:r>
    </w:p>
    <w:p w14:paraId="43C67FC9" w14:textId="77777777" w:rsidR="00FA2579" w:rsidRPr="002A6727" w:rsidRDefault="00FA2579" w:rsidP="005F380C">
      <w:pPr>
        <w:spacing w:before="60" w:after="60" w:line="288" w:lineRule="auto"/>
        <w:ind w:firstLine="567"/>
        <w:jc w:val="both"/>
        <w:rPr>
          <w:sz w:val="27"/>
          <w:szCs w:val="27"/>
        </w:rPr>
      </w:pPr>
      <w:r w:rsidRPr="002A6727">
        <w:rPr>
          <w:sz w:val="27"/>
          <w:szCs w:val="27"/>
        </w:rPr>
        <w:t>2.2.3. Hệ thống văn bản quy phạm pháp luật</w:t>
      </w:r>
    </w:p>
    <w:p w14:paraId="31211D95" w14:textId="77777777" w:rsidR="00FA2579" w:rsidRPr="002A6727" w:rsidRDefault="00FA2579" w:rsidP="005F380C">
      <w:pPr>
        <w:spacing w:before="60" w:after="60" w:line="288" w:lineRule="auto"/>
        <w:ind w:firstLine="851"/>
        <w:jc w:val="both"/>
        <w:rPr>
          <w:sz w:val="27"/>
          <w:szCs w:val="27"/>
        </w:rPr>
      </w:pPr>
      <w:r w:rsidRPr="002A6727">
        <w:rPr>
          <w:sz w:val="27"/>
          <w:szCs w:val="27"/>
        </w:rPr>
        <w:t>2.2.3.1. Khái niệm văn bản quy phạm pháp luật</w:t>
      </w:r>
    </w:p>
    <w:p w14:paraId="5E78B59E" w14:textId="77777777" w:rsidR="00FA2579" w:rsidRPr="002A6727" w:rsidRDefault="00FA2579" w:rsidP="005F380C">
      <w:pPr>
        <w:spacing w:before="60" w:after="60" w:line="288" w:lineRule="auto"/>
        <w:ind w:firstLine="851"/>
        <w:jc w:val="both"/>
        <w:rPr>
          <w:sz w:val="27"/>
          <w:szCs w:val="27"/>
        </w:rPr>
      </w:pPr>
      <w:r w:rsidRPr="002A6727">
        <w:rPr>
          <w:sz w:val="27"/>
          <w:szCs w:val="27"/>
        </w:rPr>
        <w:t>2.2.3.2. Hệ thống văn bản quy phạm pháp luật của Việt Nam hiện nay</w:t>
      </w:r>
    </w:p>
    <w:p w14:paraId="57DC5C18" w14:textId="77777777" w:rsidR="00FA2579" w:rsidRPr="002A6727" w:rsidRDefault="00FA2579" w:rsidP="005F380C">
      <w:pPr>
        <w:tabs>
          <w:tab w:val="left" w:pos="7088"/>
        </w:tabs>
        <w:spacing w:before="60" w:after="60" w:line="288" w:lineRule="auto"/>
        <w:ind w:firstLine="720"/>
        <w:jc w:val="both"/>
        <w:rPr>
          <w:b/>
          <w:sz w:val="27"/>
          <w:szCs w:val="27"/>
        </w:rPr>
      </w:pPr>
      <w:r w:rsidRPr="002A6727">
        <w:rPr>
          <w:b/>
          <w:sz w:val="27"/>
          <w:szCs w:val="27"/>
        </w:rPr>
        <w:t xml:space="preserve">Bài 2: Hiến pháp                                                 </w:t>
      </w:r>
    </w:p>
    <w:p w14:paraId="3BC5DB90" w14:textId="77777777" w:rsidR="00FA2579" w:rsidRPr="002A6727" w:rsidRDefault="00FA2579" w:rsidP="005F380C">
      <w:pPr>
        <w:spacing w:before="60" w:after="60" w:line="288" w:lineRule="auto"/>
        <w:jc w:val="both"/>
        <w:rPr>
          <w:b/>
          <w:iCs/>
          <w:sz w:val="27"/>
          <w:szCs w:val="27"/>
        </w:rPr>
      </w:pPr>
      <w:r w:rsidRPr="002A6727">
        <w:rPr>
          <w:b/>
          <w:iCs/>
          <w:sz w:val="27"/>
          <w:szCs w:val="27"/>
        </w:rPr>
        <w:t>I. Mục tiêu:</w:t>
      </w:r>
    </w:p>
    <w:p w14:paraId="3084EACC" w14:textId="77777777" w:rsidR="00FA2579" w:rsidRPr="002A6727" w:rsidRDefault="00FA2579" w:rsidP="005F380C">
      <w:pPr>
        <w:spacing w:before="60" w:after="60" w:line="288" w:lineRule="auto"/>
        <w:ind w:firstLine="567"/>
        <w:jc w:val="both"/>
        <w:rPr>
          <w:sz w:val="27"/>
          <w:szCs w:val="27"/>
        </w:rPr>
      </w:pPr>
      <w:r w:rsidRPr="002A6727">
        <w:rPr>
          <w:sz w:val="27"/>
          <w:szCs w:val="27"/>
        </w:rPr>
        <w:t>-  Trình bày được khái niệm, vị trí của hiến pháp và một số nội dung cơ bản của Hiến pháp nước Cộng hòa xã hội chủ nghĩa Việt Nam;</w:t>
      </w:r>
    </w:p>
    <w:p w14:paraId="76305286" w14:textId="77777777" w:rsidR="00FA2579" w:rsidRPr="002A6727" w:rsidRDefault="00FA2579" w:rsidP="005F380C">
      <w:pPr>
        <w:spacing w:before="60" w:after="60" w:line="288" w:lineRule="auto"/>
        <w:ind w:firstLine="567"/>
        <w:jc w:val="both"/>
        <w:rPr>
          <w:sz w:val="27"/>
          <w:szCs w:val="27"/>
        </w:rPr>
      </w:pPr>
      <w:r w:rsidRPr="002A6727">
        <w:rPr>
          <w:sz w:val="27"/>
          <w:szCs w:val="27"/>
        </w:rPr>
        <w:t>-  Nhận thức được trách nhiệm của các tổ chức, cá nhân trong việc thi hành và bảo vệ Hiến pháp.</w:t>
      </w:r>
    </w:p>
    <w:p w14:paraId="36DAC449" w14:textId="77777777" w:rsidR="00FA2579" w:rsidRPr="002A6727" w:rsidRDefault="00FA2579" w:rsidP="005F380C">
      <w:pPr>
        <w:spacing w:before="60" w:after="60" w:line="288" w:lineRule="auto"/>
        <w:jc w:val="both"/>
        <w:rPr>
          <w:b/>
          <w:sz w:val="27"/>
          <w:szCs w:val="27"/>
        </w:rPr>
      </w:pPr>
      <w:r w:rsidRPr="002A6727">
        <w:rPr>
          <w:b/>
          <w:iCs/>
          <w:sz w:val="27"/>
          <w:szCs w:val="27"/>
        </w:rPr>
        <w:t>2. Nội dung</w:t>
      </w:r>
    </w:p>
    <w:p w14:paraId="01A8E3B0" w14:textId="77777777" w:rsidR="00FA2579" w:rsidRPr="002A6727" w:rsidRDefault="00FA2579" w:rsidP="005F380C">
      <w:pPr>
        <w:spacing w:before="60" w:after="60" w:line="288" w:lineRule="auto"/>
        <w:ind w:firstLine="284"/>
        <w:jc w:val="both"/>
        <w:rPr>
          <w:sz w:val="27"/>
          <w:szCs w:val="27"/>
        </w:rPr>
      </w:pPr>
      <w:r w:rsidRPr="002A6727">
        <w:rPr>
          <w:sz w:val="27"/>
          <w:szCs w:val="27"/>
        </w:rPr>
        <w:t>2.1. Hiến pháp trong hệ thống pháp luật Việt Nam</w:t>
      </w:r>
    </w:p>
    <w:p w14:paraId="47338F22" w14:textId="77777777" w:rsidR="00FA2579" w:rsidRPr="002A6727" w:rsidRDefault="00FA2579" w:rsidP="005F380C">
      <w:pPr>
        <w:spacing w:before="60" w:after="60" w:line="288" w:lineRule="auto"/>
        <w:ind w:firstLine="567"/>
        <w:jc w:val="both"/>
        <w:rPr>
          <w:sz w:val="27"/>
          <w:szCs w:val="27"/>
        </w:rPr>
      </w:pPr>
      <w:r w:rsidRPr="002A6727">
        <w:rPr>
          <w:sz w:val="27"/>
          <w:szCs w:val="27"/>
        </w:rPr>
        <w:t xml:space="preserve">2.1.1. Khái niệm hiến pháp </w:t>
      </w:r>
    </w:p>
    <w:p w14:paraId="2006EE09" w14:textId="77777777" w:rsidR="00FA2579" w:rsidRPr="002A6727" w:rsidRDefault="00FA2579" w:rsidP="005F380C">
      <w:pPr>
        <w:spacing w:before="60" w:after="60" w:line="288" w:lineRule="auto"/>
        <w:ind w:firstLine="567"/>
        <w:jc w:val="both"/>
        <w:rPr>
          <w:sz w:val="27"/>
          <w:szCs w:val="27"/>
        </w:rPr>
      </w:pPr>
      <w:r w:rsidRPr="002A6727">
        <w:rPr>
          <w:sz w:val="27"/>
          <w:szCs w:val="27"/>
        </w:rPr>
        <w:t>2.1.2. Vị trí của hiến pháp trong hệ thống pháp luật Việt Nam</w:t>
      </w:r>
    </w:p>
    <w:p w14:paraId="44E696AD" w14:textId="77777777" w:rsidR="00FA2579" w:rsidRPr="002A6727" w:rsidRDefault="00FA2579" w:rsidP="005F380C">
      <w:pPr>
        <w:spacing w:before="60" w:after="60" w:line="288" w:lineRule="auto"/>
        <w:ind w:firstLine="284"/>
        <w:jc w:val="both"/>
        <w:rPr>
          <w:sz w:val="27"/>
          <w:szCs w:val="27"/>
        </w:rPr>
      </w:pPr>
      <w:r w:rsidRPr="002A6727">
        <w:rPr>
          <w:sz w:val="27"/>
          <w:szCs w:val="27"/>
        </w:rPr>
        <w:t>2.2. Một số nội dung cơ bản của Hiến pháp nước Cộng hòa xã hội chủ nghĩa Việt Nam năm 2013</w:t>
      </w:r>
    </w:p>
    <w:p w14:paraId="5D2F48A8" w14:textId="77777777" w:rsidR="00FA2579" w:rsidRPr="002A6727" w:rsidRDefault="00FA2579" w:rsidP="005F380C">
      <w:pPr>
        <w:spacing w:before="60" w:after="60" w:line="288" w:lineRule="auto"/>
        <w:ind w:firstLine="567"/>
        <w:jc w:val="both"/>
        <w:rPr>
          <w:sz w:val="27"/>
          <w:szCs w:val="27"/>
        </w:rPr>
      </w:pPr>
      <w:r w:rsidRPr="002A6727">
        <w:rPr>
          <w:sz w:val="27"/>
          <w:szCs w:val="27"/>
        </w:rPr>
        <w:t>2.2.1. Chế độ chính trị</w:t>
      </w:r>
    </w:p>
    <w:p w14:paraId="7A033EC0" w14:textId="77777777" w:rsidR="00FA2579" w:rsidRPr="002A6727" w:rsidRDefault="00FA2579" w:rsidP="005F380C">
      <w:pPr>
        <w:spacing w:before="60" w:after="60" w:line="288" w:lineRule="auto"/>
        <w:ind w:firstLine="567"/>
        <w:jc w:val="both"/>
        <w:rPr>
          <w:sz w:val="27"/>
          <w:szCs w:val="27"/>
        </w:rPr>
      </w:pPr>
      <w:r w:rsidRPr="002A6727">
        <w:rPr>
          <w:sz w:val="27"/>
          <w:szCs w:val="27"/>
        </w:rPr>
        <w:t xml:space="preserve">2.2.2. Quyền con người, quyền và nghĩa vụ cơ bản của công dân </w:t>
      </w:r>
    </w:p>
    <w:p w14:paraId="698B5744" w14:textId="77777777" w:rsidR="00FA2579" w:rsidRPr="002A6727" w:rsidRDefault="00FA2579" w:rsidP="005F380C">
      <w:pPr>
        <w:spacing w:before="60" w:after="60" w:line="288" w:lineRule="auto"/>
        <w:ind w:firstLine="567"/>
        <w:jc w:val="both"/>
        <w:rPr>
          <w:sz w:val="27"/>
          <w:szCs w:val="27"/>
        </w:rPr>
      </w:pPr>
      <w:r w:rsidRPr="002A6727">
        <w:rPr>
          <w:sz w:val="27"/>
          <w:szCs w:val="27"/>
        </w:rPr>
        <w:t>2.2.3. Kinh tế, xã hội, văn hóa, giáo dục, khoa học, công nghệ và môi trường</w:t>
      </w:r>
    </w:p>
    <w:p w14:paraId="219FADF0" w14:textId="77777777" w:rsidR="00FA2579" w:rsidRPr="002A6727" w:rsidRDefault="00FA2579" w:rsidP="005F380C">
      <w:pPr>
        <w:tabs>
          <w:tab w:val="left" w:pos="7088"/>
        </w:tabs>
        <w:spacing w:before="60" w:after="60" w:line="288" w:lineRule="auto"/>
        <w:ind w:right="6" w:firstLine="720"/>
        <w:jc w:val="both"/>
        <w:rPr>
          <w:b/>
          <w:sz w:val="27"/>
          <w:szCs w:val="27"/>
        </w:rPr>
      </w:pPr>
      <w:r w:rsidRPr="002A6727">
        <w:rPr>
          <w:b/>
          <w:sz w:val="27"/>
          <w:szCs w:val="27"/>
        </w:rPr>
        <w:t xml:space="preserve">Bài 3: Pháp luật dân sự  </w:t>
      </w:r>
    </w:p>
    <w:p w14:paraId="05E088B0" w14:textId="77777777" w:rsidR="00FA2579" w:rsidRPr="002A6727" w:rsidRDefault="00FA2579" w:rsidP="005F380C">
      <w:pPr>
        <w:spacing w:before="60" w:after="60" w:line="288" w:lineRule="auto"/>
        <w:rPr>
          <w:b/>
          <w:iCs/>
          <w:sz w:val="27"/>
          <w:szCs w:val="27"/>
        </w:rPr>
      </w:pPr>
      <w:r w:rsidRPr="002A6727">
        <w:rPr>
          <w:b/>
          <w:iCs/>
          <w:sz w:val="27"/>
          <w:szCs w:val="27"/>
        </w:rPr>
        <w:t>I. Mục tiêu</w:t>
      </w:r>
    </w:p>
    <w:p w14:paraId="11E879C5"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Trình bày được một số nội dung cơ bản về Luật dân sự.</w:t>
      </w:r>
    </w:p>
    <w:p w14:paraId="1E942607"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Nhận biết được quyền sở hữu, quyền khác đối với tài sản và các vấn đề cơ bản về hợp đồng.</w:t>
      </w:r>
    </w:p>
    <w:p w14:paraId="34839B82" w14:textId="77777777" w:rsidR="00FA2579" w:rsidRPr="002A6727" w:rsidRDefault="00FA2579" w:rsidP="005F380C">
      <w:pPr>
        <w:spacing w:before="60" w:after="60" w:line="288" w:lineRule="auto"/>
        <w:rPr>
          <w:b/>
          <w:iCs/>
          <w:sz w:val="27"/>
          <w:szCs w:val="27"/>
        </w:rPr>
      </w:pPr>
      <w:r w:rsidRPr="002A6727">
        <w:rPr>
          <w:b/>
          <w:iCs/>
          <w:sz w:val="27"/>
          <w:szCs w:val="27"/>
        </w:rPr>
        <w:t>2. Nội dung</w:t>
      </w:r>
    </w:p>
    <w:p w14:paraId="37F19036" w14:textId="77777777" w:rsidR="00FA2579" w:rsidRPr="002A6727" w:rsidRDefault="00FA2579" w:rsidP="005F380C">
      <w:pPr>
        <w:spacing w:before="60" w:after="60" w:line="288" w:lineRule="auto"/>
        <w:ind w:firstLine="284"/>
        <w:rPr>
          <w:sz w:val="27"/>
          <w:szCs w:val="27"/>
        </w:rPr>
      </w:pPr>
      <w:r w:rsidRPr="002A6727">
        <w:rPr>
          <w:sz w:val="27"/>
          <w:szCs w:val="27"/>
        </w:rPr>
        <w:t xml:space="preserve">2.1. Khái niệm, đối tượng và phương pháp điều chỉnh của Luật dân sự </w:t>
      </w:r>
    </w:p>
    <w:p w14:paraId="4936341E" w14:textId="77777777" w:rsidR="00FA2579" w:rsidRPr="002A6727" w:rsidRDefault="00FA2579" w:rsidP="005F380C">
      <w:pPr>
        <w:spacing w:before="60" w:after="60" w:line="288" w:lineRule="auto"/>
        <w:ind w:firstLine="284"/>
        <w:rPr>
          <w:sz w:val="27"/>
          <w:szCs w:val="27"/>
        </w:rPr>
      </w:pPr>
      <w:r w:rsidRPr="002A6727">
        <w:rPr>
          <w:sz w:val="27"/>
          <w:szCs w:val="27"/>
        </w:rPr>
        <w:t>2.2. Các nguyên tắc cơ bản của Luật dân sự</w:t>
      </w:r>
    </w:p>
    <w:p w14:paraId="3F7A4E32" w14:textId="77777777" w:rsidR="00FA2579" w:rsidRPr="002A6727" w:rsidRDefault="00FA2579" w:rsidP="005F380C">
      <w:pPr>
        <w:spacing w:before="60" w:after="60" w:line="288" w:lineRule="auto"/>
        <w:ind w:firstLine="284"/>
        <w:rPr>
          <w:sz w:val="27"/>
          <w:szCs w:val="27"/>
        </w:rPr>
      </w:pPr>
      <w:r w:rsidRPr="002A6727">
        <w:rPr>
          <w:sz w:val="27"/>
          <w:szCs w:val="27"/>
        </w:rPr>
        <w:t>2.3. Một số nội dung của Bộ luật dân sự</w:t>
      </w:r>
    </w:p>
    <w:p w14:paraId="5216B233" w14:textId="77777777" w:rsidR="00FA2579" w:rsidRPr="002A6727" w:rsidRDefault="00FA2579" w:rsidP="005F380C">
      <w:pPr>
        <w:spacing w:before="60" w:after="60" w:line="288" w:lineRule="auto"/>
        <w:ind w:firstLine="567"/>
        <w:rPr>
          <w:sz w:val="27"/>
          <w:szCs w:val="27"/>
        </w:rPr>
      </w:pPr>
      <w:r w:rsidRPr="002A6727">
        <w:rPr>
          <w:sz w:val="27"/>
          <w:szCs w:val="27"/>
        </w:rPr>
        <w:lastRenderedPageBreak/>
        <w:t>2.3.1. Quyền sở hữu và quyền khác đối với tài sản</w:t>
      </w:r>
    </w:p>
    <w:p w14:paraId="4BBF26CB" w14:textId="77777777" w:rsidR="00FA2579" w:rsidRPr="002A6727" w:rsidRDefault="00FA2579" w:rsidP="005F380C">
      <w:pPr>
        <w:spacing w:before="60" w:after="60" w:line="288" w:lineRule="auto"/>
        <w:ind w:firstLine="567"/>
        <w:rPr>
          <w:sz w:val="27"/>
          <w:szCs w:val="27"/>
        </w:rPr>
      </w:pPr>
      <w:r w:rsidRPr="002A6727">
        <w:rPr>
          <w:sz w:val="27"/>
          <w:szCs w:val="27"/>
        </w:rPr>
        <w:t>2.3.2. Hợp đồng</w:t>
      </w:r>
    </w:p>
    <w:p w14:paraId="7F401288" w14:textId="77777777" w:rsidR="00FA2579" w:rsidRPr="002A6727" w:rsidRDefault="00FA2579" w:rsidP="005F380C">
      <w:pPr>
        <w:tabs>
          <w:tab w:val="left" w:pos="7088"/>
        </w:tabs>
        <w:spacing w:before="60" w:after="60" w:line="288" w:lineRule="auto"/>
        <w:jc w:val="center"/>
        <w:rPr>
          <w:b/>
          <w:sz w:val="27"/>
          <w:szCs w:val="27"/>
        </w:rPr>
      </w:pPr>
      <w:r w:rsidRPr="002A6727">
        <w:rPr>
          <w:b/>
          <w:sz w:val="27"/>
          <w:szCs w:val="27"/>
        </w:rPr>
        <w:t xml:space="preserve">Bài 4: Pháp luật lao động </w:t>
      </w:r>
    </w:p>
    <w:p w14:paraId="5813F4F9" w14:textId="77777777" w:rsidR="00FA2579" w:rsidRPr="002A6727" w:rsidRDefault="00FA2579" w:rsidP="005F380C">
      <w:pPr>
        <w:spacing w:before="60" w:after="60" w:line="288" w:lineRule="auto"/>
        <w:rPr>
          <w:b/>
          <w:iCs/>
          <w:sz w:val="27"/>
          <w:szCs w:val="27"/>
        </w:rPr>
      </w:pPr>
      <w:r w:rsidRPr="002A6727">
        <w:rPr>
          <w:b/>
          <w:iCs/>
          <w:sz w:val="27"/>
          <w:szCs w:val="27"/>
        </w:rPr>
        <w:t>I. Mục tiêu:</w:t>
      </w:r>
    </w:p>
    <w:p w14:paraId="10A9E12E"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xml:space="preserve">-  Trình bày được một số nội dung cơ bản về Luật lao động. </w:t>
      </w:r>
    </w:p>
    <w:p w14:paraId="60306AB1" w14:textId="77777777" w:rsidR="00FA2579" w:rsidRPr="002A6727" w:rsidRDefault="00FA2579" w:rsidP="005F380C">
      <w:pPr>
        <w:spacing w:before="60" w:after="60" w:line="288" w:lineRule="auto"/>
        <w:ind w:firstLine="567"/>
        <w:rPr>
          <w:sz w:val="27"/>
          <w:szCs w:val="27"/>
        </w:rPr>
      </w:pPr>
      <w:r w:rsidRPr="002A6727">
        <w:rPr>
          <w:sz w:val="27"/>
          <w:szCs w:val="27"/>
        </w:rPr>
        <w:t xml:space="preserve">-  Nhận biết được quyền, nghĩa vụ của người lao động, người sử dụng lao động và một số vấn đề cơ bản khác trong pháp luật lao động. </w:t>
      </w:r>
    </w:p>
    <w:p w14:paraId="3C79DEFE" w14:textId="77777777" w:rsidR="00FA2579" w:rsidRPr="002A6727" w:rsidRDefault="00FA2579" w:rsidP="005F380C">
      <w:pPr>
        <w:spacing w:before="60" w:after="60" w:line="288" w:lineRule="auto"/>
        <w:rPr>
          <w:b/>
          <w:iCs/>
          <w:sz w:val="27"/>
          <w:szCs w:val="27"/>
        </w:rPr>
      </w:pPr>
      <w:r w:rsidRPr="002A6727">
        <w:rPr>
          <w:b/>
          <w:iCs/>
          <w:sz w:val="27"/>
          <w:szCs w:val="27"/>
        </w:rPr>
        <w:t>2. Nội dung</w:t>
      </w:r>
    </w:p>
    <w:p w14:paraId="2A6C962F" w14:textId="77777777" w:rsidR="00FA2579" w:rsidRPr="002A6727" w:rsidRDefault="00FA2579" w:rsidP="005F380C">
      <w:pPr>
        <w:tabs>
          <w:tab w:val="left" w:pos="5970"/>
        </w:tabs>
        <w:spacing w:before="60" w:after="60" w:line="288" w:lineRule="auto"/>
        <w:ind w:firstLine="284"/>
        <w:rPr>
          <w:sz w:val="27"/>
          <w:szCs w:val="27"/>
        </w:rPr>
      </w:pPr>
      <w:r w:rsidRPr="002A6727">
        <w:rPr>
          <w:sz w:val="27"/>
          <w:szCs w:val="27"/>
        </w:rPr>
        <w:t xml:space="preserve">2.1. Khái niệm, đối tượng và phương pháp điều chỉnh của Luật lao động </w:t>
      </w:r>
    </w:p>
    <w:p w14:paraId="22CA4FBC" w14:textId="77777777" w:rsidR="00FA2579" w:rsidRPr="002A6727" w:rsidRDefault="00FA2579" w:rsidP="005F380C">
      <w:pPr>
        <w:tabs>
          <w:tab w:val="left" w:pos="5970"/>
        </w:tabs>
        <w:spacing w:before="60" w:after="60" w:line="288" w:lineRule="auto"/>
        <w:ind w:firstLine="284"/>
        <w:rPr>
          <w:sz w:val="27"/>
          <w:szCs w:val="27"/>
        </w:rPr>
      </w:pPr>
      <w:r w:rsidRPr="002A6727">
        <w:rPr>
          <w:sz w:val="27"/>
          <w:szCs w:val="27"/>
        </w:rPr>
        <w:t>2.2. Các nguyên tắc cơ bản của Luật lao động</w:t>
      </w:r>
    </w:p>
    <w:p w14:paraId="46619DC9" w14:textId="77777777" w:rsidR="00FA2579" w:rsidRPr="002A6727" w:rsidRDefault="00FA2579" w:rsidP="005F380C">
      <w:pPr>
        <w:spacing w:before="60" w:after="60" w:line="288" w:lineRule="auto"/>
        <w:ind w:firstLine="284"/>
        <w:rPr>
          <w:sz w:val="27"/>
          <w:szCs w:val="27"/>
        </w:rPr>
      </w:pPr>
      <w:r w:rsidRPr="002A6727">
        <w:rPr>
          <w:sz w:val="27"/>
          <w:szCs w:val="27"/>
        </w:rPr>
        <w:t>2.3. Một số nội dung của Bộ luật lao động</w:t>
      </w:r>
    </w:p>
    <w:p w14:paraId="29EF1498" w14:textId="77777777" w:rsidR="00FA2579" w:rsidRPr="002A6727" w:rsidRDefault="00FA2579" w:rsidP="005F380C">
      <w:pPr>
        <w:spacing w:before="60" w:after="60" w:line="288" w:lineRule="auto"/>
        <w:ind w:firstLine="567"/>
        <w:rPr>
          <w:sz w:val="27"/>
          <w:szCs w:val="27"/>
        </w:rPr>
      </w:pPr>
      <w:r w:rsidRPr="002A6727">
        <w:rPr>
          <w:sz w:val="27"/>
          <w:szCs w:val="27"/>
        </w:rPr>
        <w:t>2.3.1. Quyền và nghĩa vụ của người lao động</w:t>
      </w:r>
    </w:p>
    <w:p w14:paraId="53F5C643" w14:textId="77777777" w:rsidR="00FA2579" w:rsidRPr="002A6727" w:rsidRDefault="00FA2579" w:rsidP="005F380C">
      <w:pPr>
        <w:spacing w:before="60" w:after="60" w:line="288" w:lineRule="auto"/>
        <w:ind w:firstLine="567"/>
        <w:rPr>
          <w:sz w:val="27"/>
          <w:szCs w:val="27"/>
        </w:rPr>
      </w:pPr>
      <w:r w:rsidRPr="002A6727">
        <w:rPr>
          <w:sz w:val="27"/>
          <w:szCs w:val="27"/>
        </w:rPr>
        <w:t>2.3.2. Quyền và nghĩa vụ của người sử dụng lao động</w:t>
      </w:r>
    </w:p>
    <w:p w14:paraId="16C3D747" w14:textId="77777777" w:rsidR="00FA2579" w:rsidRPr="002A6727" w:rsidRDefault="00FA2579" w:rsidP="005F380C">
      <w:pPr>
        <w:spacing w:before="60" w:after="60" w:line="288" w:lineRule="auto"/>
        <w:ind w:firstLine="567"/>
        <w:rPr>
          <w:sz w:val="27"/>
          <w:szCs w:val="27"/>
        </w:rPr>
      </w:pPr>
      <w:r w:rsidRPr="002A6727">
        <w:rPr>
          <w:sz w:val="27"/>
          <w:szCs w:val="27"/>
        </w:rPr>
        <w:t>2.3.3. Hợp đồng lao động</w:t>
      </w:r>
    </w:p>
    <w:p w14:paraId="72267796" w14:textId="77777777" w:rsidR="00FA2579" w:rsidRPr="002A6727" w:rsidRDefault="00FA2579" w:rsidP="005F380C">
      <w:pPr>
        <w:spacing w:before="60" w:after="60" w:line="288" w:lineRule="auto"/>
        <w:ind w:firstLine="567"/>
        <w:rPr>
          <w:sz w:val="27"/>
          <w:szCs w:val="27"/>
        </w:rPr>
      </w:pPr>
      <w:r w:rsidRPr="002A6727">
        <w:rPr>
          <w:sz w:val="27"/>
          <w:szCs w:val="27"/>
        </w:rPr>
        <w:t xml:space="preserve">2.3.4. Tiền lương </w:t>
      </w:r>
    </w:p>
    <w:p w14:paraId="48C6A98E" w14:textId="77777777" w:rsidR="00FA2579" w:rsidRPr="002A6727" w:rsidRDefault="00FA2579" w:rsidP="005F380C">
      <w:pPr>
        <w:spacing w:before="60" w:after="60" w:line="288" w:lineRule="auto"/>
        <w:ind w:firstLine="567"/>
        <w:rPr>
          <w:sz w:val="27"/>
          <w:szCs w:val="27"/>
        </w:rPr>
      </w:pPr>
      <w:r w:rsidRPr="002A6727">
        <w:rPr>
          <w:sz w:val="27"/>
          <w:szCs w:val="27"/>
        </w:rPr>
        <w:t>2.3.5. Bảo hiểm xã hội</w:t>
      </w:r>
    </w:p>
    <w:p w14:paraId="0863945E" w14:textId="77777777" w:rsidR="00FA2579" w:rsidRPr="002A6727" w:rsidRDefault="00FA2579" w:rsidP="005F380C">
      <w:pPr>
        <w:spacing w:before="60" w:after="60" w:line="288" w:lineRule="auto"/>
        <w:ind w:firstLine="567"/>
        <w:rPr>
          <w:sz w:val="27"/>
          <w:szCs w:val="27"/>
        </w:rPr>
      </w:pPr>
      <w:r w:rsidRPr="002A6727">
        <w:rPr>
          <w:sz w:val="27"/>
          <w:szCs w:val="27"/>
        </w:rPr>
        <w:t>2.3.6. Thời gian làm việc, thời gian nghỉ ngơi</w:t>
      </w:r>
    </w:p>
    <w:p w14:paraId="6F3F7D36" w14:textId="77777777" w:rsidR="00FA2579" w:rsidRPr="002A6727" w:rsidRDefault="00FA2579" w:rsidP="005F380C">
      <w:pPr>
        <w:spacing w:before="60" w:after="60" w:line="288" w:lineRule="auto"/>
        <w:ind w:firstLine="567"/>
        <w:rPr>
          <w:sz w:val="27"/>
          <w:szCs w:val="27"/>
        </w:rPr>
      </w:pPr>
      <w:r w:rsidRPr="002A6727">
        <w:rPr>
          <w:sz w:val="27"/>
          <w:szCs w:val="27"/>
        </w:rPr>
        <w:t>2.3.7. Kỷ luật lao động</w:t>
      </w:r>
    </w:p>
    <w:p w14:paraId="71B3811E" w14:textId="77777777" w:rsidR="00FA2579" w:rsidRPr="002A6727" w:rsidRDefault="00FA2579" w:rsidP="005F380C">
      <w:pPr>
        <w:spacing w:before="60" w:after="60" w:line="288" w:lineRule="auto"/>
        <w:ind w:firstLine="567"/>
        <w:rPr>
          <w:sz w:val="27"/>
          <w:szCs w:val="27"/>
        </w:rPr>
      </w:pPr>
      <w:r w:rsidRPr="002A6727">
        <w:rPr>
          <w:sz w:val="27"/>
          <w:szCs w:val="27"/>
        </w:rPr>
        <w:t>2.3.8. Tranh chấp lao động</w:t>
      </w:r>
    </w:p>
    <w:p w14:paraId="0E6D4986" w14:textId="77777777" w:rsidR="00FA2579" w:rsidRPr="002A6727" w:rsidRDefault="00FA2579" w:rsidP="005F380C">
      <w:pPr>
        <w:spacing w:before="60" w:after="60" w:line="288" w:lineRule="auto"/>
        <w:ind w:firstLine="567"/>
        <w:rPr>
          <w:sz w:val="27"/>
          <w:szCs w:val="27"/>
        </w:rPr>
      </w:pPr>
      <w:r w:rsidRPr="002A6727">
        <w:rPr>
          <w:sz w:val="27"/>
          <w:szCs w:val="27"/>
        </w:rPr>
        <w:t>2.3.9. Công đoàn</w:t>
      </w:r>
    </w:p>
    <w:p w14:paraId="11AA4345" w14:textId="77777777" w:rsidR="00FA2579" w:rsidRPr="002A6727" w:rsidRDefault="00FA2579" w:rsidP="005F380C">
      <w:pPr>
        <w:tabs>
          <w:tab w:val="left" w:pos="7088"/>
        </w:tabs>
        <w:spacing w:before="60" w:after="60" w:line="288" w:lineRule="auto"/>
        <w:jc w:val="center"/>
        <w:rPr>
          <w:b/>
          <w:sz w:val="27"/>
          <w:szCs w:val="27"/>
        </w:rPr>
      </w:pPr>
      <w:r w:rsidRPr="002A6727">
        <w:rPr>
          <w:b/>
          <w:sz w:val="27"/>
          <w:szCs w:val="27"/>
        </w:rPr>
        <w:t xml:space="preserve">Bài 5: Pháp luật hành chính </w:t>
      </w:r>
    </w:p>
    <w:p w14:paraId="4BE35A46" w14:textId="77777777" w:rsidR="00FA2579" w:rsidRPr="002A6727" w:rsidRDefault="00FA2579" w:rsidP="005F380C">
      <w:pPr>
        <w:spacing w:before="60" w:after="60" w:line="288" w:lineRule="auto"/>
        <w:rPr>
          <w:b/>
          <w:bCs/>
          <w:sz w:val="27"/>
          <w:szCs w:val="27"/>
        </w:rPr>
      </w:pPr>
      <w:r w:rsidRPr="002A6727">
        <w:rPr>
          <w:b/>
          <w:bCs/>
          <w:sz w:val="27"/>
          <w:szCs w:val="27"/>
        </w:rPr>
        <w:t>I. Mục tiêu:</w:t>
      </w:r>
    </w:p>
    <w:p w14:paraId="6C0B0FB6"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Trình bày được một số nội dung cơ bản về Luật hành chính;</w:t>
      </w:r>
    </w:p>
    <w:p w14:paraId="7F66A29D" w14:textId="77777777" w:rsidR="00FA2579" w:rsidRPr="002A6727" w:rsidRDefault="00FA2579" w:rsidP="005F380C">
      <w:pPr>
        <w:spacing w:before="60" w:after="60" w:line="288" w:lineRule="auto"/>
        <w:ind w:firstLine="567"/>
        <w:rPr>
          <w:sz w:val="27"/>
          <w:szCs w:val="27"/>
        </w:rPr>
      </w:pPr>
      <w:r w:rsidRPr="002A6727">
        <w:rPr>
          <w:sz w:val="27"/>
          <w:szCs w:val="27"/>
        </w:rPr>
        <w:t>-  Nhận biết được các dấu hiệu vi phạm hành chính, nguyên tắc và các hình thức xử lý vi phạm hành chính.</w:t>
      </w:r>
    </w:p>
    <w:p w14:paraId="1F7957A6" w14:textId="77777777" w:rsidR="00FA2579" w:rsidRPr="002A6727" w:rsidRDefault="00FA2579" w:rsidP="005F380C">
      <w:pPr>
        <w:spacing w:before="60" w:after="60" w:line="288" w:lineRule="auto"/>
        <w:rPr>
          <w:b/>
          <w:bCs/>
          <w:sz w:val="27"/>
          <w:szCs w:val="27"/>
        </w:rPr>
      </w:pPr>
      <w:r w:rsidRPr="002A6727">
        <w:rPr>
          <w:b/>
          <w:bCs/>
          <w:sz w:val="27"/>
          <w:szCs w:val="27"/>
        </w:rPr>
        <w:t>2. Nội dung</w:t>
      </w:r>
    </w:p>
    <w:p w14:paraId="0D244377" w14:textId="77777777" w:rsidR="00FA2579" w:rsidRPr="002A6727" w:rsidRDefault="00FA2579" w:rsidP="005F380C">
      <w:pPr>
        <w:spacing w:before="60" w:after="60" w:line="288" w:lineRule="auto"/>
        <w:ind w:firstLine="284"/>
        <w:rPr>
          <w:bCs/>
          <w:sz w:val="27"/>
          <w:szCs w:val="27"/>
        </w:rPr>
      </w:pPr>
      <w:r w:rsidRPr="002A6727">
        <w:rPr>
          <w:bCs/>
          <w:sz w:val="27"/>
          <w:szCs w:val="27"/>
        </w:rPr>
        <w:t xml:space="preserve">2.1. Khái niệm, </w:t>
      </w:r>
      <w:r w:rsidRPr="002A6727">
        <w:rPr>
          <w:sz w:val="27"/>
          <w:szCs w:val="27"/>
        </w:rPr>
        <w:t>đối tượng và phương pháp</w:t>
      </w:r>
      <w:r w:rsidRPr="002A6727">
        <w:rPr>
          <w:bCs/>
          <w:sz w:val="27"/>
          <w:szCs w:val="27"/>
        </w:rPr>
        <w:t xml:space="preserve"> điều chỉnh của Luật hành chính </w:t>
      </w:r>
    </w:p>
    <w:p w14:paraId="433CDCA2" w14:textId="77777777" w:rsidR="00FA2579" w:rsidRPr="002A6727" w:rsidRDefault="00FA2579" w:rsidP="005F380C">
      <w:pPr>
        <w:spacing w:before="60" w:after="60" w:line="288" w:lineRule="auto"/>
        <w:ind w:firstLine="284"/>
        <w:rPr>
          <w:sz w:val="27"/>
          <w:szCs w:val="27"/>
        </w:rPr>
      </w:pPr>
      <w:r w:rsidRPr="002A6727">
        <w:rPr>
          <w:sz w:val="27"/>
          <w:szCs w:val="27"/>
        </w:rPr>
        <w:t>2.2. Vi phạm và xử lý vi phạm hành chính</w:t>
      </w:r>
    </w:p>
    <w:p w14:paraId="10E919BB" w14:textId="77777777" w:rsidR="00FA2579" w:rsidRPr="002A6727" w:rsidRDefault="00FA2579" w:rsidP="005F380C">
      <w:pPr>
        <w:spacing w:before="60" w:after="60" w:line="288" w:lineRule="auto"/>
        <w:ind w:firstLine="567"/>
        <w:rPr>
          <w:sz w:val="27"/>
          <w:szCs w:val="27"/>
        </w:rPr>
      </w:pPr>
      <w:r w:rsidRPr="002A6727">
        <w:rPr>
          <w:sz w:val="27"/>
          <w:szCs w:val="27"/>
        </w:rPr>
        <w:t xml:space="preserve">2.2.1. Vi phạm hành chính </w:t>
      </w:r>
    </w:p>
    <w:p w14:paraId="598CDD78" w14:textId="77777777" w:rsidR="00FA2579" w:rsidRPr="002A6727" w:rsidRDefault="00FA2579" w:rsidP="005F380C">
      <w:pPr>
        <w:spacing w:before="60" w:after="60" w:line="288" w:lineRule="auto"/>
        <w:ind w:firstLine="567"/>
        <w:rPr>
          <w:sz w:val="27"/>
          <w:szCs w:val="27"/>
        </w:rPr>
      </w:pPr>
      <w:r w:rsidRPr="002A6727">
        <w:rPr>
          <w:sz w:val="27"/>
          <w:szCs w:val="27"/>
        </w:rPr>
        <w:t>2.2.2. Xử lý vi phạm hành chính</w:t>
      </w:r>
    </w:p>
    <w:p w14:paraId="0C1929D3" w14:textId="77777777" w:rsidR="00FA2579" w:rsidRPr="002A6727" w:rsidRDefault="00FA2579" w:rsidP="005F380C">
      <w:pPr>
        <w:tabs>
          <w:tab w:val="left" w:pos="7088"/>
        </w:tabs>
        <w:spacing w:before="60" w:after="60" w:line="288" w:lineRule="auto"/>
        <w:jc w:val="center"/>
        <w:rPr>
          <w:b/>
          <w:sz w:val="27"/>
          <w:szCs w:val="27"/>
        </w:rPr>
      </w:pPr>
      <w:r w:rsidRPr="002A6727">
        <w:rPr>
          <w:b/>
          <w:sz w:val="27"/>
          <w:szCs w:val="27"/>
        </w:rPr>
        <w:t xml:space="preserve">                            Bài 6: Pháp luật hình sự  </w:t>
      </w:r>
    </w:p>
    <w:p w14:paraId="3C664657" w14:textId="77777777" w:rsidR="00FA2579" w:rsidRPr="002A6727" w:rsidRDefault="00FA2579" w:rsidP="005F380C">
      <w:pPr>
        <w:spacing w:before="60" w:after="60" w:line="288" w:lineRule="auto"/>
        <w:rPr>
          <w:b/>
          <w:bCs/>
          <w:sz w:val="27"/>
          <w:szCs w:val="27"/>
        </w:rPr>
      </w:pPr>
      <w:r w:rsidRPr="002A6727">
        <w:rPr>
          <w:b/>
          <w:bCs/>
          <w:sz w:val="27"/>
          <w:szCs w:val="27"/>
        </w:rPr>
        <w:t xml:space="preserve">I. Mục tiêu: </w:t>
      </w:r>
    </w:p>
    <w:p w14:paraId="3AA54468"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Trình bày được một số nội dung cơ bản của Luật hình sự.</w:t>
      </w:r>
    </w:p>
    <w:p w14:paraId="713E2A96"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Nhận biết được các loại tội phạm và các hình phạt.</w:t>
      </w:r>
    </w:p>
    <w:p w14:paraId="78F4B067" w14:textId="77777777" w:rsidR="00FA2579" w:rsidRPr="002A6727" w:rsidRDefault="00FA2579" w:rsidP="005F380C">
      <w:pPr>
        <w:spacing w:before="60" w:after="60" w:line="288" w:lineRule="auto"/>
        <w:rPr>
          <w:b/>
          <w:bCs/>
          <w:sz w:val="27"/>
          <w:szCs w:val="27"/>
        </w:rPr>
      </w:pPr>
      <w:r w:rsidRPr="002A6727">
        <w:rPr>
          <w:b/>
          <w:bCs/>
          <w:sz w:val="27"/>
          <w:szCs w:val="27"/>
        </w:rPr>
        <w:lastRenderedPageBreak/>
        <w:t>2. Nội dung</w:t>
      </w:r>
    </w:p>
    <w:p w14:paraId="5E205F9E" w14:textId="77777777" w:rsidR="00FA2579" w:rsidRPr="002A6727" w:rsidRDefault="00FA2579" w:rsidP="005F380C">
      <w:pPr>
        <w:spacing w:before="60" w:after="60" w:line="288" w:lineRule="auto"/>
        <w:ind w:firstLine="284"/>
        <w:rPr>
          <w:sz w:val="27"/>
          <w:szCs w:val="27"/>
        </w:rPr>
      </w:pPr>
      <w:r w:rsidRPr="002A6727">
        <w:rPr>
          <w:sz w:val="27"/>
          <w:szCs w:val="27"/>
        </w:rPr>
        <w:t xml:space="preserve">2.1. Khái niệm, đối tượng và phương pháp điều chỉnh của Luật hình sự </w:t>
      </w:r>
    </w:p>
    <w:p w14:paraId="1B012883" w14:textId="77777777" w:rsidR="00FA2579" w:rsidRPr="002A6727" w:rsidRDefault="00FA2579" w:rsidP="005F380C">
      <w:pPr>
        <w:spacing w:before="60" w:after="60" w:line="288" w:lineRule="auto"/>
        <w:ind w:firstLine="284"/>
        <w:rPr>
          <w:sz w:val="27"/>
          <w:szCs w:val="27"/>
        </w:rPr>
      </w:pPr>
      <w:r w:rsidRPr="002A6727">
        <w:rPr>
          <w:sz w:val="27"/>
          <w:szCs w:val="27"/>
        </w:rPr>
        <w:t>2.2. Một số nội dung cơ bản của Bộ luật hình sự</w:t>
      </w:r>
    </w:p>
    <w:p w14:paraId="167BE396" w14:textId="77777777" w:rsidR="00FA2579" w:rsidRPr="002A6727" w:rsidRDefault="00FA2579" w:rsidP="005F380C">
      <w:pPr>
        <w:spacing w:before="60" w:after="60" w:line="288" w:lineRule="auto"/>
        <w:ind w:firstLine="567"/>
        <w:rPr>
          <w:sz w:val="27"/>
          <w:szCs w:val="27"/>
        </w:rPr>
      </w:pPr>
      <w:r w:rsidRPr="002A6727">
        <w:rPr>
          <w:sz w:val="27"/>
          <w:szCs w:val="27"/>
        </w:rPr>
        <w:t xml:space="preserve">2.2.1. Tội phạm </w:t>
      </w:r>
    </w:p>
    <w:p w14:paraId="29D6BB99" w14:textId="77777777" w:rsidR="00FA2579" w:rsidRPr="002A6727" w:rsidRDefault="00FA2579" w:rsidP="005F380C">
      <w:pPr>
        <w:spacing w:before="60" w:after="60" w:line="288" w:lineRule="auto"/>
        <w:ind w:firstLine="567"/>
        <w:rPr>
          <w:sz w:val="27"/>
          <w:szCs w:val="27"/>
        </w:rPr>
      </w:pPr>
      <w:r w:rsidRPr="002A6727">
        <w:rPr>
          <w:sz w:val="27"/>
          <w:szCs w:val="27"/>
        </w:rPr>
        <w:t>2.2.2. Hình phạt</w:t>
      </w:r>
    </w:p>
    <w:p w14:paraId="2DE7A8B6" w14:textId="77777777" w:rsidR="00FA2579" w:rsidRPr="002A6727" w:rsidRDefault="00FA2579" w:rsidP="005F380C">
      <w:pPr>
        <w:tabs>
          <w:tab w:val="left" w:pos="7088"/>
        </w:tabs>
        <w:spacing w:before="60" w:after="60" w:line="288" w:lineRule="auto"/>
        <w:jc w:val="center"/>
        <w:rPr>
          <w:b/>
          <w:sz w:val="27"/>
          <w:szCs w:val="27"/>
        </w:rPr>
      </w:pPr>
      <w:r w:rsidRPr="002A6727">
        <w:rPr>
          <w:b/>
          <w:sz w:val="27"/>
          <w:szCs w:val="27"/>
        </w:rPr>
        <w:t xml:space="preserve">       Bài 7: Pháp luật phòng, chống tham nhũng </w:t>
      </w:r>
    </w:p>
    <w:p w14:paraId="2B401693" w14:textId="77777777" w:rsidR="00FA2579" w:rsidRPr="002A6727" w:rsidRDefault="00FA2579" w:rsidP="005F380C">
      <w:pPr>
        <w:spacing w:before="60" w:after="60" w:line="288" w:lineRule="auto"/>
        <w:rPr>
          <w:b/>
          <w:bCs/>
          <w:sz w:val="27"/>
          <w:szCs w:val="27"/>
        </w:rPr>
      </w:pPr>
      <w:r w:rsidRPr="002A6727">
        <w:rPr>
          <w:b/>
          <w:bCs/>
          <w:sz w:val="27"/>
          <w:szCs w:val="27"/>
        </w:rPr>
        <w:t>I. Mục tiêu:</w:t>
      </w:r>
    </w:p>
    <w:p w14:paraId="54AED1AE"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Trình bày được một số nội dung về phòng, chống tham nhũng và các điểm chính của Luật Phòng, chống tham nhũng;</w:t>
      </w:r>
    </w:p>
    <w:p w14:paraId="51AED69A"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Nhận thức đúng quyền, nghĩa vụ và trách nhiệm của công dân trong công tác phòng, chống tham nhũng.</w:t>
      </w:r>
    </w:p>
    <w:p w14:paraId="3B6BBC58" w14:textId="77777777" w:rsidR="00FA2579" w:rsidRPr="002A6727" w:rsidRDefault="00FA2579" w:rsidP="005F380C">
      <w:pPr>
        <w:spacing w:before="60" w:after="60" w:line="288" w:lineRule="auto"/>
        <w:rPr>
          <w:b/>
          <w:bCs/>
          <w:sz w:val="27"/>
          <w:szCs w:val="27"/>
        </w:rPr>
      </w:pPr>
      <w:r w:rsidRPr="002A6727">
        <w:rPr>
          <w:b/>
          <w:bCs/>
          <w:sz w:val="27"/>
          <w:szCs w:val="27"/>
        </w:rPr>
        <w:t>2. Nội dung</w:t>
      </w:r>
    </w:p>
    <w:p w14:paraId="2F25531D" w14:textId="77777777" w:rsidR="00FA2579" w:rsidRPr="002A6727" w:rsidRDefault="00FA2579" w:rsidP="005F380C">
      <w:pPr>
        <w:spacing w:before="60" w:after="60" w:line="288" w:lineRule="auto"/>
        <w:ind w:firstLine="284"/>
        <w:rPr>
          <w:sz w:val="27"/>
          <w:szCs w:val="27"/>
        </w:rPr>
      </w:pPr>
      <w:r w:rsidRPr="002A6727">
        <w:rPr>
          <w:sz w:val="27"/>
          <w:szCs w:val="27"/>
        </w:rPr>
        <w:t>2.1. Khái niệm tham nhũng</w:t>
      </w:r>
    </w:p>
    <w:p w14:paraId="45F23C87" w14:textId="77777777" w:rsidR="00FA2579" w:rsidRPr="002A6727" w:rsidRDefault="00FA2579" w:rsidP="005F380C">
      <w:pPr>
        <w:spacing w:before="60" w:after="60" w:line="288" w:lineRule="auto"/>
        <w:ind w:firstLine="284"/>
        <w:rPr>
          <w:sz w:val="27"/>
          <w:szCs w:val="27"/>
        </w:rPr>
      </w:pPr>
      <w:r w:rsidRPr="002A6727">
        <w:rPr>
          <w:sz w:val="27"/>
          <w:szCs w:val="27"/>
        </w:rPr>
        <w:t>2.2. Nguyên nhân, hậu quả của tham nhũng</w:t>
      </w:r>
    </w:p>
    <w:p w14:paraId="7908DB56" w14:textId="77777777" w:rsidR="00FA2579" w:rsidRPr="002A6727" w:rsidRDefault="00FA2579" w:rsidP="005F380C">
      <w:pPr>
        <w:spacing w:before="60" w:after="60" w:line="288" w:lineRule="auto"/>
        <w:ind w:firstLine="284"/>
        <w:rPr>
          <w:sz w:val="27"/>
          <w:szCs w:val="27"/>
        </w:rPr>
      </w:pPr>
      <w:r w:rsidRPr="002A6727">
        <w:rPr>
          <w:sz w:val="27"/>
          <w:szCs w:val="27"/>
        </w:rPr>
        <w:t>2.3. Ý nghĩa, tầm quan trọng của công tác phòng, chống tham nhũng</w:t>
      </w:r>
    </w:p>
    <w:p w14:paraId="63D35957" w14:textId="77777777" w:rsidR="00FA2579" w:rsidRPr="002A6727" w:rsidRDefault="00FA2579" w:rsidP="005F380C">
      <w:pPr>
        <w:spacing w:before="60" w:after="60" w:line="288" w:lineRule="auto"/>
        <w:ind w:firstLine="284"/>
        <w:rPr>
          <w:sz w:val="27"/>
          <w:szCs w:val="27"/>
        </w:rPr>
      </w:pPr>
      <w:r w:rsidRPr="002A6727">
        <w:rPr>
          <w:sz w:val="27"/>
          <w:szCs w:val="27"/>
        </w:rPr>
        <w:t>2.4. Trách nhiệm của công dân trong việc phòng, chống tham nhũng</w:t>
      </w:r>
    </w:p>
    <w:p w14:paraId="3E175C69" w14:textId="77777777" w:rsidR="00FA2579" w:rsidRPr="002A6727" w:rsidRDefault="00FA2579" w:rsidP="005F380C">
      <w:pPr>
        <w:spacing w:before="60" w:after="60" w:line="288" w:lineRule="auto"/>
        <w:ind w:firstLine="284"/>
        <w:rPr>
          <w:sz w:val="27"/>
          <w:szCs w:val="27"/>
        </w:rPr>
      </w:pPr>
      <w:r w:rsidRPr="002A6727">
        <w:rPr>
          <w:sz w:val="27"/>
          <w:szCs w:val="27"/>
        </w:rPr>
        <w:t>2.5. Giới thiệu Luật Phòng, chống tham nhũng.</w:t>
      </w:r>
    </w:p>
    <w:p w14:paraId="21410103" w14:textId="77777777" w:rsidR="00FA2579" w:rsidRPr="002A6727" w:rsidRDefault="00FA2579" w:rsidP="005F380C">
      <w:pPr>
        <w:tabs>
          <w:tab w:val="left" w:pos="7088"/>
        </w:tabs>
        <w:spacing w:before="60" w:after="60" w:line="288" w:lineRule="auto"/>
        <w:jc w:val="center"/>
        <w:rPr>
          <w:b/>
          <w:sz w:val="27"/>
          <w:szCs w:val="27"/>
        </w:rPr>
      </w:pPr>
      <w:r w:rsidRPr="002A6727">
        <w:rPr>
          <w:b/>
          <w:sz w:val="27"/>
          <w:szCs w:val="27"/>
        </w:rPr>
        <w:t xml:space="preserve">Bài 8: Pháp luật bảo vệ quyền lợi người tiêu dùng </w:t>
      </w:r>
    </w:p>
    <w:p w14:paraId="55D093E6" w14:textId="77777777" w:rsidR="00FA2579" w:rsidRPr="002A6727" w:rsidRDefault="00FA2579" w:rsidP="005F380C">
      <w:pPr>
        <w:spacing w:before="60" w:after="60" w:line="288" w:lineRule="auto"/>
        <w:rPr>
          <w:b/>
          <w:bCs/>
          <w:sz w:val="27"/>
          <w:szCs w:val="27"/>
        </w:rPr>
      </w:pPr>
      <w:r w:rsidRPr="002A6727">
        <w:rPr>
          <w:b/>
          <w:bCs/>
          <w:sz w:val="27"/>
          <w:szCs w:val="27"/>
        </w:rPr>
        <w:t>I. Mục tiêu:</w:t>
      </w:r>
    </w:p>
    <w:p w14:paraId="3DC6C728"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Trình bày được quyền và nghĩa vụ của người tiêu dùng;</w:t>
      </w:r>
    </w:p>
    <w:p w14:paraId="0DD312E4"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xml:space="preserve">-  Nhận thức được trách nhiệm của tổ chức, cá nhân đối với người tiêu dùng và bảo vệ quyền lợi người tiêu dùng. </w:t>
      </w:r>
    </w:p>
    <w:p w14:paraId="758861A2" w14:textId="77777777" w:rsidR="00FA2579" w:rsidRPr="002A6727" w:rsidRDefault="00FA2579" w:rsidP="005F380C">
      <w:pPr>
        <w:spacing w:before="60" w:after="60" w:line="288" w:lineRule="auto"/>
        <w:rPr>
          <w:b/>
          <w:bCs/>
          <w:sz w:val="27"/>
          <w:szCs w:val="27"/>
        </w:rPr>
      </w:pPr>
      <w:r w:rsidRPr="002A6727">
        <w:rPr>
          <w:b/>
          <w:bCs/>
          <w:sz w:val="27"/>
          <w:szCs w:val="27"/>
        </w:rPr>
        <w:t>2. Nội dung</w:t>
      </w:r>
    </w:p>
    <w:p w14:paraId="0C167585"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2.1. Quyền và nghĩa vụ của người tiêu dùng</w:t>
      </w:r>
    </w:p>
    <w:p w14:paraId="54A737EC"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2.2. Trách nhiệm của tổ chức, cá nhân đối với người tiêu dùng và bảo vệ quyền lợi người tiêu dùng</w:t>
      </w:r>
    </w:p>
    <w:p w14:paraId="2E1932F3" w14:textId="77777777" w:rsidR="00FA2579" w:rsidRPr="002A6727" w:rsidRDefault="00FA2579" w:rsidP="005F380C">
      <w:pPr>
        <w:shd w:val="clear" w:color="auto" w:fill="FFFFFF"/>
        <w:spacing w:before="60" w:after="60" w:line="288" w:lineRule="auto"/>
        <w:rPr>
          <w:sz w:val="27"/>
          <w:szCs w:val="27"/>
        </w:rPr>
      </w:pPr>
      <w:r w:rsidRPr="002A6727">
        <w:rPr>
          <w:b/>
          <w:bCs/>
          <w:sz w:val="27"/>
          <w:szCs w:val="27"/>
        </w:rPr>
        <w:t>IV. Điều kiện thực hiện môn học:</w:t>
      </w:r>
    </w:p>
    <w:p w14:paraId="17C4626E"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 xml:space="preserve">1. Phòng học chuyên môn hóa/nhà xưởng: Phòng học. </w:t>
      </w:r>
    </w:p>
    <w:p w14:paraId="6400DABE"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 Trang thiết bị máy móc: Máy tính, máy chiếu Projector.</w:t>
      </w:r>
    </w:p>
    <w:p w14:paraId="0FD4A17D" w14:textId="77777777" w:rsidR="00FA2579" w:rsidRPr="002A6727" w:rsidRDefault="00FA2579" w:rsidP="005F380C">
      <w:pPr>
        <w:spacing w:before="60" w:after="60" w:line="288" w:lineRule="auto"/>
        <w:ind w:firstLine="284"/>
        <w:rPr>
          <w:sz w:val="27"/>
          <w:szCs w:val="27"/>
        </w:rPr>
      </w:pPr>
      <w:r w:rsidRPr="002A6727">
        <w:rPr>
          <w:sz w:val="27"/>
          <w:szCs w:val="27"/>
        </w:rPr>
        <w:t>3. Học liệu, dụng cụ, nguyên vật liệu: Phim, tranh ảnh minh họa các tình huống pháp luật, tài liệu phát tay cho học sinh, tài liệu tham khảo.</w:t>
      </w:r>
    </w:p>
    <w:p w14:paraId="6B43F28D" w14:textId="77777777" w:rsidR="00FA2579" w:rsidRPr="002A6727" w:rsidRDefault="00FA2579" w:rsidP="005F380C">
      <w:pPr>
        <w:spacing w:before="60" w:after="60" w:line="288" w:lineRule="auto"/>
        <w:ind w:firstLine="284"/>
        <w:rPr>
          <w:sz w:val="27"/>
          <w:szCs w:val="27"/>
        </w:rPr>
      </w:pPr>
      <w:r w:rsidRPr="002A6727">
        <w:rPr>
          <w:sz w:val="27"/>
          <w:szCs w:val="27"/>
        </w:rPr>
        <w:t xml:space="preserve">4. Các điều kiện khác: </w:t>
      </w:r>
    </w:p>
    <w:p w14:paraId="28BD09A1" w14:textId="77777777" w:rsidR="00FA2579" w:rsidRPr="002A6727" w:rsidRDefault="00FA2579" w:rsidP="005F380C">
      <w:pPr>
        <w:spacing w:before="60" w:after="60" w:line="288" w:lineRule="auto"/>
        <w:ind w:firstLine="567"/>
        <w:rPr>
          <w:bCs/>
          <w:sz w:val="27"/>
          <w:szCs w:val="27"/>
        </w:rPr>
      </w:pPr>
      <w:r w:rsidRPr="002A6727">
        <w:rPr>
          <w:bCs/>
          <w:sz w:val="27"/>
          <w:szCs w:val="27"/>
        </w:rPr>
        <w:t xml:space="preserve">Khuyến khích các cơ sở giáo dục nghề nghiệp, cơ sở giáo dục đại học có đăng ký hoạt động giáo dục nghề nghiệp trang bị phòng học và các điều kiện khác để có </w:t>
      </w:r>
      <w:r w:rsidRPr="002A6727">
        <w:rPr>
          <w:bCs/>
          <w:sz w:val="27"/>
          <w:szCs w:val="27"/>
        </w:rPr>
        <w:lastRenderedPageBreak/>
        <w:t>thể tổ chức giảng dạy môn học hoặc một số nội dung của môn học theo hình thức trực tuyến.</w:t>
      </w:r>
    </w:p>
    <w:p w14:paraId="77272972" w14:textId="77777777" w:rsidR="00FA2579" w:rsidRPr="002A6727" w:rsidRDefault="00FA2579" w:rsidP="005F380C">
      <w:pPr>
        <w:spacing w:before="60" w:after="60" w:line="288" w:lineRule="auto"/>
        <w:rPr>
          <w:b/>
          <w:sz w:val="27"/>
          <w:szCs w:val="27"/>
          <w:lang w:val="sv-SE"/>
        </w:rPr>
      </w:pPr>
      <w:r w:rsidRPr="002A6727">
        <w:rPr>
          <w:b/>
          <w:sz w:val="27"/>
          <w:szCs w:val="27"/>
          <w:lang w:val="sv-SE"/>
        </w:rPr>
        <w:t>V. Phương pháp đánh giá</w:t>
      </w:r>
    </w:p>
    <w:p w14:paraId="346DF0F4" w14:textId="77777777" w:rsidR="00FA2579" w:rsidRPr="002A6727" w:rsidRDefault="00FA2579" w:rsidP="005F380C">
      <w:pPr>
        <w:spacing w:before="60" w:after="60" w:line="288" w:lineRule="auto"/>
        <w:ind w:firstLine="567"/>
        <w:rPr>
          <w:sz w:val="27"/>
          <w:szCs w:val="27"/>
          <w:lang w:val="sv-SE"/>
        </w:rPr>
      </w:pPr>
      <w:r w:rsidRPr="002A6727">
        <w:rPr>
          <w:sz w:val="27"/>
          <w:szCs w:val="27"/>
          <w:lang w:val="sv-SE"/>
        </w:rPr>
        <w:t xml:space="preserve">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 đun hoặc tín chỉ; </w:t>
      </w:r>
      <w:r w:rsidRPr="002A6727">
        <w:rPr>
          <w:sz w:val="27"/>
          <w:szCs w:val="27"/>
        </w:rPr>
        <w:t>quy chế kiểm tra, thi, xét công nhận tốt nghiệp.</w:t>
      </w:r>
    </w:p>
    <w:p w14:paraId="78C181E6" w14:textId="77777777" w:rsidR="00FA2579" w:rsidRPr="002A6727" w:rsidRDefault="00FA2579" w:rsidP="005F380C">
      <w:pPr>
        <w:tabs>
          <w:tab w:val="right" w:pos="9072"/>
        </w:tabs>
        <w:spacing w:before="60" w:after="60" w:line="288" w:lineRule="auto"/>
        <w:rPr>
          <w:b/>
          <w:sz w:val="27"/>
          <w:szCs w:val="27"/>
          <w:lang w:val="sv-SE"/>
        </w:rPr>
      </w:pPr>
      <w:r w:rsidRPr="002A6727">
        <w:rPr>
          <w:b/>
          <w:sz w:val="27"/>
          <w:szCs w:val="27"/>
          <w:lang w:val="sv-SE"/>
        </w:rPr>
        <w:t>VI. Miễn trừ, bảo lưu kết quả học tập</w:t>
      </w:r>
    </w:p>
    <w:p w14:paraId="32A15CC7" w14:textId="77777777" w:rsidR="00FA2579" w:rsidRPr="002A6727" w:rsidRDefault="00FA2579" w:rsidP="005F380C">
      <w:pPr>
        <w:shd w:val="clear" w:color="auto" w:fill="FFFFFF"/>
        <w:spacing w:before="60" w:after="60" w:line="288" w:lineRule="auto"/>
        <w:ind w:firstLine="567"/>
        <w:rPr>
          <w:bCs/>
          <w:sz w:val="27"/>
          <w:szCs w:val="27"/>
          <w:lang w:val="sv-SE"/>
        </w:rPr>
      </w:pPr>
      <w:r w:rsidRPr="002A6727">
        <w:rPr>
          <w:sz w:val="27"/>
          <w:szCs w:val="27"/>
          <w:lang w:val="sv-SE"/>
        </w:rPr>
        <w:t xml:space="preserve"> </w:t>
      </w:r>
      <w:r w:rsidRPr="002A6727">
        <w:rPr>
          <w:bCs/>
          <w:sz w:val="27"/>
          <w:szCs w:val="27"/>
          <w:lang w:val="sv-SE"/>
        </w:rPr>
        <w:t xml:space="preserve">Việc miễn trừ, bảo lưu kết quả học tập môn học được thực hiện theo Thông tư số 09/2017/TT-BLĐTBXH. </w:t>
      </w:r>
    </w:p>
    <w:p w14:paraId="7370FA75" w14:textId="77777777" w:rsidR="00FA2579" w:rsidRPr="002A6727" w:rsidRDefault="00FA2579" w:rsidP="005F380C">
      <w:pPr>
        <w:shd w:val="clear" w:color="auto" w:fill="FFFFFF"/>
        <w:spacing w:before="60" w:after="60" w:line="288" w:lineRule="auto"/>
        <w:ind w:firstLine="567"/>
        <w:rPr>
          <w:b/>
          <w:sz w:val="27"/>
          <w:szCs w:val="27"/>
        </w:rPr>
      </w:pPr>
      <w:r w:rsidRPr="002A6727">
        <w:rPr>
          <w:bCs/>
          <w:sz w:val="27"/>
          <w:szCs w:val="27"/>
          <w:lang w:val="sv-SE"/>
        </w:rPr>
        <w:t>Người học đã có bằng tốt nghiệp trung cấp, Hiệu trưởng nhà trường xem xét, quyết định cho người học được miễn học những nội dung đã được học ở chương trình đào tạo trình độ trung cấp.</w:t>
      </w:r>
    </w:p>
    <w:p w14:paraId="5045553C" w14:textId="77777777" w:rsidR="00FA2579" w:rsidRPr="002A6727" w:rsidRDefault="00FA2579" w:rsidP="005F380C">
      <w:pPr>
        <w:shd w:val="clear" w:color="auto" w:fill="FFFFFF"/>
        <w:spacing w:before="60" w:after="60" w:line="288" w:lineRule="auto"/>
        <w:ind w:firstLine="720"/>
        <w:jc w:val="center"/>
        <w:rPr>
          <w:b/>
          <w:sz w:val="27"/>
          <w:szCs w:val="27"/>
        </w:rPr>
      </w:pPr>
      <w:r w:rsidRPr="002A6727">
        <w:rPr>
          <w:b/>
          <w:sz w:val="27"/>
          <w:szCs w:val="27"/>
        </w:rPr>
        <w:t>TÀI LIỆU THAM KHẢO</w:t>
      </w:r>
    </w:p>
    <w:p w14:paraId="0EE3CD05" w14:textId="77777777" w:rsidR="00FA2579" w:rsidRPr="002A6727" w:rsidRDefault="00FA2579" w:rsidP="005F380C">
      <w:pPr>
        <w:shd w:val="clear" w:color="auto" w:fill="FFFFFF"/>
        <w:spacing w:before="60" w:after="60" w:line="288" w:lineRule="auto"/>
        <w:ind w:firstLine="567"/>
        <w:rPr>
          <w:iCs/>
          <w:sz w:val="27"/>
          <w:szCs w:val="27"/>
        </w:rPr>
      </w:pPr>
      <w:r w:rsidRPr="002A6727">
        <w:rPr>
          <w:sz w:val="27"/>
          <w:szCs w:val="27"/>
        </w:rPr>
        <w:t xml:space="preserve">1. </w:t>
      </w:r>
      <w:r w:rsidRPr="002A6727">
        <w:rPr>
          <w:iCs/>
          <w:sz w:val="27"/>
          <w:szCs w:val="27"/>
        </w:rPr>
        <w:t>Hiến pháp nước Cộng hòa xã hội chủ nghĩa Việt Nam, 2013.</w:t>
      </w:r>
    </w:p>
    <w:p w14:paraId="543CF3B6" w14:textId="77777777" w:rsidR="00FA2579" w:rsidRPr="002A6727" w:rsidRDefault="00FA2579" w:rsidP="005F380C">
      <w:pPr>
        <w:spacing w:before="60" w:after="60" w:line="288" w:lineRule="auto"/>
        <w:ind w:firstLine="567"/>
        <w:rPr>
          <w:iCs/>
          <w:sz w:val="27"/>
          <w:szCs w:val="27"/>
        </w:rPr>
      </w:pPr>
      <w:r w:rsidRPr="002A6727">
        <w:rPr>
          <w:sz w:val="27"/>
          <w:szCs w:val="27"/>
        </w:rPr>
        <w:t xml:space="preserve">2. </w:t>
      </w:r>
      <w:r w:rsidRPr="002A6727">
        <w:rPr>
          <w:iCs/>
          <w:sz w:val="27"/>
          <w:szCs w:val="27"/>
        </w:rPr>
        <w:t>Bộ Luật lao động, 2012.</w:t>
      </w:r>
    </w:p>
    <w:p w14:paraId="415E5E1D" w14:textId="77777777" w:rsidR="00FA2579" w:rsidRPr="002A6727" w:rsidRDefault="00FA2579" w:rsidP="005F380C">
      <w:pPr>
        <w:spacing w:before="60" w:after="60" w:line="288" w:lineRule="auto"/>
        <w:ind w:firstLine="567"/>
        <w:rPr>
          <w:sz w:val="27"/>
          <w:szCs w:val="27"/>
        </w:rPr>
      </w:pPr>
      <w:r w:rsidRPr="002A6727">
        <w:rPr>
          <w:sz w:val="27"/>
          <w:szCs w:val="27"/>
        </w:rPr>
        <w:t>3. Bộ Luật dân sự, 2015.</w:t>
      </w:r>
    </w:p>
    <w:p w14:paraId="5C4D65EF" w14:textId="77777777" w:rsidR="00FA2579" w:rsidRPr="002A6727" w:rsidRDefault="00FA2579" w:rsidP="005F380C">
      <w:pPr>
        <w:spacing w:before="60" w:after="60" w:line="288" w:lineRule="auto"/>
        <w:ind w:firstLine="567"/>
        <w:rPr>
          <w:sz w:val="27"/>
          <w:szCs w:val="27"/>
        </w:rPr>
      </w:pPr>
      <w:r w:rsidRPr="002A6727">
        <w:rPr>
          <w:sz w:val="27"/>
          <w:szCs w:val="27"/>
        </w:rPr>
        <w:t>4. Bộ Luật hình sự năm 2015, sửa đổi bổ sung năm 2017.</w:t>
      </w:r>
    </w:p>
    <w:p w14:paraId="204C7524" w14:textId="77777777" w:rsidR="00FA2579" w:rsidRPr="002A6727" w:rsidRDefault="00FA2579" w:rsidP="005F380C">
      <w:pPr>
        <w:spacing w:before="60" w:after="60" w:line="288" w:lineRule="auto"/>
        <w:ind w:firstLine="567"/>
        <w:rPr>
          <w:sz w:val="27"/>
          <w:szCs w:val="27"/>
        </w:rPr>
      </w:pPr>
      <w:r w:rsidRPr="002A6727">
        <w:rPr>
          <w:sz w:val="27"/>
          <w:szCs w:val="27"/>
        </w:rPr>
        <w:t>5. Luật Bảo vệ quyền lợi người tiêu dùng, 2010.</w:t>
      </w:r>
    </w:p>
    <w:p w14:paraId="3036AE76" w14:textId="77777777" w:rsidR="00FA2579" w:rsidRPr="002A6727" w:rsidRDefault="00FA2579" w:rsidP="005F380C">
      <w:pPr>
        <w:spacing w:before="60" w:after="60" w:line="288" w:lineRule="auto"/>
        <w:ind w:firstLine="567"/>
        <w:rPr>
          <w:sz w:val="27"/>
          <w:szCs w:val="27"/>
        </w:rPr>
      </w:pPr>
      <w:r w:rsidRPr="002A6727">
        <w:rPr>
          <w:sz w:val="27"/>
          <w:szCs w:val="27"/>
        </w:rPr>
        <w:t>6. Luật Phòng, chống tham nhũng, 2005.</w:t>
      </w:r>
    </w:p>
    <w:p w14:paraId="3CCFAA2D" w14:textId="77777777" w:rsidR="00FA2579" w:rsidRPr="002A6727" w:rsidRDefault="00FA2579" w:rsidP="005F380C">
      <w:pPr>
        <w:spacing w:before="60" w:after="60" w:line="288" w:lineRule="auto"/>
        <w:ind w:firstLine="567"/>
        <w:rPr>
          <w:sz w:val="27"/>
          <w:szCs w:val="27"/>
        </w:rPr>
      </w:pPr>
      <w:r w:rsidRPr="002A6727">
        <w:rPr>
          <w:sz w:val="27"/>
          <w:szCs w:val="27"/>
        </w:rPr>
        <w:t>7. Luật Xử lý vi phạm hành chính, 2012.</w:t>
      </w:r>
    </w:p>
    <w:p w14:paraId="05C05ADD" w14:textId="77777777" w:rsidR="00FA2579" w:rsidRPr="002A6727" w:rsidRDefault="00FA2579" w:rsidP="005F380C">
      <w:pPr>
        <w:spacing w:before="60" w:after="60" w:line="288" w:lineRule="auto"/>
        <w:ind w:firstLine="567"/>
        <w:rPr>
          <w:sz w:val="27"/>
          <w:szCs w:val="27"/>
        </w:rPr>
      </w:pPr>
      <w:r w:rsidRPr="002A6727">
        <w:rPr>
          <w:sz w:val="27"/>
          <w:szCs w:val="27"/>
        </w:rPr>
        <w:t>8. Quyết định số 1309/QĐ-TTg ngày 05/9/2017 của Thủ tướng Chính phủ Phê duyệt Đề án đưa nội dung quyền con người vào chương trình giáo dục trong hệ thống giáo dục quốc dân.</w:t>
      </w:r>
    </w:p>
    <w:p w14:paraId="3F6A93F2" w14:textId="77777777" w:rsidR="00FA2579" w:rsidRPr="002A6727" w:rsidRDefault="00FA2579" w:rsidP="005F380C">
      <w:pPr>
        <w:spacing w:before="60" w:after="60" w:line="288" w:lineRule="auto"/>
        <w:ind w:firstLine="567"/>
        <w:rPr>
          <w:sz w:val="27"/>
          <w:szCs w:val="27"/>
        </w:rPr>
      </w:pPr>
      <w:r w:rsidRPr="002A6727">
        <w:rPr>
          <w:sz w:val="27"/>
          <w:szCs w:val="27"/>
        </w:rPr>
        <w:t>9. Quyết định số 1997/QĐ-TTg ngày 18/10/2016 của Thủ tướng Chính phủ phê duyệt Chương trình phát triển các hoạt động bảo vệ quyền lợi người tiêu dùng giai đoạn 2016 – 2020.</w:t>
      </w:r>
    </w:p>
    <w:p w14:paraId="76BA8593" w14:textId="77777777" w:rsidR="00FA2579" w:rsidRPr="002A6727" w:rsidRDefault="00FA2579" w:rsidP="005F380C">
      <w:pPr>
        <w:spacing w:before="60" w:after="60" w:line="288" w:lineRule="auto"/>
        <w:ind w:firstLine="567"/>
        <w:rPr>
          <w:sz w:val="27"/>
          <w:szCs w:val="27"/>
        </w:rPr>
      </w:pPr>
      <w:r w:rsidRPr="002A6727">
        <w:rPr>
          <w:sz w:val="27"/>
          <w:szCs w:val="27"/>
        </w:rPr>
        <w:t>10. Chỉ thị số 10/CT- TTg ngày 12/06/2013 của Thủ tướng Chính phủ về việc đưa nội dung phòng, chống tham nhũng vào giảng dạy tại các cơ sở giáo dục, đào tạo từ năm học 2013-2014.</w:t>
      </w:r>
    </w:p>
    <w:p w14:paraId="6CA3505C" w14:textId="77777777" w:rsidR="00FA2579" w:rsidRPr="002A6727" w:rsidRDefault="00FA2579" w:rsidP="005F380C">
      <w:pPr>
        <w:spacing w:before="60" w:after="60" w:line="288" w:lineRule="auto"/>
        <w:ind w:firstLine="567"/>
        <w:rPr>
          <w:sz w:val="27"/>
          <w:szCs w:val="27"/>
        </w:rPr>
      </w:pPr>
      <w:r w:rsidRPr="002A6727">
        <w:rPr>
          <w:sz w:val="27"/>
          <w:szCs w:val="27"/>
        </w:rPr>
        <w:t>11. Thông tư số 08/2014/TT-BLĐTBXH ngày 22/04/2014 của Bộ trưởng Bộ Lao động – Thương binh và Xã hội ban hành chương trình, giáo trình môn học Pháp luật dùng trong đào tạo trung cấp nghề, trình độ cao đẳng nghề.</w:t>
      </w:r>
    </w:p>
    <w:p w14:paraId="504ED248" w14:textId="77777777" w:rsidR="00FA2579" w:rsidRPr="002A6727" w:rsidRDefault="00FA2579" w:rsidP="005F380C">
      <w:pPr>
        <w:spacing w:before="60" w:after="60" w:line="288" w:lineRule="auto"/>
        <w:ind w:firstLine="567"/>
        <w:rPr>
          <w:sz w:val="27"/>
          <w:szCs w:val="27"/>
        </w:rPr>
      </w:pPr>
      <w:r w:rsidRPr="002A6727">
        <w:rPr>
          <w:sz w:val="27"/>
          <w:szCs w:val="27"/>
        </w:rPr>
        <w:t xml:space="preserve">12. Bộ Giáo dục và Đào tạo: Giáo trình Pháp luật đại cương, Nhà Xuất bản Đại học Sư phạm, 2017. </w:t>
      </w:r>
    </w:p>
    <w:p w14:paraId="7AE5ED8B" w14:textId="77777777" w:rsidR="00FA2579" w:rsidRPr="002A6727" w:rsidRDefault="00FA2579" w:rsidP="005F380C">
      <w:pPr>
        <w:spacing w:before="60" w:after="60" w:line="288" w:lineRule="auto"/>
        <w:ind w:firstLine="567"/>
        <w:rPr>
          <w:sz w:val="27"/>
          <w:szCs w:val="27"/>
        </w:rPr>
      </w:pPr>
      <w:r w:rsidRPr="002A6727">
        <w:rPr>
          <w:sz w:val="27"/>
          <w:szCs w:val="27"/>
        </w:rPr>
        <w:lastRenderedPageBreak/>
        <w:t>13.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61D6E215" w14:textId="77777777" w:rsidR="00FA2579" w:rsidRPr="002A6727" w:rsidRDefault="00FA2579" w:rsidP="005F380C">
      <w:pPr>
        <w:spacing w:before="60" w:after="60" w:line="288" w:lineRule="auto"/>
        <w:ind w:firstLine="567"/>
        <w:rPr>
          <w:sz w:val="27"/>
          <w:szCs w:val="27"/>
        </w:rPr>
      </w:pPr>
      <w:r w:rsidRPr="002A6727">
        <w:rPr>
          <w:sz w:val="27"/>
          <w:szCs w:val="27"/>
        </w:rPr>
        <w:t>14. Đại học Quốc gia thành phố Hồ Chí Minh - Trường Đại học Kinh tế - Luật: Giáo trình Luật Lao động, năm 2016.</w:t>
      </w:r>
    </w:p>
    <w:p w14:paraId="0BAC31C0" w14:textId="77777777" w:rsidR="00FA2579" w:rsidRPr="002A6727" w:rsidRDefault="00FA2579" w:rsidP="005F380C">
      <w:pPr>
        <w:spacing w:before="60" w:after="60" w:line="288" w:lineRule="auto"/>
        <w:ind w:firstLine="567"/>
        <w:rPr>
          <w:sz w:val="27"/>
          <w:szCs w:val="27"/>
        </w:rPr>
      </w:pPr>
      <w:r w:rsidRPr="002A6727">
        <w:rPr>
          <w:sz w:val="27"/>
          <w:szCs w:val="27"/>
        </w:rPr>
        <w:t xml:space="preserve">15. Trường Đại học Luật Hà Nội: </w:t>
      </w:r>
      <w:r w:rsidRPr="002A6727">
        <w:rPr>
          <w:iCs/>
          <w:sz w:val="27"/>
          <w:szCs w:val="27"/>
        </w:rPr>
        <w:t>Giáo trình Lý luận chung về Nhà nước và Pháp luật</w:t>
      </w:r>
      <w:r w:rsidRPr="002A6727">
        <w:rPr>
          <w:sz w:val="27"/>
          <w:szCs w:val="27"/>
        </w:rPr>
        <w:t>, Nhà Xuất bản Tư pháp, năm 2018.</w:t>
      </w:r>
    </w:p>
    <w:p w14:paraId="67FD385D" w14:textId="77777777" w:rsidR="00FA2579" w:rsidRPr="002A6727" w:rsidRDefault="00FA2579" w:rsidP="005F380C">
      <w:pPr>
        <w:spacing w:before="60" w:after="60" w:line="288" w:lineRule="auto"/>
        <w:ind w:firstLine="567"/>
        <w:rPr>
          <w:sz w:val="27"/>
          <w:szCs w:val="27"/>
        </w:rPr>
      </w:pPr>
      <w:r w:rsidRPr="002A6727">
        <w:rPr>
          <w:sz w:val="27"/>
          <w:szCs w:val="27"/>
        </w:rPr>
        <w:t xml:space="preserve">16. Trường Đại học Luật Hà Nội: </w:t>
      </w:r>
      <w:r w:rsidRPr="002A6727">
        <w:rPr>
          <w:iCs/>
          <w:sz w:val="27"/>
          <w:szCs w:val="27"/>
        </w:rPr>
        <w:t>Giáo trình Luật Hiến pháp Việt Nam</w:t>
      </w:r>
      <w:r w:rsidRPr="002A6727">
        <w:rPr>
          <w:sz w:val="27"/>
          <w:szCs w:val="27"/>
        </w:rPr>
        <w:t>, Nhà Xuất bản Công an nhân dân, năm 2017.</w:t>
      </w:r>
    </w:p>
    <w:p w14:paraId="786828AA" w14:textId="77777777" w:rsidR="00FA2579" w:rsidRPr="002A6727" w:rsidRDefault="00FA2579" w:rsidP="005F380C">
      <w:pPr>
        <w:spacing w:before="60" w:after="60" w:line="288" w:lineRule="auto"/>
        <w:ind w:firstLine="567"/>
        <w:rPr>
          <w:sz w:val="27"/>
          <w:szCs w:val="27"/>
        </w:rPr>
      </w:pPr>
      <w:r w:rsidRPr="002A6727">
        <w:rPr>
          <w:sz w:val="27"/>
          <w:szCs w:val="27"/>
        </w:rPr>
        <w:t xml:space="preserve">17. Trường Đại học Luật Hà Nội: </w:t>
      </w:r>
      <w:r w:rsidRPr="002A6727">
        <w:rPr>
          <w:iCs/>
          <w:sz w:val="27"/>
          <w:szCs w:val="27"/>
        </w:rPr>
        <w:t>Giáo trình Luật Lao động Việt Nam</w:t>
      </w:r>
      <w:r w:rsidRPr="002A6727">
        <w:rPr>
          <w:sz w:val="27"/>
          <w:szCs w:val="27"/>
        </w:rPr>
        <w:t>, Nhà Xuất bản Công an nhân dân, năm 2018.</w:t>
      </w:r>
    </w:p>
    <w:p w14:paraId="4EECFCA4" w14:textId="77777777" w:rsidR="00FA2579" w:rsidRPr="002A6727" w:rsidRDefault="00FA2579" w:rsidP="005F380C">
      <w:pPr>
        <w:spacing w:before="60" w:after="60" w:line="288" w:lineRule="auto"/>
        <w:ind w:firstLine="567"/>
        <w:rPr>
          <w:sz w:val="27"/>
          <w:szCs w:val="27"/>
        </w:rPr>
      </w:pPr>
      <w:r w:rsidRPr="002A6727">
        <w:rPr>
          <w:sz w:val="27"/>
          <w:szCs w:val="27"/>
        </w:rPr>
        <w:t xml:space="preserve">18. Trường Đại học Luật Hà Nội, </w:t>
      </w:r>
      <w:r w:rsidRPr="002A6727">
        <w:rPr>
          <w:iCs/>
          <w:sz w:val="27"/>
          <w:szCs w:val="27"/>
        </w:rPr>
        <w:t>Giáo trình Luật Hình sự Việt Nam</w:t>
      </w:r>
      <w:r w:rsidRPr="002A6727">
        <w:rPr>
          <w:sz w:val="27"/>
          <w:szCs w:val="27"/>
        </w:rPr>
        <w:t>, Nhà Xuất bản Công an nhân dân, năm 2015.</w:t>
      </w:r>
    </w:p>
    <w:p w14:paraId="74A4F538" w14:textId="77777777" w:rsidR="00FA2579" w:rsidRPr="002A6727" w:rsidRDefault="00FA2579" w:rsidP="005F380C">
      <w:pPr>
        <w:spacing w:before="60" w:after="60" w:line="288" w:lineRule="auto"/>
        <w:ind w:firstLine="567"/>
        <w:rPr>
          <w:sz w:val="27"/>
          <w:szCs w:val="27"/>
        </w:rPr>
      </w:pPr>
      <w:r w:rsidRPr="002A6727">
        <w:rPr>
          <w:sz w:val="27"/>
          <w:szCs w:val="27"/>
        </w:rPr>
        <w:t xml:space="preserve">19. Trường Đại học Luật Hà Nội: </w:t>
      </w:r>
      <w:r w:rsidRPr="002A6727">
        <w:rPr>
          <w:iCs/>
          <w:sz w:val="27"/>
          <w:szCs w:val="27"/>
        </w:rPr>
        <w:t>Giáo trình Luật dân sự Việt Nam</w:t>
      </w:r>
      <w:r w:rsidRPr="002A6727">
        <w:rPr>
          <w:sz w:val="27"/>
          <w:szCs w:val="27"/>
        </w:rPr>
        <w:t>, Nhà Xuất bản Công an nhân dân, năm 2017.</w:t>
      </w:r>
    </w:p>
    <w:p w14:paraId="776056C8" w14:textId="77777777" w:rsidR="00FA2579" w:rsidRPr="002A6727" w:rsidRDefault="00FA2579" w:rsidP="005F380C">
      <w:pPr>
        <w:spacing w:before="60" w:after="60" w:line="288" w:lineRule="auto"/>
        <w:ind w:firstLine="567"/>
        <w:rPr>
          <w:sz w:val="27"/>
          <w:szCs w:val="27"/>
        </w:rPr>
      </w:pPr>
      <w:r w:rsidRPr="002A6727">
        <w:rPr>
          <w:sz w:val="27"/>
          <w:szCs w:val="27"/>
        </w:rPr>
        <w:t xml:space="preserve">20. Trường Đại học Luật Hà Nội: </w:t>
      </w:r>
      <w:r w:rsidRPr="002A6727">
        <w:rPr>
          <w:iCs/>
          <w:sz w:val="27"/>
          <w:szCs w:val="27"/>
        </w:rPr>
        <w:t>Giáo trình Luật hành chính Việt Nam</w:t>
      </w:r>
      <w:r w:rsidRPr="002A6727">
        <w:rPr>
          <w:sz w:val="27"/>
          <w:szCs w:val="27"/>
        </w:rPr>
        <w:t>, Nhà Xuất bản Công an nhân dân, năm 2015.</w:t>
      </w:r>
    </w:p>
    <w:p w14:paraId="45EE3729" w14:textId="77777777" w:rsidR="00FA2579" w:rsidRPr="002A6727" w:rsidRDefault="00FA2579" w:rsidP="005F380C">
      <w:pPr>
        <w:spacing w:before="60" w:after="60" w:line="288" w:lineRule="auto"/>
        <w:ind w:firstLine="567"/>
        <w:rPr>
          <w:sz w:val="27"/>
          <w:szCs w:val="27"/>
        </w:rPr>
      </w:pPr>
      <w:r w:rsidRPr="002A6727">
        <w:rPr>
          <w:sz w:val="27"/>
          <w:szCs w:val="27"/>
        </w:rPr>
        <w:t xml:space="preserve">21. Trường Đại học Luật Hà Nội: </w:t>
      </w:r>
      <w:r w:rsidRPr="002A6727">
        <w:rPr>
          <w:iCs/>
          <w:sz w:val="27"/>
          <w:szCs w:val="27"/>
        </w:rPr>
        <w:t>Giáo trình Xây dựng văn bản pháp luật</w:t>
      </w:r>
      <w:r w:rsidRPr="002A6727">
        <w:rPr>
          <w:sz w:val="27"/>
          <w:szCs w:val="27"/>
        </w:rPr>
        <w:t>, Nhà Xuất bản Tư pháp, năm 2016.</w:t>
      </w:r>
    </w:p>
    <w:p w14:paraId="5EC6E726" w14:textId="77777777" w:rsidR="00FA2579" w:rsidRPr="002A6727" w:rsidRDefault="00FA2579" w:rsidP="005F380C">
      <w:pPr>
        <w:spacing w:before="60" w:after="60" w:line="288" w:lineRule="auto"/>
        <w:ind w:firstLine="567"/>
        <w:rPr>
          <w:sz w:val="27"/>
          <w:szCs w:val="27"/>
        </w:rPr>
      </w:pPr>
      <w:r w:rsidRPr="002A6727">
        <w:rPr>
          <w:sz w:val="27"/>
          <w:szCs w:val="27"/>
        </w:rPr>
        <w:t>22. Trường Đại học Luật TP. Hồ Chí Minh: Giáo trình Luật Hiến pháp Việt Nam, năm 2017.</w:t>
      </w:r>
    </w:p>
    <w:p w14:paraId="0F9E930B" w14:textId="77777777" w:rsidR="00FA2579" w:rsidRPr="002A6727" w:rsidRDefault="00FA2579" w:rsidP="005F380C">
      <w:pPr>
        <w:spacing w:before="60" w:after="60" w:line="288" w:lineRule="auto"/>
        <w:ind w:firstLine="567"/>
        <w:rPr>
          <w:sz w:val="27"/>
          <w:szCs w:val="27"/>
        </w:rPr>
      </w:pPr>
      <w:r w:rsidRPr="002A6727">
        <w:rPr>
          <w:sz w:val="27"/>
          <w:szCs w:val="27"/>
        </w:rPr>
        <w:t>23. Trường Đại học Luật TP. Hồ Chí Minh: Giáo trình Pháp luật về hợp đồng và bồi thường thiệt hại ngoài hợp đồng, năm 2017.</w:t>
      </w:r>
    </w:p>
    <w:p w14:paraId="517BD899" w14:textId="77777777" w:rsidR="00FA2579" w:rsidRPr="002A6727" w:rsidRDefault="00FA2579" w:rsidP="005F380C">
      <w:pPr>
        <w:spacing w:before="60" w:after="60" w:line="288" w:lineRule="auto"/>
        <w:rPr>
          <w:b/>
          <w:sz w:val="27"/>
          <w:szCs w:val="27"/>
        </w:rPr>
      </w:pPr>
      <w:r w:rsidRPr="002A6727">
        <w:rPr>
          <w:sz w:val="27"/>
          <w:szCs w:val="27"/>
        </w:rPr>
        <w:t>24. Trường Đại học Luật TP. Hồ Chí Minh: Giáo trình Luật hành chính Việt Nam, năm 2018./.</w:t>
      </w:r>
      <w:r w:rsidRPr="002A6727">
        <w:rPr>
          <w:b/>
          <w:sz w:val="27"/>
          <w:szCs w:val="27"/>
        </w:rPr>
        <w:br w:type="page"/>
      </w:r>
    </w:p>
    <w:p w14:paraId="173149FD" w14:textId="77777777" w:rsidR="00FA2579" w:rsidRPr="002A6727" w:rsidRDefault="00FA2579" w:rsidP="005F380C">
      <w:pPr>
        <w:spacing w:before="60" w:after="60" w:line="288" w:lineRule="auto"/>
        <w:jc w:val="center"/>
        <w:rPr>
          <w:b/>
          <w:spacing w:val="-4"/>
          <w:sz w:val="27"/>
          <w:szCs w:val="27"/>
        </w:rPr>
      </w:pPr>
      <w:r w:rsidRPr="002A6727">
        <w:rPr>
          <w:b/>
          <w:spacing w:val="-4"/>
          <w:sz w:val="27"/>
          <w:szCs w:val="27"/>
        </w:rPr>
        <w:lastRenderedPageBreak/>
        <w:t xml:space="preserve">CHƯƠNG TRÌNH MÔN HỌC </w:t>
      </w:r>
    </w:p>
    <w:p w14:paraId="58F031AC" w14:textId="77777777" w:rsidR="00FA2579" w:rsidRPr="002A6727" w:rsidRDefault="00FA2579" w:rsidP="005F380C">
      <w:pPr>
        <w:pStyle w:val="monhoc"/>
        <w:rPr>
          <w:lang w:val="vi-VN"/>
        </w:rPr>
      </w:pPr>
      <w:bookmarkStart w:id="23" w:name="_Toc75780113"/>
      <w:bookmarkStart w:id="24" w:name="_Toc120797984"/>
      <w:bookmarkStart w:id="25" w:name="_Toc157949941"/>
      <w:bookmarkStart w:id="26" w:name="_Toc160482403"/>
      <w:bookmarkStart w:id="27" w:name="_Toc160484241"/>
      <w:r w:rsidRPr="002A6727">
        <w:rPr>
          <w:lang w:val="vi-VN"/>
        </w:rPr>
        <w:t>Tên môn học: Giáo dục thể chất</w:t>
      </w:r>
      <w:bookmarkEnd w:id="23"/>
      <w:bookmarkEnd w:id="24"/>
      <w:bookmarkEnd w:id="25"/>
      <w:bookmarkEnd w:id="26"/>
      <w:bookmarkEnd w:id="27"/>
      <w:r w:rsidRPr="002A6727">
        <w:rPr>
          <w:lang w:val="vi-VN"/>
        </w:rPr>
        <w:t xml:space="preserve"> </w:t>
      </w:r>
    </w:p>
    <w:p w14:paraId="11AE6742" w14:textId="77777777" w:rsidR="00FA2579" w:rsidRPr="002A6727" w:rsidRDefault="00FA2579" w:rsidP="005F380C">
      <w:pPr>
        <w:spacing w:before="60" w:after="60" w:line="288" w:lineRule="auto"/>
        <w:jc w:val="both"/>
        <w:rPr>
          <w:b/>
          <w:sz w:val="27"/>
          <w:szCs w:val="27"/>
          <w:lang w:val="sv-SE"/>
        </w:rPr>
      </w:pPr>
      <w:r w:rsidRPr="002A6727">
        <w:rPr>
          <w:b/>
          <w:sz w:val="27"/>
          <w:szCs w:val="27"/>
          <w:lang w:val="sv-SE"/>
        </w:rPr>
        <w:t xml:space="preserve">Mã môn học: </w:t>
      </w:r>
      <w:r w:rsidR="00691871" w:rsidRPr="002A6727">
        <w:rPr>
          <w:b/>
          <w:sz w:val="27"/>
          <w:szCs w:val="27"/>
          <w:lang w:val="sv-SE"/>
        </w:rPr>
        <w:t>MH</w:t>
      </w:r>
      <w:r w:rsidRPr="002A6727">
        <w:rPr>
          <w:b/>
          <w:color w:val="FF0000"/>
          <w:sz w:val="27"/>
          <w:szCs w:val="27"/>
          <w:lang w:val="sv-SE"/>
        </w:rPr>
        <w:t>03</w:t>
      </w:r>
    </w:p>
    <w:p w14:paraId="6ABC054C" w14:textId="77777777" w:rsidR="00FA2579" w:rsidRPr="002A6727" w:rsidRDefault="00FA2579" w:rsidP="005F380C">
      <w:pPr>
        <w:spacing w:before="60" w:after="60" w:line="288" w:lineRule="auto"/>
        <w:jc w:val="both"/>
        <w:rPr>
          <w:sz w:val="27"/>
          <w:szCs w:val="27"/>
          <w:lang w:val="sv-SE"/>
        </w:rPr>
      </w:pPr>
      <w:r w:rsidRPr="002A6727">
        <w:rPr>
          <w:b/>
          <w:sz w:val="27"/>
          <w:szCs w:val="27"/>
          <w:lang w:val="it-IT"/>
        </w:rPr>
        <w:t xml:space="preserve">Thời gian </w:t>
      </w:r>
      <w:r w:rsidRPr="002A6727">
        <w:rPr>
          <w:b/>
          <w:sz w:val="27"/>
          <w:szCs w:val="27"/>
          <w:lang w:val="sv-SE"/>
        </w:rPr>
        <w:t>thực</w:t>
      </w:r>
      <w:r w:rsidRPr="002A6727">
        <w:rPr>
          <w:b/>
          <w:sz w:val="27"/>
          <w:szCs w:val="27"/>
          <w:lang w:val="it-IT"/>
        </w:rPr>
        <w:t xml:space="preserve"> hiện: 60 giờ</w:t>
      </w:r>
      <w:r w:rsidRPr="002A6727">
        <w:rPr>
          <w:sz w:val="27"/>
          <w:szCs w:val="27"/>
          <w:lang w:val="it-IT"/>
        </w:rPr>
        <w:t xml:space="preserve"> (lý thuyết: 05 giờ; thực hành: 51 giờ; </w:t>
      </w:r>
      <w:r w:rsidRPr="002A6727">
        <w:rPr>
          <w:sz w:val="27"/>
          <w:szCs w:val="27"/>
          <w:lang w:val="sv-SE"/>
        </w:rPr>
        <w:t>kiểm tra: 04 giờ)</w:t>
      </w:r>
    </w:p>
    <w:p w14:paraId="4A2428E6" w14:textId="77777777" w:rsidR="00FA2579" w:rsidRPr="002A6727" w:rsidRDefault="00FA2579" w:rsidP="005F380C">
      <w:pPr>
        <w:spacing w:before="60" w:after="60" w:line="288" w:lineRule="auto"/>
        <w:jc w:val="both"/>
        <w:rPr>
          <w:b/>
          <w:sz w:val="27"/>
          <w:szCs w:val="27"/>
          <w:lang w:val="sv-SE"/>
        </w:rPr>
      </w:pPr>
      <w:r w:rsidRPr="002A6727">
        <w:rPr>
          <w:b/>
          <w:sz w:val="27"/>
          <w:szCs w:val="27"/>
          <w:lang w:val="sv-SE"/>
        </w:rPr>
        <w:t>I. Vị trí, tính chất</w:t>
      </w:r>
    </w:p>
    <w:p w14:paraId="6841D5CC" w14:textId="77777777" w:rsidR="00FA2579" w:rsidRPr="002A6727" w:rsidRDefault="00FA2579" w:rsidP="005F380C">
      <w:pPr>
        <w:spacing w:before="60" w:after="60" w:line="288" w:lineRule="auto"/>
        <w:ind w:firstLine="284"/>
        <w:jc w:val="both"/>
        <w:rPr>
          <w:b/>
          <w:bCs/>
          <w:sz w:val="27"/>
          <w:szCs w:val="27"/>
          <w:lang w:val="pt-BR"/>
        </w:rPr>
      </w:pPr>
      <w:r w:rsidRPr="002A6727">
        <w:rPr>
          <w:b/>
          <w:bCs/>
          <w:sz w:val="27"/>
          <w:szCs w:val="27"/>
          <w:lang w:val="pt-BR"/>
        </w:rPr>
        <w:t xml:space="preserve">1. Vị trí </w:t>
      </w:r>
    </w:p>
    <w:p w14:paraId="40B3CF92" w14:textId="77777777" w:rsidR="00FA2579" w:rsidRPr="002A6727" w:rsidRDefault="00FA2579" w:rsidP="005F380C">
      <w:pPr>
        <w:tabs>
          <w:tab w:val="left" w:pos="709"/>
        </w:tabs>
        <w:spacing w:before="60" w:after="60" w:line="288" w:lineRule="auto"/>
        <w:ind w:firstLine="567"/>
        <w:jc w:val="both"/>
        <w:rPr>
          <w:sz w:val="27"/>
          <w:szCs w:val="27"/>
          <w:lang w:val="sv-SE"/>
        </w:rPr>
      </w:pPr>
      <w:r w:rsidRPr="002A6727">
        <w:rPr>
          <w:sz w:val="27"/>
          <w:szCs w:val="27"/>
          <w:lang w:val="sv-SE"/>
        </w:rPr>
        <w:t xml:space="preserve">Môn học Giáo dục thể chất là môn học điều kiện, bắt buộc thuộc khối các môn học chung trong chương trình đào tạo trình độ cao đẳng. </w:t>
      </w:r>
    </w:p>
    <w:p w14:paraId="4D2EF36C" w14:textId="77777777" w:rsidR="00FA2579" w:rsidRPr="002A6727" w:rsidRDefault="00FA2579" w:rsidP="005F380C">
      <w:pPr>
        <w:spacing w:before="60" w:after="60" w:line="288" w:lineRule="auto"/>
        <w:ind w:firstLine="284"/>
        <w:jc w:val="both"/>
        <w:rPr>
          <w:b/>
          <w:bCs/>
          <w:sz w:val="27"/>
          <w:szCs w:val="27"/>
          <w:lang w:val="pt-BR"/>
        </w:rPr>
      </w:pPr>
      <w:r w:rsidRPr="002A6727">
        <w:rPr>
          <w:b/>
          <w:bCs/>
          <w:sz w:val="27"/>
          <w:szCs w:val="27"/>
          <w:lang w:val="pt-BR"/>
        </w:rPr>
        <w:t>2. Tính chất</w:t>
      </w:r>
    </w:p>
    <w:p w14:paraId="1D3D58D8" w14:textId="77777777" w:rsidR="00FA2579" w:rsidRPr="002A6727" w:rsidRDefault="00FA2579" w:rsidP="005F380C">
      <w:pPr>
        <w:tabs>
          <w:tab w:val="left" w:pos="709"/>
        </w:tabs>
        <w:spacing w:before="60" w:after="60" w:line="288" w:lineRule="auto"/>
        <w:ind w:firstLine="567"/>
        <w:jc w:val="both"/>
        <w:rPr>
          <w:sz w:val="27"/>
          <w:szCs w:val="27"/>
          <w:lang w:val="sv-SE"/>
        </w:rPr>
      </w:pPr>
      <w:bookmarkStart w:id="28" w:name="_Hlk529462397"/>
      <w:r w:rsidRPr="002A6727">
        <w:rPr>
          <w:sz w:val="27"/>
          <w:szCs w:val="27"/>
          <w:lang w:val="sv-SE"/>
        </w:rPr>
        <w:t>Chương trình môn học bao gồm một số nội dung cơ bản về thể dục, thể thao; giúp người học tập luyện để nâng cao sức khỏe, phát triển thể lực, tầm vóc, góp phần thực hiện mục tiêu giáo dục toàn diện.</w:t>
      </w:r>
    </w:p>
    <w:bookmarkEnd w:id="28"/>
    <w:p w14:paraId="55860B71" w14:textId="77777777" w:rsidR="00FA2579" w:rsidRPr="002A6727" w:rsidRDefault="00FA2579" w:rsidP="005F380C">
      <w:pPr>
        <w:spacing w:before="60" w:after="60" w:line="288" w:lineRule="auto"/>
        <w:jc w:val="both"/>
        <w:rPr>
          <w:b/>
          <w:sz w:val="27"/>
          <w:szCs w:val="27"/>
          <w:lang w:val="sv-SE"/>
        </w:rPr>
      </w:pPr>
      <w:r w:rsidRPr="002A6727">
        <w:rPr>
          <w:b/>
          <w:sz w:val="27"/>
          <w:szCs w:val="27"/>
          <w:lang w:val="sv-SE"/>
        </w:rPr>
        <w:t>II. Mục tiêu môn học</w:t>
      </w:r>
    </w:p>
    <w:p w14:paraId="1271D801" w14:textId="77777777" w:rsidR="00FA2579" w:rsidRPr="002A6727" w:rsidRDefault="00FA2579" w:rsidP="005F380C">
      <w:pPr>
        <w:tabs>
          <w:tab w:val="left" w:pos="567"/>
        </w:tabs>
        <w:spacing w:before="60" w:after="60" w:line="288" w:lineRule="auto"/>
        <w:ind w:firstLine="720"/>
        <w:jc w:val="both"/>
        <w:rPr>
          <w:bCs/>
          <w:sz w:val="27"/>
          <w:szCs w:val="27"/>
          <w:lang w:val="pt-BR"/>
        </w:rPr>
      </w:pPr>
      <w:r w:rsidRPr="002A6727">
        <w:rPr>
          <w:bCs/>
          <w:sz w:val="27"/>
          <w:szCs w:val="27"/>
          <w:lang w:val="pt-BR"/>
        </w:rPr>
        <w:t>Sau khi học xong môn học này, người học đạt được:</w:t>
      </w:r>
    </w:p>
    <w:p w14:paraId="34784BB2" w14:textId="77777777" w:rsidR="00FA2579" w:rsidRPr="002A6727" w:rsidRDefault="00FA2579" w:rsidP="005F380C">
      <w:pPr>
        <w:spacing w:before="60" w:after="60" w:line="288" w:lineRule="auto"/>
        <w:ind w:firstLine="284"/>
        <w:jc w:val="both"/>
        <w:rPr>
          <w:b/>
          <w:bCs/>
          <w:sz w:val="27"/>
          <w:szCs w:val="27"/>
          <w:lang w:val="pt-BR"/>
        </w:rPr>
      </w:pPr>
      <w:r w:rsidRPr="002A6727">
        <w:rPr>
          <w:b/>
          <w:bCs/>
          <w:sz w:val="27"/>
          <w:szCs w:val="27"/>
          <w:lang w:val="pt-BR"/>
        </w:rPr>
        <w:t xml:space="preserve">1. Về kiến thức </w:t>
      </w:r>
    </w:p>
    <w:p w14:paraId="05FCC163" w14:textId="77777777" w:rsidR="00FA2579" w:rsidRPr="002A6727" w:rsidRDefault="00FA2579" w:rsidP="005F380C">
      <w:pPr>
        <w:tabs>
          <w:tab w:val="left" w:pos="709"/>
        </w:tabs>
        <w:spacing w:before="60" w:after="60" w:line="288" w:lineRule="auto"/>
        <w:ind w:firstLine="567"/>
        <w:jc w:val="both"/>
        <w:rPr>
          <w:sz w:val="27"/>
          <w:szCs w:val="27"/>
          <w:lang w:val="sv-SE"/>
        </w:rPr>
      </w:pPr>
      <w:r w:rsidRPr="002A6727">
        <w:rPr>
          <w:sz w:val="27"/>
          <w:szCs w:val="27"/>
          <w:lang w:val="sv-SE"/>
        </w:rPr>
        <w:t>Trình bày được tác dụng, các kỹ thuật cơ bản và một số quy định của luật môn thể dục thể thao được học để rèn luyện sức khỏe, phát triển thể lực chung.</w:t>
      </w:r>
    </w:p>
    <w:p w14:paraId="4C939EA6" w14:textId="77777777" w:rsidR="00FA2579" w:rsidRPr="002A6727" w:rsidRDefault="00FA2579" w:rsidP="005F380C">
      <w:pPr>
        <w:spacing w:before="60" w:after="60" w:line="288" w:lineRule="auto"/>
        <w:ind w:firstLine="284"/>
        <w:jc w:val="both"/>
        <w:rPr>
          <w:b/>
          <w:bCs/>
          <w:sz w:val="27"/>
          <w:szCs w:val="27"/>
          <w:lang w:val="pt-BR"/>
        </w:rPr>
      </w:pPr>
      <w:r w:rsidRPr="002A6727">
        <w:rPr>
          <w:b/>
          <w:bCs/>
          <w:sz w:val="27"/>
          <w:szCs w:val="27"/>
          <w:lang w:val="pt-BR"/>
        </w:rPr>
        <w:t xml:space="preserve">2. Về kỹ năng </w:t>
      </w:r>
    </w:p>
    <w:p w14:paraId="563A1C2C" w14:textId="77777777" w:rsidR="00FA2579" w:rsidRPr="002A6727" w:rsidRDefault="00FA2579" w:rsidP="005F380C">
      <w:pPr>
        <w:tabs>
          <w:tab w:val="left" w:pos="709"/>
        </w:tabs>
        <w:spacing w:before="60" w:after="60" w:line="288" w:lineRule="auto"/>
        <w:ind w:firstLine="567"/>
        <w:jc w:val="both"/>
        <w:rPr>
          <w:sz w:val="27"/>
          <w:szCs w:val="27"/>
          <w:lang w:val="sv-SE"/>
        </w:rPr>
      </w:pPr>
      <w:r w:rsidRPr="002A6727">
        <w:rPr>
          <w:sz w:val="27"/>
          <w:szCs w:val="27"/>
          <w:lang w:val="sv-SE"/>
        </w:rPr>
        <w:t>Tự tập luyện, rèn luyện đúng các yêu cầu về kỹ thuật, quy định của môn thể dục thể thao được học.</w:t>
      </w:r>
    </w:p>
    <w:p w14:paraId="0E57A3F9" w14:textId="77777777" w:rsidR="00FA2579" w:rsidRPr="002A6727" w:rsidRDefault="00FA2579" w:rsidP="005F380C">
      <w:pPr>
        <w:spacing w:before="60" w:after="60" w:line="288" w:lineRule="auto"/>
        <w:ind w:firstLine="284"/>
        <w:jc w:val="both"/>
        <w:rPr>
          <w:b/>
          <w:bCs/>
          <w:sz w:val="27"/>
          <w:szCs w:val="27"/>
          <w:lang w:val="pt-BR"/>
        </w:rPr>
      </w:pPr>
      <w:r w:rsidRPr="002A6727">
        <w:rPr>
          <w:b/>
          <w:bCs/>
          <w:sz w:val="27"/>
          <w:szCs w:val="27"/>
          <w:lang w:val="pt-BR"/>
        </w:rPr>
        <w:t>3. Về năng lực tự chủ và trách nhiệm</w:t>
      </w:r>
    </w:p>
    <w:p w14:paraId="533A2EB8" w14:textId="77777777" w:rsidR="00FA2579" w:rsidRPr="002A6727" w:rsidRDefault="00FA2579" w:rsidP="005F380C">
      <w:pPr>
        <w:tabs>
          <w:tab w:val="left" w:pos="709"/>
        </w:tabs>
        <w:spacing w:before="60" w:after="60" w:line="288" w:lineRule="auto"/>
        <w:ind w:firstLine="567"/>
        <w:jc w:val="both"/>
        <w:rPr>
          <w:sz w:val="27"/>
          <w:szCs w:val="27"/>
          <w:lang w:val="sv-SE"/>
        </w:rPr>
      </w:pPr>
      <w:r w:rsidRPr="002A6727">
        <w:rPr>
          <w:sz w:val="27"/>
          <w:szCs w:val="27"/>
          <w:lang w:val="sv-SE"/>
        </w:rPr>
        <w:t xml:space="preserve">Có ý thức tự giác và hình thành thói quen tập luyện thể dục thể thao hàng ngày để góp phần bảo đảm sức khỏe trong học tập, lao động và trong các hoạt động khác. </w:t>
      </w:r>
    </w:p>
    <w:p w14:paraId="7A1F2993" w14:textId="77777777" w:rsidR="00FA2579" w:rsidRPr="002A6727" w:rsidRDefault="00FA2579" w:rsidP="005F380C">
      <w:pPr>
        <w:spacing w:before="60" w:after="60" w:line="288" w:lineRule="auto"/>
        <w:jc w:val="both"/>
        <w:rPr>
          <w:b/>
          <w:sz w:val="27"/>
          <w:szCs w:val="27"/>
          <w:lang w:val="sv-SE"/>
        </w:rPr>
      </w:pPr>
      <w:r w:rsidRPr="002A6727">
        <w:rPr>
          <w:b/>
          <w:sz w:val="27"/>
          <w:szCs w:val="27"/>
          <w:lang w:val="sv-SE"/>
        </w:rPr>
        <w:t>III. Nội dung môn học</w:t>
      </w:r>
    </w:p>
    <w:p w14:paraId="188AD95A" w14:textId="77777777" w:rsidR="00FA2579" w:rsidRPr="002A6727" w:rsidRDefault="00FA2579" w:rsidP="005F380C">
      <w:pPr>
        <w:spacing w:before="60" w:after="60" w:line="288" w:lineRule="auto"/>
        <w:ind w:left="284"/>
        <w:jc w:val="both"/>
        <w:rPr>
          <w:iCs/>
          <w:sz w:val="27"/>
          <w:szCs w:val="27"/>
          <w:lang w:val="sv-SE"/>
        </w:rPr>
      </w:pPr>
      <w:r w:rsidRPr="002A6727">
        <w:rPr>
          <w:bCs/>
          <w:sz w:val="27"/>
          <w:szCs w:val="27"/>
          <w:lang w:val="pt-BR"/>
        </w:rPr>
        <w:t>1. Nội dung tổng quát và phân bổ thời</w:t>
      </w:r>
      <w:r w:rsidRPr="002A6727">
        <w:rPr>
          <w:iCs/>
          <w:sz w:val="27"/>
          <w:szCs w:val="27"/>
          <w:lang w:val="sv-SE"/>
        </w:rPr>
        <w:t xml:space="preserve"> gian</w:t>
      </w:r>
    </w:p>
    <w:tbl>
      <w:tblPr>
        <w:tblW w:w="9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40"/>
        <w:gridCol w:w="879"/>
        <w:gridCol w:w="993"/>
        <w:gridCol w:w="1701"/>
        <w:gridCol w:w="853"/>
      </w:tblGrid>
      <w:tr w:rsidR="00FA2579" w:rsidRPr="002A6727" w14:paraId="56F240D0" w14:textId="77777777" w:rsidTr="00C600EB">
        <w:trPr>
          <w:trHeight w:val="593"/>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21C1095F" w14:textId="77777777" w:rsidR="00FA2579" w:rsidRPr="002A6727" w:rsidRDefault="00FA2579" w:rsidP="005F380C">
            <w:pPr>
              <w:spacing w:before="60" w:after="60" w:line="288" w:lineRule="auto"/>
              <w:ind w:left="-57" w:right="-57"/>
              <w:jc w:val="center"/>
              <w:rPr>
                <w:b/>
                <w:bCs/>
                <w:sz w:val="27"/>
                <w:szCs w:val="27"/>
              </w:rPr>
            </w:pPr>
            <w:r w:rsidRPr="002A6727">
              <w:rPr>
                <w:b/>
                <w:bCs/>
                <w:sz w:val="27"/>
                <w:szCs w:val="27"/>
              </w:rPr>
              <w:t>TT</w:t>
            </w:r>
          </w:p>
        </w:tc>
        <w:tc>
          <w:tcPr>
            <w:tcW w:w="3940" w:type="dxa"/>
            <w:vMerge w:val="restart"/>
            <w:tcBorders>
              <w:top w:val="single" w:sz="4" w:space="0" w:color="auto"/>
              <w:left w:val="single" w:sz="4" w:space="0" w:color="auto"/>
              <w:bottom w:val="single" w:sz="4" w:space="0" w:color="auto"/>
              <w:right w:val="single" w:sz="4" w:space="0" w:color="auto"/>
            </w:tcBorders>
            <w:vAlign w:val="center"/>
          </w:tcPr>
          <w:p w14:paraId="0591336B" w14:textId="77777777" w:rsidR="00FA2579" w:rsidRPr="002A6727" w:rsidRDefault="00FA2579" w:rsidP="005F380C">
            <w:pPr>
              <w:spacing w:before="60" w:after="60" w:line="288" w:lineRule="auto"/>
              <w:ind w:left="-57" w:right="-57"/>
              <w:jc w:val="center"/>
              <w:rPr>
                <w:b/>
                <w:bCs/>
                <w:sz w:val="27"/>
                <w:szCs w:val="27"/>
              </w:rPr>
            </w:pPr>
            <w:r w:rsidRPr="002A6727">
              <w:rPr>
                <w:b/>
                <w:bCs/>
                <w:sz w:val="27"/>
                <w:szCs w:val="27"/>
              </w:rPr>
              <w:t>Chương/ bài</w:t>
            </w:r>
          </w:p>
        </w:tc>
        <w:tc>
          <w:tcPr>
            <w:tcW w:w="4426" w:type="dxa"/>
            <w:gridSpan w:val="4"/>
            <w:tcBorders>
              <w:top w:val="single" w:sz="4" w:space="0" w:color="auto"/>
              <w:left w:val="single" w:sz="4" w:space="0" w:color="auto"/>
              <w:bottom w:val="single" w:sz="4" w:space="0" w:color="auto"/>
              <w:right w:val="single" w:sz="4" w:space="0" w:color="auto"/>
            </w:tcBorders>
            <w:vAlign w:val="center"/>
          </w:tcPr>
          <w:p w14:paraId="2E6E424D" w14:textId="77777777" w:rsidR="00FA2579" w:rsidRPr="002A6727" w:rsidRDefault="00FA2579" w:rsidP="005F380C">
            <w:pPr>
              <w:spacing w:before="60" w:after="60" w:line="288" w:lineRule="auto"/>
              <w:ind w:left="-57" w:right="-57"/>
              <w:jc w:val="center"/>
              <w:rPr>
                <w:b/>
                <w:bCs/>
                <w:sz w:val="27"/>
                <w:szCs w:val="27"/>
              </w:rPr>
            </w:pPr>
            <w:r w:rsidRPr="002A6727">
              <w:rPr>
                <w:b/>
                <w:bCs/>
                <w:sz w:val="27"/>
                <w:szCs w:val="27"/>
              </w:rPr>
              <w:t>Thời gian (giờ)</w:t>
            </w:r>
          </w:p>
        </w:tc>
      </w:tr>
      <w:tr w:rsidR="00FA2579" w:rsidRPr="002A6727" w14:paraId="0612A662" w14:textId="77777777" w:rsidTr="00D02A69">
        <w:trPr>
          <w:tblHeader/>
        </w:trPr>
        <w:tc>
          <w:tcPr>
            <w:tcW w:w="851" w:type="dxa"/>
            <w:vMerge/>
            <w:tcBorders>
              <w:top w:val="single" w:sz="4" w:space="0" w:color="auto"/>
              <w:left w:val="single" w:sz="4" w:space="0" w:color="auto"/>
              <w:bottom w:val="single" w:sz="4" w:space="0" w:color="auto"/>
              <w:right w:val="single" w:sz="4" w:space="0" w:color="auto"/>
            </w:tcBorders>
            <w:vAlign w:val="center"/>
          </w:tcPr>
          <w:p w14:paraId="26AD5849" w14:textId="77777777" w:rsidR="00FA2579" w:rsidRPr="002A6727" w:rsidRDefault="00FA2579" w:rsidP="005F380C">
            <w:pPr>
              <w:spacing w:before="60" w:after="60" w:line="288" w:lineRule="auto"/>
              <w:ind w:left="-57" w:right="-57"/>
              <w:jc w:val="center"/>
              <w:rPr>
                <w:b/>
                <w:bCs/>
                <w:sz w:val="27"/>
                <w:szCs w:val="27"/>
              </w:rPr>
            </w:pPr>
          </w:p>
        </w:tc>
        <w:tc>
          <w:tcPr>
            <w:tcW w:w="3940" w:type="dxa"/>
            <w:vMerge/>
            <w:tcBorders>
              <w:top w:val="single" w:sz="4" w:space="0" w:color="auto"/>
              <w:left w:val="single" w:sz="4" w:space="0" w:color="auto"/>
              <w:bottom w:val="single" w:sz="4" w:space="0" w:color="auto"/>
              <w:right w:val="single" w:sz="4" w:space="0" w:color="auto"/>
            </w:tcBorders>
            <w:vAlign w:val="center"/>
          </w:tcPr>
          <w:p w14:paraId="6320B17F" w14:textId="77777777" w:rsidR="00FA2579" w:rsidRPr="002A6727" w:rsidRDefault="00FA2579" w:rsidP="005F380C">
            <w:pPr>
              <w:spacing w:before="60" w:after="60" w:line="288" w:lineRule="auto"/>
              <w:ind w:left="-57" w:right="-57"/>
              <w:jc w:val="center"/>
              <w:rPr>
                <w:b/>
                <w:bCs/>
                <w:sz w:val="27"/>
                <w:szCs w:val="27"/>
              </w:rPr>
            </w:pPr>
          </w:p>
        </w:tc>
        <w:tc>
          <w:tcPr>
            <w:tcW w:w="879" w:type="dxa"/>
            <w:tcBorders>
              <w:top w:val="single" w:sz="4" w:space="0" w:color="auto"/>
              <w:left w:val="single" w:sz="4" w:space="0" w:color="auto"/>
              <w:bottom w:val="single" w:sz="4" w:space="0" w:color="auto"/>
              <w:right w:val="single" w:sz="4" w:space="0" w:color="auto"/>
            </w:tcBorders>
            <w:vAlign w:val="center"/>
          </w:tcPr>
          <w:p w14:paraId="78465230" w14:textId="77777777" w:rsidR="00FA2579" w:rsidRPr="002A6727" w:rsidRDefault="00FA2579" w:rsidP="005F380C">
            <w:pPr>
              <w:spacing w:before="60" w:after="60" w:line="288" w:lineRule="auto"/>
              <w:ind w:left="-57" w:right="-57"/>
              <w:jc w:val="center"/>
              <w:rPr>
                <w:b/>
                <w:bCs/>
                <w:sz w:val="27"/>
                <w:szCs w:val="27"/>
              </w:rPr>
            </w:pPr>
            <w:r w:rsidRPr="002A6727">
              <w:rPr>
                <w:b/>
                <w:bCs/>
                <w:sz w:val="27"/>
                <w:szCs w:val="27"/>
              </w:rPr>
              <w:t>Tổng số</w:t>
            </w:r>
          </w:p>
        </w:tc>
        <w:tc>
          <w:tcPr>
            <w:tcW w:w="993" w:type="dxa"/>
            <w:tcBorders>
              <w:top w:val="single" w:sz="4" w:space="0" w:color="auto"/>
              <w:left w:val="single" w:sz="4" w:space="0" w:color="auto"/>
              <w:bottom w:val="single" w:sz="4" w:space="0" w:color="auto"/>
              <w:right w:val="single" w:sz="4" w:space="0" w:color="auto"/>
            </w:tcBorders>
            <w:vAlign w:val="center"/>
          </w:tcPr>
          <w:p w14:paraId="3CCC01B6" w14:textId="77777777" w:rsidR="00FA2579" w:rsidRPr="002A6727" w:rsidRDefault="00FA2579" w:rsidP="005F380C">
            <w:pPr>
              <w:spacing w:before="60" w:after="60" w:line="288" w:lineRule="auto"/>
              <w:ind w:left="-57" w:right="-57"/>
              <w:jc w:val="center"/>
              <w:rPr>
                <w:b/>
                <w:bCs/>
                <w:sz w:val="27"/>
                <w:szCs w:val="27"/>
              </w:rPr>
            </w:pPr>
            <w:r w:rsidRPr="002A6727">
              <w:rPr>
                <w:b/>
                <w:bCs/>
                <w:sz w:val="27"/>
                <w:szCs w:val="27"/>
              </w:rPr>
              <w:t>Lý thuyết</w:t>
            </w:r>
          </w:p>
        </w:tc>
        <w:tc>
          <w:tcPr>
            <w:tcW w:w="1701" w:type="dxa"/>
            <w:tcBorders>
              <w:top w:val="single" w:sz="4" w:space="0" w:color="auto"/>
              <w:left w:val="single" w:sz="4" w:space="0" w:color="auto"/>
              <w:bottom w:val="single" w:sz="4" w:space="0" w:color="auto"/>
              <w:right w:val="single" w:sz="4" w:space="0" w:color="auto"/>
            </w:tcBorders>
            <w:vAlign w:val="center"/>
          </w:tcPr>
          <w:p w14:paraId="796A69C5" w14:textId="77777777" w:rsidR="00FA2579" w:rsidRPr="002A6727" w:rsidRDefault="00691871" w:rsidP="005F380C">
            <w:pPr>
              <w:spacing w:before="60" w:after="60" w:line="288" w:lineRule="auto"/>
              <w:ind w:left="-57" w:right="-57"/>
              <w:jc w:val="center"/>
              <w:rPr>
                <w:b/>
                <w:bCs/>
                <w:sz w:val="27"/>
                <w:szCs w:val="27"/>
              </w:rPr>
            </w:pPr>
            <w:r w:rsidRPr="002A6727">
              <w:rPr>
                <w:b/>
                <w:bCs/>
                <w:color w:val="000000"/>
                <w:lang w:eastAsia="en-US"/>
              </w:rPr>
              <w:t>Thực hành, thí nghiệm, thảo luận, bài tập</w:t>
            </w:r>
          </w:p>
        </w:tc>
        <w:tc>
          <w:tcPr>
            <w:tcW w:w="853" w:type="dxa"/>
            <w:tcBorders>
              <w:top w:val="single" w:sz="4" w:space="0" w:color="auto"/>
              <w:left w:val="single" w:sz="4" w:space="0" w:color="auto"/>
              <w:bottom w:val="single" w:sz="4" w:space="0" w:color="auto"/>
              <w:right w:val="single" w:sz="4" w:space="0" w:color="auto"/>
            </w:tcBorders>
            <w:vAlign w:val="center"/>
          </w:tcPr>
          <w:p w14:paraId="0268B5CA" w14:textId="77777777" w:rsidR="00FA2579" w:rsidRPr="002A6727" w:rsidRDefault="0090334B" w:rsidP="005F380C">
            <w:pPr>
              <w:spacing w:before="60" w:after="60" w:line="288" w:lineRule="auto"/>
              <w:ind w:left="-57" w:right="-57"/>
              <w:jc w:val="center"/>
              <w:rPr>
                <w:b/>
                <w:bCs/>
                <w:sz w:val="27"/>
                <w:szCs w:val="27"/>
              </w:rPr>
            </w:pPr>
            <w:r w:rsidRPr="002A6727">
              <w:rPr>
                <w:b/>
                <w:bCs/>
                <w:sz w:val="27"/>
                <w:szCs w:val="27"/>
                <w:lang w:val="en-US"/>
              </w:rPr>
              <w:t xml:space="preserve">Thi/ </w:t>
            </w:r>
            <w:r w:rsidR="00FA2579" w:rsidRPr="002A6727">
              <w:rPr>
                <w:b/>
                <w:bCs/>
                <w:sz w:val="27"/>
                <w:szCs w:val="27"/>
              </w:rPr>
              <w:t>Kiểm tra</w:t>
            </w:r>
          </w:p>
        </w:tc>
      </w:tr>
      <w:tr w:rsidR="00FA2579" w:rsidRPr="002A6727" w14:paraId="57AC172E" w14:textId="77777777" w:rsidTr="00D02A69">
        <w:trPr>
          <w:trHeight w:val="431"/>
        </w:trPr>
        <w:tc>
          <w:tcPr>
            <w:tcW w:w="851" w:type="dxa"/>
            <w:tcBorders>
              <w:top w:val="single" w:sz="4" w:space="0" w:color="auto"/>
              <w:left w:val="single" w:sz="4" w:space="0" w:color="auto"/>
              <w:bottom w:val="dotted" w:sz="4" w:space="0" w:color="auto"/>
              <w:right w:val="single" w:sz="4" w:space="0" w:color="auto"/>
            </w:tcBorders>
          </w:tcPr>
          <w:p w14:paraId="1485A039" w14:textId="77777777" w:rsidR="00FA2579" w:rsidRPr="002A6727" w:rsidRDefault="00FA2579" w:rsidP="005F380C">
            <w:pPr>
              <w:spacing w:before="60" w:after="60" w:line="288" w:lineRule="auto"/>
              <w:jc w:val="center"/>
              <w:rPr>
                <w:b/>
                <w:sz w:val="27"/>
                <w:szCs w:val="27"/>
              </w:rPr>
            </w:pPr>
            <w:r w:rsidRPr="002A6727">
              <w:rPr>
                <w:b/>
                <w:sz w:val="27"/>
                <w:szCs w:val="27"/>
              </w:rPr>
              <w:t>I</w:t>
            </w:r>
          </w:p>
        </w:tc>
        <w:tc>
          <w:tcPr>
            <w:tcW w:w="3940" w:type="dxa"/>
            <w:tcBorders>
              <w:top w:val="single" w:sz="4" w:space="0" w:color="auto"/>
              <w:left w:val="single" w:sz="4" w:space="0" w:color="auto"/>
              <w:bottom w:val="dotted" w:sz="4" w:space="0" w:color="auto"/>
              <w:right w:val="single" w:sz="4" w:space="0" w:color="auto"/>
            </w:tcBorders>
          </w:tcPr>
          <w:p w14:paraId="65607207" w14:textId="77777777" w:rsidR="00FA2579" w:rsidRPr="002A6727" w:rsidRDefault="00FA2579" w:rsidP="005F380C">
            <w:pPr>
              <w:spacing w:before="60" w:after="60" w:line="288" w:lineRule="auto"/>
              <w:rPr>
                <w:b/>
                <w:sz w:val="27"/>
                <w:szCs w:val="27"/>
              </w:rPr>
            </w:pPr>
            <w:r w:rsidRPr="002A6727">
              <w:rPr>
                <w:b/>
                <w:sz w:val="27"/>
                <w:szCs w:val="27"/>
              </w:rPr>
              <w:t>Bài mở đầu</w:t>
            </w:r>
          </w:p>
        </w:tc>
        <w:tc>
          <w:tcPr>
            <w:tcW w:w="879" w:type="dxa"/>
            <w:tcBorders>
              <w:top w:val="single" w:sz="4" w:space="0" w:color="auto"/>
              <w:left w:val="single" w:sz="4" w:space="0" w:color="auto"/>
              <w:bottom w:val="dotted" w:sz="4" w:space="0" w:color="auto"/>
              <w:right w:val="single" w:sz="4" w:space="0" w:color="auto"/>
            </w:tcBorders>
            <w:vAlign w:val="center"/>
          </w:tcPr>
          <w:p w14:paraId="40036480" w14:textId="77777777" w:rsidR="00FA2579" w:rsidRPr="002A6727" w:rsidRDefault="00FA2579" w:rsidP="005F380C">
            <w:pPr>
              <w:spacing w:before="60" w:after="60" w:line="288" w:lineRule="auto"/>
              <w:jc w:val="center"/>
              <w:rPr>
                <w:sz w:val="27"/>
                <w:szCs w:val="27"/>
              </w:rPr>
            </w:pPr>
            <w:r w:rsidRPr="002A6727">
              <w:rPr>
                <w:sz w:val="27"/>
                <w:szCs w:val="27"/>
              </w:rPr>
              <w:t>1</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tcPr>
          <w:p w14:paraId="5D335E83" w14:textId="77777777" w:rsidR="00FA2579" w:rsidRPr="002A6727" w:rsidRDefault="00FA2579" w:rsidP="005F380C">
            <w:pPr>
              <w:spacing w:before="60" w:after="60" w:line="288" w:lineRule="auto"/>
              <w:jc w:val="center"/>
              <w:rPr>
                <w:sz w:val="27"/>
                <w:szCs w:val="27"/>
              </w:rPr>
            </w:pPr>
            <w:r w:rsidRPr="002A6727">
              <w:rPr>
                <w:sz w:val="27"/>
                <w:szCs w:val="27"/>
              </w:rPr>
              <w:t>1</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16BDA388" w14:textId="77777777" w:rsidR="00FA2579" w:rsidRPr="002A6727" w:rsidRDefault="00FA2579" w:rsidP="005F380C">
            <w:pPr>
              <w:spacing w:before="60" w:after="60" w:line="288" w:lineRule="auto"/>
              <w:jc w:val="center"/>
              <w:rPr>
                <w:sz w:val="27"/>
                <w:szCs w:val="27"/>
              </w:rPr>
            </w:pPr>
          </w:p>
        </w:tc>
        <w:tc>
          <w:tcPr>
            <w:tcW w:w="853" w:type="dxa"/>
            <w:tcBorders>
              <w:top w:val="single" w:sz="4" w:space="0" w:color="auto"/>
              <w:left w:val="single" w:sz="4" w:space="0" w:color="auto"/>
              <w:bottom w:val="dotted" w:sz="4" w:space="0" w:color="auto"/>
              <w:right w:val="single" w:sz="4" w:space="0" w:color="auto"/>
            </w:tcBorders>
          </w:tcPr>
          <w:p w14:paraId="04374704" w14:textId="77777777" w:rsidR="00FA2579" w:rsidRPr="002A6727" w:rsidRDefault="00FA2579" w:rsidP="005F380C">
            <w:pPr>
              <w:spacing w:before="60" w:after="60" w:line="288" w:lineRule="auto"/>
              <w:rPr>
                <w:sz w:val="27"/>
                <w:szCs w:val="27"/>
              </w:rPr>
            </w:pPr>
          </w:p>
        </w:tc>
      </w:tr>
      <w:tr w:rsidR="00FA2579" w:rsidRPr="002A6727" w14:paraId="324BDA28" w14:textId="77777777" w:rsidTr="00D02A69">
        <w:tc>
          <w:tcPr>
            <w:tcW w:w="851" w:type="dxa"/>
            <w:tcBorders>
              <w:top w:val="dotted" w:sz="4" w:space="0" w:color="auto"/>
              <w:left w:val="single" w:sz="4" w:space="0" w:color="auto"/>
              <w:bottom w:val="dotted" w:sz="4" w:space="0" w:color="auto"/>
              <w:right w:val="single" w:sz="4" w:space="0" w:color="auto"/>
            </w:tcBorders>
          </w:tcPr>
          <w:p w14:paraId="0002186E" w14:textId="77777777" w:rsidR="00FA2579" w:rsidRPr="002A6727" w:rsidRDefault="00FA2579" w:rsidP="005F380C">
            <w:pPr>
              <w:spacing w:before="60" w:after="60" w:line="288" w:lineRule="auto"/>
              <w:jc w:val="center"/>
              <w:rPr>
                <w:b/>
                <w:sz w:val="27"/>
                <w:szCs w:val="27"/>
              </w:rPr>
            </w:pPr>
            <w:r w:rsidRPr="002A6727">
              <w:rPr>
                <w:b/>
                <w:sz w:val="27"/>
                <w:szCs w:val="27"/>
              </w:rPr>
              <w:t>II</w:t>
            </w:r>
          </w:p>
        </w:tc>
        <w:tc>
          <w:tcPr>
            <w:tcW w:w="3940" w:type="dxa"/>
            <w:tcBorders>
              <w:top w:val="dotted" w:sz="4" w:space="0" w:color="auto"/>
              <w:left w:val="single" w:sz="4" w:space="0" w:color="auto"/>
              <w:bottom w:val="dotted" w:sz="4" w:space="0" w:color="auto"/>
              <w:right w:val="single" w:sz="4" w:space="0" w:color="auto"/>
            </w:tcBorders>
          </w:tcPr>
          <w:p w14:paraId="6B6FE9D5" w14:textId="77777777" w:rsidR="00FA2579" w:rsidRPr="002A6727" w:rsidRDefault="00FA2579" w:rsidP="005F380C">
            <w:pPr>
              <w:spacing w:before="60" w:after="60" w:line="288" w:lineRule="auto"/>
              <w:rPr>
                <w:b/>
                <w:sz w:val="27"/>
                <w:szCs w:val="27"/>
              </w:rPr>
            </w:pPr>
            <w:r w:rsidRPr="002A6727">
              <w:rPr>
                <w:b/>
                <w:sz w:val="27"/>
                <w:szCs w:val="27"/>
              </w:rPr>
              <w:t>Chương I: Giáo dục thể chất chung</w:t>
            </w:r>
          </w:p>
        </w:tc>
        <w:tc>
          <w:tcPr>
            <w:tcW w:w="879" w:type="dxa"/>
            <w:tcBorders>
              <w:top w:val="dotted" w:sz="4" w:space="0" w:color="auto"/>
              <w:left w:val="single" w:sz="4" w:space="0" w:color="auto"/>
              <w:bottom w:val="dotted" w:sz="4" w:space="0" w:color="auto"/>
              <w:right w:val="single" w:sz="4" w:space="0" w:color="auto"/>
            </w:tcBorders>
            <w:vAlign w:val="center"/>
          </w:tcPr>
          <w:p w14:paraId="3F6A8139" w14:textId="77777777" w:rsidR="00FA2579" w:rsidRPr="002A6727" w:rsidRDefault="00FA2579" w:rsidP="005F380C">
            <w:pPr>
              <w:spacing w:before="60" w:after="60" w:line="288" w:lineRule="auto"/>
              <w:jc w:val="center"/>
              <w:rPr>
                <w:b/>
                <w:sz w:val="27"/>
                <w:szCs w:val="27"/>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73EC3E3F" w14:textId="77777777" w:rsidR="00FA2579" w:rsidRPr="002A6727" w:rsidRDefault="00FA2579" w:rsidP="005F380C">
            <w:pPr>
              <w:spacing w:before="60" w:after="60" w:line="288" w:lineRule="auto"/>
              <w:jc w:val="center"/>
              <w:rPr>
                <w:sz w:val="27"/>
                <w:szCs w:val="27"/>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491CEF39" w14:textId="77777777" w:rsidR="00FA2579" w:rsidRPr="002A6727" w:rsidRDefault="00FA2579" w:rsidP="005F380C">
            <w:pPr>
              <w:spacing w:before="60" w:after="60" w:line="288" w:lineRule="auto"/>
              <w:jc w:val="center"/>
              <w:rPr>
                <w:sz w:val="27"/>
                <w:szCs w:val="27"/>
              </w:rPr>
            </w:pPr>
          </w:p>
        </w:tc>
        <w:tc>
          <w:tcPr>
            <w:tcW w:w="853" w:type="dxa"/>
            <w:tcBorders>
              <w:top w:val="dotted" w:sz="4" w:space="0" w:color="auto"/>
              <w:left w:val="single" w:sz="4" w:space="0" w:color="auto"/>
              <w:bottom w:val="dotted" w:sz="4" w:space="0" w:color="auto"/>
              <w:right w:val="single" w:sz="4" w:space="0" w:color="auto"/>
            </w:tcBorders>
          </w:tcPr>
          <w:p w14:paraId="76122CC1" w14:textId="77777777" w:rsidR="00FA2579" w:rsidRPr="002A6727" w:rsidRDefault="00FA2579" w:rsidP="005F380C">
            <w:pPr>
              <w:spacing w:before="60" w:after="60" w:line="288" w:lineRule="auto"/>
              <w:rPr>
                <w:sz w:val="27"/>
                <w:szCs w:val="27"/>
              </w:rPr>
            </w:pPr>
          </w:p>
        </w:tc>
      </w:tr>
      <w:tr w:rsidR="00FA2579" w:rsidRPr="002A6727" w14:paraId="13F210E5" w14:textId="77777777" w:rsidTr="00D02A69">
        <w:tc>
          <w:tcPr>
            <w:tcW w:w="851" w:type="dxa"/>
            <w:tcBorders>
              <w:top w:val="dotted" w:sz="4" w:space="0" w:color="auto"/>
              <w:left w:val="single" w:sz="4" w:space="0" w:color="auto"/>
              <w:bottom w:val="dotted" w:sz="4" w:space="0" w:color="auto"/>
              <w:right w:val="single" w:sz="4" w:space="0" w:color="auto"/>
            </w:tcBorders>
          </w:tcPr>
          <w:p w14:paraId="22FCF5B1" w14:textId="77777777" w:rsidR="00FA2579" w:rsidRPr="002A6727" w:rsidRDefault="00FA2579" w:rsidP="005F380C">
            <w:pPr>
              <w:spacing w:before="60" w:after="60" w:line="288" w:lineRule="auto"/>
              <w:jc w:val="center"/>
              <w:rPr>
                <w:sz w:val="27"/>
                <w:szCs w:val="27"/>
              </w:rPr>
            </w:pPr>
            <w:r w:rsidRPr="002A6727">
              <w:rPr>
                <w:sz w:val="27"/>
                <w:szCs w:val="27"/>
              </w:rPr>
              <w:lastRenderedPageBreak/>
              <w:t>1</w:t>
            </w:r>
          </w:p>
        </w:tc>
        <w:tc>
          <w:tcPr>
            <w:tcW w:w="3940" w:type="dxa"/>
            <w:tcBorders>
              <w:top w:val="dotted" w:sz="4" w:space="0" w:color="auto"/>
              <w:left w:val="single" w:sz="4" w:space="0" w:color="auto"/>
              <w:bottom w:val="dotted" w:sz="4" w:space="0" w:color="auto"/>
              <w:right w:val="single" w:sz="4" w:space="0" w:color="auto"/>
            </w:tcBorders>
          </w:tcPr>
          <w:p w14:paraId="5D6A53E0" w14:textId="77777777" w:rsidR="00FA2579" w:rsidRPr="002A6727" w:rsidRDefault="00FA2579" w:rsidP="005F380C">
            <w:pPr>
              <w:spacing w:before="60" w:after="60" w:line="288" w:lineRule="auto"/>
              <w:rPr>
                <w:sz w:val="27"/>
                <w:szCs w:val="27"/>
                <w:lang w:val="sv-SE"/>
              </w:rPr>
            </w:pPr>
            <w:r w:rsidRPr="002A6727">
              <w:rPr>
                <w:sz w:val="27"/>
                <w:szCs w:val="27"/>
              </w:rPr>
              <w:t>Bài 1:</w:t>
            </w:r>
            <w:r w:rsidRPr="002A6727">
              <w:rPr>
                <w:sz w:val="27"/>
                <w:szCs w:val="27"/>
                <w:lang w:val="sv-SE"/>
              </w:rPr>
              <w:t xml:space="preserve"> Thể dục cơ bản</w:t>
            </w:r>
          </w:p>
        </w:tc>
        <w:tc>
          <w:tcPr>
            <w:tcW w:w="879" w:type="dxa"/>
            <w:tcBorders>
              <w:top w:val="dotted" w:sz="4" w:space="0" w:color="auto"/>
              <w:left w:val="single" w:sz="4" w:space="0" w:color="auto"/>
              <w:bottom w:val="dotted" w:sz="4" w:space="0" w:color="auto"/>
              <w:right w:val="single" w:sz="4" w:space="0" w:color="auto"/>
            </w:tcBorders>
          </w:tcPr>
          <w:p w14:paraId="5320AAA4" w14:textId="77777777" w:rsidR="00FA2579" w:rsidRPr="002A6727" w:rsidRDefault="00FA2579" w:rsidP="005F380C">
            <w:pPr>
              <w:spacing w:before="60" w:after="60" w:line="288" w:lineRule="auto"/>
              <w:jc w:val="center"/>
              <w:rPr>
                <w:sz w:val="27"/>
                <w:szCs w:val="27"/>
              </w:rPr>
            </w:pPr>
            <w:r w:rsidRPr="002A6727">
              <w:rPr>
                <w:sz w:val="27"/>
                <w:szCs w:val="27"/>
              </w:rPr>
              <w:t>13</w:t>
            </w:r>
          </w:p>
        </w:tc>
        <w:tc>
          <w:tcPr>
            <w:tcW w:w="993" w:type="dxa"/>
            <w:tcBorders>
              <w:top w:val="dotted" w:sz="4" w:space="0" w:color="auto"/>
              <w:left w:val="single" w:sz="4" w:space="0" w:color="auto"/>
              <w:bottom w:val="dotted" w:sz="4" w:space="0" w:color="auto"/>
              <w:right w:val="single" w:sz="4" w:space="0" w:color="auto"/>
            </w:tcBorders>
            <w:shd w:val="clear" w:color="auto" w:fill="auto"/>
          </w:tcPr>
          <w:p w14:paraId="273F2F7E" w14:textId="77777777" w:rsidR="00FA2579" w:rsidRPr="002A6727" w:rsidRDefault="00FA2579" w:rsidP="005F380C">
            <w:pPr>
              <w:spacing w:before="60" w:after="60" w:line="288" w:lineRule="auto"/>
              <w:jc w:val="center"/>
              <w:rPr>
                <w:sz w:val="27"/>
                <w:szCs w:val="27"/>
              </w:rPr>
            </w:pPr>
            <w:r w:rsidRPr="002A6727">
              <w:rPr>
                <w:sz w:val="27"/>
                <w:szCs w:val="27"/>
              </w:rPr>
              <w:t>1</w:t>
            </w:r>
          </w:p>
        </w:tc>
        <w:tc>
          <w:tcPr>
            <w:tcW w:w="1701" w:type="dxa"/>
            <w:tcBorders>
              <w:top w:val="dotted" w:sz="4" w:space="0" w:color="auto"/>
              <w:left w:val="single" w:sz="4" w:space="0" w:color="auto"/>
              <w:bottom w:val="dotted" w:sz="4" w:space="0" w:color="auto"/>
              <w:right w:val="single" w:sz="4" w:space="0" w:color="auto"/>
            </w:tcBorders>
            <w:shd w:val="clear" w:color="auto" w:fill="auto"/>
          </w:tcPr>
          <w:p w14:paraId="3E0DCD6A" w14:textId="77777777" w:rsidR="00FA2579" w:rsidRPr="002A6727" w:rsidRDefault="00FA2579" w:rsidP="005F380C">
            <w:pPr>
              <w:spacing w:before="60" w:after="60" w:line="288" w:lineRule="auto"/>
              <w:jc w:val="center"/>
              <w:rPr>
                <w:sz w:val="27"/>
                <w:szCs w:val="27"/>
              </w:rPr>
            </w:pPr>
            <w:r w:rsidRPr="002A6727">
              <w:rPr>
                <w:sz w:val="27"/>
                <w:szCs w:val="27"/>
              </w:rPr>
              <w:t>12</w:t>
            </w:r>
          </w:p>
        </w:tc>
        <w:tc>
          <w:tcPr>
            <w:tcW w:w="853" w:type="dxa"/>
            <w:tcBorders>
              <w:top w:val="dotted" w:sz="4" w:space="0" w:color="auto"/>
              <w:left w:val="single" w:sz="4" w:space="0" w:color="auto"/>
              <w:bottom w:val="dotted" w:sz="4" w:space="0" w:color="auto"/>
              <w:right w:val="single" w:sz="4" w:space="0" w:color="auto"/>
            </w:tcBorders>
          </w:tcPr>
          <w:p w14:paraId="328E30C7" w14:textId="77777777" w:rsidR="00FA2579" w:rsidRPr="002A6727" w:rsidRDefault="00FA2579" w:rsidP="005F380C">
            <w:pPr>
              <w:spacing w:before="60" w:after="60" w:line="288" w:lineRule="auto"/>
              <w:jc w:val="center"/>
              <w:rPr>
                <w:sz w:val="27"/>
                <w:szCs w:val="27"/>
              </w:rPr>
            </w:pPr>
          </w:p>
        </w:tc>
      </w:tr>
      <w:tr w:rsidR="00FA2579" w:rsidRPr="002A6727" w14:paraId="3B4BA7CE" w14:textId="77777777" w:rsidTr="00D02A69">
        <w:tc>
          <w:tcPr>
            <w:tcW w:w="851" w:type="dxa"/>
            <w:tcBorders>
              <w:top w:val="dotted" w:sz="4" w:space="0" w:color="auto"/>
              <w:left w:val="single" w:sz="4" w:space="0" w:color="auto"/>
              <w:bottom w:val="dotted" w:sz="4" w:space="0" w:color="auto"/>
              <w:right w:val="single" w:sz="4" w:space="0" w:color="auto"/>
            </w:tcBorders>
          </w:tcPr>
          <w:p w14:paraId="487EE96C"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3940" w:type="dxa"/>
            <w:tcBorders>
              <w:top w:val="dotted" w:sz="4" w:space="0" w:color="auto"/>
              <w:left w:val="single" w:sz="4" w:space="0" w:color="auto"/>
              <w:bottom w:val="dotted" w:sz="4" w:space="0" w:color="auto"/>
              <w:right w:val="single" w:sz="4" w:space="0" w:color="auto"/>
            </w:tcBorders>
          </w:tcPr>
          <w:p w14:paraId="47CDB1F8" w14:textId="77777777" w:rsidR="00FA2579" w:rsidRPr="002A6727" w:rsidRDefault="00FA2579" w:rsidP="005F380C">
            <w:pPr>
              <w:spacing w:before="60" w:after="60" w:line="288" w:lineRule="auto"/>
              <w:rPr>
                <w:sz w:val="27"/>
                <w:szCs w:val="27"/>
                <w:lang w:val="sv-SE"/>
              </w:rPr>
            </w:pPr>
            <w:r w:rsidRPr="002A6727">
              <w:rPr>
                <w:sz w:val="27"/>
                <w:szCs w:val="27"/>
              </w:rPr>
              <w:t xml:space="preserve">Bài 2: </w:t>
            </w:r>
            <w:r w:rsidRPr="002A6727">
              <w:rPr>
                <w:sz w:val="27"/>
                <w:szCs w:val="27"/>
                <w:lang w:val="sv-SE"/>
              </w:rPr>
              <w:t>Điền kinh</w:t>
            </w:r>
          </w:p>
        </w:tc>
        <w:tc>
          <w:tcPr>
            <w:tcW w:w="879" w:type="dxa"/>
            <w:tcBorders>
              <w:top w:val="dotted" w:sz="4" w:space="0" w:color="auto"/>
              <w:left w:val="single" w:sz="4" w:space="0" w:color="auto"/>
              <w:bottom w:val="dotted" w:sz="4" w:space="0" w:color="auto"/>
              <w:right w:val="single" w:sz="4" w:space="0" w:color="auto"/>
            </w:tcBorders>
          </w:tcPr>
          <w:p w14:paraId="393159DA" w14:textId="77777777" w:rsidR="00FA2579" w:rsidRPr="002A6727" w:rsidRDefault="00FA2579" w:rsidP="005F380C">
            <w:pPr>
              <w:spacing w:before="60" w:after="60" w:line="288" w:lineRule="auto"/>
              <w:jc w:val="center"/>
              <w:rPr>
                <w:sz w:val="27"/>
                <w:szCs w:val="27"/>
              </w:rPr>
            </w:pPr>
            <w:r w:rsidRPr="002A6727">
              <w:rPr>
                <w:sz w:val="27"/>
                <w:szCs w:val="27"/>
              </w:rPr>
              <w:t>14</w:t>
            </w:r>
          </w:p>
        </w:tc>
        <w:tc>
          <w:tcPr>
            <w:tcW w:w="993" w:type="dxa"/>
            <w:tcBorders>
              <w:top w:val="dotted" w:sz="4" w:space="0" w:color="auto"/>
              <w:left w:val="single" w:sz="4" w:space="0" w:color="auto"/>
              <w:bottom w:val="dotted" w:sz="4" w:space="0" w:color="auto"/>
              <w:right w:val="single" w:sz="4" w:space="0" w:color="auto"/>
            </w:tcBorders>
            <w:shd w:val="clear" w:color="auto" w:fill="auto"/>
          </w:tcPr>
          <w:p w14:paraId="3550C31B" w14:textId="77777777" w:rsidR="00FA2579" w:rsidRPr="002A6727" w:rsidRDefault="00FA2579" w:rsidP="005F380C">
            <w:pPr>
              <w:spacing w:before="60" w:after="60" w:line="288" w:lineRule="auto"/>
              <w:jc w:val="center"/>
              <w:rPr>
                <w:sz w:val="27"/>
                <w:szCs w:val="27"/>
              </w:rPr>
            </w:pPr>
            <w:r w:rsidRPr="002A6727">
              <w:rPr>
                <w:sz w:val="27"/>
                <w:szCs w:val="27"/>
              </w:rPr>
              <w:t>1</w:t>
            </w:r>
          </w:p>
        </w:tc>
        <w:tc>
          <w:tcPr>
            <w:tcW w:w="1701" w:type="dxa"/>
            <w:tcBorders>
              <w:top w:val="dotted" w:sz="4" w:space="0" w:color="auto"/>
              <w:left w:val="single" w:sz="4" w:space="0" w:color="auto"/>
              <w:bottom w:val="dotted" w:sz="4" w:space="0" w:color="auto"/>
              <w:right w:val="single" w:sz="4" w:space="0" w:color="auto"/>
            </w:tcBorders>
            <w:shd w:val="clear" w:color="auto" w:fill="auto"/>
          </w:tcPr>
          <w:p w14:paraId="7659C483" w14:textId="77777777" w:rsidR="00FA2579" w:rsidRPr="002A6727" w:rsidRDefault="00FA2579" w:rsidP="005F380C">
            <w:pPr>
              <w:spacing w:before="60" w:after="60" w:line="288" w:lineRule="auto"/>
              <w:jc w:val="center"/>
              <w:rPr>
                <w:sz w:val="27"/>
                <w:szCs w:val="27"/>
              </w:rPr>
            </w:pPr>
            <w:r w:rsidRPr="002A6727">
              <w:rPr>
                <w:sz w:val="27"/>
                <w:szCs w:val="27"/>
              </w:rPr>
              <w:t>13</w:t>
            </w:r>
          </w:p>
        </w:tc>
        <w:tc>
          <w:tcPr>
            <w:tcW w:w="853" w:type="dxa"/>
            <w:tcBorders>
              <w:top w:val="dotted" w:sz="4" w:space="0" w:color="auto"/>
              <w:left w:val="single" w:sz="4" w:space="0" w:color="auto"/>
              <w:bottom w:val="dotted" w:sz="4" w:space="0" w:color="auto"/>
              <w:right w:val="single" w:sz="4" w:space="0" w:color="auto"/>
            </w:tcBorders>
          </w:tcPr>
          <w:p w14:paraId="6CD4D065" w14:textId="77777777" w:rsidR="00FA2579" w:rsidRPr="002A6727" w:rsidRDefault="00FA2579" w:rsidP="005F380C">
            <w:pPr>
              <w:spacing w:before="60" w:after="60" w:line="288" w:lineRule="auto"/>
              <w:jc w:val="center"/>
              <w:rPr>
                <w:sz w:val="27"/>
                <w:szCs w:val="27"/>
              </w:rPr>
            </w:pPr>
          </w:p>
        </w:tc>
      </w:tr>
      <w:tr w:rsidR="00FA2579" w:rsidRPr="002A6727" w14:paraId="4C2B9CEE" w14:textId="77777777" w:rsidTr="00D02A69">
        <w:tc>
          <w:tcPr>
            <w:tcW w:w="851" w:type="dxa"/>
            <w:tcBorders>
              <w:top w:val="dotted" w:sz="4" w:space="0" w:color="auto"/>
              <w:left w:val="single" w:sz="4" w:space="0" w:color="auto"/>
              <w:bottom w:val="dotted" w:sz="4" w:space="0" w:color="auto"/>
              <w:right w:val="single" w:sz="4" w:space="0" w:color="auto"/>
            </w:tcBorders>
          </w:tcPr>
          <w:p w14:paraId="60716014" w14:textId="77777777" w:rsidR="00FA2579" w:rsidRPr="002A6727" w:rsidRDefault="00FA2579" w:rsidP="005F380C">
            <w:pPr>
              <w:spacing w:before="60" w:after="60" w:line="288" w:lineRule="auto"/>
              <w:jc w:val="center"/>
              <w:rPr>
                <w:sz w:val="27"/>
                <w:szCs w:val="27"/>
              </w:rPr>
            </w:pPr>
            <w:r w:rsidRPr="002A6727">
              <w:rPr>
                <w:bCs/>
                <w:sz w:val="27"/>
                <w:szCs w:val="27"/>
              </w:rPr>
              <w:t>3</w:t>
            </w:r>
          </w:p>
        </w:tc>
        <w:tc>
          <w:tcPr>
            <w:tcW w:w="3940" w:type="dxa"/>
            <w:tcBorders>
              <w:top w:val="dotted" w:sz="4" w:space="0" w:color="auto"/>
              <w:left w:val="single" w:sz="4" w:space="0" w:color="auto"/>
              <w:bottom w:val="dotted" w:sz="4" w:space="0" w:color="auto"/>
              <w:right w:val="single" w:sz="4" w:space="0" w:color="auto"/>
            </w:tcBorders>
          </w:tcPr>
          <w:p w14:paraId="787FBBB9" w14:textId="77777777" w:rsidR="00FA2579" w:rsidRPr="002A6727" w:rsidRDefault="00FA2579" w:rsidP="005F380C">
            <w:pPr>
              <w:spacing w:before="60" w:after="60" w:line="288" w:lineRule="auto"/>
              <w:rPr>
                <w:i/>
                <w:sz w:val="27"/>
                <w:szCs w:val="27"/>
              </w:rPr>
            </w:pPr>
            <w:r w:rsidRPr="002A6727">
              <w:rPr>
                <w:bCs/>
                <w:i/>
                <w:sz w:val="27"/>
                <w:szCs w:val="27"/>
              </w:rPr>
              <w:t>Kiểm tra giáo dục thể chất chung</w:t>
            </w:r>
          </w:p>
        </w:tc>
        <w:tc>
          <w:tcPr>
            <w:tcW w:w="879" w:type="dxa"/>
            <w:tcBorders>
              <w:top w:val="dotted" w:sz="4" w:space="0" w:color="auto"/>
              <w:left w:val="single" w:sz="4" w:space="0" w:color="auto"/>
              <w:bottom w:val="dotted" w:sz="4" w:space="0" w:color="auto"/>
              <w:right w:val="single" w:sz="4" w:space="0" w:color="auto"/>
            </w:tcBorders>
          </w:tcPr>
          <w:p w14:paraId="5751ADF4"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993" w:type="dxa"/>
            <w:tcBorders>
              <w:top w:val="dotted" w:sz="4" w:space="0" w:color="auto"/>
              <w:left w:val="single" w:sz="4" w:space="0" w:color="auto"/>
              <w:bottom w:val="dotted" w:sz="4" w:space="0" w:color="auto"/>
              <w:right w:val="single" w:sz="4" w:space="0" w:color="auto"/>
            </w:tcBorders>
            <w:shd w:val="clear" w:color="auto" w:fill="auto"/>
          </w:tcPr>
          <w:p w14:paraId="738B4C52" w14:textId="77777777" w:rsidR="00FA2579" w:rsidRPr="002A6727" w:rsidRDefault="00FA2579" w:rsidP="005F380C">
            <w:pPr>
              <w:spacing w:before="60" w:after="60" w:line="288" w:lineRule="auto"/>
              <w:jc w:val="center"/>
              <w:rPr>
                <w:sz w:val="27"/>
                <w:szCs w:val="27"/>
              </w:rPr>
            </w:pPr>
          </w:p>
        </w:tc>
        <w:tc>
          <w:tcPr>
            <w:tcW w:w="1701" w:type="dxa"/>
            <w:tcBorders>
              <w:top w:val="dotted" w:sz="4" w:space="0" w:color="auto"/>
              <w:left w:val="single" w:sz="4" w:space="0" w:color="auto"/>
              <w:bottom w:val="dotted" w:sz="4" w:space="0" w:color="auto"/>
              <w:right w:val="single" w:sz="4" w:space="0" w:color="auto"/>
            </w:tcBorders>
            <w:shd w:val="clear" w:color="auto" w:fill="auto"/>
          </w:tcPr>
          <w:p w14:paraId="41FBC818" w14:textId="77777777" w:rsidR="00FA2579" w:rsidRPr="002A6727" w:rsidRDefault="00FA2579" w:rsidP="005F380C">
            <w:pPr>
              <w:spacing w:before="60" w:after="60" w:line="288" w:lineRule="auto"/>
              <w:jc w:val="center"/>
              <w:rPr>
                <w:sz w:val="27"/>
                <w:szCs w:val="27"/>
              </w:rPr>
            </w:pPr>
          </w:p>
        </w:tc>
        <w:tc>
          <w:tcPr>
            <w:tcW w:w="853" w:type="dxa"/>
            <w:tcBorders>
              <w:top w:val="dotted" w:sz="4" w:space="0" w:color="auto"/>
              <w:left w:val="single" w:sz="4" w:space="0" w:color="auto"/>
              <w:bottom w:val="dotted" w:sz="4" w:space="0" w:color="auto"/>
              <w:right w:val="single" w:sz="4" w:space="0" w:color="auto"/>
            </w:tcBorders>
          </w:tcPr>
          <w:p w14:paraId="7338268B" w14:textId="77777777" w:rsidR="00FA2579" w:rsidRPr="002A6727" w:rsidRDefault="00FA2579" w:rsidP="005F380C">
            <w:pPr>
              <w:spacing w:before="60" w:after="60" w:line="288" w:lineRule="auto"/>
              <w:jc w:val="center"/>
              <w:rPr>
                <w:sz w:val="27"/>
                <w:szCs w:val="27"/>
              </w:rPr>
            </w:pPr>
            <w:r w:rsidRPr="002A6727">
              <w:rPr>
                <w:sz w:val="27"/>
                <w:szCs w:val="27"/>
              </w:rPr>
              <w:t>2</w:t>
            </w:r>
          </w:p>
        </w:tc>
      </w:tr>
      <w:tr w:rsidR="00FA2579" w:rsidRPr="002A6727" w14:paraId="77AC4051" w14:textId="77777777" w:rsidTr="00D02A69">
        <w:tc>
          <w:tcPr>
            <w:tcW w:w="851" w:type="dxa"/>
            <w:tcBorders>
              <w:top w:val="dotted" w:sz="4" w:space="0" w:color="auto"/>
              <w:left w:val="single" w:sz="4" w:space="0" w:color="auto"/>
              <w:bottom w:val="dotted" w:sz="4" w:space="0" w:color="auto"/>
              <w:right w:val="single" w:sz="4" w:space="0" w:color="auto"/>
            </w:tcBorders>
          </w:tcPr>
          <w:p w14:paraId="403028CF" w14:textId="77777777" w:rsidR="00FA2579" w:rsidRPr="002A6727" w:rsidRDefault="00FA2579" w:rsidP="005F380C">
            <w:pPr>
              <w:spacing w:before="60" w:after="60" w:line="288" w:lineRule="auto"/>
              <w:jc w:val="center"/>
              <w:rPr>
                <w:b/>
                <w:bCs/>
                <w:sz w:val="27"/>
                <w:szCs w:val="27"/>
              </w:rPr>
            </w:pPr>
            <w:r w:rsidRPr="002A6727">
              <w:rPr>
                <w:b/>
                <w:bCs/>
                <w:sz w:val="27"/>
                <w:szCs w:val="27"/>
              </w:rPr>
              <w:t>III</w:t>
            </w:r>
          </w:p>
        </w:tc>
        <w:tc>
          <w:tcPr>
            <w:tcW w:w="3940" w:type="dxa"/>
            <w:tcBorders>
              <w:top w:val="dotted" w:sz="4" w:space="0" w:color="auto"/>
              <w:left w:val="single" w:sz="4" w:space="0" w:color="auto"/>
              <w:bottom w:val="dotted" w:sz="4" w:space="0" w:color="auto"/>
              <w:right w:val="single" w:sz="4" w:space="0" w:color="auto"/>
            </w:tcBorders>
          </w:tcPr>
          <w:p w14:paraId="129A5895" w14:textId="77777777" w:rsidR="00FA2579" w:rsidRPr="002A6727" w:rsidRDefault="00FA2579" w:rsidP="005F380C">
            <w:pPr>
              <w:spacing w:before="60" w:after="60" w:line="288" w:lineRule="auto"/>
              <w:ind w:left="68"/>
              <w:rPr>
                <w:b/>
                <w:bCs/>
                <w:iCs/>
                <w:sz w:val="27"/>
                <w:szCs w:val="27"/>
              </w:rPr>
            </w:pPr>
            <w:r w:rsidRPr="002A6727">
              <w:rPr>
                <w:b/>
                <w:bCs/>
                <w:iCs/>
                <w:sz w:val="27"/>
                <w:szCs w:val="27"/>
              </w:rPr>
              <w:t>Chương II: Chuyên đề thể dục thể thao tự chọn (chọn 1 trong các chuyên đề sau)</w:t>
            </w:r>
          </w:p>
        </w:tc>
        <w:tc>
          <w:tcPr>
            <w:tcW w:w="879" w:type="dxa"/>
            <w:tcBorders>
              <w:top w:val="dotted" w:sz="4" w:space="0" w:color="auto"/>
              <w:left w:val="single" w:sz="4" w:space="0" w:color="auto"/>
              <w:bottom w:val="dotted" w:sz="4" w:space="0" w:color="auto"/>
              <w:right w:val="single" w:sz="4" w:space="0" w:color="auto"/>
            </w:tcBorders>
          </w:tcPr>
          <w:p w14:paraId="4644F544" w14:textId="77777777" w:rsidR="00FA2579" w:rsidRPr="002A6727" w:rsidRDefault="00FA2579" w:rsidP="005F380C">
            <w:pPr>
              <w:spacing w:before="60" w:after="60" w:line="288" w:lineRule="auto"/>
              <w:jc w:val="center"/>
              <w:rPr>
                <w:sz w:val="27"/>
                <w:szCs w:val="27"/>
              </w:rPr>
            </w:pPr>
            <w:r w:rsidRPr="002A6727">
              <w:rPr>
                <w:sz w:val="27"/>
                <w:szCs w:val="27"/>
              </w:rPr>
              <w:t>30</w:t>
            </w:r>
          </w:p>
        </w:tc>
        <w:tc>
          <w:tcPr>
            <w:tcW w:w="993" w:type="dxa"/>
            <w:tcBorders>
              <w:top w:val="dotted" w:sz="4" w:space="0" w:color="auto"/>
              <w:left w:val="single" w:sz="4" w:space="0" w:color="auto"/>
              <w:bottom w:val="dotted" w:sz="4" w:space="0" w:color="auto"/>
              <w:right w:val="single" w:sz="4" w:space="0" w:color="auto"/>
            </w:tcBorders>
            <w:shd w:val="clear" w:color="auto" w:fill="auto"/>
          </w:tcPr>
          <w:p w14:paraId="5E8200D3"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1701" w:type="dxa"/>
            <w:tcBorders>
              <w:top w:val="dotted" w:sz="4" w:space="0" w:color="auto"/>
              <w:left w:val="single" w:sz="4" w:space="0" w:color="auto"/>
              <w:bottom w:val="dotted" w:sz="4" w:space="0" w:color="auto"/>
              <w:right w:val="single" w:sz="4" w:space="0" w:color="auto"/>
            </w:tcBorders>
            <w:shd w:val="clear" w:color="auto" w:fill="auto"/>
          </w:tcPr>
          <w:p w14:paraId="3C6697A9" w14:textId="77777777" w:rsidR="00FA2579" w:rsidRPr="002A6727" w:rsidRDefault="00FA2579" w:rsidP="005F380C">
            <w:pPr>
              <w:spacing w:before="60" w:after="60" w:line="288" w:lineRule="auto"/>
              <w:jc w:val="center"/>
              <w:rPr>
                <w:sz w:val="27"/>
                <w:szCs w:val="27"/>
              </w:rPr>
            </w:pPr>
            <w:r w:rsidRPr="002A6727">
              <w:rPr>
                <w:sz w:val="27"/>
                <w:szCs w:val="27"/>
              </w:rPr>
              <w:t>26</w:t>
            </w:r>
          </w:p>
        </w:tc>
        <w:tc>
          <w:tcPr>
            <w:tcW w:w="853" w:type="dxa"/>
            <w:tcBorders>
              <w:top w:val="dotted" w:sz="4" w:space="0" w:color="auto"/>
              <w:left w:val="single" w:sz="4" w:space="0" w:color="auto"/>
              <w:bottom w:val="dotted" w:sz="4" w:space="0" w:color="auto"/>
              <w:right w:val="single" w:sz="4" w:space="0" w:color="auto"/>
            </w:tcBorders>
          </w:tcPr>
          <w:p w14:paraId="46D515A5" w14:textId="77777777" w:rsidR="00FA2579" w:rsidRPr="002A6727" w:rsidRDefault="00FA2579" w:rsidP="005F380C">
            <w:pPr>
              <w:spacing w:before="60" w:after="60" w:line="288" w:lineRule="auto"/>
              <w:jc w:val="center"/>
              <w:rPr>
                <w:sz w:val="27"/>
                <w:szCs w:val="27"/>
              </w:rPr>
            </w:pPr>
            <w:r w:rsidRPr="002A6727">
              <w:rPr>
                <w:sz w:val="27"/>
                <w:szCs w:val="27"/>
              </w:rPr>
              <w:t>2</w:t>
            </w:r>
          </w:p>
        </w:tc>
      </w:tr>
      <w:tr w:rsidR="00FA2579" w:rsidRPr="002A6727" w14:paraId="62C83FF8" w14:textId="77777777" w:rsidTr="00D02A69">
        <w:tc>
          <w:tcPr>
            <w:tcW w:w="851" w:type="dxa"/>
            <w:tcBorders>
              <w:top w:val="dotted" w:sz="4" w:space="0" w:color="auto"/>
              <w:left w:val="single" w:sz="4" w:space="0" w:color="auto"/>
              <w:bottom w:val="dotted" w:sz="4" w:space="0" w:color="auto"/>
              <w:right w:val="single" w:sz="4" w:space="0" w:color="auto"/>
            </w:tcBorders>
          </w:tcPr>
          <w:p w14:paraId="262C5A6A" w14:textId="77777777" w:rsidR="00FA2579" w:rsidRPr="002A6727" w:rsidRDefault="00FA2579" w:rsidP="005F380C">
            <w:pPr>
              <w:spacing w:before="60" w:after="60" w:line="288" w:lineRule="auto"/>
              <w:jc w:val="center"/>
              <w:rPr>
                <w:sz w:val="27"/>
                <w:szCs w:val="27"/>
              </w:rPr>
            </w:pPr>
            <w:r w:rsidRPr="002A6727">
              <w:rPr>
                <w:sz w:val="27"/>
                <w:szCs w:val="27"/>
              </w:rPr>
              <w:t>1</w:t>
            </w:r>
          </w:p>
        </w:tc>
        <w:tc>
          <w:tcPr>
            <w:tcW w:w="3940" w:type="dxa"/>
            <w:tcBorders>
              <w:top w:val="dotted" w:sz="4" w:space="0" w:color="auto"/>
              <w:left w:val="single" w:sz="4" w:space="0" w:color="auto"/>
              <w:bottom w:val="dotted" w:sz="4" w:space="0" w:color="auto"/>
              <w:right w:val="single" w:sz="4" w:space="0" w:color="auto"/>
            </w:tcBorders>
          </w:tcPr>
          <w:p w14:paraId="0E955912" w14:textId="77777777" w:rsidR="00FA2579" w:rsidRPr="002A6727" w:rsidRDefault="00FA2579" w:rsidP="005F380C">
            <w:pPr>
              <w:spacing w:before="60" w:after="60" w:line="288" w:lineRule="auto"/>
              <w:rPr>
                <w:bCs/>
                <w:iCs/>
                <w:sz w:val="27"/>
                <w:szCs w:val="27"/>
              </w:rPr>
            </w:pPr>
            <w:r w:rsidRPr="002A6727">
              <w:rPr>
                <w:bCs/>
                <w:iCs/>
                <w:sz w:val="27"/>
                <w:szCs w:val="27"/>
              </w:rPr>
              <w:t>Chuyên đề 1: Môn bơi lội</w:t>
            </w:r>
          </w:p>
        </w:tc>
        <w:tc>
          <w:tcPr>
            <w:tcW w:w="879" w:type="dxa"/>
            <w:tcBorders>
              <w:top w:val="dotted" w:sz="4" w:space="0" w:color="auto"/>
              <w:left w:val="single" w:sz="4" w:space="0" w:color="auto"/>
              <w:bottom w:val="dotted" w:sz="4" w:space="0" w:color="auto"/>
              <w:right w:val="single" w:sz="4" w:space="0" w:color="auto"/>
            </w:tcBorders>
          </w:tcPr>
          <w:p w14:paraId="1286C2BC" w14:textId="77777777" w:rsidR="00FA2579" w:rsidRPr="002A6727" w:rsidRDefault="00FA2579" w:rsidP="005F380C">
            <w:pPr>
              <w:spacing w:before="60" w:after="60" w:line="288" w:lineRule="auto"/>
              <w:jc w:val="center"/>
              <w:rPr>
                <w:sz w:val="27"/>
                <w:szCs w:val="27"/>
              </w:rPr>
            </w:pPr>
            <w:r w:rsidRPr="002A6727">
              <w:rPr>
                <w:sz w:val="27"/>
                <w:szCs w:val="27"/>
              </w:rPr>
              <w:t>30</w:t>
            </w:r>
          </w:p>
        </w:tc>
        <w:tc>
          <w:tcPr>
            <w:tcW w:w="993" w:type="dxa"/>
            <w:tcBorders>
              <w:top w:val="dotted" w:sz="4" w:space="0" w:color="auto"/>
              <w:left w:val="single" w:sz="4" w:space="0" w:color="auto"/>
              <w:bottom w:val="dotted" w:sz="4" w:space="0" w:color="auto"/>
              <w:right w:val="single" w:sz="4" w:space="0" w:color="auto"/>
            </w:tcBorders>
          </w:tcPr>
          <w:p w14:paraId="56E96CCE"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1701" w:type="dxa"/>
            <w:tcBorders>
              <w:top w:val="dotted" w:sz="4" w:space="0" w:color="auto"/>
              <w:left w:val="single" w:sz="4" w:space="0" w:color="auto"/>
              <w:bottom w:val="dotted" w:sz="4" w:space="0" w:color="auto"/>
              <w:right w:val="single" w:sz="4" w:space="0" w:color="auto"/>
            </w:tcBorders>
          </w:tcPr>
          <w:p w14:paraId="53FFF1C0" w14:textId="77777777" w:rsidR="00FA2579" w:rsidRPr="002A6727" w:rsidRDefault="00FA2579" w:rsidP="005F380C">
            <w:pPr>
              <w:spacing w:before="60" w:after="60" w:line="288" w:lineRule="auto"/>
              <w:jc w:val="center"/>
              <w:rPr>
                <w:sz w:val="27"/>
                <w:szCs w:val="27"/>
              </w:rPr>
            </w:pPr>
            <w:r w:rsidRPr="002A6727">
              <w:rPr>
                <w:sz w:val="27"/>
                <w:szCs w:val="27"/>
              </w:rPr>
              <w:t>26</w:t>
            </w:r>
          </w:p>
        </w:tc>
        <w:tc>
          <w:tcPr>
            <w:tcW w:w="853" w:type="dxa"/>
            <w:tcBorders>
              <w:top w:val="dotted" w:sz="4" w:space="0" w:color="auto"/>
              <w:left w:val="single" w:sz="4" w:space="0" w:color="auto"/>
              <w:bottom w:val="dotted" w:sz="4" w:space="0" w:color="auto"/>
              <w:right w:val="single" w:sz="4" w:space="0" w:color="auto"/>
            </w:tcBorders>
          </w:tcPr>
          <w:p w14:paraId="1CEA4791" w14:textId="77777777" w:rsidR="00FA2579" w:rsidRPr="002A6727" w:rsidRDefault="00FA2579" w:rsidP="005F380C">
            <w:pPr>
              <w:spacing w:before="60" w:after="60" w:line="288" w:lineRule="auto"/>
              <w:jc w:val="center"/>
              <w:rPr>
                <w:sz w:val="27"/>
                <w:szCs w:val="27"/>
              </w:rPr>
            </w:pPr>
            <w:r w:rsidRPr="002A6727">
              <w:rPr>
                <w:sz w:val="27"/>
                <w:szCs w:val="27"/>
              </w:rPr>
              <w:t>2</w:t>
            </w:r>
          </w:p>
        </w:tc>
      </w:tr>
      <w:tr w:rsidR="00FA2579" w:rsidRPr="002A6727" w14:paraId="3F125E9C" w14:textId="77777777" w:rsidTr="00D02A69">
        <w:tc>
          <w:tcPr>
            <w:tcW w:w="851" w:type="dxa"/>
            <w:tcBorders>
              <w:top w:val="dotted" w:sz="4" w:space="0" w:color="auto"/>
              <w:left w:val="single" w:sz="4" w:space="0" w:color="auto"/>
              <w:bottom w:val="dotted" w:sz="4" w:space="0" w:color="auto"/>
              <w:right w:val="single" w:sz="4" w:space="0" w:color="auto"/>
            </w:tcBorders>
          </w:tcPr>
          <w:p w14:paraId="374AF312"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3940" w:type="dxa"/>
            <w:tcBorders>
              <w:top w:val="dotted" w:sz="4" w:space="0" w:color="auto"/>
              <w:left w:val="single" w:sz="4" w:space="0" w:color="auto"/>
              <w:bottom w:val="dotted" w:sz="4" w:space="0" w:color="auto"/>
              <w:right w:val="single" w:sz="4" w:space="0" w:color="auto"/>
            </w:tcBorders>
          </w:tcPr>
          <w:p w14:paraId="515BDB8B" w14:textId="77777777" w:rsidR="00FA2579" w:rsidRPr="002A6727" w:rsidRDefault="00FA2579" w:rsidP="005F380C">
            <w:pPr>
              <w:spacing w:before="60" w:after="60" w:line="288" w:lineRule="auto"/>
              <w:rPr>
                <w:bCs/>
                <w:iCs/>
                <w:sz w:val="27"/>
                <w:szCs w:val="27"/>
              </w:rPr>
            </w:pPr>
            <w:r w:rsidRPr="002A6727">
              <w:rPr>
                <w:bCs/>
                <w:iCs/>
                <w:sz w:val="27"/>
                <w:szCs w:val="27"/>
              </w:rPr>
              <w:t>Chuyên đề 2: Môn cầu lông</w:t>
            </w:r>
          </w:p>
        </w:tc>
        <w:tc>
          <w:tcPr>
            <w:tcW w:w="879" w:type="dxa"/>
            <w:tcBorders>
              <w:top w:val="dotted" w:sz="4" w:space="0" w:color="auto"/>
              <w:left w:val="single" w:sz="4" w:space="0" w:color="auto"/>
              <w:bottom w:val="dotted" w:sz="4" w:space="0" w:color="auto"/>
              <w:right w:val="single" w:sz="4" w:space="0" w:color="auto"/>
            </w:tcBorders>
          </w:tcPr>
          <w:p w14:paraId="4C0253D0" w14:textId="77777777" w:rsidR="00FA2579" w:rsidRPr="002A6727" w:rsidRDefault="00FA2579" w:rsidP="005F380C">
            <w:pPr>
              <w:spacing w:before="60" w:after="60" w:line="288" w:lineRule="auto"/>
              <w:jc w:val="center"/>
              <w:rPr>
                <w:sz w:val="27"/>
                <w:szCs w:val="27"/>
              </w:rPr>
            </w:pPr>
            <w:r w:rsidRPr="002A6727">
              <w:rPr>
                <w:sz w:val="27"/>
                <w:szCs w:val="27"/>
              </w:rPr>
              <w:t>30</w:t>
            </w:r>
          </w:p>
        </w:tc>
        <w:tc>
          <w:tcPr>
            <w:tcW w:w="993" w:type="dxa"/>
            <w:tcBorders>
              <w:top w:val="dotted" w:sz="4" w:space="0" w:color="auto"/>
              <w:left w:val="single" w:sz="4" w:space="0" w:color="auto"/>
              <w:bottom w:val="dotted" w:sz="4" w:space="0" w:color="auto"/>
              <w:right w:val="single" w:sz="4" w:space="0" w:color="auto"/>
            </w:tcBorders>
          </w:tcPr>
          <w:p w14:paraId="1056371F"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1701" w:type="dxa"/>
            <w:tcBorders>
              <w:top w:val="dotted" w:sz="4" w:space="0" w:color="auto"/>
              <w:left w:val="single" w:sz="4" w:space="0" w:color="auto"/>
              <w:bottom w:val="dotted" w:sz="4" w:space="0" w:color="auto"/>
              <w:right w:val="single" w:sz="4" w:space="0" w:color="auto"/>
            </w:tcBorders>
          </w:tcPr>
          <w:p w14:paraId="568D4A98" w14:textId="77777777" w:rsidR="00FA2579" w:rsidRPr="002A6727" w:rsidRDefault="00FA2579" w:rsidP="005F380C">
            <w:pPr>
              <w:spacing w:before="60" w:after="60" w:line="288" w:lineRule="auto"/>
              <w:jc w:val="center"/>
              <w:rPr>
                <w:sz w:val="27"/>
                <w:szCs w:val="27"/>
              </w:rPr>
            </w:pPr>
            <w:r w:rsidRPr="002A6727">
              <w:rPr>
                <w:sz w:val="27"/>
                <w:szCs w:val="27"/>
              </w:rPr>
              <w:t>26</w:t>
            </w:r>
          </w:p>
        </w:tc>
        <w:tc>
          <w:tcPr>
            <w:tcW w:w="853" w:type="dxa"/>
            <w:tcBorders>
              <w:top w:val="dotted" w:sz="4" w:space="0" w:color="auto"/>
              <w:left w:val="single" w:sz="4" w:space="0" w:color="auto"/>
              <w:bottom w:val="dotted" w:sz="4" w:space="0" w:color="auto"/>
              <w:right w:val="single" w:sz="4" w:space="0" w:color="auto"/>
            </w:tcBorders>
          </w:tcPr>
          <w:p w14:paraId="05739B1D" w14:textId="77777777" w:rsidR="00FA2579" w:rsidRPr="002A6727" w:rsidRDefault="00FA2579" w:rsidP="005F380C">
            <w:pPr>
              <w:spacing w:before="60" w:after="60" w:line="288" w:lineRule="auto"/>
              <w:jc w:val="center"/>
              <w:rPr>
                <w:sz w:val="27"/>
                <w:szCs w:val="27"/>
              </w:rPr>
            </w:pPr>
            <w:r w:rsidRPr="002A6727">
              <w:rPr>
                <w:sz w:val="27"/>
                <w:szCs w:val="27"/>
              </w:rPr>
              <w:t>2</w:t>
            </w:r>
          </w:p>
        </w:tc>
      </w:tr>
      <w:tr w:rsidR="00FA2579" w:rsidRPr="002A6727" w14:paraId="3FF7FE09" w14:textId="77777777" w:rsidTr="00D02A69">
        <w:tc>
          <w:tcPr>
            <w:tcW w:w="851" w:type="dxa"/>
            <w:tcBorders>
              <w:top w:val="dotted" w:sz="4" w:space="0" w:color="auto"/>
              <w:left w:val="single" w:sz="4" w:space="0" w:color="auto"/>
              <w:bottom w:val="dotted" w:sz="4" w:space="0" w:color="auto"/>
              <w:right w:val="single" w:sz="4" w:space="0" w:color="auto"/>
            </w:tcBorders>
          </w:tcPr>
          <w:p w14:paraId="3EC44D8E" w14:textId="77777777" w:rsidR="00FA2579" w:rsidRPr="002A6727" w:rsidRDefault="00FA2579" w:rsidP="005F380C">
            <w:pPr>
              <w:spacing w:before="60" w:after="60" w:line="288" w:lineRule="auto"/>
              <w:jc w:val="center"/>
              <w:rPr>
                <w:sz w:val="27"/>
                <w:szCs w:val="27"/>
              </w:rPr>
            </w:pPr>
            <w:r w:rsidRPr="002A6727">
              <w:rPr>
                <w:sz w:val="27"/>
                <w:szCs w:val="27"/>
              </w:rPr>
              <w:t>3</w:t>
            </w:r>
          </w:p>
        </w:tc>
        <w:tc>
          <w:tcPr>
            <w:tcW w:w="3940" w:type="dxa"/>
            <w:tcBorders>
              <w:top w:val="dotted" w:sz="4" w:space="0" w:color="auto"/>
              <w:left w:val="single" w:sz="4" w:space="0" w:color="auto"/>
              <w:bottom w:val="dotted" w:sz="4" w:space="0" w:color="auto"/>
              <w:right w:val="single" w:sz="4" w:space="0" w:color="auto"/>
            </w:tcBorders>
          </w:tcPr>
          <w:p w14:paraId="0BE013FC" w14:textId="77777777" w:rsidR="00FA2579" w:rsidRPr="002A6727" w:rsidRDefault="00FA2579" w:rsidP="005F380C">
            <w:pPr>
              <w:spacing w:before="60" w:after="60" w:line="288" w:lineRule="auto"/>
              <w:rPr>
                <w:bCs/>
                <w:iCs/>
                <w:sz w:val="27"/>
                <w:szCs w:val="27"/>
              </w:rPr>
            </w:pPr>
            <w:r w:rsidRPr="002A6727">
              <w:rPr>
                <w:bCs/>
                <w:iCs/>
                <w:sz w:val="27"/>
                <w:szCs w:val="27"/>
              </w:rPr>
              <w:t>Chuyên đề 3: Môn bóng chuyền</w:t>
            </w:r>
          </w:p>
        </w:tc>
        <w:tc>
          <w:tcPr>
            <w:tcW w:w="879" w:type="dxa"/>
            <w:tcBorders>
              <w:top w:val="dotted" w:sz="4" w:space="0" w:color="auto"/>
              <w:left w:val="single" w:sz="4" w:space="0" w:color="auto"/>
              <w:bottom w:val="dotted" w:sz="4" w:space="0" w:color="auto"/>
              <w:right w:val="single" w:sz="4" w:space="0" w:color="auto"/>
            </w:tcBorders>
          </w:tcPr>
          <w:p w14:paraId="2E6B6465" w14:textId="77777777" w:rsidR="00FA2579" w:rsidRPr="002A6727" w:rsidRDefault="00FA2579" w:rsidP="005F380C">
            <w:pPr>
              <w:spacing w:before="60" w:after="60" w:line="288" w:lineRule="auto"/>
              <w:jc w:val="center"/>
              <w:rPr>
                <w:sz w:val="27"/>
                <w:szCs w:val="27"/>
              </w:rPr>
            </w:pPr>
            <w:r w:rsidRPr="002A6727">
              <w:rPr>
                <w:sz w:val="27"/>
                <w:szCs w:val="27"/>
              </w:rPr>
              <w:t>30</w:t>
            </w:r>
          </w:p>
        </w:tc>
        <w:tc>
          <w:tcPr>
            <w:tcW w:w="993" w:type="dxa"/>
            <w:tcBorders>
              <w:top w:val="dotted" w:sz="4" w:space="0" w:color="auto"/>
              <w:left w:val="single" w:sz="4" w:space="0" w:color="auto"/>
              <w:bottom w:val="dotted" w:sz="4" w:space="0" w:color="auto"/>
              <w:right w:val="single" w:sz="4" w:space="0" w:color="auto"/>
            </w:tcBorders>
          </w:tcPr>
          <w:p w14:paraId="68F732DB"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1701" w:type="dxa"/>
            <w:tcBorders>
              <w:top w:val="dotted" w:sz="4" w:space="0" w:color="auto"/>
              <w:left w:val="single" w:sz="4" w:space="0" w:color="auto"/>
              <w:bottom w:val="dotted" w:sz="4" w:space="0" w:color="auto"/>
              <w:right w:val="single" w:sz="4" w:space="0" w:color="auto"/>
            </w:tcBorders>
          </w:tcPr>
          <w:p w14:paraId="6E66F64A" w14:textId="77777777" w:rsidR="00FA2579" w:rsidRPr="002A6727" w:rsidRDefault="00FA2579" w:rsidP="005F380C">
            <w:pPr>
              <w:spacing w:before="60" w:after="60" w:line="288" w:lineRule="auto"/>
              <w:jc w:val="center"/>
              <w:rPr>
                <w:sz w:val="27"/>
                <w:szCs w:val="27"/>
              </w:rPr>
            </w:pPr>
            <w:r w:rsidRPr="002A6727">
              <w:rPr>
                <w:sz w:val="27"/>
                <w:szCs w:val="27"/>
              </w:rPr>
              <w:t>26</w:t>
            </w:r>
          </w:p>
        </w:tc>
        <w:tc>
          <w:tcPr>
            <w:tcW w:w="853" w:type="dxa"/>
            <w:tcBorders>
              <w:top w:val="dotted" w:sz="4" w:space="0" w:color="auto"/>
              <w:left w:val="single" w:sz="4" w:space="0" w:color="auto"/>
              <w:bottom w:val="dotted" w:sz="4" w:space="0" w:color="auto"/>
              <w:right w:val="single" w:sz="4" w:space="0" w:color="auto"/>
            </w:tcBorders>
          </w:tcPr>
          <w:p w14:paraId="7F0362F3" w14:textId="77777777" w:rsidR="00FA2579" w:rsidRPr="002A6727" w:rsidRDefault="00FA2579" w:rsidP="005F380C">
            <w:pPr>
              <w:spacing w:before="60" w:after="60" w:line="288" w:lineRule="auto"/>
              <w:jc w:val="center"/>
              <w:rPr>
                <w:sz w:val="27"/>
                <w:szCs w:val="27"/>
              </w:rPr>
            </w:pPr>
            <w:r w:rsidRPr="002A6727">
              <w:rPr>
                <w:sz w:val="27"/>
                <w:szCs w:val="27"/>
              </w:rPr>
              <w:t>2</w:t>
            </w:r>
          </w:p>
        </w:tc>
      </w:tr>
      <w:tr w:rsidR="00FA2579" w:rsidRPr="002A6727" w14:paraId="56FB2943" w14:textId="77777777" w:rsidTr="00D02A69">
        <w:tc>
          <w:tcPr>
            <w:tcW w:w="851" w:type="dxa"/>
            <w:tcBorders>
              <w:top w:val="dotted" w:sz="4" w:space="0" w:color="auto"/>
              <w:left w:val="single" w:sz="4" w:space="0" w:color="auto"/>
              <w:bottom w:val="dotted" w:sz="4" w:space="0" w:color="auto"/>
              <w:right w:val="single" w:sz="4" w:space="0" w:color="auto"/>
            </w:tcBorders>
          </w:tcPr>
          <w:p w14:paraId="27D97F8E" w14:textId="77777777" w:rsidR="00FA2579" w:rsidRPr="002A6727" w:rsidRDefault="00FA2579" w:rsidP="005F380C">
            <w:pPr>
              <w:spacing w:before="60" w:after="60" w:line="288" w:lineRule="auto"/>
              <w:jc w:val="center"/>
              <w:rPr>
                <w:sz w:val="27"/>
                <w:szCs w:val="27"/>
              </w:rPr>
            </w:pPr>
            <w:r w:rsidRPr="002A6727">
              <w:rPr>
                <w:sz w:val="27"/>
                <w:szCs w:val="27"/>
              </w:rPr>
              <w:t>4</w:t>
            </w:r>
          </w:p>
        </w:tc>
        <w:tc>
          <w:tcPr>
            <w:tcW w:w="3940" w:type="dxa"/>
            <w:tcBorders>
              <w:top w:val="dotted" w:sz="4" w:space="0" w:color="auto"/>
              <w:left w:val="single" w:sz="4" w:space="0" w:color="auto"/>
              <w:bottom w:val="dotted" w:sz="4" w:space="0" w:color="auto"/>
              <w:right w:val="single" w:sz="4" w:space="0" w:color="auto"/>
            </w:tcBorders>
          </w:tcPr>
          <w:p w14:paraId="5DFF2DB8" w14:textId="77777777" w:rsidR="00FA2579" w:rsidRPr="002A6727" w:rsidRDefault="00FA2579" w:rsidP="005F380C">
            <w:pPr>
              <w:spacing w:before="60" w:after="60" w:line="288" w:lineRule="auto"/>
              <w:rPr>
                <w:bCs/>
                <w:iCs/>
                <w:sz w:val="27"/>
                <w:szCs w:val="27"/>
              </w:rPr>
            </w:pPr>
            <w:r w:rsidRPr="002A6727">
              <w:rPr>
                <w:bCs/>
                <w:iCs/>
                <w:sz w:val="27"/>
                <w:szCs w:val="27"/>
              </w:rPr>
              <w:t>Chuyên đề 4: Môn bóng rổ</w:t>
            </w:r>
          </w:p>
        </w:tc>
        <w:tc>
          <w:tcPr>
            <w:tcW w:w="879" w:type="dxa"/>
            <w:tcBorders>
              <w:top w:val="dotted" w:sz="4" w:space="0" w:color="auto"/>
              <w:left w:val="single" w:sz="4" w:space="0" w:color="auto"/>
              <w:bottom w:val="dotted" w:sz="4" w:space="0" w:color="auto"/>
              <w:right w:val="single" w:sz="4" w:space="0" w:color="auto"/>
            </w:tcBorders>
          </w:tcPr>
          <w:p w14:paraId="2189E275" w14:textId="77777777" w:rsidR="00FA2579" w:rsidRPr="002A6727" w:rsidRDefault="00FA2579" w:rsidP="005F380C">
            <w:pPr>
              <w:spacing w:before="60" w:after="60" w:line="288" w:lineRule="auto"/>
              <w:jc w:val="center"/>
              <w:rPr>
                <w:sz w:val="27"/>
                <w:szCs w:val="27"/>
              </w:rPr>
            </w:pPr>
            <w:r w:rsidRPr="002A6727">
              <w:rPr>
                <w:sz w:val="27"/>
                <w:szCs w:val="27"/>
              </w:rPr>
              <w:t>30</w:t>
            </w:r>
          </w:p>
        </w:tc>
        <w:tc>
          <w:tcPr>
            <w:tcW w:w="993" w:type="dxa"/>
            <w:tcBorders>
              <w:top w:val="dotted" w:sz="4" w:space="0" w:color="auto"/>
              <w:left w:val="single" w:sz="4" w:space="0" w:color="auto"/>
              <w:bottom w:val="dotted" w:sz="4" w:space="0" w:color="auto"/>
              <w:right w:val="single" w:sz="4" w:space="0" w:color="auto"/>
            </w:tcBorders>
          </w:tcPr>
          <w:p w14:paraId="41C16A96"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1701" w:type="dxa"/>
            <w:tcBorders>
              <w:top w:val="dotted" w:sz="4" w:space="0" w:color="auto"/>
              <w:left w:val="single" w:sz="4" w:space="0" w:color="auto"/>
              <w:bottom w:val="dotted" w:sz="4" w:space="0" w:color="auto"/>
              <w:right w:val="single" w:sz="4" w:space="0" w:color="auto"/>
            </w:tcBorders>
          </w:tcPr>
          <w:p w14:paraId="3422CC4B" w14:textId="77777777" w:rsidR="00FA2579" w:rsidRPr="002A6727" w:rsidRDefault="00FA2579" w:rsidP="005F380C">
            <w:pPr>
              <w:spacing w:before="60" w:after="60" w:line="288" w:lineRule="auto"/>
              <w:jc w:val="center"/>
              <w:rPr>
                <w:sz w:val="27"/>
                <w:szCs w:val="27"/>
              </w:rPr>
            </w:pPr>
            <w:r w:rsidRPr="002A6727">
              <w:rPr>
                <w:sz w:val="27"/>
                <w:szCs w:val="27"/>
              </w:rPr>
              <w:t>26</w:t>
            </w:r>
          </w:p>
        </w:tc>
        <w:tc>
          <w:tcPr>
            <w:tcW w:w="853" w:type="dxa"/>
            <w:tcBorders>
              <w:top w:val="dotted" w:sz="4" w:space="0" w:color="auto"/>
              <w:left w:val="single" w:sz="4" w:space="0" w:color="auto"/>
              <w:bottom w:val="dotted" w:sz="4" w:space="0" w:color="auto"/>
              <w:right w:val="single" w:sz="4" w:space="0" w:color="auto"/>
            </w:tcBorders>
          </w:tcPr>
          <w:p w14:paraId="36041DE2" w14:textId="77777777" w:rsidR="00FA2579" w:rsidRPr="002A6727" w:rsidRDefault="00FA2579" w:rsidP="005F380C">
            <w:pPr>
              <w:spacing w:before="60" w:after="60" w:line="288" w:lineRule="auto"/>
              <w:jc w:val="center"/>
              <w:rPr>
                <w:sz w:val="27"/>
                <w:szCs w:val="27"/>
              </w:rPr>
            </w:pPr>
            <w:r w:rsidRPr="002A6727">
              <w:rPr>
                <w:sz w:val="27"/>
                <w:szCs w:val="27"/>
              </w:rPr>
              <w:t>2</w:t>
            </w:r>
          </w:p>
        </w:tc>
      </w:tr>
      <w:tr w:rsidR="00FA2579" w:rsidRPr="002A6727" w14:paraId="765E43D7" w14:textId="77777777" w:rsidTr="00D02A69">
        <w:tc>
          <w:tcPr>
            <w:tcW w:w="851" w:type="dxa"/>
            <w:tcBorders>
              <w:top w:val="dotted" w:sz="4" w:space="0" w:color="auto"/>
              <w:left w:val="single" w:sz="4" w:space="0" w:color="auto"/>
              <w:bottom w:val="dotted" w:sz="4" w:space="0" w:color="auto"/>
              <w:right w:val="single" w:sz="4" w:space="0" w:color="auto"/>
            </w:tcBorders>
          </w:tcPr>
          <w:p w14:paraId="7C6AD816" w14:textId="77777777" w:rsidR="00FA2579" w:rsidRPr="002A6727" w:rsidRDefault="00FA2579" w:rsidP="005F380C">
            <w:pPr>
              <w:spacing w:before="60" w:after="60" w:line="288" w:lineRule="auto"/>
              <w:jc w:val="center"/>
              <w:rPr>
                <w:sz w:val="27"/>
                <w:szCs w:val="27"/>
              </w:rPr>
            </w:pPr>
            <w:r w:rsidRPr="002A6727">
              <w:rPr>
                <w:sz w:val="27"/>
                <w:szCs w:val="27"/>
              </w:rPr>
              <w:t>5</w:t>
            </w:r>
          </w:p>
        </w:tc>
        <w:tc>
          <w:tcPr>
            <w:tcW w:w="3940" w:type="dxa"/>
            <w:tcBorders>
              <w:top w:val="dotted" w:sz="4" w:space="0" w:color="auto"/>
              <w:left w:val="single" w:sz="4" w:space="0" w:color="auto"/>
              <w:bottom w:val="dotted" w:sz="4" w:space="0" w:color="auto"/>
              <w:right w:val="single" w:sz="4" w:space="0" w:color="auto"/>
            </w:tcBorders>
          </w:tcPr>
          <w:p w14:paraId="29F0C1A6" w14:textId="77777777" w:rsidR="00FA2579" w:rsidRPr="002A6727" w:rsidRDefault="00FA2579" w:rsidP="005F380C">
            <w:pPr>
              <w:spacing w:before="60" w:after="60" w:line="288" w:lineRule="auto"/>
              <w:rPr>
                <w:bCs/>
                <w:iCs/>
                <w:sz w:val="27"/>
                <w:szCs w:val="27"/>
              </w:rPr>
            </w:pPr>
            <w:r w:rsidRPr="002A6727">
              <w:rPr>
                <w:bCs/>
                <w:iCs/>
                <w:sz w:val="27"/>
                <w:szCs w:val="27"/>
              </w:rPr>
              <w:t>Chuyên đề 5: Môn bóng đá</w:t>
            </w:r>
          </w:p>
        </w:tc>
        <w:tc>
          <w:tcPr>
            <w:tcW w:w="879" w:type="dxa"/>
            <w:tcBorders>
              <w:top w:val="dotted" w:sz="4" w:space="0" w:color="auto"/>
              <w:left w:val="single" w:sz="4" w:space="0" w:color="auto"/>
              <w:bottom w:val="dotted" w:sz="4" w:space="0" w:color="auto"/>
              <w:right w:val="single" w:sz="4" w:space="0" w:color="auto"/>
            </w:tcBorders>
          </w:tcPr>
          <w:p w14:paraId="1441C850" w14:textId="77777777" w:rsidR="00FA2579" w:rsidRPr="002A6727" w:rsidRDefault="00FA2579" w:rsidP="005F380C">
            <w:pPr>
              <w:spacing w:before="60" w:after="60" w:line="288" w:lineRule="auto"/>
              <w:jc w:val="center"/>
              <w:rPr>
                <w:sz w:val="27"/>
                <w:szCs w:val="27"/>
              </w:rPr>
            </w:pPr>
            <w:r w:rsidRPr="002A6727">
              <w:rPr>
                <w:sz w:val="27"/>
                <w:szCs w:val="27"/>
              </w:rPr>
              <w:t>30</w:t>
            </w:r>
          </w:p>
        </w:tc>
        <w:tc>
          <w:tcPr>
            <w:tcW w:w="993" w:type="dxa"/>
            <w:tcBorders>
              <w:top w:val="dotted" w:sz="4" w:space="0" w:color="auto"/>
              <w:left w:val="single" w:sz="4" w:space="0" w:color="auto"/>
              <w:bottom w:val="dotted" w:sz="4" w:space="0" w:color="auto"/>
              <w:right w:val="single" w:sz="4" w:space="0" w:color="auto"/>
            </w:tcBorders>
          </w:tcPr>
          <w:p w14:paraId="3AAE51B8"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1701" w:type="dxa"/>
            <w:tcBorders>
              <w:top w:val="dotted" w:sz="4" w:space="0" w:color="auto"/>
              <w:left w:val="single" w:sz="4" w:space="0" w:color="auto"/>
              <w:bottom w:val="dotted" w:sz="4" w:space="0" w:color="auto"/>
              <w:right w:val="single" w:sz="4" w:space="0" w:color="auto"/>
            </w:tcBorders>
          </w:tcPr>
          <w:p w14:paraId="4C81E393" w14:textId="77777777" w:rsidR="00FA2579" w:rsidRPr="002A6727" w:rsidRDefault="00FA2579" w:rsidP="005F380C">
            <w:pPr>
              <w:spacing w:before="60" w:after="60" w:line="288" w:lineRule="auto"/>
              <w:jc w:val="center"/>
              <w:rPr>
                <w:sz w:val="27"/>
                <w:szCs w:val="27"/>
              </w:rPr>
            </w:pPr>
            <w:r w:rsidRPr="002A6727">
              <w:rPr>
                <w:sz w:val="27"/>
                <w:szCs w:val="27"/>
              </w:rPr>
              <w:t>26</w:t>
            </w:r>
          </w:p>
        </w:tc>
        <w:tc>
          <w:tcPr>
            <w:tcW w:w="853" w:type="dxa"/>
            <w:tcBorders>
              <w:top w:val="dotted" w:sz="4" w:space="0" w:color="auto"/>
              <w:left w:val="single" w:sz="4" w:space="0" w:color="auto"/>
              <w:bottom w:val="dotted" w:sz="4" w:space="0" w:color="auto"/>
              <w:right w:val="single" w:sz="4" w:space="0" w:color="auto"/>
            </w:tcBorders>
          </w:tcPr>
          <w:p w14:paraId="2E044F2D" w14:textId="77777777" w:rsidR="00FA2579" w:rsidRPr="002A6727" w:rsidRDefault="00FA2579" w:rsidP="005F380C">
            <w:pPr>
              <w:spacing w:before="60" w:after="60" w:line="288" w:lineRule="auto"/>
              <w:jc w:val="center"/>
              <w:rPr>
                <w:sz w:val="27"/>
                <w:szCs w:val="27"/>
              </w:rPr>
            </w:pPr>
            <w:r w:rsidRPr="002A6727">
              <w:rPr>
                <w:sz w:val="27"/>
                <w:szCs w:val="27"/>
              </w:rPr>
              <w:t>2</w:t>
            </w:r>
          </w:p>
        </w:tc>
      </w:tr>
      <w:tr w:rsidR="00FA2579" w:rsidRPr="002A6727" w14:paraId="34DFF5E1" w14:textId="77777777" w:rsidTr="00D02A69">
        <w:tc>
          <w:tcPr>
            <w:tcW w:w="851" w:type="dxa"/>
            <w:tcBorders>
              <w:top w:val="dotted" w:sz="4" w:space="0" w:color="auto"/>
              <w:left w:val="single" w:sz="4" w:space="0" w:color="auto"/>
              <w:bottom w:val="dotted" w:sz="4" w:space="0" w:color="auto"/>
              <w:right w:val="single" w:sz="4" w:space="0" w:color="auto"/>
            </w:tcBorders>
          </w:tcPr>
          <w:p w14:paraId="195D8EC9" w14:textId="77777777" w:rsidR="00FA2579" w:rsidRPr="002A6727" w:rsidRDefault="00FA2579" w:rsidP="005F380C">
            <w:pPr>
              <w:spacing w:before="60" w:after="60" w:line="288" w:lineRule="auto"/>
              <w:jc w:val="center"/>
              <w:rPr>
                <w:sz w:val="27"/>
                <w:szCs w:val="27"/>
              </w:rPr>
            </w:pPr>
            <w:r w:rsidRPr="002A6727">
              <w:rPr>
                <w:sz w:val="27"/>
                <w:szCs w:val="27"/>
              </w:rPr>
              <w:t>6</w:t>
            </w:r>
          </w:p>
        </w:tc>
        <w:tc>
          <w:tcPr>
            <w:tcW w:w="3940" w:type="dxa"/>
            <w:tcBorders>
              <w:top w:val="dotted" w:sz="4" w:space="0" w:color="auto"/>
              <w:left w:val="single" w:sz="4" w:space="0" w:color="auto"/>
              <w:bottom w:val="dotted" w:sz="4" w:space="0" w:color="auto"/>
              <w:right w:val="single" w:sz="4" w:space="0" w:color="auto"/>
            </w:tcBorders>
          </w:tcPr>
          <w:p w14:paraId="353B7C47" w14:textId="77777777" w:rsidR="00FA2579" w:rsidRPr="002A6727" w:rsidRDefault="00FA2579" w:rsidP="005F380C">
            <w:pPr>
              <w:spacing w:before="60" w:after="60" w:line="288" w:lineRule="auto"/>
              <w:rPr>
                <w:bCs/>
                <w:iCs/>
                <w:sz w:val="27"/>
                <w:szCs w:val="27"/>
              </w:rPr>
            </w:pPr>
            <w:r w:rsidRPr="002A6727">
              <w:rPr>
                <w:bCs/>
                <w:iCs/>
                <w:sz w:val="27"/>
                <w:szCs w:val="27"/>
              </w:rPr>
              <w:t>Chuyên đề 6: Môn bóng bàn</w:t>
            </w:r>
          </w:p>
        </w:tc>
        <w:tc>
          <w:tcPr>
            <w:tcW w:w="879" w:type="dxa"/>
            <w:tcBorders>
              <w:top w:val="dotted" w:sz="4" w:space="0" w:color="auto"/>
              <w:left w:val="single" w:sz="4" w:space="0" w:color="auto"/>
              <w:bottom w:val="dotted" w:sz="4" w:space="0" w:color="auto"/>
              <w:right w:val="single" w:sz="4" w:space="0" w:color="auto"/>
            </w:tcBorders>
          </w:tcPr>
          <w:p w14:paraId="461B7FAB" w14:textId="77777777" w:rsidR="00FA2579" w:rsidRPr="002A6727" w:rsidRDefault="00FA2579" w:rsidP="005F380C">
            <w:pPr>
              <w:spacing w:before="60" w:after="60" w:line="288" w:lineRule="auto"/>
              <w:jc w:val="center"/>
              <w:rPr>
                <w:sz w:val="27"/>
                <w:szCs w:val="27"/>
              </w:rPr>
            </w:pPr>
            <w:r w:rsidRPr="002A6727">
              <w:rPr>
                <w:sz w:val="27"/>
                <w:szCs w:val="27"/>
              </w:rPr>
              <w:t>30</w:t>
            </w:r>
          </w:p>
        </w:tc>
        <w:tc>
          <w:tcPr>
            <w:tcW w:w="993" w:type="dxa"/>
            <w:tcBorders>
              <w:top w:val="dotted" w:sz="4" w:space="0" w:color="auto"/>
              <w:left w:val="single" w:sz="4" w:space="0" w:color="auto"/>
              <w:bottom w:val="dotted" w:sz="4" w:space="0" w:color="auto"/>
              <w:right w:val="single" w:sz="4" w:space="0" w:color="auto"/>
            </w:tcBorders>
          </w:tcPr>
          <w:p w14:paraId="27FD8EBA"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1701" w:type="dxa"/>
            <w:tcBorders>
              <w:top w:val="dotted" w:sz="4" w:space="0" w:color="auto"/>
              <w:left w:val="single" w:sz="4" w:space="0" w:color="auto"/>
              <w:bottom w:val="dotted" w:sz="4" w:space="0" w:color="auto"/>
              <w:right w:val="single" w:sz="4" w:space="0" w:color="auto"/>
            </w:tcBorders>
          </w:tcPr>
          <w:p w14:paraId="4559339C" w14:textId="77777777" w:rsidR="00FA2579" w:rsidRPr="002A6727" w:rsidRDefault="00FA2579" w:rsidP="005F380C">
            <w:pPr>
              <w:spacing w:before="60" w:after="60" w:line="288" w:lineRule="auto"/>
              <w:jc w:val="center"/>
              <w:rPr>
                <w:sz w:val="27"/>
                <w:szCs w:val="27"/>
              </w:rPr>
            </w:pPr>
            <w:r w:rsidRPr="002A6727">
              <w:rPr>
                <w:sz w:val="27"/>
                <w:szCs w:val="27"/>
              </w:rPr>
              <w:t>26</w:t>
            </w:r>
          </w:p>
        </w:tc>
        <w:tc>
          <w:tcPr>
            <w:tcW w:w="853" w:type="dxa"/>
            <w:tcBorders>
              <w:top w:val="dotted" w:sz="4" w:space="0" w:color="auto"/>
              <w:left w:val="single" w:sz="4" w:space="0" w:color="auto"/>
              <w:bottom w:val="dotted" w:sz="4" w:space="0" w:color="auto"/>
              <w:right w:val="single" w:sz="4" w:space="0" w:color="auto"/>
            </w:tcBorders>
          </w:tcPr>
          <w:p w14:paraId="0A1DD0CD" w14:textId="77777777" w:rsidR="00FA2579" w:rsidRPr="002A6727" w:rsidRDefault="00FA2579" w:rsidP="005F380C">
            <w:pPr>
              <w:spacing w:before="60" w:after="60" w:line="288" w:lineRule="auto"/>
              <w:jc w:val="center"/>
              <w:rPr>
                <w:sz w:val="27"/>
                <w:szCs w:val="27"/>
              </w:rPr>
            </w:pPr>
            <w:r w:rsidRPr="002A6727">
              <w:rPr>
                <w:sz w:val="27"/>
                <w:szCs w:val="27"/>
              </w:rPr>
              <w:t>2</w:t>
            </w:r>
          </w:p>
        </w:tc>
      </w:tr>
      <w:tr w:rsidR="00FA2579" w:rsidRPr="002A6727" w14:paraId="739A1E91" w14:textId="77777777" w:rsidTr="00D02A69">
        <w:tc>
          <w:tcPr>
            <w:tcW w:w="851" w:type="dxa"/>
            <w:tcBorders>
              <w:top w:val="dotted" w:sz="4" w:space="0" w:color="auto"/>
              <w:left w:val="single" w:sz="4" w:space="0" w:color="auto"/>
              <w:bottom w:val="single" w:sz="4" w:space="0" w:color="auto"/>
              <w:right w:val="single" w:sz="4" w:space="0" w:color="auto"/>
            </w:tcBorders>
          </w:tcPr>
          <w:p w14:paraId="0EE8956E" w14:textId="77777777" w:rsidR="00FA2579" w:rsidRPr="002A6727" w:rsidRDefault="00FA2579" w:rsidP="005F380C">
            <w:pPr>
              <w:spacing w:before="60" w:after="60" w:line="288" w:lineRule="auto"/>
              <w:jc w:val="center"/>
              <w:rPr>
                <w:sz w:val="27"/>
                <w:szCs w:val="27"/>
              </w:rPr>
            </w:pPr>
            <w:r w:rsidRPr="002A6727">
              <w:rPr>
                <w:sz w:val="27"/>
                <w:szCs w:val="27"/>
              </w:rPr>
              <w:t>7</w:t>
            </w:r>
          </w:p>
        </w:tc>
        <w:tc>
          <w:tcPr>
            <w:tcW w:w="3940" w:type="dxa"/>
            <w:tcBorders>
              <w:top w:val="dotted" w:sz="4" w:space="0" w:color="auto"/>
              <w:left w:val="single" w:sz="4" w:space="0" w:color="auto"/>
              <w:bottom w:val="single" w:sz="4" w:space="0" w:color="auto"/>
              <w:right w:val="single" w:sz="4" w:space="0" w:color="auto"/>
            </w:tcBorders>
          </w:tcPr>
          <w:p w14:paraId="0BB94487" w14:textId="77777777" w:rsidR="00FA2579" w:rsidRPr="002A6727" w:rsidRDefault="00FA2579" w:rsidP="005F380C">
            <w:pPr>
              <w:spacing w:before="60" w:after="60" w:line="288" w:lineRule="auto"/>
              <w:rPr>
                <w:bCs/>
                <w:iCs/>
                <w:sz w:val="27"/>
                <w:szCs w:val="27"/>
              </w:rPr>
            </w:pPr>
            <w:r w:rsidRPr="002A6727">
              <w:rPr>
                <w:bCs/>
                <w:iCs/>
                <w:sz w:val="27"/>
                <w:szCs w:val="27"/>
              </w:rPr>
              <w:t>Chuyên đề 7: Môn thể dục thể thao khác</w:t>
            </w:r>
          </w:p>
        </w:tc>
        <w:tc>
          <w:tcPr>
            <w:tcW w:w="879" w:type="dxa"/>
            <w:tcBorders>
              <w:top w:val="dotted" w:sz="4" w:space="0" w:color="auto"/>
              <w:left w:val="single" w:sz="4" w:space="0" w:color="auto"/>
              <w:bottom w:val="single" w:sz="4" w:space="0" w:color="auto"/>
              <w:right w:val="single" w:sz="4" w:space="0" w:color="auto"/>
            </w:tcBorders>
          </w:tcPr>
          <w:p w14:paraId="5D869EEC" w14:textId="77777777" w:rsidR="00FA2579" w:rsidRPr="002A6727" w:rsidRDefault="00FA2579" w:rsidP="005F380C">
            <w:pPr>
              <w:spacing w:before="60" w:after="60" w:line="288" w:lineRule="auto"/>
              <w:jc w:val="center"/>
              <w:rPr>
                <w:sz w:val="27"/>
                <w:szCs w:val="27"/>
              </w:rPr>
            </w:pPr>
            <w:r w:rsidRPr="002A6727">
              <w:rPr>
                <w:sz w:val="27"/>
                <w:szCs w:val="27"/>
              </w:rPr>
              <w:t>30</w:t>
            </w:r>
          </w:p>
        </w:tc>
        <w:tc>
          <w:tcPr>
            <w:tcW w:w="993" w:type="dxa"/>
            <w:tcBorders>
              <w:top w:val="dotted" w:sz="4" w:space="0" w:color="auto"/>
              <w:left w:val="single" w:sz="4" w:space="0" w:color="auto"/>
              <w:bottom w:val="single" w:sz="4" w:space="0" w:color="auto"/>
              <w:right w:val="single" w:sz="4" w:space="0" w:color="auto"/>
            </w:tcBorders>
          </w:tcPr>
          <w:p w14:paraId="108BA033" w14:textId="77777777" w:rsidR="00FA2579" w:rsidRPr="002A6727" w:rsidRDefault="00FA2579" w:rsidP="005F380C">
            <w:pPr>
              <w:spacing w:before="60" w:after="60" w:line="288" w:lineRule="auto"/>
              <w:jc w:val="center"/>
              <w:rPr>
                <w:sz w:val="27"/>
                <w:szCs w:val="27"/>
              </w:rPr>
            </w:pPr>
            <w:r w:rsidRPr="002A6727">
              <w:rPr>
                <w:sz w:val="27"/>
                <w:szCs w:val="27"/>
              </w:rPr>
              <w:t>2</w:t>
            </w:r>
          </w:p>
        </w:tc>
        <w:tc>
          <w:tcPr>
            <w:tcW w:w="1701" w:type="dxa"/>
            <w:tcBorders>
              <w:top w:val="dotted" w:sz="4" w:space="0" w:color="auto"/>
              <w:left w:val="single" w:sz="4" w:space="0" w:color="auto"/>
              <w:bottom w:val="single" w:sz="4" w:space="0" w:color="auto"/>
              <w:right w:val="single" w:sz="4" w:space="0" w:color="auto"/>
            </w:tcBorders>
          </w:tcPr>
          <w:p w14:paraId="578D7D8C" w14:textId="77777777" w:rsidR="00FA2579" w:rsidRPr="002A6727" w:rsidRDefault="00FA2579" w:rsidP="005F380C">
            <w:pPr>
              <w:spacing w:before="60" w:after="60" w:line="288" w:lineRule="auto"/>
              <w:jc w:val="center"/>
              <w:rPr>
                <w:sz w:val="27"/>
                <w:szCs w:val="27"/>
              </w:rPr>
            </w:pPr>
            <w:r w:rsidRPr="002A6727">
              <w:rPr>
                <w:sz w:val="27"/>
                <w:szCs w:val="27"/>
              </w:rPr>
              <w:t>26</w:t>
            </w:r>
          </w:p>
        </w:tc>
        <w:tc>
          <w:tcPr>
            <w:tcW w:w="853" w:type="dxa"/>
            <w:tcBorders>
              <w:top w:val="dotted" w:sz="4" w:space="0" w:color="auto"/>
              <w:left w:val="single" w:sz="4" w:space="0" w:color="auto"/>
              <w:bottom w:val="single" w:sz="4" w:space="0" w:color="auto"/>
              <w:right w:val="single" w:sz="4" w:space="0" w:color="auto"/>
            </w:tcBorders>
          </w:tcPr>
          <w:p w14:paraId="6A164676" w14:textId="77777777" w:rsidR="00FA2579" w:rsidRPr="002A6727" w:rsidRDefault="00FA2579" w:rsidP="005F380C">
            <w:pPr>
              <w:spacing w:before="60" w:after="60" w:line="288" w:lineRule="auto"/>
              <w:jc w:val="center"/>
              <w:rPr>
                <w:sz w:val="27"/>
                <w:szCs w:val="27"/>
              </w:rPr>
            </w:pPr>
            <w:r w:rsidRPr="002A6727">
              <w:rPr>
                <w:sz w:val="27"/>
                <w:szCs w:val="27"/>
              </w:rPr>
              <w:t>2</w:t>
            </w:r>
          </w:p>
        </w:tc>
      </w:tr>
      <w:tr w:rsidR="00FA2579" w:rsidRPr="002A6727" w14:paraId="4433FD87" w14:textId="77777777" w:rsidTr="00D02A69">
        <w:tc>
          <w:tcPr>
            <w:tcW w:w="851" w:type="dxa"/>
            <w:tcBorders>
              <w:top w:val="single" w:sz="4" w:space="0" w:color="auto"/>
              <w:left w:val="single" w:sz="4" w:space="0" w:color="auto"/>
              <w:bottom w:val="single" w:sz="4" w:space="0" w:color="auto"/>
              <w:right w:val="single" w:sz="4" w:space="0" w:color="auto"/>
            </w:tcBorders>
          </w:tcPr>
          <w:p w14:paraId="7A938A9F" w14:textId="77777777" w:rsidR="00FA2579" w:rsidRPr="002A6727" w:rsidRDefault="00FA2579" w:rsidP="005F380C">
            <w:pPr>
              <w:spacing w:before="60" w:after="60" w:line="288" w:lineRule="auto"/>
              <w:jc w:val="center"/>
              <w:rPr>
                <w:b/>
                <w:sz w:val="27"/>
                <w:szCs w:val="27"/>
              </w:rPr>
            </w:pPr>
          </w:p>
        </w:tc>
        <w:tc>
          <w:tcPr>
            <w:tcW w:w="3940" w:type="dxa"/>
            <w:tcBorders>
              <w:top w:val="single" w:sz="4" w:space="0" w:color="auto"/>
              <w:left w:val="single" w:sz="4" w:space="0" w:color="auto"/>
              <w:bottom w:val="single" w:sz="4" w:space="0" w:color="auto"/>
              <w:right w:val="single" w:sz="4" w:space="0" w:color="auto"/>
            </w:tcBorders>
          </w:tcPr>
          <w:p w14:paraId="0939EFF9" w14:textId="77777777" w:rsidR="00FA2579" w:rsidRPr="002A6727" w:rsidRDefault="00FA2579" w:rsidP="005F380C">
            <w:pPr>
              <w:spacing w:before="60" w:after="60" w:line="288" w:lineRule="auto"/>
              <w:jc w:val="center"/>
              <w:rPr>
                <w:i/>
                <w:sz w:val="27"/>
                <w:szCs w:val="27"/>
              </w:rPr>
            </w:pPr>
            <w:r w:rsidRPr="002A6727">
              <w:rPr>
                <w:i/>
                <w:sz w:val="27"/>
                <w:szCs w:val="27"/>
              </w:rPr>
              <w:t>Kiểm tra thường xuyên</w:t>
            </w:r>
          </w:p>
        </w:tc>
        <w:tc>
          <w:tcPr>
            <w:tcW w:w="879" w:type="dxa"/>
            <w:tcBorders>
              <w:top w:val="single" w:sz="4" w:space="0" w:color="auto"/>
              <w:left w:val="single" w:sz="4" w:space="0" w:color="auto"/>
              <w:bottom w:val="single" w:sz="4" w:space="0" w:color="auto"/>
              <w:right w:val="single" w:sz="4" w:space="0" w:color="auto"/>
            </w:tcBorders>
            <w:vAlign w:val="center"/>
          </w:tcPr>
          <w:p w14:paraId="0EB7E0D4" w14:textId="77777777" w:rsidR="00FA2579" w:rsidRPr="002A6727" w:rsidRDefault="00FA2579" w:rsidP="005F380C">
            <w:pPr>
              <w:spacing w:before="60" w:after="60" w:line="288" w:lineRule="auto"/>
              <w:jc w:val="center"/>
              <w:rPr>
                <w:sz w:val="27"/>
                <w:szCs w:val="27"/>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38CF6D" w14:textId="77777777" w:rsidR="00FA2579" w:rsidRPr="002A6727" w:rsidRDefault="00FA2579" w:rsidP="005F380C">
            <w:pPr>
              <w:spacing w:before="60" w:after="60" w:line="288" w:lineRule="auto"/>
              <w:jc w:val="center"/>
              <w:rPr>
                <w:sz w:val="27"/>
                <w:szCs w:val="27"/>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7A5B19" w14:textId="77777777" w:rsidR="00FA2579" w:rsidRPr="002A6727" w:rsidRDefault="00FA2579" w:rsidP="005F380C">
            <w:pPr>
              <w:spacing w:before="60" w:after="60" w:line="288" w:lineRule="auto"/>
              <w:jc w:val="center"/>
              <w:rPr>
                <w:sz w:val="27"/>
                <w:szCs w:val="27"/>
              </w:rPr>
            </w:pPr>
          </w:p>
        </w:tc>
        <w:tc>
          <w:tcPr>
            <w:tcW w:w="853" w:type="dxa"/>
            <w:tcBorders>
              <w:top w:val="single" w:sz="4" w:space="0" w:color="auto"/>
              <w:left w:val="single" w:sz="4" w:space="0" w:color="auto"/>
              <w:bottom w:val="single" w:sz="4" w:space="0" w:color="auto"/>
              <w:right w:val="single" w:sz="4" w:space="0" w:color="auto"/>
            </w:tcBorders>
            <w:vAlign w:val="center"/>
          </w:tcPr>
          <w:p w14:paraId="4E058108" w14:textId="77777777" w:rsidR="00FA2579" w:rsidRPr="002A6727" w:rsidRDefault="00FA2579" w:rsidP="005F380C">
            <w:pPr>
              <w:spacing w:before="60" w:after="60" w:line="288" w:lineRule="auto"/>
              <w:jc w:val="center"/>
              <w:rPr>
                <w:sz w:val="27"/>
                <w:szCs w:val="27"/>
              </w:rPr>
            </w:pPr>
          </w:p>
        </w:tc>
      </w:tr>
      <w:tr w:rsidR="00FA2579" w:rsidRPr="002A6727" w14:paraId="65685646" w14:textId="77777777" w:rsidTr="00D02A69">
        <w:tc>
          <w:tcPr>
            <w:tcW w:w="851" w:type="dxa"/>
            <w:tcBorders>
              <w:top w:val="single" w:sz="4" w:space="0" w:color="auto"/>
              <w:left w:val="single" w:sz="4" w:space="0" w:color="auto"/>
              <w:bottom w:val="single" w:sz="4" w:space="0" w:color="auto"/>
              <w:right w:val="single" w:sz="4" w:space="0" w:color="auto"/>
            </w:tcBorders>
          </w:tcPr>
          <w:p w14:paraId="1991FF62" w14:textId="77777777" w:rsidR="00FA2579" w:rsidRPr="002A6727" w:rsidRDefault="00FA2579" w:rsidP="005F380C">
            <w:pPr>
              <w:spacing w:before="60" w:after="60" w:line="288" w:lineRule="auto"/>
              <w:jc w:val="center"/>
              <w:rPr>
                <w:b/>
                <w:sz w:val="27"/>
                <w:szCs w:val="27"/>
              </w:rPr>
            </w:pPr>
          </w:p>
        </w:tc>
        <w:tc>
          <w:tcPr>
            <w:tcW w:w="3940" w:type="dxa"/>
            <w:tcBorders>
              <w:top w:val="single" w:sz="4" w:space="0" w:color="auto"/>
              <w:left w:val="single" w:sz="4" w:space="0" w:color="auto"/>
              <w:bottom w:val="single" w:sz="4" w:space="0" w:color="auto"/>
              <w:right w:val="single" w:sz="4" w:space="0" w:color="auto"/>
            </w:tcBorders>
          </w:tcPr>
          <w:p w14:paraId="10FF1631" w14:textId="77777777" w:rsidR="00FA2579" w:rsidRPr="002A6727" w:rsidRDefault="00FA2579" w:rsidP="005F380C">
            <w:pPr>
              <w:spacing w:before="60" w:after="60" w:line="288" w:lineRule="auto"/>
              <w:jc w:val="center"/>
              <w:rPr>
                <w:i/>
                <w:sz w:val="27"/>
                <w:szCs w:val="27"/>
              </w:rPr>
            </w:pPr>
            <w:r w:rsidRPr="002A6727">
              <w:rPr>
                <w:i/>
                <w:sz w:val="27"/>
                <w:szCs w:val="27"/>
              </w:rPr>
              <w:t>Thi hết môn</w:t>
            </w:r>
          </w:p>
        </w:tc>
        <w:tc>
          <w:tcPr>
            <w:tcW w:w="879" w:type="dxa"/>
            <w:tcBorders>
              <w:top w:val="single" w:sz="4" w:space="0" w:color="auto"/>
              <w:left w:val="single" w:sz="4" w:space="0" w:color="auto"/>
              <w:bottom w:val="single" w:sz="4" w:space="0" w:color="auto"/>
              <w:right w:val="single" w:sz="4" w:space="0" w:color="auto"/>
            </w:tcBorders>
            <w:vAlign w:val="center"/>
          </w:tcPr>
          <w:p w14:paraId="25030322" w14:textId="77777777" w:rsidR="00FA2579" w:rsidRPr="002A6727" w:rsidRDefault="00FA2579" w:rsidP="005F380C">
            <w:pPr>
              <w:spacing w:before="60" w:after="60" w:line="288" w:lineRule="auto"/>
              <w:jc w:val="center"/>
              <w:rPr>
                <w:sz w:val="27"/>
                <w:szCs w:val="27"/>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9C0511" w14:textId="77777777" w:rsidR="00FA2579" w:rsidRPr="002A6727" w:rsidRDefault="00FA2579" w:rsidP="005F380C">
            <w:pPr>
              <w:spacing w:before="60" w:after="60" w:line="288" w:lineRule="auto"/>
              <w:jc w:val="center"/>
              <w:rPr>
                <w:sz w:val="27"/>
                <w:szCs w:val="27"/>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7B5596" w14:textId="77777777" w:rsidR="00FA2579" w:rsidRPr="002A6727" w:rsidRDefault="00FA2579" w:rsidP="005F380C">
            <w:pPr>
              <w:spacing w:before="60" w:after="60" w:line="288" w:lineRule="auto"/>
              <w:jc w:val="center"/>
              <w:rPr>
                <w:sz w:val="27"/>
                <w:szCs w:val="27"/>
              </w:rPr>
            </w:pPr>
          </w:p>
        </w:tc>
        <w:tc>
          <w:tcPr>
            <w:tcW w:w="853" w:type="dxa"/>
            <w:tcBorders>
              <w:top w:val="single" w:sz="4" w:space="0" w:color="auto"/>
              <w:left w:val="single" w:sz="4" w:space="0" w:color="auto"/>
              <w:bottom w:val="single" w:sz="4" w:space="0" w:color="auto"/>
              <w:right w:val="single" w:sz="4" w:space="0" w:color="auto"/>
            </w:tcBorders>
            <w:vAlign w:val="center"/>
          </w:tcPr>
          <w:p w14:paraId="598F316F" w14:textId="77777777" w:rsidR="00FA2579" w:rsidRPr="002A6727" w:rsidRDefault="00FA2579" w:rsidP="005F380C">
            <w:pPr>
              <w:spacing w:before="60" w:after="60" w:line="288" w:lineRule="auto"/>
              <w:jc w:val="center"/>
              <w:rPr>
                <w:sz w:val="27"/>
                <w:szCs w:val="27"/>
              </w:rPr>
            </w:pPr>
          </w:p>
        </w:tc>
      </w:tr>
      <w:tr w:rsidR="00FA2579" w:rsidRPr="002A6727" w14:paraId="78C95964" w14:textId="77777777" w:rsidTr="00D02A69">
        <w:tc>
          <w:tcPr>
            <w:tcW w:w="851" w:type="dxa"/>
            <w:tcBorders>
              <w:top w:val="single" w:sz="4" w:space="0" w:color="auto"/>
              <w:left w:val="single" w:sz="4" w:space="0" w:color="auto"/>
              <w:bottom w:val="single" w:sz="4" w:space="0" w:color="auto"/>
              <w:right w:val="single" w:sz="4" w:space="0" w:color="auto"/>
            </w:tcBorders>
          </w:tcPr>
          <w:p w14:paraId="6EC2AB4C" w14:textId="77777777" w:rsidR="00FA2579" w:rsidRPr="002A6727" w:rsidRDefault="00FA2579" w:rsidP="005F380C">
            <w:pPr>
              <w:spacing w:before="60" w:after="60" w:line="288" w:lineRule="auto"/>
              <w:jc w:val="center"/>
              <w:rPr>
                <w:b/>
                <w:sz w:val="27"/>
                <w:szCs w:val="27"/>
              </w:rPr>
            </w:pPr>
          </w:p>
        </w:tc>
        <w:tc>
          <w:tcPr>
            <w:tcW w:w="3940" w:type="dxa"/>
            <w:tcBorders>
              <w:top w:val="single" w:sz="4" w:space="0" w:color="auto"/>
              <w:left w:val="single" w:sz="4" w:space="0" w:color="auto"/>
              <w:bottom w:val="single" w:sz="4" w:space="0" w:color="auto"/>
              <w:right w:val="single" w:sz="4" w:space="0" w:color="auto"/>
            </w:tcBorders>
          </w:tcPr>
          <w:p w14:paraId="3D3263B8" w14:textId="77777777" w:rsidR="00FA2579" w:rsidRPr="002A6727" w:rsidRDefault="00FA2579" w:rsidP="005F380C">
            <w:pPr>
              <w:spacing w:before="60" w:after="60" w:line="288" w:lineRule="auto"/>
              <w:jc w:val="center"/>
              <w:rPr>
                <w:b/>
                <w:sz w:val="27"/>
                <w:szCs w:val="27"/>
              </w:rPr>
            </w:pPr>
            <w:r w:rsidRPr="002A6727">
              <w:rPr>
                <w:b/>
                <w:sz w:val="27"/>
                <w:szCs w:val="27"/>
              </w:rPr>
              <w:t>Cộng</w:t>
            </w:r>
          </w:p>
        </w:tc>
        <w:tc>
          <w:tcPr>
            <w:tcW w:w="879" w:type="dxa"/>
            <w:tcBorders>
              <w:top w:val="single" w:sz="4" w:space="0" w:color="auto"/>
              <w:left w:val="single" w:sz="4" w:space="0" w:color="auto"/>
              <w:bottom w:val="single" w:sz="4" w:space="0" w:color="auto"/>
              <w:right w:val="single" w:sz="4" w:space="0" w:color="auto"/>
            </w:tcBorders>
            <w:vAlign w:val="center"/>
          </w:tcPr>
          <w:p w14:paraId="51284CE7" w14:textId="77777777" w:rsidR="00FA2579" w:rsidRPr="002A6727" w:rsidRDefault="00FA2579" w:rsidP="005F380C">
            <w:pPr>
              <w:spacing w:before="60" w:after="60" w:line="288" w:lineRule="auto"/>
              <w:jc w:val="center"/>
              <w:rPr>
                <w:b/>
                <w:sz w:val="27"/>
                <w:szCs w:val="27"/>
              </w:rPr>
            </w:pPr>
            <w:r w:rsidRPr="002A6727">
              <w:rPr>
                <w:b/>
                <w:sz w:val="27"/>
                <w:szCs w:val="27"/>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1B2990" w14:textId="77777777" w:rsidR="00FA2579" w:rsidRPr="002A6727" w:rsidRDefault="00FA2579" w:rsidP="005F380C">
            <w:pPr>
              <w:spacing w:before="60" w:after="60" w:line="288" w:lineRule="auto"/>
              <w:jc w:val="center"/>
              <w:rPr>
                <w:b/>
                <w:sz w:val="27"/>
                <w:szCs w:val="27"/>
              </w:rPr>
            </w:pPr>
            <w:r w:rsidRPr="002A6727">
              <w:rPr>
                <w:b/>
                <w:sz w:val="27"/>
                <w:szCs w:val="27"/>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164584" w14:textId="77777777" w:rsidR="00FA2579" w:rsidRPr="002A6727" w:rsidRDefault="00FA2579" w:rsidP="005F380C">
            <w:pPr>
              <w:spacing w:before="60" w:after="60" w:line="288" w:lineRule="auto"/>
              <w:jc w:val="center"/>
              <w:rPr>
                <w:b/>
                <w:sz w:val="27"/>
                <w:szCs w:val="27"/>
              </w:rPr>
            </w:pPr>
            <w:r w:rsidRPr="002A6727">
              <w:rPr>
                <w:b/>
                <w:sz w:val="27"/>
                <w:szCs w:val="27"/>
              </w:rPr>
              <w:t>51</w:t>
            </w:r>
          </w:p>
        </w:tc>
        <w:tc>
          <w:tcPr>
            <w:tcW w:w="853" w:type="dxa"/>
            <w:tcBorders>
              <w:top w:val="single" w:sz="4" w:space="0" w:color="auto"/>
              <w:left w:val="single" w:sz="4" w:space="0" w:color="auto"/>
              <w:bottom w:val="single" w:sz="4" w:space="0" w:color="auto"/>
              <w:right w:val="single" w:sz="4" w:space="0" w:color="auto"/>
            </w:tcBorders>
            <w:vAlign w:val="center"/>
          </w:tcPr>
          <w:p w14:paraId="6C75A860" w14:textId="77777777" w:rsidR="00FA2579" w:rsidRPr="002A6727" w:rsidRDefault="00FA2579" w:rsidP="005F380C">
            <w:pPr>
              <w:spacing w:before="60" w:after="60" w:line="288" w:lineRule="auto"/>
              <w:jc w:val="center"/>
              <w:rPr>
                <w:b/>
                <w:sz w:val="27"/>
                <w:szCs w:val="27"/>
              </w:rPr>
            </w:pPr>
            <w:r w:rsidRPr="002A6727">
              <w:rPr>
                <w:b/>
                <w:sz w:val="27"/>
                <w:szCs w:val="27"/>
              </w:rPr>
              <w:t>4</w:t>
            </w:r>
          </w:p>
        </w:tc>
      </w:tr>
    </w:tbl>
    <w:p w14:paraId="5F774E88" w14:textId="77777777" w:rsidR="00FA2579" w:rsidRPr="002A6727" w:rsidRDefault="00FA2579" w:rsidP="005F380C">
      <w:pPr>
        <w:tabs>
          <w:tab w:val="left" w:pos="709"/>
        </w:tabs>
        <w:spacing w:before="60" w:after="60" w:line="288" w:lineRule="auto"/>
        <w:ind w:firstLine="284"/>
        <w:rPr>
          <w:b/>
          <w:iCs/>
          <w:sz w:val="27"/>
          <w:szCs w:val="27"/>
          <w:lang w:val="sv-SE"/>
        </w:rPr>
      </w:pPr>
      <w:r w:rsidRPr="002A6727">
        <w:rPr>
          <w:b/>
          <w:iCs/>
          <w:sz w:val="27"/>
          <w:szCs w:val="27"/>
          <w:lang w:val="sv-SE"/>
        </w:rPr>
        <w:t>2. Nội dung chi tiết</w:t>
      </w:r>
    </w:p>
    <w:p w14:paraId="7F0CA553" w14:textId="77777777" w:rsidR="00FA2579" w:rsidRPr="002A6727" w:rsidRDefault="00FA2579" w:rsidP="005F380C">
      <w:pPr>
        <w:tabs>
          <w:tab w:val="left" w:pos="6804"/>
        </w:tabs>
        <w:spacing w:before="60" w:after="60" w:line="288" w:lineRule="auto"/>
        <w:ind w:firstLine="720"/>
        <w:jc w:val="center"/>
        <w:rPr>
          <w:b/>
          <w:sz w:val="27"/>
          <w:szCs w:val="27"/>
          <w:lang w:val="sv-SE"/>
        </w:rPr>
      </w:pPr>
      <w:r w:rsidRPr="002A6727">
        <w:rPr>
          <w:b/>
          <w:sz w:val="27"/>
          <w:szCs w:val="27"/>
          <w:lang w:val="sv-SE"/>
        </w:rPr>
        <w:t>Bài mở đầu</w:t>
      </w:r>
    </w:p>
    <w:p w14:paraId="232F4CE7" w14:textId="77777777" w:rsidR="00FA2579" w:rsidRPr="002A6727" w:rsidRDefault="00FA2579" w:rsidP="005F380C">
      <w:pPr>
        <w:tabs>
          <w:tab w:val="left" w:pos="709"/>
        </w:tabs>
        <w:spacing w:before="60" w:after="60" w:line="288" w:lineRule="auto"/>
        <w:rPr>
          <w:b/>
          <w:iCs/>
          <w:sz w:val="27"/>
          <w:szCs w:val="27"/>
          <w:lang w:val="sv-SE"/>
        </w:rPr>
      </w:pPr>
      <w:bookmarkStart w:id="29" w:name="_Hlk529462535"/>
      <w:r w:rsidRPr="002A6727">
        <w:rPr>
          <w:b/>
          <w:iCs/>
          <w:sz w:val="27"/>
          <w:szCs w:val="27"/>
          <w:lang w:val="sv-SE"/>
        </w:rPr>
        <w:t>1. Mục tiêu</w:t>
      </w:r>
    </w:p>
    <w:p w14:paraId="68A5F52F" w14:textId="77777777" w:rsidR="00FA2579" w:rsidRPr="002A6727" w:rsidRDefault="00FA2579" w:rsidP="005F380C">
      <w:pPr>
        <w:spacing w:before="60" w:after="60" w:line="288" w:lineRule="auto"/>
        <w:ind w:firstLine="567"/>
        <w:rPr>
          <w:sz w:val="27"/>
          <w:szCs w:val="27"/>
          <w:lang w:val="sv-SE"/>
        </w:rPr>
      </w:pPr>
      <w:r w:rsidRPr="002A6727">
        <w:rPr>
          <w:sz w:val="27"/>
          <w:szCs w:val="27"/>
          <w:lang w:val="sv-SE"/>
        </w:rPr>
        <w:t xml:space="preserve">Sau khi học xong bài này, người học đạt được: </w:t>
      </w:r>
    </w:p>
    <w:p w14:paraId="41BBFFEA" w14:textId="77777777" w:rsidR="00FA2579" w:rsidRPr="002A6727" w:rsidRDefault="00FA2579" w:rsidP="005F380C">
      <w:pPr>
        <w:spacing w:before="60" w:after="60" w:line="288" w:lineRule="auto"/>
        <w:ind w:firstLine="567"/>
        <w:rPr>
          <w:iCs/>
          <w:sz w:val="27"/>
          <w:szCs w:val="27"/>
          <w:lang w:val="sv-SE"/>
        </w:rPr>
      </w:pPr>
      <w:r w:rsidRPr="002A6727">
        <w:rPr>
          <w:sz w:val="27"/>
          <w:szCs w:val="27"/>
          <w:lang w:val="sv-SE"/>
        </w:rPr>
        <w:t>Trình bày được vị trí, tính chất, mục tiêu, nội dung chính, phương pháp dạy học và đánh giá môn học.</w:t>
      </w:r>
    </w:p>
    <w:p w14:paraId="645586CD" w14:textId="77777777" w:rsidR="00FA2579" w:rsidRPr="002A6727" w:rsidRDefault="00FA2579" w:rsidP="005F380C">
      <w:pPr>
        <w:tabs>
          <w:tab w:val="left" w:pos="709"/>
        </w:tabs>
        <w:spacing w:before="60" w:after="60" w:line="288" w:lineRule="auto"/>
        <w:rPr>
          <w:b/>
          <w:iCs/>
          <w:sz w:val="27"/>
          <w:szCs w:val="27"/>
          <w:lang w:val="sv-SE"/>
        </w:rPr>
      </w:pPr>
      <w:r w:rsidRPr="002A6727">
        <w:rPr>
          <w:b/>
          <w:iCs/>
          <w:sz w:val="27"/>
          <w:szCs w:val="27"/>
          <w:lang w:val="sv-SE"/>
        </w:rPr>
        <w:t>2. Nội dung</w:t>
      </w:r>
      <w:r w:rsidRPr="002A6727">
        <w:rPr>
          <w:b/>
          <w:iCs/>
          <w:sz w:val="27"/>
          <w:szCs w:val="27"/>
          <w:lang w:val="sv-SE"/>
        </w:rPr>
        <w:tab/>
      </w:r>
    </w:p>
    <w:p w14:paraId="40215BA9" w14:textId="77777777" w:rsidR="00FA2579" w:rsidRPr="002A6727" w:rsidRDefault="00FA2579" w:rsidP="005F380C">
      <w:pPr>
        <w:tabs>
          <w:tab w:val="left" w:pos="709"/>
        </w:tabs>
        <w:spacing w:before="60" w:after="60" w:line="288" w:lineRule="auto"/>
        <w:ind w:firstLine="284"/>
        <w:rPr>
          <w:sz w:val="27"/>
          <w:szCs w:val="27"/>
          <w:lang w:val="sv-SE"/>
        </w:rPr>
      </w:pPr>
      <w:bookmarkStart w:id="30" w:name="_Hlk529779351"/>
      <w:r w:rsidRPr="002A6727">
        <w:rPr>
          <w:sz w:val="27"/>
          <w:szCs w:val="27"/>
          <w:lang w:val="sv-SE"/>
        </w:rPr>
        <w:t>2.1. Vị trí, tính chất môn học</w:t>
      </w:r>
    </w:p>
    <w:p w14:paraId="5AC63F87" w14:textId="77777777" w:rsidR="00FA2579" w:rsidRPr="002A6727" w:rsidRDefault="00FA2579" w:rsidP="005F380C">
      <w:pPr>
        <w:tabs>
          <w:tab w:val="left" w:pos="709"/>
        </w:tabs>
        <w:spacing w:before="60" w:after="60" w:line="288" w:lineRule="auto"/>
        <w:ind w:firstLine="284"/>
        <w:rPr>
          <w:sz w:val="27"/>
          <w:szCs w:val="27"/>
          <w:lang w:val="sv-SE"/>
        </w:rPr>
      </w:pPr>
      <w:r w:rsidRPr="002A6727">
        <w:rPr>
          <w:sz w:val="27"/>
          <w:szCs w:val="27"/>
          <w:lang w:val="sv-SE"/>
        </w:rPr>
        <w:t>2.2. Mục tiêu của môn học</w:t>
      </w:r>
    </w:p>
    <w:p w14:paraId="028015C8" w14:textId="77777777" w:rsidR="00FA2579" w:rsidRPr="002A6727" w:rsidRDefault="00FA2579" w:rsidP="005F380C">
      <w:pPr>
        <w:tabs>
          <w:tab w:val="left" w:pos="709"/>
        </w:tabs>
        <w:spacing w:before="60" w:after="60" w:line="288" w:lineRule="auto"/>
        <w:ind w:firstLine="284"/>
        <w:rPr>
          <w:sz w:val="27"/>
          <w:szCs w:val="27"/>
          <w:lang w:val="sv-SE"/>
        </w:rPr>
      </w:pPr>
      <w:r w:rsidRPr="002A6727">
        <w:rPr>
          <w:sz w:val="27"/>
          <w:szCs w:val="27"/>
          <w:lang w:val="sv-SE"/>
        </w:rPr>
        <w:lastRenderedPageBreak/>
        <w:t>2.3. Nội dung chính</w:t>
      </w:r>
    </w:p>
    <w:p w14:paraId="06D0572D" w14:textId="77777777" w:rsidR="00FA2579" w:rsidRPr="002A6727" w:rsidRDefault="00FA2579" w:rsidP="005F380C">
      <w:pPr>
        <w:tabs>
          <w:tab w:val="left" w:pos="709"/>
        </w:tabs>
        <w:spacing w:before="60" w:after="60" w:line="288" w:lineRule="auto"/>
        <w:ind w:firstLine="284"/>
        <w:rPr>
          <w:sz w:val="27"/>
          <w:szCs w:val="27"/>
          <w:lang w:val="sv-SE"/>
        </w:rPr>
      </w:pPr>
      <w:r w:rsidRPr="002A6727">
        <w:rPr>
          <w:sz w:val="27"/>
          <w:szCs w:val="27"/>
          <w:lang w:val="sv-SE"/>
        </w:rPr>
        <w:t>2.4. Tổ chức dạy học và đánh giá kết quả học tập</w:t>
      </w:r>
      <w:r w:rsidR="00D02A69" w:rsidRPr="002A6727">
        <w:rPr>
          <w:sz w:val="27"/>
          <w:szCs w:val="27"/>
          <w:lang w:val="sv-SE"/>
        </w:rPr>
        <w:t>.</w:t>
      </w:r>
    </w:p>
    <w:p w14:paraId="01AD11B3" w14:textId="77777777" w:rsidR="00D02A69" w:rsidRPr="002A6727" w:rsidRDefault="00D02A69" w:rsidP="005F380C">
      <w:pPr>
        <w:tabs>
          <w:tab w:val="left" w:pos="709"/>
        </w:tabs>
        <w:spacing w:before="60" w:after="60" w:line="288" w:lineRule="auto"/>
        <w:ind w:firstLine="284"/>
        <w:rPr>
          <w:sz w:val="27"/>
          <w:szCs w:val="27"/>
          <w:lang w:val="sv-SE"/>
        </w:rPr>
      </w:pPr>
    </w:p>
    <w:bookmarkEnd w:id="29"/>
    <w:bookmarkEnd w:id="30"/>
    <w:p w14:paraId="678CBAE9" w14:textId="77777777" w:rsidR="00FA2579" w:rsidRPr="002A6727" w:rsidRDefault="00FA2579" w:rsidP="005F380C">
      <w:pPr>
        <w:tabs>
          <w:tab w:val="left" w:pos="6804"/>
        </w:tabs>
        <w:spacing w:before="60" w:after="60" w:line="288" w:lineRule="auto"/>
        <w:ind w:firstLine="720"/>
        <w:jc w:val="center"/>
        <w:rPr>
          <w:b/>
          <w:sz w:val="27"/>
          <w:szCs w:val="27"/>
          <w:lang w:val="sv-SE"/>
        </w:rPr>
      </w:pPr>
      <w:r w:rsidRPr="002A6727">
        <w:rPr>
          <w:b/>
          <w:sz w:val="27"/>
          <w:szCs w:val="27"/>
          <w:lang w:val="sv-SE"/>
        </w:rPr>
        <w:t>CHƯƠNG I: GIÁO DỤC THỂ CHẤT CHUNG</w:t>
      </w:r>
    </w:p>
    <w:p w14:paraId="1CEB64C1" w14:textId="77777777" w:rsidR="00FA2579" w:rsidRPr="002A6727" w:rsidRDefault="00FA2579" w:rsidP="005F380C">
      <w:pPr>
        <w:tabs>
          <w:tab w:val="left" w:pos="426"/>
        </w:tabs>
        <w:spacing w:before="60" w:after="60" w:line="288" w:lineRule="auto"/>
        <w:jc w:val="center"/>
        <w:rPr>
          <w:b/>
          <w:sz w:val="27"/>
          <w:szCs w:val="27"/>
          <w:lang w:val="sv-SE"/>
        </w:rPr>
      </w:pPr>
      <w:r w:rsidRPr="002A6727">
        <w:rPr>
          <w:b/>
          <w:sz w:val="27"/>
          <w:szCs w:val="27"/>
          <w:lang w:val="sv-SE"/>
        </w:rPr>
        <w:t>Bài 1: Thể dục cơ bản</w:t>
      </w:r>
    </w:p>
    <w:p w14:paraId="0D84F71D" w14:textId="77777777" w:rsidR="00FA2579" w:rsidRPr="002A6727" w:rsidRDefault="00FA2579" w:rsidP="005F380C">
      <w:pPr>
        <w:tabs>
          <w:tab w:val="left" w:pos="709"/>
        </w:tabs>
        <w:spacing w:before="60" w:after="60" w:line="288" w:lineRule="auto"/>
        <w:rPr>
          <w:b/>
          <w:iCs/>
          <w:sz w:val="27"/>
          <w:szCs w:val="27"/>
          <w:lang w:val="sv-SE"/>
        </w:rPr>
      </w:pPr>
      <w:r w:rsidRPr="002A6727">
        <w:rPr>
          <w:b/>
          <w:iCs/>
          <w:sz w:val="27"/>
          <w:szCs w:val="27"/>
          <w:lang w:val="sv-SE"/>
        </w:rPr>
        <w:t>I. Mục tiêu:</w:t>
      </w:r>
    </w:p>
    <w:p w14:paraId="4108D373" w14:textId="77777777" w:rsidR="00FA2579" w:rsidRPr="002A6727" w:rsidRDefault="00FA2579" w:rsidP="005F380C">
      <w:pPr>
        <w:spacing w:before="60" w:after="60" w:line="288" w:lineRule="auto"/>
        <w:ind w:firstLine="720"/>
        <w:rPr>
          <w:sz w:val="27"/>
          <w:szCs w:val="27"/>
          <w:lang w:val="sv-SE"/>
        </w:rPr>
      </w:pPr>
      <w:r w:rsidRPr="002A6727">
        <w:rPr>
          <w:sz w:val="27"/>
          <w:szCs w:val="27"/>
          <w:lang w:val="sv-SE"/>
        </w:rPr>
        <w:t xml:space="preserve">Sau khi học xong bài này, người học đạt được: </w:t>
      </w:r>
    </w:p>
    <w:p w14:paraId="0AA4BA4C" w14:textId="77777777" w:rsidR="00FA2579" w:rsidRPr="002A6727" w:rsidRDefault="00FA2579" w:rsidP="005F380C">
      <w:pPr>
        <w:spacing w:before="60" w:after="60" w:line="288" w:lineRule="auto"/>
        <w:ind w:firstLine="567"/>
        <w:rPr>
          <w:sz w:val="27"/>
          <w:szCs w:val="27"/>
          <w:lang w:val="sv-SE"/>
        </w:rPr>
      </w:pPr>
      <w:r w:rsidRPr="002A6727">
        <w:rPr>
          <w:sz w:val="27"/>
          <w:szCs w:val="27"/>
          <w:lang w:val="sv-SE"/>
        </w:rPr>
        <w:t>-  Trình bày được tác dụng, kỹ thuật cơ bản của một số bài thể dục cơ bản;</w:t>
      </w:r>
    </w:p>
    <w:p w14:paraId="6C8BAF14" w14:textId="77777777" w:rsidR="00FA2579" w:rsidRPr="002A6727" w:rsidRDefault="00FA2579" w:rsidP="005F380C">
      <w:pPr>
        <w:spacing w:before="60" w:after="60" w:line="288" w:lineRule="auto"/>
        <w:ind w:firstLine="567"/>
        <w:rPr>
          <w:sz w:val="27"/>
          <w:szCs w:val="27"/>
          <w:lang w:val="sv-SE"/>
        </w:rPr>
      </w:pPr>
      <w:r w:rsidRPr="002A6727">
        <w:rPr>
          <w:sz w:val="27"/>
          <w:szCs w:val="27"/>
          <w:lang w:val="sv-SE"/>
        </w:rPr>
        <w:t>-  Thực hiện được đúng động tác kỹ thuật của các bài thể dục được học.</w:t>
      </w:r>
    </w:p>
    <w:p w14:paraId="45C87851" w14:textId="77777777" w:rsidR="00FA2579" w:rsidRPr="002A6727" w:rsidRDefault="00FA2579" w:rsidP="005F380C">
      <w:pPr>
        <w:tabs>
          <w:tab w:val="left" w:pos="709"/>
        </w:tabs>
        <w:spacing w:before="60" w:after="60" w:line="288" w:lineRule="auto"/>
        <w:rPr>
          <w:b/>
          <w:iCs/>
          <w:sz w:val="27"/>
          <w:szCs w:val="27"/>
          <w:lang w:val="sv-SE"/>
        </w:rPr>
      </w:pPr>
      <w:r w:rsidRPr="002A6727">
        <w:rPr>
          <w:b/>
          <w:iCs/>
          <w:sz w:val="27"/>
          <w:szCs w:val="27"/>
          <w:lang w:val="sv-SE"/>
        </w:rPr>
        <w:t>2. Nội dung</w:t>
      </w:r>
    </w:p>
    <w:p w14:paraId="36BCA48D" w14:textId="77777777" w:rsidR="00FA2579" w:rsidRPr="002A6727" w:rsidRDefault="00FA2579" w:rsidP="005F380C">
      <w:pPr>
        <w:tabs>
          <w:tab w:val="left" w:pos="709"/>
        </w:tabs>
        <w:spacing w:before="60" w:after="60" w:line="288" w:lineRule="auto"/>
        <w:ind w:firstLine="284"/>
        <w:rPr>
          <w:sz w:val="27"/>
          <w:szCs w:val="27"/>
          <w:lang w:val="sv-SE"/>
        </w:rPr>
      </w:pPr>
      <w:bookmarkStart w:id="31" w:name="_Hlk529780410"/>
      <w:r w:rsidRPr="002A6727">
        <w:rPr>
          <w:sz w:val="27"/>
          <w:szCs w:val="27"/>
          <w:lang w:val="sv-SE"/>
        </w:rPr>
        <w:t>2.1. Giới thiệu về thể dục cơ bản</w:t>
      </w:r>
    </w:p>
    <w:p w14:paraId="7E0188FD" w14:textId="77777777" w:rsidR="00FA2579" w:rsidRPr="002A6727" w:rsidRDefault="00FA2579" w:rsidP="005F380C">
      <w:pPr>
        <w:tabs>
          <w:tab w:val="left" w:pos="709"/>
        </w:tabs>
        <w:spacing w:before="60" w:after="60" w:line="288" w:lineRule="auto"/>
        <w:ind w:firstLine="284"/>
        <w:rPr>
          <w:sz w:val="27"/>
          <w:szCs w:val="27"/>
          <w:lang w:val="sv-SE"/>
        </w:rPr>
      </w:pPr>
      <w:r w:rsidRPr="002A6727">
        <w:rPr>
          <w:sz w:val="27"/>
          <w:szCs w:val="27"/>
          <w:lang w:val="sv-SE"/>
        </w:rPr>
        <w:t xml:space="preserve">2.2. Thể dục tay không liên hoàn </w:t>
      </w:r>
    </w:p>
    <w:p w14:paraId="1BF154F6" w14:textId="77777777" w:rsidR="00FA2579" w:rsidRPr="002A6727" w:rsidRDefault="00FA2579" w:rsidP="005F380C">
      <w:pPr>
        <w:spacing w:before="60" w:after="60" w:line="288" w:lineRule="auto"/>
        <w:ind w:firstLine="567"/>
        <w:rPr>
          <w:sz w:val="27"/>
          <w:szCs w:val="27"/>
          <w:lang w:val="sv-SE"/>
        </w:rPr>
      </w:pPr>
      <w:r w:rsidRPr="002A6727">
        <w:rPr>
          <w:sz w:val="27"/>
          <w:szCs w:val="27"/>
          <w:lang w:val="sv-SE"/>
        </w:rPr>
        <w:t xml:space="preserve">2.2.1. Tác dụng của thể dục tay không liên hoàn </w:t>
      </w:r>
    </w:p>
    <w:p w14:paraId="14552F5F" w14:textId="77777777" w:rsidR="00FA2579" w:rsidRPr="002A6727" w:rsidRDefault="00FA2579" w:rsidP="005F380C">
      <w:pPr>
        <w:spacing w:before="60" w:after="60" w:line="288" w:lineRule="auto"/>
        <w:ind w:firstLine="567"/>
        <w:rPr>
          <w:sz w:val="27"/>
          <w:szCs w:val="27"/>
          <w:lang w:val="sv-SE"/>
        </w:rPr>
      </w:pPr>
      <w:r w:rsidRPr="002A6727">
        <w:rPr>
          <w:sz w:val="27"/>
          <w:szCs w:val="27"/>
          <w:lang w:val="sv-SE"/>
        </w:rPr>
        <w:t>2.2.2. Các động tác kỹ thuật</w:t>
      </w:r>
      <w:bookmarkEnd w:id="31"/>
    </w:p>
    <w:p w14:paraId="2307065C" w14:textId="77777777" w:rsidR="00FA2579" w:rsidRPr="002A6727" w:rsidRDefault="00FA2579" w:rsidP="005F380C">
      <w:pPr>
        <w:tabs>
          <w:tab w:val="left" w:pos="709"/>
        </w:tabs>
        <w:spacing w:before="60" w:after="60" w:line="288" w:lineRule="auto"/>
        <w:ind w:firstLine="284"/>
        <w:rPr>
          <w:sz w:val="27"/>
          <w:szCs w:val="27"/>
          <w:lang w:val="sv-SE"/>
        </w:rPr>
      </w:pPr>
      <w:r w:rsidRPr="002A6727">
        <w:rPr>
          <w:sz w:val="27"/>
          <w:szCs w:val="27"/>
          <w:lang w:val="sv-SE"/>
        </w:rPr>
        <w:t xml:space="preserve">2.3. Thể dục cơ bản với dụng cụ đơn giản </w:t>
      </w:r>
    </w:p>
    <w:p w14:paraId="5F8BCFC3" w14:textId="77777777" w:rsidR="00FA2579" w:rsidRPr="002A6727" w:rsidRDefault="00FA2579" w:rsidP="005F380C">
      <w:pPr>
        <w:spacing w:before="60" w:after="60" w:line="288" w:lineRule="auto"/>
        <w:ind w:firstLine="567"/>
        <w:rPr>
          <w:sz w:val="27"/>
          <w:szCs w:val="27"/>
          <w:lang w:val="sv-SE"/>
        </w:rPr>
      </w:pPr>
      <w:r w:rsidRPr="002A6727">
        <w:rPr>
          <w:sz w:val="27"/>
          <w:szCs w:val="27"/>
          <w:lang w:val="sv-SE"/>
        </w:rPr>
        <w:t xml:space="preserve">2.3.1. </w:t>
      </w:r>
      <w:bookmarkStart w:id="32" w:name="_Hlk529462602"/>
      <w:r w:rsidRPr="002A6727">
        <w:rPr>
          <w:sz w:val="27"/>
          <w:szCs w:val="27"/>
          <w:lang w:val="sv-SE"/>
        </w:rPr>
        <w:t>Tác dụng của thể dục cơ bản với dụng cụ đơn giản</w:t>
      </w:r>
      <w:bookmarkEnd w:id="32"/>
    </w:p>
    <w:p w14:paraId="11AE4B9A" w14:textId="77777777" w:rsidR="00FA2579" w:rsidRPr="002A6727" w:rsidRDefault="00FA2579" w:rsidP="005F380C">
      <w:pPr>
        <w:spacing w:before="60" w:after="60" w:line="288" w:lineRule="auto"/>
        <w:ind w:firstLine="567"/>
        <w:rPr>
          <w:sz w:val="27"/>
          <w:szCs w:val="27"/>
          <w:lang w:val="sv-SE"/>
        </w:rPr>
      </w:pPr>
      <w:r w:rsidRPr="002A6727">
        <w:rPr>
          <w:sz w:val="27"/>
          <w:szCs w:val="27"/>
          <w:lang w:val="sv-SE"/>
        </w:rPr>
        <w:t>2.3.2. Các động tác kỹ thuật</w:t>
      </w:r>
    </w:p>
    <w:p w14:paraId="66970BAA" w14:textId="77777777" w:rsidR="00FA2579" w:rsidRPr="002A6727" w:rsidRDefault="00FA2579" w:rsidP="005F380C">
      <w:pPr>
        <w:tabs>
          <w:tab w:val="left" w:pos="426"/>
        </w:tabs>
        <w:spacing w:before="60" w:after="60" w:line="288" w:lineRule="auto"/>
        <w:jc w:val="center"/>
        <w:rPr>
          <w:b/>
          <w:sz w:val="27"/>
          <w:szCs w:val="27"/>
          <w:lang w:val="sv-SE"/>
        </w:rPr>
      </w:pPr>
      <w:r w:rsidRPr="002A6727">
        <w:rPr>
          <w:b/>
          <w:sz w:val="27"/>
          <w:szCs w:val="27"/>
          <w:lang w:val="sv-SE"/>
        </w:rPr>
        <w:t>Bài 2: Điền kinh</w:t>
      </w:r>
    </w:p>
    <w:p w14:paraId="4BA765DA" w14:textId="77777777" w:rsidR="00FA2579" w:rsidRPr="002A6727" w:rsidRDefault="00FA2579" w:rsidP="005F380C">
      <w:pPr>
        <w:tabs>
          <w:tab w:val="left" w:pos="709"/>
        </w:tabs>
        <w:spacing w:before="60" w:after="60" w:line="288" w:lineRule="auto"/>
        <w:rPr>
          <w:b/>
          <w:iCs/>
          <w:sz w:val="27"/>
          <w:szCs w:val="27"/>
          <w:lang w:val="sv-SE"/>
        </w:rPr>
      </w:pPr>
      <w:r w:rsidRPr="002A6727">
        <w:rPr>
          <w:b/>
          <w:iCs/>
          <w:sz w:val="27"/>
          <w:szCs w:val="27"/>
          <w:lang w:val="sv-SE"/>
        </w:rPr>
        <w:t xml:space="preserve">I. Mục tiêu: </w:t>
      </w:r>
      <w:r w:rsidRPr="002A6727">
        <w:rPr>
          <w:b/>
          <w:iCs/>
          <w:sz w:val="27"/>
          <w:szCs w:val="27"/>
          <w:lang w:val="sv-SE"/>
        </w:rPr>
        <w:tab/>
      </w:r>
    </w:p>
    <w:p w14:paraId="6FFB4804" w14:textId="77777777" w:rsidR="00FA2579" w:rsidRPr="002A6727" w:rsidRDefault="00FA2579" w:rsidP="005F380C">
      <w:pPr>
        <w:tabs>
          <w:tab w:val="left" w:pos="709"/>
        </w:tabs>
        <w:spacing w:before="60" w:after="60" w:line="288" w:lineRule="auto"/>
        <w:ind w:firstLine="720"/>
        <w:rPr>
          <w:sz w:val="27"/>
          <w:szCs w:val="27"/>
          <w:lang w:val="sv-SE"/>
        </w:rPr>
      </w:pPr>
      <w:r w:rsidRPr="002A6727">
        <w:rPr>
          <w:sz w:val="27"/>
          <w:szCs w:val="27"/>
          <w:lang w:val="sv-SE"/>
        </w:rPr>
        <w:t>Sau khi học xong bài này, người học đạt được:</w:t>
      </w:r>
    </w:p>
    <w:p w14:paraId="1606A9E8" w14:textId="77777777" w:rsidR="00FA2579" w:rsidRPr="002A6727" w:rsidRDefault="00FA2579" w:rsidP="005F380C">
      <w:pPr>
        <w:spacing w:before="60" w:after="60" w:line="288" w:lineRule="auto"/>
        <w:ind w:firstLine="567"/>
        <w:textAlignment w:val="baseline"/>
        <w:rPr>
          <w:spacing w:val="-4"/>
          <w:sz w:val="27"/>
          <w:szCs w:val="27"/>
          <w:lang w:val="sv-SE"/>
        </w:rPr>
      </w:pPr>
      <w:r w:rsidRPr="002A6727">
        <w:rPr>
          <w:spacing w:val="-4"/>
          <w:sz w:val="27"/>
          <w:szCs w:val="27"/>
          <w:lang w:val="sv-SE"/>
        </w:rPr>
        <w:t>-  Trình bày được tác dụng, kỹ thuật cơ bản và một số nội dung trong Luật Điền kinh như: Chạy cự ly ngắn, chạy cự ly trung bình, nhảy xa hoặc nhảy cao;</w:t>
      </w:r>
    </w:p>
    <w:p w14:paraId="18B0E4DA"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  Thực hiện đúng động tác kỹ thuật và bảo đảm các yêu cầu khác của môn điền kinh được học.</w:t>
      </w:r>
    </w:p>
    <w:p w14:paraId="5548422E" w14:textId="77777777" w:rsidR="00FA2579" w:rsidRPr="002A6727" w:rsidRDefault="00FA2579" w:rsidP="005F380C">
      <w:pPr>
        <w:tabs>
          <w:tab w:val="left" w:pos="709"/>
        </w:tabs>
        <w:spacing w:before="60" w:after="60" w:line="288" w:lineRule="auto"/>
        <w:rPr>
          <w:b/>
          <w:iCs/>
          <w:sz w:val="27"/>
          <w:szCs w:val="27"/>
          <w:lang w:val="sv-SE"/>
        </w:rPr>
      </w:pPr>
      <w:r w:rsidRPr="002A6727">
        <w:rPr>
          <w:b/>
          <w:iCs/>
          <w:sz w:val="27"/>
          <w:szCs w:val="27"/>
          <w:lang w:val="sv-SE"/>
        </w:rPr>
        <w:t>2. Nội dung</w:t>
      </w:r>
    </w:p>
    <w:p w14:paraId="501FC763" w14:textId="77777777" w:rsidR="00FA2579" w:rsidRPr="002A6727" w:rsidRDefault="00FA2579" w:rsidP="005F380C">
      <w:pPr>
        <w:spacing w:before="60" w:after="60" w:line="288" w:lineRule="auto"/>
        <w:ind w:firstLine="284"/>
        <w:rPr>
          <w:sz w:val="27"/>
          <w:szCs w:val="27"/>
          <w:lang w:val="sv-SE"/>
        </w:rPr>
      </w:pPr>
      <w:r w:rsidRPr="002A6727">
        <w:rPr>
          <w:sz w:val="27"/>
          <w:szCs w:val="27"/>
          <w:lang w:val="sv-SE"/>
        </w:rPr>
        <w:t xml:space="preserve">2.1. Chạy cự </w:t>
      </w:r>
      <w:r w:rsidRPr="002A6727">
        <w:rPr>
          <w:iCs/>
          <w:sz w:val="27"/>
          <w:szCs w:val="27"/>
          <w:lang w:val="sv-SE"/>
        </w:rPr>
        <w:t>ly</w:t>
      </w:r>
      <w:r w:rsidRPr="002A6727">
        <w:rPr>
          <w:sz w:val="27"/>
          <w:szCs w:val="27"/>
          <w:lang w:val="sv-SE"/>
        </w:rPr>
        <w:t xml:space="preserve"> ngắn</w:t>
      </w:r>
    </w:p>
    <w:p w14:paraId="6E30F149"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 xml:space="preserve">2.1.1. Tác dụng của chạy cự ly ngắn </w:t>
      </w:r>
    </w:p>
    <w:p w14:paraId="66A572EE" w14:textId="77777777" w:rsidR="00FA2579" w:rsidRPr="002A6727" w:rsidRDefault="00FA2579" w:rsidP="005F380C">
      <w:pPr>
        <w:tabs>
          <w:tab w:val="left" w:pos="709"/>
        </w:tabs>
        <w:spacing w:before="60" w:after="60" w:line="288" w:lineRule="auto"/>
        <w:ind w:firstLine="567"/>
        <w:rPr>
          <w:sz w:val="27"/>
          <w:szCs w:val="27"/>
          <w:lang w:val="sv-SE"/>
        </w:rPr>
      </w:pPr>
      <w:r w:rsidRPr="002A6727">
        <w:rPr>
          <w:sz w:val="27"/>
          <w:szCs w:val="27"/>
          <w:lang w:val="sv-SE"/>
        </w:rPr>
        <w:t>2.1.2. Các động tác kỹ thuật</w:t>
      </w:r>
    </w:p>
    <w:p w14:paraId="74370693" w14:textId="77777777" w:rsidR="00FA2579" w:rsidRPr="002A6727" w:rsidRDefault="00FA2579" w:rsidP="005F380C">
      <w:pPr>
        <w:tabs>
          <w:tab w:val="left" w:pos="709"/>
        </w:tabs>
        <w:spacing w:before="60" w:after="60" w:line="288" w:lineRule="auto"/>
        <w:ind w:firstLine="567"/>
        <w:rPr>
          <w:sz w:val="27"/>
          <w:szCs w:val="27"/>
          <w:lang w:val="sv-SE"/>
        </w:rPr>
      </w:pPr>
      <w:r w:rsidRPr="002A6727">
        <w:rPr>
          <w:sz w:val="27"/>
          <w:szCs w:val="27"/>
          <w:lang w:val="sv-SE"/>
        </w:rPr>
        <w:t>2.1.3. Một số quy định trong Luật Điền kinh về chạy cự ly ngắn</w:t>
      </w:r>
    </w:p>
    <w:p w14:paraId="7E0427BD" w14:textId="77777777" w:rsidR="00FA2579" w:rsidRPr="002A6727" w:rsidRDefault="00FA2579" w:rsidP="005F380C">
      <w:pPr>
        <w:spacing w:before="60" w:after="60" w:line="288" w:lineRule="auto"/>
        <w:ind w:firstLine="284"/>
        <w:rPr>
          <w:sz w:val="27"/>
          <w:szCs w:val="27"/>
          <w:lang w:val="sv-SE"/>
        </w:rPr>
      </w:pPr>
      <w:r w:rsidRPr="002A6727">
        <w:rPr>
          <w:sz w:val="27"/>
          <w:szCs w:val="27"/>
          <w:lang w:val="sv-SE"/>
        </w:rPr>
        <w:t>2.2. Chạy cự ly trung bình</w:t>
      </w:r>
    </w:p>
    <w:p w14:paraId="0075850F"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2.2.1. Tác dụng của chạy cự ly trung bình</w:t>
      </w:r>
    </w:p>
    <w:p w14:paraId="377E4C9E"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2.2.2. Các động tác kỹ thuật</w:t>
      </w:r>
    </w:p>
    <w:p w14:paraId="034E1DC6"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2.2.3. Một số quy định trong Luật Điền kinh về chạy cự ly trung bình</w:t>
      </w:r>
    </w:p>
    <w:p w14:paraId="66D8E1BC" w14:textId="77777777" w:rsidR="00FA2579" w:rsidRPr="002A6727" w:rsidRDefault="00FA2579" w:rsidP="005F380C">
      <w:pPr>
        <w:spacing w:before="60" w:after="60" w:line="288" w:lineRule="auto"/>
        <w:ind w:firstLine="284"/>
        <w:rPr>
          <w:sz w:val="27"/>
          <w:szCs w:val="27"/>
          <w:lang w:val="sv-SE"/>
        </w:rPr>
      </w:pPr>
      <w:r w:rsidRPr="002A6727">
        <w:rPr>
          <w:sz w:val="27"/>
          <w:szCs w:val="27"/>
          <w:lang w:val="sv-SE"/>
        </w:rPr>
        <w:t xml:space="preserve">2.3. Nhảy cao hoặc nhảy xa </w:t>
      </w:r>
    </w:p>
    <w:p w14:paraId="2958DAF8" w14:textId="77777777" w:rsidR="00FA2579" w:rsidRPr="002A6727" w:rsidRDefault="00FA2579" w:rsidP="005F380C">
      <w:pPr>
        <w:tabs>
          <w:tab w:val="left" w:pos="709"/>
        </w:tabs>
        <w:spacing w:before="60" w:after="60" w:line="288" w:lineRule="auto"/>
        <w:ind w:firstLine="567"/>
        <w:rPr>
          <w:sz w:val="27"/>
          <w:szCs w:val="27"/>
          <w:lang w:val="sv-SE"/>
        </w:rPr>
      </w:pPr>
      <w:r w:rsidRPr="002A6727">
        <w:rPr>
          <w:sz w:val="27"/>
          <w:szCs w:val="27"/>
          <w:lang w:val="sv-SE"/>
        </w:rPr>
        <w:lastRenderedPageBreak/>
        <w:t>Tùy theo điều kiện cụ thể, Hiệu trưởng nhà trường quyết định chọn dạy một trong hai nội dung điền kinh dưới đây: Nhảy cao hoặc nhảy xa.</w:t>
      </w:r>
    </w:p>
    <w:p w14:paraId="50D51543"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2.3.1. Nhảy cao</w:t>
      </w:r>
    </w:p>
    <w:p w14:paraId="199D9BE3" w14:textId="77777777" w:rsidR="00FA2579" w:rsidRPr="002A6727" w:rsidRDefault="00FA2579" w:rsidP="005F380C">
      <w:pPr>
        <w:spacing w:before="60" w:after="60" w:line="288" w:lineRule="auto"/>
        <w:ind w:firstLine="851"/>
        <w:rPr>
          <w:sz w:val="27"/>
          <w:szCs w:val="27"/>
          <w:lang w:val="sv-SE"/>
        </w:rPr>
      </w:pPr>
      <w:r w:rsidRPr="002A6727">
        <w:rPr>
          <w:sz w:val="27"/>
          <w:szCs w:val="27"/>
          <w:lang w:val="sv-SE"/>
        </w:rPr>
        <w:t>2.3.1.1. Tác dụng của nhảy cao</w:t>
      </w:r>
    </w:p>
    <w:p w14:paraId="4E720032" w14:textId="77777777" w:rsidR="00FA2579" w:rsidRPr="002A6727" w:rsidRDefault="00FA2579" w:rsidP="005F380C">
      <w:pPr>
        <w:spacing w:before="60" w:after="60" w:line="288" w:lineRule="auto"/>
        <w:ind w:firstLine="851"/>
        <w:rPr>
          <w:sz w:val="27"/>
          <w:szCs w:val="27"/>
          <w:lang w:val="sv-SE"/>
        </w:rPr>
      </w:pPr>
      <w:r w:rsidRPr="002A6727">
        <w:rPr>
          <w:sz w:val="27"/>
          <w:szCs w:val="27"/>
          <w:lang w:val="sv-SE"/>
        </w:rPr>
        <w:t>2.3.1.2. Các động tác kỹ thuật</w:t>
      </w:r>
    </w:p>
    <w:p w14:paraId="067E68DE" w14:textId="77777777" w:rsidR="00FA2579" w:rsidRPr="002A6727" w:rsidRDefault="00FA2579" w:rsidP="005F380C">
      <w:pPr>
        <w:spacing w:before="60" w:after="60" w:line="288" w:lineRule="auto"/>
        <w:ind w:firstLine="851"/>
        <w:rPr>
          <w:sz w:val="27"/>
          <w:szCs w:val="27"/>
          <w:lang w:val="sv-SE"/>
        </w:rPr>
      </w:pPr>
      <w:r w:rsidRPr="002A6727">
        <w:rPr>
          <w:sz w:val="27"/>
          <w:szCs w:val="27"/>
          <w:lang w:val="sv-SE"/>
        </w:rPr>
        <w:t>2.3.1.3. Một số quy định trong Luật Điền kinh về nhảy cao</w:t>
      </w:r>
    </w:p>
    <w:p w14:paraId="3A89B2F0"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2.3.2. Nhảy xa</w:t>
      </w:r>
    </w:p>
    <w:p w14:paraId="4FA2740F" w14:textId="77777777" w:rsidR="00FA2579" w:rsidRPr="002A6727" w:rsidRDefault="00FA2579" w:rsidP="005F380C">
      <w:pPr>
        <w:spacing w:before="60" w:after="60" w:line="288" w:lineRule="auto"/>
        <w:ind w:firstLine="851"/>
        <w:rPr>
          <w:sz w:val="27"/>
          <w:szCs w:val="27"/>
          <w:lang w:val="sv-SE"/>
        </w:rPr>
      </w:pPr>
      <w:r w:rsidRPr="002A6727">
        <w:rPr>
          <w:sz w:val="27"/>
          <w:szCs w:val="27"/>
          <w:lang w:val="sv-SE"/>
        </w:rPr>
        <w:t>2.3.2.1. Tác dụng của nhảy xa</w:t>
      </w:r>
    </w:p>
    <w:p w14:paraId="264B393E" w14:textId="77777777" w:rsidR="00FA2579" w:rsidRPr="002A6727" w:rsidRDefault="00FA2579" w:rsidP="005F380C">
      <w:pPr>
        <w:spacing w:before="60" w:after="60" w:line="288" w:lineRule="auto"/>
        <w:ind w:firstLine="851"/>
        <w:rPr>
          <w:sz w:val="27"/>
          <w:szCs w:val="27"/>
          <w:lang w:val="sv-SE"/>
        </w:rPr>
      </w:pPr>
      <w:r w:rsidRPr="002A6727">
        <w:rPr>
          <w:sz w:val="27"/>
          <w:szCs w:val="27"/>
          <w:lang w:val="sv-SE"/>
        </w:rPr>
        <w:t>2.2.2.2. Các động tác kỹ thuật</w:t>
      </w:r>
    </w:p>
    <w:p w14:paraId="2EDFD88A" w14:textId="77777777" w:rsidR="00FA2579" w:rsidRPr="002A6727" w:rsidRDefault="00FA2579" w:rsidP="005F380C">
      <w:pPr>
        <w:spacing w:before="60" w:after="60" w:line="288" w:lineRule="auto"/>
        <w:ind w:firstLine="851"/>
        <w:rPr>
          <w:sz w:val="27"/>
          <w:szCs w:val="27"/>
          <w:lang w:val="sv-SE"/>
        </w:rPr>
      </w:pPr>
      <w:r w:rsidRPr="002A6727">
        <w:rPr>
          <w:sz w:val="27"/>
          <w:szCs w:val="27"/>
          <w:lang w:val="sv-SE"/>
        </w:rPr>
        <w:t>2.3.2.3. Một số quy định trong Luật Điền kinh về nhảy xa</w:t>
      </w:r>
    </w:p>
    <w:p w14:paraId="5C82F7E1" w14:textId="77777777" w:rsidR="00FA2579" w:rsidRPr="002A6727" w:rsidRDefault="00FA2579" w:rsidP="000437C1">
      <w:pPr>
        <w:tabs>
          <w:tab w:val="left" w:pos="6804"/>
        </w:tabs>
        <w:spacing w:before="60" w:after="60" w:line="288" w:lineRule="auto"/>
        <w:ind w:firstLine="142"/>
        <w:jc w:val="center"/>
        <w:rPr>
          <w:b/>
          <w:sz w:val="27"/>
          <w:szCs w:val="27"/>
          <w:lang w:val="sv-SE"/>
        </w:rPr>
      </w:pPr>
      <w:r w:rsidRPr="002A6727">
        <w:rPr>
          <w:b/>
          <w:sz w:val="27"/>
          <w:szCs w:val="27"/>
          <w:lang w:val="sv-SE"/>
        </w:rPr>
        <w:t>CHƯƠNG II: CHUYÊN ĐỀ THỂ DỤC THỂ THAO TỰ CHỌN</w:t>
      </w:r>
    </w:p>
    <w:p w14:paraId="276C5319" w14:textId="77777777" w:rsidR="00FA2579" w:rsidRPr="002A6727" w:rsidRDefault="00FA2579" w:rsidP="005F380C">
      <w:pPr>
        <w:spacing w:before="60" w:after="60" w:line="288" w:lineRule="auto"/>
        <w:ind w:firstLine="720"/>
        <w:jc w:val="center"/>
        <w:rPr>
          <w:b/>
          <w:iCs/>
          <w:sz w:val="27"/>
          <w:szCs w:val="27"/>
          <w:lang w:val="sv-SE"/>
        </w:rPr>
      </w:pPr>
      <w:r w:rsidRPr="002A6727" w:rsidDel="00F86A61">
        <w:rPr>
          <w:sz w:val="27"/>
          <w:szCs w:val="27"/>
          <w:lang w:val="sv-SE"/>
        </w:rPr>
        <w:t xml:space="preserve"> </w:t>
      </w:r>
      <w:r w:rsidRPr="002A6727">
        <w:rPr>
          <w:i/>
          <w:iCs/>
          <w:sz w:val="27"/>
          <w:szCs w:val="27"/>
          <w:lang w:val="sv-SE"/>
        </w:rPr>
        <w:t>(Chọn 1 trong các chuyên đề sau)</w:t>
      </w:r>
    </w:p>
    <w:p w14:paraId="01BCB031" w14:textId="77777777" w:rsidR="00FA2579" w:rsidRPr="002A6727" w:rsidRDefault="00FA2579" w:rsidP="005F380C">
      <w:pPr>
        <w:tabs>
          <w:tab w:val="left" w:pos="426"/>
        </w:tabs>
        <w:spacing w:before="60" w:after="60" w:line="288" w:lineRule="auto"/>
        <w:jc w:val="center"/>
        <w:rPr>
          <w:b/>
          <w:iCs/>
          <w:sz w:val="27"/>
          <w:szCs w:val="27"/>
          <w:lang w:val="sv-SE"/>
        </w:rPr>
      </w:pPr>
      <w:r w:rsidRPr="002A6727">
        <w:rPr>
          <w:b/>
          <w:iCs/>
          <w:sz w:val="27"/>
          <w:szCs w:val="27"/>
          <w:lang w:val="sv-SE"/>
        </w:rPr>
        <w:t xml:space="preserve">Chuyên đề 1: Môn bơi lội </w:t>
      </w:r>
    </w:p>
    <w:p w14:paraId="3EBFED91" w14:textId="77777777" w:rsidR="00FA2579" w:rsidRPr="002A6727" w:rsidRDefault="00FA2579" w:rsidP="005F380C">
      <w:pPr>
        <w:tabs>
          <w:tab w:val="left" w:pos="709"/>
        </w:tabs>
        <w:spacing w:before="60" w:after="60" w:line="288" w:lineRule="auto"/>
        <w:rPr>
          <w:b/>
          <w:sz w:val="27"/>
          <w:szCs w:val="27"/>
          <w:lang w:val="sv-SE"/>
        </w:rPr>
      </w:pPr>
      <w:r w:rsidRPr="002A6727">
        <w:rPr>
          <w:b/>
          <w:iCs/>
          <w:sz w:val="27"/>
          <w:szCs w:val="27"/>
          <w:lang w:val="sv-SE"/>
        </w:rPr>
        <w:t>I. Mục tiêu:</w:t>
      </w:r>
    </w:p>
    <w:p w14:paraId="64099C22" w14:textId="77777777" w:rsidR="00FA2579" w:rsidRPr="002A6727" w:rsidRDefault="00FA2579" w:rsidP="005F380C">
      <w:pPr>
        <w:tabs>
          <w:tab w:val="left" w:pos="709"/>
        </w:tabs>
        <w:spacing w:before="60" w:after="60" w:line="288" w:lineRule="auto"/>
        <w:ind w:firstLine="720"/>
        <w:rPr>
          <w:sz w:val="27"/>
          <w:szCs w:val="27"/>
          <w:lang w:val="sv-SE"/>
        </w:rPr>
      </w:pPr>
      <w:r w:rsidRPr="002A6727">
        <w:rPr>
          <w:sz w:val="27"/>
          <w:szCs w:val="27"/>
          <w:lang w:val="sv-SE"/>
        </w:rPr>
        <w:t>Sau khi học xong chuyên đề này, người học đạt được:</w:t>
      </w:r>
    </w:p>
    <w:p w14:paraId="5FB7A7A1" w14:textId="77777777" w:rsidR="00FA2579" w:rsidRPr="002A6727" w:rsidRDefault="00FA2579" w:rsidP="005F380C">
      <w:pPr>
        <w:tabs>
          <w:tab w:val="right" w:pos="9072"/>
        </w:tabs>
        <w:spacing w:before="60" w:after="60" w:line="288" w:lineRule="auto"/>
        <w:ind w:firstLine="567"/>
        <w:rPr>
          <w:spacing w:val="-4"/>
          <w:sz w:val="27"/>
          <w:szCs w:val="27"/>
          <w:lang w:val="sv-SE"/>
        </w:rPr>
      </w:pPr>
      <w:r w:rsidRPr="002A6727">
        <w:rPr>
          <w:sz w:val="27"/>
          <w:szCs w:val="27"/>
          <w:lang w:val="sv-SE"/>
        </w:rPr>
        <w:t xml:space="preserve">-  </w:t>
      </w:r>
      <w:r w:rsidRPr="002A6727">
        <w:rPr>
          <w:spacing w:val="-4"/>
          <w:sz w:val="27"/>
          <w:szCs w:val="27"/>
          <w:lang w:val="sv-SE"/>
        </w:rPr>
        <w:t>Trình bày được tác dụng, kỹ thuật chính và một số quy định trong Luật bơi;</w:t>
      </w:r>
    </w:p>
    <w:p w14:paraId="23A6BF2E"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  Thực hiện đúng động tác kỹ thuật cơ bản của môn Bơi lội.</w:t>
      </w:r>
    </w:p>
    <w:p w14:paraId="4F010C92" w14:textId="77777777" w:rsidR="00FA2579" w:rsidRPr="002A6727" w:rsidRDefault="00FA2579" w:rsidP="005F380C">
      <w:pPr>
        <w:tabs>
          <w:tab w:val="left" w:pos="709"/>
        </w:tabs>
        <w:spacing w:before="60" w:after="60" w:line="288" w:lineRule="auto"/>
        <w:rPr>
          <w:b/>
          <w:sz w:val="27"/>
          <w:szCs w:val="27"/>
          <w:lang w:val="sv-SE"/>
        </w:rPr>
      </w:pPr>
      <w:r w:rsidRPr="002A6727">
        <w:rPr>
          <w:b/>
          <w:sz w:val="27"/>
          <w:szCs w:val="27"/>
          <w:lang w:val="sv-SE"/>
        </w:rPr>
        <w:t>2. Nội dung</w:t>
      </w:r>
    </w:p>
    <w:p w14:paraId="764C141A" w14:textId="77777777" w:rsidR="00FA2579" w:rsidRPr="002A6727" w:rsidRDefault="00FA2579" w:rsidP="005F380C">
      <w:pPr>
        <w:spacing w:before="60" w:after="60" w:line="288" w:lineRule="auto"/>
        <w:rPr>
          <w:spacing w:val="-4"/>
          <w:sz w:val="27"/>
          <w:szCs w:val="27"/>
          <w:lang w:val="sv-SE"/>
        </w:rPr>
      </w:pPr>
      <w:r w:rsidRPr="002A6727">
        <w:rPr>
          <w:spacing w:val="-4"/>
          <w:sz w:val="27"/>
          <w:szCs w:val="27"/>
          <w:lang w:val="sv-SE"/>
        </w:rPr>
        <w:tab/>
        <w:t>2.1. Tác dụng của môn Bơi lội</w:t>
      </w:r>
    </w:p>
    <w:p w14:paraId="5FAC2C32" w14:textId="77777777" w:rsidR="00FA2579" w:rsidRPr="002A6727" w:rsidRDefault="00FA2579" w:rsidP="005F380C">
      <w:pPr>
        <w:spacing w:before="60" w:after="60" w:line="288" w:lineRule="auto"/>
        <w:ind w:firstLine="284"/>
        <w:rPr>
          <w:spacing w:val="-4"/>
          <w:sz w:val="27"/>
          <w:szCs w:val="27"/>
          <w:lang w:val="sv-SE"/>
        </w:rPr>
      </w:pPr>
      <w:r w:rsidRPr="002A6727">
        <w:rPr>
          <w:spacing w:val="-4"/>
          <w:sz w:val="27"/>
          <w:szCs w:val="27"/>
          <w:lang w:val="sv-SE"/>
        </w:rPr>
        <w:t xml:space="preserve">2.2. Các động tác kỹ thuật </w:t>
      </w:r>
    </w:p>
    <w:p w14:paraId="6B2852A7"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2.2.1. Làm quen với nước, phương pháp thở nước và thả nổi</w:t>
      </w:r>
    </w:p>
    <w:p w14:paraId="04F7BE5E"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2.2.2. Động tác chân và tay</w:t>
      </w:r>
    </w:p>
    <w:p w14:paraId="2F4ECCA1"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2.2.3. Phối hợp tay - chân</w:t>
      </w:r>
    </w:p>
    <w:p w14:paraId="7D0D03F7"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2.2.4. Phối hợp tay - chân - thở</w:t>
      </w:r>
    </w:p>
    <w:p w14:paraId="775E25DF"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2.2.5. Kỹ thuật xuất phát</w:t>
      </w:r>
    </w:p>
    <w:p w14:paraId="71DFC1B0"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2.2.6. Kỹ thuật quay vòng</w:t>
      </w:r>
    </w:p>
    <w:p w14:paraId="30166983"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2.2.7. Kỹ thuật về đích</w:t>
      </w:r>
    </w:p>
    <w:p w14:paraId="66DA81B5" w14:textId="77777777" w:rsidR="00FA2579" w:rsidRPr="002A6727" w:rsidRDefault="00FA2579" w:rsidP="005F380C">
      <w:pPr>
        <w:spacing w:before="60" w:after="60" w:line="288" w:lineRule="auto"/>
        <w:ind w:firstLine="284"/>
        <w:rPr>
          <w:spacing w:val="-4"/>
          <w:sz w:val="27"/>
          <w:szCs w:val="27"/>
          <w:lang w:val="sv-SE"/>
        </w:rPr>
      </w:pPr>
      <w:r w:rsidRPr="002A6727">
        <w:rPr>
          <w:spacing w:val="-4"/>
          <w:sz w:val="27"/>
          <w:szCs w:val="27"/>
          <w:lang w:val="sv-SE"/>
        </w:rPr>
        <w:t>2.3. Một số quy định của Luật bơi</w:t>
      </w:r>
    </w:p>
    <w:p w14:paraId="67AEE2A7" w14:textId="77777777" w:rsidR="00FA2579" w:rsidRPr="002A6727" w:rsidRDefault="00FA2579" w:rsidP="005F380C">
      <w:pPr>
        <w:tabs>
          <w:tab w:val="left" w:pos="426"/>
        </w:tabs>
        <w:spacing w:before="60" w:after="60" w:line="288" w:lineRule="auto"/>
        <w:jc w:val="center"/>
        <w:rPr>
          <w:b/>
          <w:iCs/>
          <w:sz w:val="27"/>
          <w:szCs w:val="27"/>
          <w:lang w:val="sv-SE"/>
        </w:rPr>
      </w:pPr>
      <w:r w:rsidRPr="002A6727">
        <w:rPr>
          <w:b/>
          <w:iCs/>
          <w:sz w:val="27"/>
          <w:szCs w:val="27"/>
          <w:lang w:val="sv-SE"/>
        </w:rPr>
        <w:t xml:space="preserve">Chuyên đề 2: Môn cầu lông </w:t>
      </w:r>
    </w:p>
    <w:p w14:paraId="3B3A2212" w14:textId="77777777" w:rsidR="00FA2579" w:rsidRPr="002A6727" w:rsidRDefault="00FA2579" w:rsidP="005F380C">
      <w:pPr>
        <w:tabs>
          <w:tab w:val="left" w:pos="709"/>
        </w:tabs>
        <w:spacing w:before="60" w:after="60" w:line="288" w:lineRule="auto"/>
        <w:rPr>
          <w:b/>
          <w:iCs/>
          <w:sz w:val="27"/>
          <w:szCs w:val="27"/>
          <w:lang w:val="sv-SE"/>
        </w:rPr>
      </w:pPr>
      <w:r w:rsidRPr="002A6727">
        <w:rPr>
          <w:b/>
          <w:iCs/>
          <w:sz w:val="27"/>
          <w:szCs w:val="27"/>
          <w:lang w:val="sv-SE"/>
        </w:rPr>
        <w:t>I. Mục tiêu:</w:t>
      </w:r>
    </w:p>
    <w:p w14:paraId="4039DA9D" w14:textId="77777777" w:rsidR="00FA2579" w:rsidRPr="002A6727" w:rsidRDefault="00FA2579" w:rsidP="005F380C">
      <w:pPr>
        <w:tabs>
          <w:tab w:val="left" w:pos="709"/>
        </w:tabs>
        <w:spacing w:before="60" w:after="60" w:line="288" w:lineRule="auto"/>
        <w:ind w:firstLine="720"/>
        <w:rPr>
          <w:sz w:val="27"/>
          <w:szCs w:val="27"/>
          <w:lang w:val="sv-SE"/>
        </w:rPr>
      </w:pPr>
      <w:r w:rsidRPr="002A6727">
        <w:rPr>
          <w:sz w:val="27"/>
          <w:szCs w:val="27"/>
          <w:lang w:val="sv-SE"/>
        </w:rPr>
        <w:t>Sau khi học xong chuyên đề này, người học đạt được:</w:t>
      </w:r>
    </w:p>
    <w:p w14:paraId="06849D38"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  Trình bày được tác dụng, kỹ thuật chính và một số quy định trong Luật Cầu lông;</w:t>
      </w:r>
    </w:p>
    <w:p w14:paraId="28901B34"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  Thực hiện đúng động tác kỹ thuật cơ bản của môn Cầu lông.</w:t>
      </w:r>
    </w:p>
    <w:p w14:paraId="3B7053A9" w14:textId="77777777" w:rsidR="00FA2579" w:rsidRPr="002A6727" w:rsidRDefault="00FA2579" w:rsidP="005F380C">
      <w:pPr>
        <w:tabs>
          <w:tab w:val="left" w:pos="709"/>
        </w:tabs>
        <w:spacing w:before="60" w:after="60" w:line="288" w:lineRule="auto"/>
        <w:rPr>
          <w:b/>
          <w:iCs/>
          <w:sz w:val="27"/>
          <w:szCs w:val="27"/>
          <w:lang w:val="sv-SE"/>
        </w:rPr>
      </w:pPr>
      <w:r w:rsidRPr="002A6727">
        <w:rPr>
          <w:b/>
          <w:iCs/>
          <w:sz w:val="27"/>
          <w:szCs w:val="27"/>
          <w:lang w:val="sv-SE"/>
        </w:rPr>
        <w:lastRenderedPageBreak/>
        <w:t>2. Nội dung</w:t>
      </w:r>
    </w:p>
    <w:p w14:paraId="5F4655F5" w14:textId="77777777" w:rsidR="00FA2579" w:rsidRPr="002A6727" w:rsidRDefault="00FA2579" w:rsidP="005F380C">
      <w:pPr>
        <w:tabs>
          <w:tab w:val="right" w:pos="9072"/>
        </w:tabs>
        <w:spacing w:before="60" w:after="60" w:line="288" w:lineRule="auto"/>
        <w:ind w:firstLine="284"/>
        <w:rPr>
          <w:spacing w:val="-6"/>
          <w:sz w:val="27"/>
          <w:szCs w:val="27"/>
          <w:lang w:val="sv-SE"/>
        </w:rPr>
      </w:pPr>
      <w:r w:rsidRPr="002A6727">
        <w:rPr>
          <w:spacing w:val="-6"/>
          <w:sz w:val="27"/>
          <w:szCs w:val="27"/>
          <w:lang w:val="sv-SE"/>
        </w:rPr>
        <w:t xml:space="preserve">2.1. </w:t>
      </w:r>
      <w:bookmarkStart w:id="33" w:name="_Hlk529462713"/>
      <w:r w:rsidRPr="002A6727">
        <w:rPr>
          <w:spacing w:val="-6"/>
          <w:sz w:val="27"/>
          <w:szCs w:val="27"/>
          <w:lang w:val="sv-SE"/>
        </w:rPr>
        <w:t xml:space="preserve">Tác dụng của môn Cầu lông </w:t>
      </w:r>
      <w:bookmarkEnd w:id="33"/>
    </w:p>
    <w:p w14:paraId="285C707F" w14:textId="77777777" w:rsidR="00FA2579" w:rsidRPr="002A6727" w:rsidRDefault="00FA2579" w:rsidP="005F380C">
      <w:pPr>
        <w:tabs>
          <w:tab w:val="right" w:pos="9072"/>
        </w:tabs>
        <w:spacing w:before="60" w:after="60" w:line="288" w:lineRule="auto"/>
        <w:ind w:firstLine="284"/>
        <w:rPr>
          <w:spacing w:val="-6"/>
          <w:sz w:val="27"/>
          <w:szCs w:val="27"/>
          <w:lang w:val="sv-SE"/>
        </w:rPr>
      </w:pPr>
      <w:r w:rsidRPr="002A6727">
        <w:rPr>
          <w:spacing w:val="-6"/>
          <w:sz w:val="27"/>
          <w:szCs w:val="27"/>
          <w:lang w:val="sv-SE"/>
        </w:rPr>
        <w:t xml:space="preserve">2.2. Các động tác kỹ thuật </w:t>
      </w:r>
    </w:p>
    <w:p w14:paraId="7D547F77"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2.2.1. Tư thế cơ bản và cách cầm vợt</w:t>
      </w:r>
    </w:p>
    <w:p w14:paraId="2DAAF570" w14:textId="77777777" w:rsidR="00FA2579" w:rsidRPr="002A6727" w:rsidRDefault="00FA2579" w:rsidP="005F380C">
      <w:pPr>
        <w:spacing w:before="60" w:after="60" w:line="288" w:lineRule="auto"/>
        <w:ind w:firstLine="567"/>
        <w:textAlignment w:val="baseline"/>
        <w:rPr>
          <w:spacing w:val="-4"/>
          <w:sz w:val="27"/>
          <w:szCs w:val="27"/>
          <w:lang w:val="sv-SE"/>
        </w:rPr>
      </w:pPr>
      <w:r w:rsidRPr="002A6727">
        <w:rPr>
          <w:spacing w:val="-4"/>
          <w:sz w:val="27"/>
          <w:szCs w:val="27"/>
          <w:lang w:val="sv-SE"/>
        </w:rPr>
        <w:t>2.2.2. Các bước di chuyển (phải trái, trước, sau, chếch), bước đơn, kép, đệm</w:t>
      </w:r>
    </w:p>
    <w:p w14:paraId="1296913F"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2.2.3. Kỹ thuật đánh cầu phải, trái cao tay</w:t>
      </w:r>
    </w:p>
    <w:p w14:paraId="354EE345"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2.2.4. Kỹ thuật đánh cầu phải, trái thấp tay</w:t>
      </w:r>
    </w:p>
    <w:p w14:paraId="2E71AF8D"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2.2.5. Kỹ thuật đánh cầu sát lưới và bỏ nhỏ</w:t>
      </w:r>
    </w:p>
    <w:p w14:paraId="5A6873C3"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2.2.6. Kỹ thuật phát cầu (thấp gần, cao sâu)</w:t>
      </w:r>
    </w:p>
    <w:p w14:paraId="742DDAE0"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2.2.7. Kỹ thuật đập cầu</w:t>
      </w:r>
    </w:p>
    <w:p w14:paraId="1E32B7D1" w14:textId="77777777" w:rsidR="00FA2579" w:rsidRPr="002A6727" w:rsidRDefault="00FA2579" w:rsidP="005F380C">
      <w:pPr>
        <w:spacing w:before="60" w:after="60" w:line="288" w:lineRule="auto"/>
        <w:ind w:firstLine="567"/>
        <w:textAlignment w:val="baseline"/>
        <w:rPr>
          <w:sz w:val="27"/>
          <w:szCs w:val="27"/>
          <w:lang w:val="sv-SE"/>
        </w:rPr>
      </w:pPr>
      <w:r w:rsidRPr="002A6727">
        <w:rPr>
          <w:sz w:val="27"/>
          <w:szCs w:val="27"/>
          <w:lang w:val="sv-SE"/>
        </w:rPr>
        <w:t>2.2.8. Chiến thuật thi đấu</w:t>
      </w:r>
    </w:p>
    <w:p w14:paraId="1AC28AE5" w14:textId="77777777" w:rsidR="00FA2579" w:rsidRPr="002A6727" w:rsidRDefault="00FA2579" w:rsidP="005F380C">
      <w:pPr>
        <w:tabs>
          <w:tab w:val="right" w:pos="9072"/>
        </w:tabs>
        <w:spacing w:before="60" w:after="60" w:line="288" w:lineRule="auto"/>
        <w:ind w:firstLine="284"/>
        <w:rPr>
          <w:spacing w:val="-6"/>
          <w:sz w:val="27"/>
          <w:szCs w:val="27"/>
          <w:lang w:val="sv-SE"/>
        </w:rPr>
      </w:pPr>
      <w:r w:rsidRPr="002A6727">
        <w:rPr>
          <w:spacing w:val="-6"/>
          <w:sz w:val="27"/>
          <w:szCs w:val="27"/>
          <w:lang w:val="sv-SE"/>
        </w:rPr>
        <w:t>2.3. Một số quy định của Luật Cầu lông</w:t>
      </w:r>
    </w:p>
    <w:p w14:paraId="34572EFC" w14:textId="77777777" w:rsidR="00FA2579" w:rsidRPr="002A6727" w:rsidRDefault="00FA2579" w:rsidP="005F380C">
      <w:pPr>
        <w:tabs>
          <w:tab w:val="left" w:pos="426"/>
        </w:tabs>
        <w:spacing w:before="60" w:after="60" w:line="288" w:lineRule="auto"/>
        <w:jc w:val="center"/>
        <w:rPr>
          <w:b/>
          <w:iCs/>
          <w:sz w:val="27"/>
          <w:szCs w:val="27"/>
          <w:lang w:val="sv-SE"/>
        </w:rPr>
      </w:pPr>
      <w:r w:rsidRPr="002A6727">
        <w:rPr>
          <w:b/>
          <w:iCs/>
          <w:sz w:val="27"/>
          <w:szCs w:val="27"/>
          <w:lang w:val="sv-SE"/>
        </w:rPr>
        <w:t xml:space="preserve">Chuyên đề 3: Môn bóng chuyền           </w:t>
      </w:r>
    </w:p>
    <w:p w14:paraId="0FB25171" w14:textId="77777777" w:rsidR="00FA2579" w:rsidRPr="002A6727" w:rsidRDefault="00FA2579" w:rsidP="005F380C">
      <w:pPr>
        <w:tabs>
          <w:tab w:val="left" w:pos="709"/>
        </w:tabs>
        <w:spacing w:before="60" w:after="60" w:line="288" w:lineRule="auto"/>
        <w:rPr>
          <w:b/>
          <w:iCs/>
          <w:sz w:val="27"/>
          <w:szCs w:val="27"/>
          <w:lang w:val="sv-SE"/>
        </w:rPr>
      </w:pPr>
      <w:r w:rsidRPr="002A6727">
        <w:rPr>
          <w:b/>
          <w:iCs/>
          <w:sz w:val="27"/>
          <w:szCs w:val="27"/>
          <w:lang w:val="sv-SE"/>
        </w:rPr>
        <w:t>I. Mục tiêu:</w:t>
      </w:r>
    </w:p>
    <w:p w14:paraId="46EB1200" w14:textId="77777777" w:rsidR="00FA2579" w:rsidRPr="002A6727" w:rsidRDefault="00FA2579" w:rsidP="005F380C">
      <w:pPr>
        <w:tabs>
          <w:tab w:val="left" w:pos="709"/>
        </w:tabs>
        <w:spacing w:before="60" w:after="60" w:line="288" w:lineRule="auto"/>
        <w:ind w:firstLine="720"/>
        <w:rPr>
          <w:sz w:val="27"/>
          <w:szCs w:val="27"/>
          <w:lang w:val="sv-SE"/>
        </w:rPr>
      </w:pPr>
      <w:r w:rsidRPr="002A6727">
        <w:rPr>
          <w:sz w:val="27"/>
          <w:szCs w:val="27"/>
          <w:lang w:val="sv-SE"/>
        </w:rPr>
        <w:t>Sau khi học xong chuyên đề này, người học đạt được:</w:t>
      </w:r>
    </w:p>
    <w:p w14:paraId="431E5B72" w14:textId="77777777" w:rsidR="00FA2579" w:rsidRPr="002A6727" w:rsidRDefault="00FA2579" w:rsidP="005F380C">
      <w:pPr>
        <w:spacing w:before="60" w:after="60" w:line="288" w:lineRule="auto"/>
        <w:ind w:firstLine="567"/>
        <w:rPr>
          <w:sz w:val="27"/>
          <w:szCs w:val="27"/>
          <w:lang w:val="sv-SE"/>
        </w:rPr>
      </w:pPr>
      <w:r w:rsidRPr="002A6727">
        <w:rPr>
          <w:sz w:val="27"/>
          <w:szCs w:val="27"/>
          <w:lang w:val="sv-SE"/>
        </w:rPr>
        <w:t>-  Trình bày được tác dụng, kỹ thuật chính và một số quy định trong Luật Bóng chuyền;</w:t>
      </w:r>
    </w:p>
    <w:p w14:paraId="7EA70F42" w14:textId="77777777" w:rsidR="00FA2579" w:rsidRPr="002A6727" w:rsidRDefault="00FA2579" w:rsidP="005F380C">
      <w:pPr>
        <w:spacing w:before="60" w:after="60" w:line="288" w:lineRule="auto"/>
        <w:ind w:firstLine="567"/>
        <w:rPr>
          <w:sz w:val="27"/>
          <w:szCs w:val="27"/>
          <w:lang w:val="sv-SE"/>
        </w:rPr>
      </w:pPr>
      <w:r w:rsidRPr="002A6727">
        <w:rPr>
          <w:sz w:val="27"/>
          <w:szCs w:val="27"/>
          <w:lang w:val="sv-SE"/>
        </w:rPr>
        <w:t>-  Thực hiện đúng động tác kỹ thuật cơ bản của môn Bóng chuyền.</w:t>
      </w:r>
    </w:p>
    <w:p w14:paraId="6A0157ED" w14:textId="77777777" w:rsidR="00FA2579" w:rsidRPr="002A6727" w:rsidRDefault="00FA2579" w:rsidP="005F380C">
      <w:pPr>
        <w:tabs>
          <w:tab w:val="left" w:pos="709"/>
        </w:tabs>
        <w:spacing w:before="60" w:after="60" w:line="288" w:lineRule="auto"/>
        <w:rPr>
          <w:b/>
          <w:iCs/>
          <w:sz w:val="27"/>
          <w:szCs w:val="27"/>
          <w:lang w:val="sv-SE"/>
        </w:rPr>
      </w:pPr>
      <w:r w:rsidRPr="002A6727">
        <w:rPr>
          <w:b/>
          <w:iCs/>
          <w:sz w:val="27"/>
          <w:szCs w:val="27"/>
          <w:lang w:val="sv-SE"/>
        </w:rPr>
        <w:t>2. Nội dung</w:t>
      </w:r>
    </w:p>
    <w:p w14:paraId="5097102A" w14:textId="77777777" w:rsidR="00FA2579" w:rsidRPr="002A6727" w:rsidRDefault="00FA2579" w:rsidP="005F380C">
      <w:pPr>
        <w:tabs>
          <w:tab w:val="right" w:pos="9072"/>
        </w:tabs>
        <w:spacing w:before="60" w:after="60" w:line="288" w:lineRule="auto"/>
        <w:ind w:firstLine="284"/>
        <w:rPr>
          <w:sz w:val="27"/>
          <w:szCs w:val="27"/>
          <w:lang w:val="sv-SE"/>
        </w:rPr>
      </w:pPr>
      <w:r w:rsidRPr="002A6727">
        <w:rPr>
          <w:sz w:val="27"/>
          <w:szCs w:val="27"/>
          <w:lang w:val="sv-SE"/>
        </w:rPr>
        <w:t xml:space="preserve">2.1. </w:t>
      </w:r>
      <w:bookmarkStart w:id="34" w:name="_Hlk529462741"/>
      <w:r w:rsidRPr="002A6727">
        <w:rPr>
          <w:spacing w:val="-6"/>
          <w:sz w:val="27"/>
          <w:szCs w:val="27"/>
          <w:lang w:val="sv-SE"/>
        </w:rPr>
        <w:t>Tác dụng của môn Bóng chuyền</w:t>
      </w:r>
      <w:bookmarkEnd w:id="34"/>
    </w:p>
    <w:p w14:paraId="4E53F8C5" w14:textId="77777777" w:rsidR="00FA2579" w:rsidRPr="002A6727" w:rsidRDefault="00FA2579" w:rsidP="005F380C">
      <w:pPr>
        <w:tabs>
          <w:tab w:val="right" w:pos="9072"/>
        </w:tabs>
        <w:spacing w:before="60" w:after="60" w:line="288" w:lineRule="auto"/>
        <w:ind w:firstLine="284"/>
        <w:rPr>
          <w:sz w:val="27"/>
          <w:szCs w:val="27"/>
          <w:lang w:val="sv-SE"/>
        </w:rPr>
      </w:pPr>
      <w:r w:rsidRPr="002A6727">
        <w:rPr>
          <w:sz w:val="27"/>
          <w:szCs w:val="27"/>
          <w:lang w:val="sv-SE"/>
        </w:rPr>
        <w:t xml:space="preserve">2.2. Các động tác kỹ thuật </w:t>
      </w:r>
    </w:p>
    <w:p w14:paraId="067B6B6C"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2.2.1. Tư thế cơ bản, các bước di chuyển</w:t>
      </w:r>
    </w:p>
    <w:p w14:paraId="47D4B725"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2.2.2. Kỹ thuật chuyền bóng cao tay cơ bản (chuyền bước 2)</w:t>
      </w:r>
    </w:p>
    <w:p w14:paraId="4682E706"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2.2.3. Kỹ thuật chuyền bóng thấp tay cơ bản (chuyền bước 1)</w:t>
      </w:r>
    </w:p>
    <w:p w14:paraId="26E5B031"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2.2.4. Kỹ thuật phát bóng thấp tay trước mặt</w:t>
      </w:r>
    </w:p>
    <w:p w14:paraId="54A50790"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2.2.5. Kỹ thuật phát bóng cao tay trước mặt</w:t>
      </w:r>
    </w:p>
    <w:p w14:paraId="5A200F41"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2.2.6. Kỹ thuật chắn bóng</w:t>
      </w:r>
    </w:p>
    <w:p w14:paraId="1AF618B1"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2.2.7. Kỹ thuật đập bóng theo phương lấy đà</w:t>
      </w:r>
    </w:p>
    <w:p w14:paraId="6E1DFD3D" w14:textId="77777777" w:rsidR="00FA2579" w:rsidRPr="002A6727" w:rsidRDefault="00FA2579" w:rsidP="005F380C">
      <w:pPr>
        <w:tabs>
          <w:tab w:val="right" w:pos="9072"/>
        </w:tabs>
        <w:spacing w:before="60" w:after="60" w:line="288" w:lineRule="auto"/>
        <w:ind w:firstLine="284"/>
        <w:rPr>
          <w:sz w:val="27"/>
          <w:szCs w:val="27"/>
          <w:lang w:val="sv-SE"/>
        </w:rPr>
      </w:pPr>
      <w:r w:rsidRPr="002A6727">
        <w:rPr>
          <w:sz w:val="27"/>
          <w:szCs w:val="27"/>
          <w:lang w:val="sv-SE"/>
        </w:rPr>
        <w:t>2.3. Một số quy định của Luật Bóng chuyền</w:t>
      </w:r>
    </w:p>
    <w:p w14:paraId="0F88FD2E" w14:textId="77777777" w:rsidR="00FA2579" w:rsidRPr="002A6727" w:rsidRDefault="00FA2579" w:rsidP="005F380C">
      <w:pPr>
        <w:tabs>
          <w:tab w:val="left" w:pos="426"/>
        </w:tabs>
        <w:spacing w:before="60" w:after="60" w:line="288" w:lineRule="auto"/>
        <w:jc w:val="center"/>
        <w:rPr>
          <w:b/>
          <w:iCs/>
          <w:sz w:val="27"/>
          <w:szCs w:val="27"/>
          <w:lang w:val="sv-SE"/>
        </w:rPr>
      </w:pPr>
      <w:r w:rsidRPr="002A6727">
        <w:rPr>
          <w:b/>
          <w:iCs/>
          <w:sz w:val="27"/>
          <w:szCs w:val="27"/>
          <w:lang w:val="sv-SE"/>
        </w:rPr>
        <w:t xml:space="preserve">Chuyên đề 4: Môn bóng rổ     </w:t>
      </w:r>
    </w:p>
    <w:p w14:paraId="15659678" w14:textId="77777777" w:rsidR="00FA2579" w:rsidRPr="002A6727" w:rsidRDefault="00FA2579" w:rsidP="005F380C">
      <w:pPr>
        <w:tabs>
          <w:tab w:val="left" w:pos="709"/>
        </w:tabs>
        <w:spacing w:before="60" w:after="60" w:line="288" w:lineRule="auto"/>
        <w:rPr>
          <w:b/>
          <w:iCs/>
          <w:sz w:val="27"/>
          <w:szCs w:val="27"/>
          <w:lang w:val="sv-SE"/>
        </w:rPr>
      </w:pPr>
      <w:r w:rsidRPr="002A6727">
        <w:rPr>
          <w:b/>
          <w:iCs/>
          <w:sz w:val="27"/>
          <w:szCs w:val="27"/>
          <w:lang w:val="sv-SE"/>
        </w:rPr>
        <w:t>I. Mục tiêu:</w:t>
      </w:r>
    </w:p>
    <w:p w14:paraId="754A3B61" w14:textId="77777777" w:rsidR="00FA2579" w:rsidRPr="002A6727" w:rsidRDefault="00FA2579" w:rsidP="005F380C">
      <w:pPr>
        <w:tabs>
          <w:tab w:val="left" w:pos="709"/>
        </w:tabs>
        <w:spacing w:before="60" w:after="60" w:line="288" w:lineRule="auto"/>
        <w:ind w:firstLine="720"/>
        <w:rPr>
          <w:sz w:val="27"/>
          <w:szCs w:val="27"/>
          <w:lang w:val="sv-SE"/>
        </w:rPr>
      </w:pPr>
      <w:r w:rsidRPr="002A6727">
        <w:rPr>
          <w:sz w:val="27"/>
          <w:szCs w:val="27"/>
          <w:lang w:val="sv-SE"/>
        </w:rPr>
        <w:t>Sau khi học xong chuyên đề này, người học đạt được:</w:t>
      </w:r>
    </w:p>
    <w:p w14:paraId="3BD4E483"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  Trình bày được tác dụng, kỹ thuật chính và một số quy định trong Luật Bóng rổ;</w:t>
      </w:r>
    </w:p>
    <w:p w14:paraId="714F3B32"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lastRenderedPageBreak/>
        <w:t>-  Thực hiện đúng động tác kỹ thuật cơ bản của môn Bóng rổ</w:t>
      </w:r>
    </w:p>
    <w:p w14:paraId="079EE38E" w14:textId="77777777" w:rsidR="00FA2579" w:rsidRPr="002A6727" w:rsidRDefault="00FA2579" w:rsidP="005F380C">
      <w:pPr>
        <w:tabs>
          <w:tab w:val="left" w:pos="709"/>
        </w:tabs>
        <w:spacing w:before="60" w:after="60" w:line="288" w:lineRule="auto"/>
        <w:rPr>
          <w:b/>
          <w:sz w:val="27"/>
          <w:szCs w:val="27"/>
          <w:lang w:val="sv-SE"/>
        </w:rPr>
      </w:pPr>
      <w:r w:rsidRPr="002A6727">
        <w:rPr>
          <w:b/>
          <w:sz w:val="27"/>
          <w:szCs w:val="27"/>
          <w:lang w:val="sv-SE"/>
        </w:rPr>
        <w:t xml:space="preserve">2. </w:t>
      </w:r>
      <w:r w:rsidRPr="002A6727">
        <w:rPr>
          <w:b/>
          <w:iCs/>
          <w:sz w:val="27"/>
          <w:szCs w:val="27"/>
          <w:lang w:val="sv-SE"/>
        </w:rPr>
        <w:t>Nội</w:t>
      </w:r>
      <w:r w:rsidRPr="002A6727">
        <w:rPr>
          <w:b/>
          <w:sz w:val="27"/>
          <w:szCs w:val="27"/>
          <w:lang w:val="sv-SE"/>
        </w:rPr>
        <w:t xml:space="preserve"> dung</w:t>
      </w:r>
    </w:p>
    <w:p w14:paraId="758C71C2" w14:textId="77777777" w:rsidR="00FA2579" w:rsidRPr="002A6727" w:rsidRDefault="00FA2579" w:rsidP="005F380C">
      <w:pPr>
        <w:tabs>
          <w:tab w:val="right" w:pos="9072"/>
        </w:tabs>
        <w:spacing w:before="60" w:after="60" w:line="288" w:lineRule="auto"/>
        <w:ind w:firstLine="284"/>
        <w:rPr>
          <w:spacing w:val="-4"/>
          <w:sz w:val="27"/>
          <w:szCs w:val="27"/>
          <w:lang w:val="sv-SE"/>
        </w:rPr>
      </w:pPr>
      <w:r w:rsidRPr="002A6727">
        <w:rPr>
          <w:spacing w:val="-4"/>
          <w:sz w:val="27"/>
          <w:szCs w:val="27"/>
          <w:lang w:val="sv-SE"/>
        </w:rPr>
        <w:t xml:space="preserve">2.1. </w:t>
      </w:r>
      <w:r w:rsidRPr="002A6727">
        <w:rPr>
          <w:spacing w:val="-6"/>
          <w:sz w:val="27"/>
          <w:szCs w:val="27"/>
          <w:lang w:val="sv-SE"/>
        </w:rPr>
        <w:t>Tác dụng của môn Bóng rổ</w:t>
      </w:r>
    </w:p>
    <w:p w14:paraId="27F52201" w14:textId="77777777" w:rsidR="00FA2579" w:rsidRPr="002A6727" w:rsidRDefault="00FA2579" w:rsidP="005F380C">
      <w:pPr>
        <w:tabs>
          <w:tab w:val="right" w:pos="9072"/>
        </w:tabs>
        <w:spacing w:before="60" w:after="60" w:line="288" w:lineRule="auto"/>
        <w:ind w:firstLine="284"/>
        <w:rPr>
          <w:sz w:val="27"/>
          <w:szCs w:val="27"/>
          <w:lang w:val="sv-SE"/>
        </w:rPr>
      </w:pPr>
      <w:r w:rsidRPr="002A6727">
        <w:rPr>
          <w:sz w:val="27"/>
          <w:szCs w:val="27"/>
          <w:lang w:val="sv-SE"/>
        </w:rPr>
        <w:t xml:space="preserve">2.2. Các động tác kỹ thuật </w:t>
      </w:r>
    </w:p>
    <w:p w14:paraId="02264407"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2.2.1. Cách cầm bóng và tư thế chuẩn bị và di chuyển</w:t>
      </w:r>
    </w:p>
    <w:p w14:paraId="110C74D9"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2.2.2. Kỹ thuật dẫn bóng</w:t>
      </w:r>
    </w:p>
    <w:p w14:paraId="25EB5412"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2.2.3. Kỹ thuật chuyền bóng và bắt bóng hai tay trước ngực</w:t>
      </w:r>
    </w:p>
    <w:p w14:paraId="5004F999"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2.2.4. Kỹ thuật bắt bóng bằng một tay</w:t>
      </w:r>
    </w:p>
    <w:p w14:paraId="69E85239"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2.2.5. Kỹ thuật bắt bóng bằng hai tay</w:t>
      </w:r>
    </w:p>
    <w:p w14:paraId="10A74747"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2.2.6. Kỹ thuật ném rổ bằng một tay trên vai</w:t>
      </w:r>
    </w:p>
    <w:p w14:paraId="7C6617DA"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2.2.7. Kỹ thuật ném rổ bằng hai tay trước ngực</w:t>
      </w:r>
    </w:p>
    <w:p w14:paraId="73ADF4B6"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2.2.8. Kỹ thuật hai bước ném rổ</w:t>
      </w:r>
    </w:p>
    <w:p w14:paraId="7391E752" w14:textId="77777777" w:rsidR="00FA2579" w:rsidRPr="002A6727" w:rsidRDefault="00FA2579" w:rsidP="005F380C">
      <w:pPr>
        <w:tabs>
          <w:tab w:val="right" w:pos="9072"/>
        </w:tabs>
        <w:spacing w:before="60" w:after="60" w:line="288" w:lineRule="auto"/>
        <w:ind w:firstLine="284"/>
        <w:rPr>
          <w:spacing w:val="-4"/>
          <w:sz w:val="27"/>
          <w:szCs w:val="27"/>
          <w:lang w:val="sv-SE"/>
        </w:rPr>
      </w:pPr>
      <w:r w:rsidRPr="002A6727">
        <w:rPr>
          <w:spacing w:val="-4"/>
          <w:sz w:val="27"/>
          <w:szCs w:val="27"/>
          <w:lang w:val="sv-SE"/>
        </w:rPr>
        <w:t>2.3. Một số quy định của Luật Bóng rổ</w:t>
      </w:r>
    </w:p>
    <w:p w14:paraId="3F6422B6" w14:textId="77777777" w:rsidR="00FA2579" w:rsidRPr="002A6727" w:rsidRDefault="00FA2579" w:rsidP="005F380C">
      <w:pPr>
        <w:tabs>
          <w:tab w:val="left" w:pos="426"/>
        </w:tabs>
        <w:spacing w:before="60" w:after="60" w:line="288" w:lineRule="auto"/>
        <w:jc w:val="center"/>
        <w:rPr>
          <w:b/>
          <w:iCs/>
          <w:sz w:val="27"/>
          <w:szCs w:val="27"/>
          <w:lang w:val="sv-SE"/>
        </w:rPr>
      </w:pPr>
      <w:r w:rsidRPr="002A6727">
        <w:rPr>
          <w:b/>
          <w:iCs/>
          <w:sz w:val="27"/>
          <w:szCs w:val="27"/>
          <w:lang w:val="sv-SE"/>
        </w:rPr>
        <w:t xml:space="preserve">Chuyên đề 5: Môn bóng đá       </w:t>
      </w:r>
    </w:p>
    <w:p w14:paraId="7F946592" w14:textId="77777777" w:rsidR="00FA2579" w:rsidRPr="002A6727" w:rsidRDefault="00FA2579" w:rsidP="005F380C">
      <w:pPr>
        <w:tabs>
          <w:tab w:val="left" w:pos="709"/>
        </w:tabs>
        <w:spacing w:before="60" w:after="60" w:line="288" w:lineRule="auto"/>
        <w:rPr>
          <w:b/>
          <w:iCs/>
          <w:sz w:val="27"/>
          <w:szCs w:val="27"/>
          <w:lang w:val="sv-SE"/>
        </w:rPr>
      </w:pPr>
      <w:r w:rsidRPr="002A6727">
        <w:rPr>
          <w:b/>
          <w:iCs/>
          <w:sz w:val="27"/>
          <w:szCs w:val="27"/>
          <w:lang w:val="sv-SE"/>
        </w:rPr>
        <w:t>I. Mục tiêu:</w:t>
      </w:r>
    </w:p>
    <w:p w14:paraId="7B09A0D9"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  Trình bày được tác dụng, kỹ thuật chính và một số quy định trong Luật Bóng đá;</w:t>
      </w:r>
    </w:p>
    <w:p w14:paraId="3B6CAD21"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  Thực hiện đúng động tác kỹ thuật cơ bản của môn Bóng đá.</w:t>
      </w:r>
    </w:p>
    <w:p w14:paraId="533A8E0C" w14:textId="77777777" w:rsidR="00FA2579" w:rsidRPr="002A6727" w:rsidRDefault="00FA2579" w:rsidP="005F380C">
      <w:pPr>
        <w:tabs>
          <w:tab w:val="left" w:pos="709"/>
        </w:tabs>
        <w:spacing w:before="60" w:after="60" w:line="288" w:lineRule="auto"/>
        <w:rPr>
          <w:b/>
          <w:sz w:val="27"/>
          <w:szCs w:val="27"/>
          <w:lang w:val="sv-SE"/>
        </w:rPr>
      </w:pPr>
      <w:r w:rsidRPr="002A6727">
        <w:rPr>
          <w:b/>
          <w:sz w:val="27"/>
          <w:szCs w:val="27"/>
          <w:lang w:val="sv-SE"/>
        </w:rPr>
        <w:t xml:space="preserve">2. Nội </w:t>
      </w:r>
      <w:r w:rsidRPr="002A6727">
        <w:rPr>
          <w:b/>
          <w:iCs/>
          <w:sz w:val="27"/>
          <w:szCs w:val="27"/>
          <w:lang w:val="sv-SE"/>
        </w:rPr>
        <w:t>dung</w:t>
      </w:r>
    </w:p>
    <w:p w14:paraId="08685202" w14:textId="77777777" w:rsidR="00FA2579" w:rsidRPr="002A6727" w:rsidRDefault="00FA2579" w:rsidP="005F380C">
      <w:pPr>
        <w:tabs>
          <w:tab w:val="right" w:pos="9072"/>
        </w:tabs>
        <w:spacing w:before="60" w:after="60" w:line="288" w:lineRule="auto"/>
        <w:ind w:firstLine="284"/>
        <w:rPr>
          <w:spacing w:val="-4"/>
          <w:sz w:val="27"/>
          <w:szCs w:val="27"/>
          <w:lang w:val="sv-SE"/>
        </w:rPr>
      </w:pPr>
      <w:r w:rsidRPr="002A6727">
        <w:rPr>
          <w:spacing w:val="-4"/>
          <w:sz w:val="27"/>
          <w:szCs w:val="27"/>
          <w:lang w:val="sv-SE"/>
        </w:rPr>
        <w:t xml:space="preserve">2.1. </w:t>
      </w:r>
      <w:r w:rsidRPr="002A6727">
        <w:rPr>
          <w:spacing w:val="-6"/>
          <w:sz w:val="27"/>
          <w:szCs w:val="27"/>
          <w:lang w:val="sv-SE"/>
        </w:rPr>
        <w:t>Tác dụng của môn Bóng đá</w:t>
      </w:r>
    </w:p>
    <w:p w14:paraId="251EBC91" w14:textId="77777777" w:rsidR="00FA2579" w:rsidRPr="002A6727" w:rsidRDefault="00FA2579" w:rsidP="005F380C">
      <w:pPr>
        <w:tabs>
          <w:tab w:val="right" w:pos="9072"/>
        </w:tabs>
        <w:spacing w:before="60" w:after="60" w:line="288" w:lineRule="auto"/>
        <w:ind w:firstLine="284"/>
        <w:rPr>
          <w:sz w:val="27"/>
          <w:szCs w:val="27"/>
          <w:lang w:val="sv-SE"/>
        </w:rPr>
      </w:pPr>
      <w:r w:rsidRPr="002A6727">
        <w:rPr>
          <w:sz w:val="27"/>
          <w:szCs w:val="27"/>
          <w:lang w:val="sv-SE"/>
        </w:rPr>
        <w:t xml:space="preserve">2.2. Các động tác kỹ thuật </w:t>
      </w:r>
    </w:p>
    <w:p w14:paraId="2734D61A"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2.2.1. Kỹ thuật di chuyển</w:t>
      </w:r>
    </w:p>
    <w:p w14:paraId="31066B9A"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2.2.2. Kỹ thuật dẫn bóng</w:t>
      </w:r>
    </w:p>
    <w:p w14:paraId="5E5AC9B6"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2.2.3. Kỹ thuật giữ/ khống chế bóng</w:t>
      </w:r>
    </w:p>
    <w:p w14:paraId="5BF931FE"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2.2.4. Kỹ thuật đá bóng bằng lòng bàn chân</w:t>
      </w:r>
    </w:p>
    <w:p w14:paraId="01FFC62D"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 xml:space="preserve">2.2.5 Kỹ thuật đá bóng bằng mu trong bàn chân </w:t>
      </w:r>
    </w:p>
    <w:p w14:paraId="4C626B36"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2.2.6. Kỹ thuật đá bóng bằng mu giữa bàn chân</w:t>
      </w:r>
    </w:p>
    <w:p w14:paraId="76B7DFAA"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2.2.7. Kỹ thuật đá biên hoặc ném biên</w:t>
      </w:r>
    </w:p>
    <w:p w14:paraId="070C86EE" w14:textId="77777777" w:rsidR="00FA2579" w:rsidRPr="002A6727" w:rsidRDefault="00FA2579" w:rsidP="005F380C">
      <w:pPr>
        <w:tabs>
          <w:tab w:val="right" w:pos="9072"/>
        </w:tabs>
        <w:spacing w:before="60" w:after="60" w:line="288" w:lineRule="auto"/>
        <w:ind w:firstLine="284"/>
        <w:rPr>
          <w:spacing w:val="-4"/>
          <w:sz w:val="27"/>
          <w:szCs w:val="27"/>
          <w:lang w:val="sv-SE"/>
        </w:rPr>
      </w:pPr>
      <w:r w:rsidRPr="002A6727">
        <w:rPr>
          <w:spacing w:val="-4"/>
          <w:sz w:val="27"/>
          <w:szCs w:val="27"/>
          <w:lang w:val="sv-SE"/>
        </w:rPr>
        <w:t>2.3. Một số quy định của Luật Bóng đá</w:t>
      </w:r>
    </w:p>
    <w:p w14:paraId="06A109D8" w14:textId="77777777" w:rsidR="00FA2579" w:rsidRPr="002A6727" w:rsidRDefault="00FA2579" w:rsidP="005F380C">
      <w:pPr>
        <w:tabs>
          <w:tab w:val="left" w:pos="426"/>
        </w:tabs>
        <w:spacing w:before="60" w:after="60" w:line="288" w:lineRule="auto"/>
        <w:jc w:val="center"/>
        <w:rPr>
          <w:b/>
          <w:iCs/>
          <w:sz w:val="27"/>
          <w:szCs w:val="27"/>
          <w:lang w:val="sv-SE"/>
        </w:rPr>
      </w:pPr>
      <w:r w:rsidRPr="002A6727">
        <w:rPr>
          <w:b/>
          <w:iCs/>
          <w:sz w:val="27"/>
          <w:szCs w:val="27"/>
          <w:lang w:val="sv-SE"/>
        </w:rPr>
        <w:t>Chuyên đề 6: Môn bóng bàn</w:t>
      </w:r>
    </w:p>
    <w:p w14:paraId="6B034B7A" w14:textId="77777777" w:rsidR="00FA2579" w:rsidRPr="002A6727" w:rsidRDefault="00FA2579" w:rsidP="005F380C">
      <w:pPr>
        <w:tabs>
          <w:tab w:val="left" w:pos="709"/>
        </w:tabs>
        <w:spacing w:before="60" w:after="60" w:line="288" w:lineRule="auto"/>
        <w:rPr>
          <w:b/>
          <w:iCs/>
          <w:sz w:val="27"/>
          <w:szCs w:val="27"/>
          <w:lang w:val="sv-SE"/>
        </w:rPr>
      </w:pPr>
      <w:r w:rsidRPr="002A6727">
        <w:rPr>
          <w:b/>
          <w:iCs/>
          <w:sz w:val="27"/>
          <w:szCs w:val="27"/>
          <w:lang w:val="sv-SE"/>
        </w:rPr>
        <w:t>I. Mục tiêu:</w:t>
      </w:r>
    </w:p>
    <w:p w14:paraId="7873875F" w14:textId="77777777" w:rsidR="00FA2579" w:rsidRPr="002A6727" w:rsidRDefault="00FA2579" w:rsidP="005F380C">
      <w:pPr>
        <w:tabs>
          <w:tab w:val="left" w:pos="709"/>
        </w:tabs>
        <w:spacing w:before="60" w:after="60" w:line="288" w:lineRule="auto"/>
        <w:ind w:firstLine="720"/>
        <w:rPr>
          <w:sz w:val="27"/>
          <w:szCs w:val="27"/>
          <w:lang w:val="sv-SE"/>
        </w:rPr>
      </w:pPr>
      <w:r w:rsidRPr="002A6727">
        <w:rPr>
          <w:sz w:val="27"/>
          <w:szCs w:val="27"/>
          <w:lang w:val="sv-SE"/>
        </w:rPr>
        <w:t>Sau khi học xong chuyên đề này, người học đạt được:</w:t>
      </w:r>
    </w:p>
    <w:p w14:paraId="031D31B0" w14:textId="77777777" w:rsidR="00FA2579" w:rsidRPr="002A6727" w:rsidRDefault="00FA2579" w:rsidP="005F380C">
      <w:pPr>
        <w:spacing w:before="60" w:after="60" w:line="288" w:lineRule="auto"/>
        <w:ind w:firstLine="567"/>
        <w:rPr>
          <w:sz w:val="27"/>
          <w:szCs w:val="27"/>
          <w:lang w:val="sv-SE"/>
        </w:rPr>
      </w:pPr>
      <w:r w:rsidRPr="002A6727">
        <w:rPr>
          <w:sz w:val="27"/>
          <w:szCs w:val="27"/>
          <w:lang w:val="sv-SE"/>
        </w:rPr>
        <w:t>-  Trình bày được tác dụng, kỹ thuật chính và một số quy định trong Luật Bóng bàn;</w:t>
      </w:r>
    </w:p>
    <w:p w14:paraId="1207EF41" w14:textId="77777777" w:rsidR="00FA2579" w:rsidRPr="002A6727" w:rsidRDefault="00FA2579" w:rsidP="005F380C">
      <w:pPr>
        <w:spacing w:before="60" w:after="60" w:line="288" w:lineRule="auto"/>
        <w:ind w:firstLine="567"/>
        <w:rPr>
          <w:sz w:val="27"/>
          <w:szCs w:val="27"/>
          <w:lang w:val="sv-SE"/>
        </w:rPr>
      </w:pPr>
      <w:r w:rsidRPr="002A6727">
        <w:rPr>
          <w:sz w:val="27"/>
          <w:szCs w:val="27"/>
          <w:lang w:val="sv-SE"/>
        </w:rPr>
        <w:lastRenderedPageBreak/>
        <w:t>-  Thực hiện đúng động tác kỹ thuật cơ bản của môn Bóng bàn.</w:t>
      </w:r>
    </w:p>
    <w:p w14:paraId="55723A93" w14:textId="77777777" w:rsidR="00FA2579" w:rsidRPr="002A6727" w:rsidRDefault="00FA2579" w:rsidP="005F380C">
      <w:pPr>
        <w:tabs>
          <w:tab w:val="left" w:pos="709"/>
        </w:tabs>
        <w:spacing w:before="60" w:after="60" w:line="288" w:lineRule="auto"/>
        <w:rPr>
          <w:b/>
          <w:sz w:val="27"/>
          <w:szCs w:val="27"/>
          <w:lang w:val="sv-SE"/>
        </w:rPr>
      </w:pPr>
      <w:r w:rsidRPr="002A6727">
        <w:rPr>
          <w:b/>
          <w:sz w:val="27"/>
          <w:szCs w:val="27"/>
          <w:lang w:val="sv-SE"/>
        </w:rPr>
        <w:t xml:space="preserve">2. Nội </w:t>
      </w:r>
      <w:r w:rsidRPr="002A6727">
        <w:rPr>
          <w:b/>
          <w:iCs/>
          <w:sz w:val="27"/>
          <w:szCs w:val="27"/>
          <w:lang w:val="sv-SE"/>
        </w:rPr>
        <w:t>dung</w:t>
      </w:r>
    </w:p>
    <w:p w14:paraId="1A3DFF75" w14:textId="77777777" w:rsidR="00FA2579" w:rsidRPr="002A6727" w:rsidRDefault="00FA2579" w:rsidP="005F380C">
      <w:pPr>
        <w:tabs>
          <w:tab w:val="right" w:pos="9072"/>
        </w:tabs>
        <w:spacing w:before="60" w:after="60" w:line="288" w:lineRule="auto"/>
        <w:ind w:firstLine="284"/>
        <w:rPr>
          <w:spacing w:val="-6"/>
          <w:sz w:val="27"/>
          <w:szCs w:val="27"/>
          <w:lang w:val="sv-SE"/>
        </w:rPr>
      </w:pPr>
      <w:r w:rsidRPr="002A6727">
        <w:rPr>
          <w:spacing w:val="-6"/>
          <w:sz w:val="27"/>
          <w:szCs w:val="27"/>
          <w:lang w:val="sv-SE"/>
        </w:rPr>
        <w:t>2.1. Tác dụng của môn Bóng bàn</w:t>
      </w:r>
    </w:p>
    <w:p w14:paraId="577DEE1D" w14:textId="77777777" w:rsidR="00FA2579" w:rsidRPr="002A6727" w:rsidRDefault="00FA2579" w:rsidP="005F380C">
      <w:pPr>
        <w:tabs>
          <w:tab w:val="right" w:pos="9072"/>
        </w:tabs>
        <w:spacing w:before="60" w:after="60" w:line="288" w:lineRule="auto"/>
        <w:ind w:firstLine="284"/>
        <w:rPr>
          <w:sz w:val="27"/>
          <w:szCs w:val="27"/>
          <w:lang w:val="sv-SE"/>
        </w:rPr>
      </w:pPr>
      <w:r w:rsidRPr="002A6727">
        <w:rPr>
          <w:sz w:val="27"/>
          <w:szCs w:val="27"/>
          <w:lang w:val="sv-SE"/>
        </w:rPr>
        <w:t xml:space="preserve">2.2. Các động tác kỹ thuật </w:t>
      </w:r>
    </w:p>
    <w:p w14:paraId="1524BABC"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2.2.1. Cách cầm vợt và tư thế chuẩn bị và di chuyển</w:t>
      </w:r>
    </w:p>
    <w:p w14:paraId="3D1C7CDD"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2.2.2. Kỹ thuật giao bóng, đỡ giao bóng thuận tay và trái tay</w:t>
      </w:r>
    </w:p>
    <w:p w14:paraId="08EEF777"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2.2.3. Kỹ thuật líp bóng thuận tay và trái tay</w:t>
      </w:r>
    </w:p>
    <w:p w14:paraId="52984727"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2.2.4. Kỹ thuật bạt bóng thuận và trái tay</w:t>
      </w:r>
    </w:p>
    <w:p w14:paraId="36EE827A"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2.2.5. Kỹ thuật gò bóng thuận và trái tay</w:t>
      </w:r>
    </w:p>
    <w:p w14:paraId="77105DF4"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2.2.6. Kỹ thuật tấn công và phòng thủ (thuận và trái tay)</w:t>
      </w:r>
    </w:p>
    <w:p w14:paraId="49F15F76" w14:textId="77777777" w:rsidR="00FA2579" w:rsidRPr="002A6727" w:rsidRDefault="00FA2579" w:rsidP="005F380C">
      <w:pPr>
        <w:tabs>
          <w:tab w:val="right" w:pos="9072"/>
        </w:tabs>
        <w:spacing w:before="60" w:after="60" w:line="288" w:lineRule="auto"/>
        <w:ind w:firstLine="284"/>
        <w:rPr>
          <w:spacing w:val="-6"/>
          <w:sz w:val="27"/>
          <w:szCs w:val="27"/>
          <w:lang w:val="sv-SE"/>
        </w:rPr>
      </w:pPr>
      <w:r w:rsidRPr="002A6727">
        <w:rPr>
          <w:spacing w:val="-6"/>
          <w:sz w:val="27"/>
          <w:szCs w:val="27"/>
          <w:lang w:val="sv-SE"/>
        </w:rPr>
        <w:t>2.3. Một số quy định của Luật Bóng bàn</w:t>
      </w:r>
    </w:p>
    <w:p w14:paraId="4BE81B97" w14:textId="77777777" w:rsidR="00FA2579" w:rsidRPr="002A6727" w:rsidRDefault="00FA2579" w:rsidP="005F380C">
      <w:pPr>
        <w:tabs>
          <w:tab w:val="left" w:pos="426"/>
        </w:tabs>
        <w:spacing w:before="60" w:after="60" w:line="288" w:lineRule="auto"/>
        <w:jc w:val="center"/>
        <w:rPr>
          <w:b/>
          <w:iCs/>
          <w:sz w:val="27"/>
          <w:szCs w:val="27"/>
          <w:lang w:val="sv-SE"/>
        </w:rPr>
      </w:pPr>
      <w:r w:rsidRPr="002A6727">
        <w:rPr>
          <w:b/>
          <w:iCs/>
          <w:sz w:val="27"/>
          <w:szCs w:val="27"/>
          <w:lang w:val="sv-SE"/>
        </w:rPr>
        <w:t xml:space="preserve">Chuyên đề 7: Môn thể dục thể thao khác </w:t>
      </w:r>
    </w:p>
    <w:p w14:paraId="22775503" w14:textId="77777777" w:rsidR="00FA2579" w:rsidRPr="002A6727" w:rsidRDefault="00FA2579" w:rsidP="005F380C">
      <w:pPr>
        <w:tabs>
          <w:tab w:val="right" w:pos="9072"/>
        </w:tabs>
        <w:spacing w:before="60" w:after="60" w:line="288" w:lineRule="auto"/>
        <w:ind w:firstLine="567"/>
        <w:rPr>
          <w:sz w:val="27"/>
          <w:szCs w:val="27"/>
          <w:lang w:val="sv-SE"/>
        </w:rPr>
      </w:pPr>
      <w:bookmarkStart w:id="35" w:name="_Hlk520445138"/>
      <w:r w:rsidRPr="002A6727">
        <w:rPr>
          <w:sz w:val="27"/>
          <w:szCs w:val="27"/>
          <w:lang w:val="sv-SE"/>
        </w:rPr>
        <w:t xml:space="preserve">Căn cứ vào điều kiện thực tế và nhu cầu của người học, Hiệu trưởng nhà trường có thể xem xét, quyết định xây dựng và thực hiện các chuyên đề thể dục thể thao tự chọn khác như: Võ thuật, đẩy tạ, tenis, đá cầu...bảo đảm yêu cầu về mục tiêu, nội dung và thời lượng của chuyên đề thể dục thể thao. </w:t>
      </w:r>
    </w:p>
    <w:bookmarkEnd w:id="35"/>
    <w:p w14:paraId="57050FCE" w14:textId="77777777" w:rsidR="00FA2579" w:rsidRPr="002A6727" w:rsidRDefault="00FA2579" w:rsidP="005F380C">
      <w:pPr>
        <w:spacing w:before="60" w:after="60" w:line="288" w:lineRule="auto"/>
        <w:rPr>
          <w:b/>
          <w:sz w:val="27"/>
          <w:szCs w:val="27"/>
          <w:lang w:val="sv-SE"/>
        </w:rPr>
      </w:pPr>
      <w:r w:rsidRPr="002A6727">
        <w:rPr>
          <w:b/>
          <w:sz w:val="27"/>
          <w:szCs w:val="27"/>
          <w:lang w:val="sv-SE"/>
        </w:rPr>
        <w:t>IV. Điều kiện thực hiện môn học</w:t>
      </w:r>
    </w:p>
    <w:p w14:paraId="783C491E" w14:textId="77777777" w:rsidR="00FA2579" w:rsidRPr="002A6727" w:rsidRDefault="00FA2579" w:rsidP="005F380C">
      <w:pPr>
        <w:tabs>
          <w:tab w:val="right" w:pos="9072"/>
        </w:tabs>
        <w:spacing w:before="60" w:after="60" w:line="288" w:lineRule="auto"/>
        <w:ind w:firstLine="284"/>
        <w:rPr>
          <w:sz w:val="27"/>
          <w:szCs w:val="27"/>
          <w:lang w:val="sv-SE"/>
        </w:rPr>
      </w:pPr>
      <w:r w:rsidRPr="002A6727">
        <w:rPr>
          <w:sz w:val="27"/>
          <w:szCs w:val="27"/>
          <w:lang w:val="sv-SE"/>
        </w:rPr>
        <w:t>1. Điều kiện chung: Nhà tập luyện/ thi đấu đa năng; video/clip, tranh ảnh, máy chiếu, loa, đài, còi, cờ lệnh, đồng hồ bấm giờ; bàn, ghế; quần áo tập luyện, dụng cụ y tế.</w:t>
      </w:r>
    </w:p>
    <w:p w14:paraId="3BCE0AB2" w14:textId="77777777" w:rsidR="00FA2579" w:rsidRPr="002A6727" w:rsidRDefault="00FA2579" w:rsidP="005F380C">
      <w:pPr>
        <w:tabs>
          <w:tab w:val="right" w:pos="9072"/>
        </w:tabs>
        <w:spacing w:before="60" w:after="60" w:line="288" w:lineRule="auto"/>
        <w:ind w:firstLine="284"/>
        <w:rPr>
          <w:sz w:val="27"/>
          <w:szCs w:val="27"/>
          <w:lang w:val="sv-SE"/>
        </w:rPr>
      </w:pPr>
      <w:r w:rsidRPr="002A6727">
        <w:rPr>
          <w:sz w:val="27"/>
          <w:szCs w:val="27"/>
          <w:lang w:val="sv-SE"/>
        </w:rPr>
        <w:t>2. Trang thiết bị</w:t>
      </w:r>
    </w:p>
    <w:p w14:paraId="6A7D1FCF"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2.1. Đối với giáo dục thể chất chung</w:t>
      </w:r>
    </w:p>
    <w:p w14:paraId="5D3A3D89" w14:textId="77777777" w:rsidR="00FA2579" w:rsidRPr="002A6727" w:rsidRDefault="00FA2579" w:rsidP="005F380C">
      <w:pPr>
        <w:tabs>
          <w:tab w:val="right" w:pos="9072"/>
        </w:tabs>
        <w:spacing w:before="60" w:after="60" w:line="288" w:lineRule="auto"/>
        <w:ind w:firstLine="720"/>
        <w:rPr>
          <w:sz w:val="27"/>
          <w:szCs w:val="27"/>
          <w:lang w:val="sv-SE"/>
        </w:rPr>
      </w:pPr>
      <w:r w:rsidRPr="002A6727">
        <w:rPr>
          <w:sz w:val="27"/>
          <w:szCs w:val="27"/>
          <w:lang w:val="sv-SE"/>
        </w:rPr>
        <w:t>-  Thể dục cơ bản: Sân tập, còi, tranh động tác, thảm tập; dụng cụ tập như gậy, bóng, hoa; nhạc tập và các thiết bị khác.</w:t>
      </w:r>
    </w:p>
    <w:p w14:paraId="1E579BD8" w14:textId="77777777" w:rsidR="00FA2579" w:rsidRPr="002A6727" w:rsidRDefault="00FA2579" w:rsidP="005F380C">
      <w:pPr>
        <w:tabs>
          <w:tab w:val="right" w:pos="9072"/>
        </w:tabs>
        <w:spacing w:before="60" w:after="60" w:line="288" w:lineRule="auto"/>
        <w:ind w:firstLine="720"/>
        <w:rPr>
          <w:sz w:val="27"/>
          <w:szCs w:val="27"/>
          <w:lang w:val="sv-SE"/>
        </w:rPr>
      </w:pPr>
      <w:r w:rsidRPr="002A6727">
        <w:rPr>
          <w:sz w:val="27"/>
          <w:szCs w:val="27"/>
          <w:lang w:val="sv-SE"/>
        </w:rPr>
        <w:t>-  Điền kinh:</w:t>
      </w:r>
    </w:p>
    <w:p w14:paraId="2202769A" w14:textId="77777777" w:rsidR="00FA2579" w:rsidRPr="002A6727" w:rsidRDefault="00FA2579" w:rsidP="005F380C">
      <w:pPr>
        <w:tabs>
          <w:tab w:val="right" w:pos="9072"/>
        </w:tabs>
        <w:spacing w:before="60" w:after="60" w:line="288" w:lineRule="auto"/>
        <w:ind w:firstLine="993"/>
        <w:rPr>
          <w:iCs/>
          <w:sz w:val="27"/>
          <w:szCs w:val="27"/>
          <w:lang w:val="sv-SE"/>
        </w:rPr>
      </w:pPr>
      <w:r w:rsidRPr="002A6727">
        <w:rPr>
          <w:iCs/>
          <w:sz w:val="27"/>
          <w:szCs w:val="27"/>
          <w:lang w:val="sv-SE"/>
        </w:rPr>
        <w:t xml:space="preserve">+  Chạy cự ly ngắn và trung bình: Sân chạy, dụng cụ phát lệnh, bàn đạp xuất phát </w:t>
      </w:r>
      <w:r w:rsidRPr="002A6727">
        <w:rPr>
          <w:sz w:val="27"/>
          <w:szCs w:val="27"/>
          <w:lang w:val="sv-SE"/>
        </w:rPr>
        <w:t>và các thiết bị khác;</w:t>
      </w:r>
    </w:p>
    <w:p w14:paraId="538CB036" w14:textId="77777777" w:rsidR="00FA2579" w:rsidRPr="002A6727" w:rsidRDefault="00FA2579" w:rsidP="005F380C">
      <w:pPr>
        <w:tabs>
          <w:tab w:val="right" w:pos="9072"/>
        </w:tabs>
        <w:spacing w:before="60" w:after="60" w:line="288" w:lineRule="auto"/>
        <w:ind w:firstLine="993"/>
        <w:rPr>
          <w:iCs/>
          <w:sz w:val="27"/>
          <w:szCs w:val="27"/>
          <w:lang w:val="sv-SE"/>
        </w:rPr>
      </w:pPr>
      <w:r w:rsidRPr="002A6727">
        <w:rPr>
          <w:iCs/>
          <w:sz w:val="27"/>
          <w:szCs w:val="27"/>
          <w:lang w:val="sv-SE"/>
        </w:rPr>
        <w:t xml:space="preserve">+  Nhảy cao: Nệm nhảy cao, trụ, xà nhảy cao và </w:t>
      </w:r>
      <w:r w:rsidRPr="002A6727">
        <w:rPr>
          <w:sz w:val="27"/>
          <w:szCs w:val="27"/>
          <w:lang w:val="sv-SE"/>
        </w:rPr>
        <w:t>các thiết bị khác;</w:t>
      </w:r>
      <w:r w:rsidRPr="002A6727">
        <w:rPr>
          <w:iCs/>
          <w:sz w:val="27"/>
          <w:szCs w:val="27"/>
          <w:lang w:val="sv-SE"/>
        </w:rPr>
        <w:t xml:space="preserve"> </w:t>
      </w:r>
    </w:p>
    <w:p w14:paraId="5750DF48" w14:textId="77777777" w:rsidR="00FA2579" w:rsidRPr="002A6727" w:rsidRDefault="00FA2579" w:rsidP="005F380C">
      <w:pPr>
        <w:tabs>
          <w:tab w:val="right" w:pos="9072"/>
        </w:tabs>
        <w:spacing w:before="60" w:after="60" w:line="288" w:lineRule="auto"/>
        <w:ind w:firstLine="993"/>
        <w:rPr>
          <w:iCs/>
          <w:sz w:val="27"/>
          <w:szCs w:val="27"/>
          <w:lang w:val="sv-SE"/>
        </w:rPr>
      </w:pPr>
      <w:r w:rsidRPr="002A6727">
        <w:rPr>
          <w:iCs/>
          <w:sz w:val="27"/>
          <w:szCs w:val="27"/>
          <w:lang w:val="sv-SE"/>
        </w:rPr>
        <w:t>+  Nhảy xa: Hố nhảy xa, thước đo và các thiết bị khác.</w:t>
      </w:r>
    </w:p>
    <w:p w14:paraId="5492BAED"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2.2. Đối với chuyên đề thể dục thể thao tự chọn:</w:t>
      </w:r>
    </w:p>
    <w:p w14:paraId="1C19F3E9" w14:textId="77777777" w:rsidR="00FA2579" w:rsidRPr="002A6727" w:rsidRDefault="00FA2579" w:rsidP="005F380C">
      <w:pPr>
        <w:tabs>
          <w:tab w:val="right" w:pos="9072"/>
        </w:tabs>
        <w:spacing w:before="60" w:after="60" w:line="288" w:lineRule="auto"/>
        <w:ind w:firstLine="720"/>
        <w:rPr>
          <w:sz w:val="27"/>
          <w:szCs w:val="27"/>
          <w:lang w:val="sv-SE"/>
        </w:rPr>
      </w:pPr>
      <w:r w:rsidRPr="002A6727">
        <w:rPr>
          <w:sz w:val="27"/>
          <w:szCs w:val="27"/>
          <w:lang w:val="sv-SE"/>
        </w:rPr>
        <w:t>-  Môn bơi lội: Hồ bơi, phao bơi, nón bơi, kính bơi và các thiết bị khác;</w:t>
      </w:r>
    </w:p>
    <w:p w14:paraId="2AAEF502" w14:textId="77777777" w:rsidR="00FA2579" w:rsidRPr="002A6727" w:rsidRDefault="00FA2579" w:rsidP="005F380C">
      <w:pPr>
        <w:tabs>
          <w:tab w:val="right" w:pos="9072"/>
        </w:tabs>
        <w:spacing w:before="60" w:after="60" w:line="288" w:lineRule="auto"/>
        <w:ind w:firstLine="720"/>
        <w:rPr>
          <w:sz w:val="27"/>
          <w:szCs w:val="27"/>
          <w:lang w:val="sv-SE"/>
        </w:rPr>
      </w:pPr>
      <w:r w:rsidRPr="002A6727">
        <w:rPr>
          <w:sz w:val="27"/>
          <w:szCs w:val="27"/>
          <w:lang w:val="sv-SE"/>
        </w:rPr>
        <w:t>-  Môn cầu lông: Sân cầu lông, bộ trụ; lưới, vợt, quả cầu lông, bảng lật tỷ số và các và các thiết bị khác;</w:t>
      </w:r>
    </w:p>
    <w:p w14:paraId="14FA0C85" w14:textId="77777777" w:rsidR="00FA2579" w:rsidRPr="002A6727" w:rsidRDefault="00FA2579" w:rsidP="005F380C">
      <w:pPr>
        <w:tabs>
          <w:tab w:val="right" w:pos="9072"/>
        </w:tabs>
        <w:spacing w:before="60" w:after="60" w:line="288" w:lineRule="auto"/>
        <w:ind w:firstLine="720"/>
        <w:rPr>
          <w:sz w:val="27"/>
          <w:szCs w:val="27"/>
          <w:lang w:val="sv-SE"/>
        </w:rPr>
      </w:pPr>
      <w:r w:rsidRPr="002A6727">
        <w:rPr>
          <w:sz w:val="27"/>
          <w:szCs w:val="27"/>
          <w:lang w:val="sv-SE"/>
        </w:rPr>
        <w:t>-  Môn bóng chuyền: Sân bóng chuyền; trụ, lưới, bóng chuyền; bảng lật tỷ số, sa bàn chiến thuật và các thiết bị khác;</w:t>
      </w:r>
    </w:p>
    <w:p w14:paraId="57BF0608" w14:textId="77777777" w:rsidR="00FA2579" w:rsidRPr="002A6727" w:rsidRDefault="00FA2579" w:rsidP="005F380C">
      <w:pPr>
        <w:tabs>
          <w:tab w:val="right" w:pos="9072"/>
        </w:tabs>
        <w:spacing w:before="60" w:after="60" w:line="288" w:lineRule="auto"/>
        <w:ind w:firstLine="851"/>
        <w:rPr>
          <w:sz w:val="27"/>
          <w:szCs w:val="27"/>
          <w:lang w:val="sv-SE"/>
        </w:rPr>
      </w:pPr>
      <w:r w:rsidRPr="002A6727">
        <w:rPr>
          <w:sz w:val="27"/>
          <w:szCs w:val="27"/>
          <w:lang w:val="sv-SE"/>
        </w:rPr>
        <w:lastRenderedPageBreak/>
        <w:t>-  Môn bóng rổ: Sân bóng rổ, trụ bóng rổ; bảng lật tỷ số, sa bàn chiến thuật và các thiết bị khác;</w:t>
      </w:r>
    </w:p>
    <w:p w14:paraId="56575831" w14:textId="77777777" w:rsidR="00FA2579" w:rsidRPr="002A6727" w:rsidRDefault="00FA2579" w:rsidP="005F380C">
      <w:pPr>
        <w:tabs>
          <w:tab w:val="right" w:pos="9072"/>
        </w:tabs>
        <w:spacing w:before="60" w:after="60" w:line="288" w:lineRule="auto"/>
        <w:ind w:firstLine="851"/>
        <w:rPr>
          <w:sz w:val="27"/>
          <w:szCs w:val="27"/>
          <w:lang w:val="sv-SE"/>
        </w:rPr>
      </w:pPr>
      <w:r w:rsidRPr="002A6727">
        <w:rPr>
          <w:sz w:val="27"/>
          <w:szCs w:val="27"/>
          <w:lang w:val="sv-SE"/>
        </w:rPr>
        <w:t>-  Môn bóng đá: Sân bóng đá, khung thành, bóng đá, thẻ phạt, bảng lật tỷ số, sa bàn chiến thuật và các thiết bị khác;</w:t>
      </w:r>
    </w:p>
    <w:p w14:paraId="6FDF303B" w14:textId="77777777" w:rsidR="00FA2579" w:rsidRPr="002A6727" w:rsidRDefault="00FA2579" w:rsidP="005F380C">
      <w:pPr>
        <w:tabs>
          <w:tab w:val="right" w:pos="9072"/>
        </w:tabs>
        <w:spacing w:before="60" w:after="60" w:line="288" w:lineRule="auto"/>
        <w:ind w:firstLine="851"/>
        <w:rPr>
          <w:sz w:val="27"/>
          <w:szCs w:val="27"/>
          <w:lang w:val="sv-SE"/>
        </w:rPr>
      </w:pPr>
      <w:r w:rsidRPr="002A6727">
        <w:rPr>
          <w:sz w:val="27"/>
          <w:szCs w:val="27"/>
          <w:lang w:val="sv-SE"/>
        </w:rPr>
        <w:t>-  Môn bóng bàn: Phòng tập; bàn, vợt, bóng, bảng lật tỷ số và các thiết bị khác.</w:t>
      </w:r>
    </w:p>
    <w:p w14:paraId="604A3EDE" w14:textId="77777777" w:rsidR="00FA2579" w:rsidRPr="002A6727" w:rsidRDefault="00FA2579" w:rsidP="005F380C">
      <w:pPr>
        <w:tabs>
          <w:tab w:val="right" w:pos="9072"/>
        </w:tabs>
        <w:spacing w:before="60" w:after="60" w:line="288" w:lineRule="auto"/>
        <w:ind w:firstLine="284"/>
        <w:rPr>
          <w:bCs/>
          <w:iCs/>
          <w:spacing w:val="-6"/>
          <w:sz w:val="27"/>
          <w:szCs w:val="27"/>
          <w:lang w:val="sv-SE"/>
        </w:rPr>
      </w:pPr>
      <w:r w:rsidRPr="002A6727">
        <w:rPr>
          <w:bCs/>
          <w:iCs/>
          <w:spacing w:val="-6"/>
          <w:sz w:val="27"/>
          <w:szCs w:val="27"/>
          <w:lang w:val="sv-SE"/>
        </w:rPr>
        <w:t>3. Các điều kiện khác</w:t>
      </w:r>
    </w:p>
    <w:p w14:paraId="1B5AB92C" w14:textId="77777777" w:rsidR="00FA2579" w:rsidRPr="002A6727" w:rsidRDefault="00FA2579" w:rsidP="005F380C">
      <w:pPr>
        <w:tabs>
          <w:tab w:val="right" w:pos="9072"/>
        </w:tabs>
        <w:spacing w:before="60" w:after="60" w:line="288" w:lineRule="auto"/>
        <w:ind w:firstLine="567"/>
        <w:rPr>
          <w:bCs/>
          <w:iCs/>
          <w:sz w:val="27"/>
          <w:szCs w:val="27"/>
          <w:lang w:val="sv-SE"/>
        </w:rPr>
      </w:pPr>
      <w:r w:rsidRPr="002A6727">
        <w:rPr>
          <w:bCs/>
          <w:iCs/>
          <w:sz w:val="27"/>
          <w:szCs w:val="27"/>
          <w:lang w:val="sv-SE"/>
        </w:rPr>
        <w:t>Khuyến khích các cơ sở giáo dục nghề nghiệp, cơ sở giáo dục đại học có đăng ký hoạt động giáo dục nghề nghiệp đầu tư phòng học và các điều kiện khác để có thể tổ chức giảng dạy môn học hoặc một số nội dung của môn học theo hình thức trực tuyến.</w:t>
      </w:r>
    </w:p>
    <w:p w14:paraId="027E7D64" w14:textId="77777777" w:rsidR="00FA2579" w:rsidRPr="002A6727" w:rsidRDefault="00FA2579" w:rsidP="005F380C">
      <w:pPr>
        <w:spacing w:before="60" w:after="60" w:line="288" w:lineRule="auto"/>
        <w:rPr>
          <w:b/>
          <w:sz w:val="27"/>
          <w:szCs w:val="27"/>
          <w:lang w:val="sv-SE"/>
        </w:rPr>
      </w:pPr>
      <w:r w:rsidRPr="002A6727">
        <w:rPr>
          <w:b/>
          <w:sz w:val="27"/>
          <w:szCs w:val="27"/>
          <w:lang w:val="sv-SE"/>
        </w:rPr>
        <w:t>V. Phương pháp đánh giá</w:t>
      </w:r>
    </w:p>
    <w:p w14:paraId="499D25D7" w14:textId="77777777" w:rsidR="00FA2579" w:rsidRPr="002A6727" w:rsidRDefault="00FA2579" w:rsidP="005F380C">
      <w:pPr>
        <w:spacing w:before="60" w:after="60" w:line="288" w:lineRule="auto"/>
        <w:ind w:firstLine="567"/>
        <w:rPr>
          <w:sz w:val="27"/>
          <w:szCs w:val="27"/>
        </w:rPr>
      </w:pPr>
      <w:r w:rsidRPr="002A6727">
        <w:rPr>
          <w:sz w:val="27"/>
          <w:szCs w:val="27"/>
          <w:lang w:val="sv-SE"/>
        </w:rPr>
        <w:t xml:space="preserve">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 đun hoặc tín chỉ; </w:t>
      </w:r>
      <w:r w:rsidRPr="002A6727">
        <w:rPr>
          <w:sz w:val="27"/>
          <w:szCs w:val="27"/>
        </w:rPr>
        <w:t>quy chế kiểm tra, thi, xét công nhận tốt nghiệp.</w:t>
      </w:r>
    </w:p>
    <w:p w14:paraId="2CC19202" w14:textId="77777777" w:rsidR="00FA2579" w:rsidRPr="002A6727" w:rsidRDefault="00FA2579" w:rsidP="005F380C">
      <w:pPr>
        <w:tabs>
          <w:tab w:val="right" w:pos="9072"/>
        </w:tabs>
        <w:spacing w:before="60" w:after="60" w:line="288" w:lineRule="auto"/>
        <w:rPr>
          <w:b/>
          <w:sz w:val="27"/>
          <w:szCs w:val="27"/>
          <w:lang w:val="sv-SE"/>
        </w:rPr>
      </w:pPr>
      <w:r w:rsidRPr="002A6727">
        <w:rPr>
          <w:b/>
          <w:sz w:val="27"/>
          <w:szCs w:val="27"/>
          <w:lang w:val="sv-SE"/>
        </w:rPr>
        <w:t>VI. Miễn trừ, bảo lưu kết quả học tập</w:t>
      </w:r>
    </w:p>
    <w:p w14:paraId="190B2C99" w14:textId="77777777" w:rsidR="00FA2579" w:rsidRPr="002A6727" w:rsidRDefault="00FA2579" w:rsidP="005F380C">
      <w:pPr>
        <w:shd w:val="clear" w:color="auto" w:fill="FFFFFF"/>
        <w:tabs>
          <w:tab w:val="left" w:pos="851"/>
        </w:tabs>
        <w:spacing w:before="60" w:after="60" w:line="288" w:lineRule="auto"/>
        <w:ind w:firstLine="567"/>
        <w:rPr>
          <w:bCs/>
          <w:sz w:val="27"/>
          <w:szCs w:val="27"/>
          <w:lang w:val="sv-SE"/>
        </w:rPr>
      </w:pPr>
      <w:r w:rsidRPr="002A6727">
        <w:rPr>
          <w:bCs/>
          <w:sz w:val="27"/>
          <w:szCs w:val="27"/>
          <w:lang w:val="sv-SE"/>
        </w:rPr>
        <w:t xml:space="preserve">Việc miễn trừ, bảo lưu kết quả học tập môn học được thực hiện theo Thông tư số 09/2017/TT-BLĐTBXH. </w:t>
      </w:r>
    </w:p>
    <w:p w14:paraId="5CBAA333" w14:textId="77777777" w:rsidR="00FA2579" w:rsidRPr="002A6727" w:rsidRDefault="00FA2579" w:rsidP="005F380C">
      <w:pPr>
        <w:shd w:val="clear" w:color="auto" w:fill="FFFFFF"/>
        <w:tabs>
          <w:tab w:val="left" w:pos="851"/>
        </w:tabs>
        <w:spacing w:before="60" w:after="60" w:line="288" w:lineRule="auto"/>
        <w:ind w:firstLine="567"/>
        <w:rPr>
          <w:bCs/>
          <w:sz w:val="27"/>
          <w:szCs w:val="27"/>
          <w:lang w:val="sv-SE"/>
        </w:rPr>
      </w:pPr>
      <w:r w:rsidRPr="002A6727">
        <w:rPr>
          <w:bCs/>
          <w:sz w:val="27"/>
          <w:szCs w:val="27"/>
          <w:lang w:val="sv-SE"/>
        </w:rPr>
        <w:t>Người học đã có bằng tốt nghiệp trung cấp, Hiệu trưởng nhà trường xem xét, quyết định cho người học được miễn học những nội dung đã được học ở chương trình đào tạo trình độ trung cấp.</w:t>
      </w:r>
    </w:p>
    <w:p w14:paraId="7F13CF83" w14:textId="77777777" w:rsidR="00FA2579" w:rsidRPr="002A6727" w:rsidRDefault="00FA2579" w:rsidP="005F380C">
      <w:pPr>
        <w:tabs>
          <w:tab w:val="left" w:pos="709"/>
        </w:tabs>
        <w:spacing w:before="60" w:after="60" w:line="288" w:lineRule="auto"/>
        <w:ind w:firstLine="720"/>
        <w:jc w:val="center"/>
        <w:rPr>
          <w:b/>
          <w:sz w:val="27"/>
          <w:szCs w:val="27"/>
          <w:lang w:val="sv-SE"/>
        </w:rPr>
      </w:pPr>
    </w:p>
    <w:p w14:paraId="360CDBB0" w14:textId="77777777" w:rsidR="00FA2579" w:rsidRPr="002A6727" w:rsidRDefault="00FA2579" w:rsidP="005F380C">
      <w:pPr>
        <w:tabs>
          <w:tab w:val="left" w:pos="709"/>
        </w:tabs>
        <w:spacing w:before="60" w:after="60" w:line="288" w:lineRule="auto"/>
        <w:ind w:firstLine="720"/>
        <w:jc w:val="center"/>
        <w:rPr>
          <w:b/>
          <w:sz w:val="27"/>
          <w:szCs w:val="27"/>
          <w:lang w:val="sv-SE"/>
        </w:rPr>
      </w:pPr>
      <w:r w:rsidRPr="002A6727">
        <w:rPr>
          <w:b/>
          <w:sz w:val="27"/>
          <w:szCs w:val="27"/>
          <w:lang w:val="sv-SE"/>
        </w:rPr>
        <w:t>TÀI LIỆU THAM KHẢO</w:t>
      </w:r>
    </w:p>
    <w:p w14:paraId="2654B599"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1. Nghị định số 11/2015/NĐ-CP ngày 32/01/2015 của Chính phủ Quy định về Giáo dục thể chất và hoạt động thể thao trong nhà trường.</w:t>
      </w:r>
    </w:p>
    <w:p w14:paraId="1AC76D13"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 xml:space="preserve">2. Quyết định số 1076/QĐ-TTg ngày 17/6/2016 của Thủ tướng Chính phủ Phê duyệt đề án tổng thể phát triển giáo dục thể chất và thể thao trường học giai đoạn 2016 - 2020, định hướng đến năm 2025; </w:t>
      </w:r>
    </w:p>
    <w:p w14:paraId="6FB0381C"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3. Trường Đại học Thể dục thể thao Bắc Ninh: Giáo trình Cầu lông, Nhà Xuất bản Thể dục thể thao, năm 2000.</w:t>
      </w:r>
    </w:p>
    <w:p w14:paraId="56656B94"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4. Trường Đại học Thể dục thể thao Bắc Ninh: Giáo trình Bơi thể thao, Nhà Xuất bản Thể dục thể thao, năm 2015.</w:t>
      </w:r>
    </w:p>
    <w:p w14:paraId="0BDCEBB4"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5. Trường Đại học Thể dục thể thao Bắc Ninh: Giáo trình Thể dục, Nhà Xuất bản Thể dục thể thao, năm 2009.</w:t>
      </w:r>
    </w:p>
    <w:p w14:paraId="354B1130"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lastRenderedPageBreak/>
        <w:t>6. Trường Đại học Thể dục thể thao Bắc Ninh: Giáo trình Bóng chuyền, Nhà xuất bản Thể dục thể thao, năm 2006.</w:t>
      </w:r>
    </w:p>
    <w:p w14:paraId="1BDF2C24"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7. Trường Đại học Thể dục thể thao Bắc Ninh: Điền kinh (sách giáo khoa), năm 2006.</w:t>
      </w:r>
    </w:p>
    <w:p w14:paraId="5BAD226A"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8. Trường Đại học Thể dục thể thao Bắc Ninh: Giáo trình Bóng đá, Nhà Xuất bản Thể dục thể thao, năm 2007.</w:t>
      </w:r>
    </w:p>
    <w:p w14:paraId="1C0E2556"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9. Trường Đại học Thể dục thể thao Bắc Ninh: Giáo trình Bơi thể thao, Nhà Xuất bản Thể dục thể thao, năm 2015.</w:t>
      </w:r>
    </w:p>
    <w:p w14:paraId="65BB0C23"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10. Trường Đại học Thể dục thể thao TP. Hồ Chí Minh: Giáo trình điền kinh, Nhà Xuất bản Đại học Quốc gia TP. Hồ Chí Minh, năm 2016.</w:t>
      </w:r>
    </w:p>
    <w:p w14:paraId="53CD87E2"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11. Trường Đại học Thể dục thể thao TP. Hồ Chí Minh: Giáo trình bóng rổ, Nhà Xuất bản Đại học Quốc gia TP. Hồ Chí Minh, năm 2016.</w:t>
      </w:r>
    </w:p>
    <w:p w14:paraId="0EE2DBE5"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12. Trường Đại học Thể dục thể thao TP. Hồ Chí Minh: Giáo trình bóng đá, Nhà Xuất bản Đại học Quốc gia TP. Hồ Chí Minh, năm 2017.</w:t>
      </w:r>
    </w:p>
    <w:p w14:paraId="301A9E29"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13. Trường Đại học Thể dục thể thao TP. Hồ Chí Minh: Giáo trình bơi lội (tập 1, tập 2), Nhà Xuất bản Đại học Quốc gia TP. Hồ Chí Minh, năm 2016.</w:t>
      </w:r>
    </w:p>
    <w:p w14:paraId="083246B1"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14. Trường Đại học Thể dục thể thao TP. Hồ Chí Minh: Giáo trình bóng bàn, Nhà Xuất bản Đại học Quốc gia TP. Hồ Chí Minh, năm 2014.</w:t>
      </w:r>
    </w:p>
    <w:p w14:paraId="0BCEA5D5"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15. Trường Đại học Sư phạm thể dục thể thao TP. Hồ Chí Minh: Giáo trình Điền kinh, năm 2016.</w:t>
      </w:r>
    </w:p>
    <w:p w14:paraId="11BC9255"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16. Trường Đại học Sư phạm thể dục thể thao Thành phố Hồ Chí Minh: Giáo trình Bóng chuyền, Nhà Xuất bản Đại học Quốc gia Thành phố Hồ Chí Minh, năm 2014.</w:t>
      </w:r>
    </w:p>
    <w:p w14:paraId="0A4671F7"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17. Trường Đại học Thể dục thể thao Đà Nẵng: Giáo trình thể dục (tập 1, tập 2) Nhà Xuất bản Thể dục thể thao, năm 2014.</w:t>
      </w:r>
    </w:p>
    <w:p w14:paraId="4B8ED537"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18. Trường Đại học Thể dục thể thao Đà Nẵng: Giáo trình điền kinh, Nhà Xuất bản Thể dục thể thao, năm 2014.</w:t>
      </w:r>
    </w:p>
    <w:p w14:paraId="41967992"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19. Trường Đại học Thể dục thể thao Đà Nẵng: Giáo trình bóng bàn, Nhà Xuất bản Thể dục thể thao, năm 2015.</w:t>
      </w:r>
    </w:p>
    <w:p w14:paraId="44C2A0AB" w14:textId="77777777" w:rsidR="00FA2579" w:rsidRPr="002A6727" w:rsidRDefault="00FA2579" w:rsidP="005F380C">
      <w:pPr>
        <w:tabs>
          <w:tab w:val="right" w:pos="9072"/>
        </w:tabs>
        <w:spacing w:before="60" w:after="60" w:line="288" w:lineRule="auto"/>
        <w:ind w:firstLine="567"/>
        <w:rPr>
          <w:sz w:val="27"/>
          <w:szCs w:val="27"/>
          <w:lang w:val="sv-SE"/>
        </w:rPr>
      </w:pPr>
      <w:r w:rsidRPr="002A6727">
        <w:rPr>
          <w:sz w:val="27"/>
          <w:szCs w:val="27"/>
          <w:lang w:val="sv-SE"/>
        </w:rPr>
        <w:t>20. Luật các môn thể thao và các tài liệu tham khảo khác./.</w:t>
      </w:r>
    </w:p>
    <w:p w14:paraId="799A96A9" w14:textId="77777777" w:rsidR="00FA2579" w:rsidRPr="002A6727" w:rsidRDefault="00FA2579" w:rsidP="005F380C">
      <w:pPr>
        <w:spacing w:before="60" w:after="60" w:line="288" w:lineRule="auto"/>
        <w:rPr>
          <w:b/>
          <w:sz w:val="27"/>
          <w:szCs w:val="27"/>
        </w:rPr>
      </w:pPr>
    </w:p>
    <w:p w14:paraId="3A92C9BB" w14:textId="77777777" w:rsidR="00FA2579" w:rsidRPr="002A6727" w:rsidRDefault="00FA2579" w:rsidP="005F380C">
      <w:pPr>
        <w:spacing w:before="60" w:after="60" w:line="288" w:lineRule="auto"/>
        <w:jc w:val="center"/>
        <w:rPr>
          <w:b/>
          <w:sz w:val="27"/>
          <w:szCs w:val="27"/>
        </w:rPr>
      </w:pPr>
    </w:p>
    <w:p w14:paraId="2C51D9FC" w14:textId="77777777" w:rsidR="00FA2579" w:rsidRPr="002A6727" w:rsidRDefault="00FA2579" w:rsidP="005F380C">
      <w:pPr>
        <w:spacing w:before="60" w:after="60" w:line="288" w:lineRule="auto"/>
        <w:rPr>
          <w:b/>
          <w:sz w:val="27"/>
          <w:szCs w:val="27"/>
        </w:rPr>
      </w:pPr>
      <w:r w:rsidRPr="002A6727">
        <w:rPr>
          <w:b/>
          <w:sz w:val="27"/>
          <w:szCs w:val="27"/>
        </w:rPr>
        <w:br w:type="page"/>
      </w:r>
    </w:p>
    <w:p w14:paraId="5B246439" w14:textId="77777777" w:rsidR="00FA2579" w:rsidRPr="002A6727" w:rsidRDefault="00FA2579" w:rsidP="005F380C">
      <w:pPr>
        <w:spacing w:before="60" w:after="60" w:line="288" w:lineRule="auto"/>
        <w:jc w:val="center"/>
        <w:rPr>
          <w:b/>
          <w:sz w:val="27"/>
          <w:szCs w:val="27"/>
        </w:rPr>
      </w:pPr>
      <w:r w:rsidRPr="002A6727">
        <w:rPr>
          <w:b/>
          <w:sz w:val="27"/>
          <w:szCs w:val="27"/>
        </w:rPr>
        <w:lastRenderedPageBreak/>
        <w:t>CHƯƠNG TRÌNH MÔN HỌC</w:t>
      </w:r>
      <w:bookmarkEnd w:id="4"/>
    </w:p>
    <w:p w14:paraId="1E25CA15" w14:textId="77777777" w:rsidR="000437C1" w:rsidRPr="002A6727" w:rsidRDefault="000437C1" w:rsidP="005F380C">
      <w:pPr>
        <w:spacing w:before="60" w:after="60" w:line="288" w:lineRule="auto"/>
        <w:jc w:val="center"/>
        <w:rPr>
          <w:b/>
          <w:sz w:val="27"/>
          <w:szCs w:val="27"/>
        </w:rPr>
      </w:pPr>
    </w:p>
    <w:p w14:paraId="2AC64645" w14:textId="77777777" w:rsidR="00FA2579" w:rsidRPr="002A6727" w:rsidRDefault="00FA2579" w:rsidP="00691871">
      <w:pPr>
        <w:pStyle w:val="monhoc"/>
        <w:rPr>
          <w:lang w:val="vi-VN"/>
        </w:rPr>
      </w:pPr>
      <w:bookmarkStart w:id="36" w:name="_Toc75267720"/>
      <w:bookmarkStart w:id="37" w:name="_Toc75780111"/>
      <w:bookmarkStart w:id="38" w:name="_Toc120797985"/>
      <w:bookmarkStart w:id="39" w:name="_Toc157949942"/>
      <w:bookmarkStart w:id="40" w:name="_Toc160482404"/>
      <w:bookmarkStart w:id="41" w:name="_Toc160484242"/>
      <w:r w:rsidRPr="002A6727">
        <w:rPr>
          <w:lang w:val="vi-VN"/>
        </w:rPr>
        <w:t>Tên môn học: Giáo dục quốc phòng và an ninh</w:t>
      </w:r>
      <w:bookmarkEnd w:id="36"/>
      <w:bookmarkEnd w:id="37"/>
      <w:bookmarkEnd w:id="38"/>
      <w:bookmarkEnd w:id="39"/>
      <w:bookmarkEnd w:id="40"/>
      <w:bookmarkEnd w:id="41"/>
    </w:p>
    <w:p w14:paraId="13829937" w14:textId="77777777" w:rsidR="00FA2579" w:rsidRPr="002A6727" w:rsidRDefault="00FA2579" w:rsidP="00691871">
      <w:pPr>
        <w:shd w:val="clear" w:color="auto" w:fill="FFFFFF"/>
        <w:spacing w:before="60" w:after="60" w:line="288" w:lineRule="auto"/>
        <w:jc w:val="both"/>
        <w:rPr>
          <w:sz w:val="27"/>
          <w:szCs w:val="27"/>
          <w:lang w:val="sv-SE"/>
        </w:rPr>
      </w:pPr>
      <w:r w:rsidRPr="002A6727">
        <w:rPr>
          <w:b/>
          <w:sz w:val="27"/>
          <w:szCs w:val="27"/>
          <w:lang w:val="sv-SE"/>
        </w:rPr>
        <w:t xml:space="preserve">Mã môn học: </w:t>
      </w:r>
      <w:r w:rsidR="00691871" w:rsidRPr="002A6727">
        <w:rPr>
          <w:b/>
          <w:sz w:val="27"/>
          <w:szCs w:val="27"/>
          <w:lang w:val="sv-SE"/>
        </w:rPr>
        <w:t>MH</w:t>
      </w:r>
      <w:r w:rsidRPr="002A6727">
        <w:rPr>
          <w:b/>
          <w:color w:val="FF0000"/>
          <w:sz w:val="27"/>
          <w:szCs w:val="27"/>
          <w:lang w:val="sv-SE"/>
        </w:rPr>
        <w:t>04</w:t>
      </w:r>
    </w:p>
    <w:p w14:paraId="143C85C9" w14:textId="77777777" w:rsidR="00FA2579" w:rsidRPr="002A6727" w:rsidRDefault="00FA2579" w:rsidP="00691871">
      <w:pPr>
        <w:spacing w:before="60" w:after="60" w:line="288" w:lineRule="auto"/>
        <w:jc w:val="both"/>
        <w:rPr>
          <w:spacing w:val="-2"/>
          <w:sz w:val="27"/>
          <w:szCs w:val="27"/>
          <w:lang w:val="sv-SE"/>
        </w:rPr>
      </w:pPr>
      <w:r w:rsidRPr="002A6727">
        <w:rPr>
          <w:b/>
          <w:sz w:val="27"/>
          <w:szCs w:val="27"/>
          <w:lang w:val="it-IT"/>
        </w:rPr>
        <w:t>Thời gian thực hiện:</w:t>
      </w:r>
      <w:r w:rsidRPr="002A6727">
        <w:rPr>
          <w:sz w:val="27"/>
          <w:szCs w:val="27"/>
          <w:lang w:val="it-IT"/>
        </w:rPr>
        <w:t xml:space="preserve"> </w:t>
      </w:r>
      <w:r w:rsidRPr="002A6727">
        <w:rPr>
          <w:b/>
          <w:bCs/>
          <w:sz w:val="27"/>
          <w:szCs w:val="27"/>
          <w:lang w:val="it-IT"/>
        </w:rPr>
        <w:t>75 giờ</w:t>
      </w:r>
      <w:r w:rsidRPr="002A6727">
        <w:rPr>
          <w:bCs/>
          <w:sz w:val="27"/>
          <w:szCs w:val="27"/>
          <w:lang w:val="it-IT"/>
        </w:rPr>
        <w:t xml:space="preserve"> </w:t>
      </w:r>
      <w:r w:rsidRPr="002A6727">
        <w:rPr>
          <w:spacing w:val="-2"/>
          <w:sz w:val="27"/>
          <w:szCs w:val="27"/>
          <w:lang w:val="it-IT"/>
        </w:rPr>
        <w:t>(lý thuyết: 3</w:t>
      </w:r>
      <w:r w:rsidRPr="002A6727">
        <w:rPr>
          <w:spacing w:val="-2"/>
          <w:sz w:val="27"/>
          <w:szCs w:val="27"/>
        </w:rPr>
        <w:t>6</w:t>
      </w:r>
      <w:r w:rsidRPr="002A6727">
        <w:rPr>
          <w:spacing w:val="-2"/>
          <w:sz w:val="27"/>
          <w:szCs w:val="27"/>
          <w:lang w:val="it-IT"/>
        </w:rPr>
        <w:t xml:space="preserve"> giờ; thực hành, thảo luận, bài tập: 3</w:t>
      </w:r>
      <w:r w:rsidRPr="002A6727">
        <w:rPr>
          <w:spacing w:val="-2"/>
          <w:sz w:val="27"/>
          <w:szCs w:val="27"/>
        </w:rPr>
        <w:t>5</w:t>
      </w:r>
      <w:r w:rsidRPr="002A6727">
        <w:rPr>
          <w:spacing w:val="-2"/>
          <w:sz w:val="27"/>
          <w:szCs w:val="27"/>
          <w:lang w:val="it-IT"/>
        </w:rPr>
        <w:t xml:space="preserve"> giờ; </w:t>
      </w:r>
      <w:r w:rsidRPr="002A6727">
        <w:rPr>
          <w:spacing w:val="-2"/>
          <w:sz w:val="27"/>
          <w:szCs w:val="27"/>
          <w:lang w:val="sv-SE"/>
        </w:rPr>
        <w:t>kiểm tra: 04 giờ).</w:t>
      </w:r>
    </w:p>
    <w:p w14:paraId="70E52956" w14:textId="77777777" w:rsidR="00FA2579" w:rsidRPr="002A6727" w:rsidRDefault="00FA2579" w:rsidP="00691871">
      <w:pPr>
        <w:shd w:val="clear" w:color="auto" w:fill="FFFFFF"/>
        <w:spacing w:before="60" w:after="60" w:line="288" w:lineRule="auto"/>
        <w:jc w:val="both"/>
        <w:rPr>
          <w:b/>
          <w:sz w:val="27"/>
          <w:szCs w:val="27"/>
          <w:lang w:val="sv-SE"/>
        </w:rPr>
      </w:pPr>
      <w:bookmarkStart w:id="42" w:name="_Hlk523149045"/>
      <w:r w:rsidRPr="002A6727">
        <w:rPr>
          <w:b/>
          <w:sz w:val="27"/>
          <w:szCs w:val="27"/>
        </w:rPr>
        <w:t xml:space="preserve">I. </w:t>
      </w:r>
      <w:r w:rsidRPr="002A6727">
        <w:rPr>
          <w:b/>
          <w:sz w:val="27"/>
          <w:szCs w:val="27"/>
          <w:lang w:val="sv-SE"/>
        </w:rPr>
        <w:t>Vị trí, tính chất của môn học</w:t>
      </w:r>
    </w:p>
    <w:bookmarkEnd w:id="42"/>
    <w:p w14:paraId="226FC6B9" w14:textId="77777777" w:rsidR="00FA2579" w:rsidRPr="002A6727" w:rsidRDefault="00FA2579" w:rsidP="00691871">
      <w:pPr>
        <w:spacing w:before="60" w:after="60" w:line="288" w:lineRule="auto"/>
        <w:ind w:firstLine="284"/>
        <w:jc w:val="both"/>
        <w:rPr>
          <w:b/>
          <w:bCs/>
          <w:sz w:val="27"/>
          <w:szCs w:val="27"/>
        </w:rPr>
      </w:pPr>
      <w:r w:rsidRPr="002A6727">
        <w:rPr>
          <w:b/>
          <w:bCs/>
          <w:sz w:val="27"/>
          <w:szCs w:val="27"/>
        </w:rPr>
        <w:t>1. Vị trí</w:t>
      </w:r>
    </w:p>
    <w:p w14:paraId="35277210" w14:textId="77777777" w:rsidR="00FA2579" w:rsidRPr="002A6727" w:rsidRDefault="00FA2579" w:rsidP="00691871">
      <w:pPr>
        <w:spacing w:before="60" w:after="60" w:line="288" w:lineRule="auto"/>
        <w:ind w:firstLine="567"/>
        <w:jc w:val="both"/>
        <w:rPr>
          <w:bCs/>
          <w:sz w:val="27"/>
          <w:szCs w:val="27"/>
        </w:rPr>
      </w:pPr>
      <w:r w:rsidRPr="002A6727">
        <w:rPr>
          <w:bCs/>
          <w:sz w:val="27"/>
          <w:szCs w:val="27"/>
        </w:rPr>
        <w:t xml:space="preserve"> Môn học Giáo dục quốc phòng và an ninh là môn học điều kiện, bắt buộc thuộc khối các môn học chung trong chương trình đào tạo cao đẳng.</w:t>
      </w:r>
    </w:p>
    <w:p w14:paraId="454F94E5" w14:textId="77777777" w:rsidR="00FA2579" w:rsidRPr="002A6727" w:rsidRDefault="00FA2579" w:rsidP="00691871">
      <w:pPr>
        <w:spacing w:before="60" w:after="60" w:line="288" w:lineRule="auto"/>
        <w:ind w:firstLine="284"/>
        <w:jc w:val="both"/>
        <w:rPr>
          <w:b/>
          <w:bCs/>
          <w:sz w:val="27"/>
          <w:szCs w:val="27"/>
        </w:rPr>
      </w:pPr>
      <w:r w:rsidRPr="002A6727">
        <w:rPr>
          <w:b/>
          <w:bCs/>
          <w:sz w:val="27"/>
          <w:szCs w:val="27"/>
        </w:rPr>
        <w:t>2. Tính chất</w:t>
      </w:r>
    </w:p>
    <w:p w14:paraId="1910012A" w14:textId="77777777" w:rsidR="00FA2579" w:rsidRPr="002A6727" w:rsidRDefault="00FA2579" w:rsidP="00691871">
      <w:pPr>
        <w:spacing w:before="60" w:after="60" w:line="288" w:lineRule="auto"/>
        <w:ind w:firstLine="567"/>
        <w:jc w:val="both"/>
        <w:rPr>
          <w:sz w:val="27"/>
          <w:szCs w:val="27"/>
        </w:rPr>
      </w:pPr>
      <w:r w:rsidRPr="002A6727">
        <w:rPr>
          <w:bCs/>
          <w:sz w:val="27"/>
          <w:szCs w:val="27"/>
        </w:rPr>
        <w:t xml:space="preserve">Chương trình môn học bao gồm những nội dung </w:t>
      </w:r>
      <w:r w:rsidRPr="002A6727">
        <w:rPr>
          <w:sz w:val="27"/>
          <w:szCs w:val="27"/>
          <w:shd w:val="clear" w:color="auto" w:fill="FFFFFF"/>
        </w:rPr>
        <w:t>cơ bản về quan điểm của Đảng, chính sách, pháp luật của Nhà nước về công tác quốc phòng và an ninh; xây dựng thế trận quốc phòng toàn dân gắn với thế trận an ninh nhân dân, xây dựng lực lượng vũ trang nhân dân; có kiến thức cơ bản về phòng thủ dân sự, rèn luyện kỹ năng quân sự; sẵn sàng tham gia bảo vệ Tổ quốc.</w:t>
      </w:r>
    </w:p>
    <w:p w14:paraId="16097849" w14:textId="77777777" w:rsidR="00FA2579" w:rsidRPr="002A6727" w:rsidRDefault="00FA2579" w:rsidP="00691871">
      <w:pPr>
        <w:shd w:val="clear" w:color="auto" w:fill="FFFFFF"/>
        <w:spacing w:before="60" w:after="60" w:line="288" w:lineRule="auto"/>
        <w:jc w:val="both"/>
        <w:rPr>
          <w:b/>
          <w:sz w:val="27"/>
          <w:szCs w:val="27"/>
        </w:rPr>
      </w:pPr>
      <w:r w:rsidRPr="002A6727">
        <w:rPr>
          <w:b/>
          <w:sz w:val="27"/>
          <w:szCs w:val="27"/>
        </w:rPr>
        <w:t xml:space="preserve">II. </w:t>
      </w:r>
      <w:bookmarkStart w:id="43" w:name="_Hlk523149063"/>
      <w:r w:rsidRPr="002A6727">
        <w:rPr>
          <w:b/>
          <w:sz w:val="27"/>
          <w:szCs w:val="27"/>
        </w:rPr>
        <w:t>Mục tiêu môn học</w:t>
      </w:r>
      <w:bookmarkEnd w:id="43"/>
      <w:r w:rsidRPr="002A6727">
        <w:rPr>
          <w:b/>
          <w:sz w:val="27"/>
          <w:szCs w:val="27"/>
        </w:rPr>
        <w:t>.</w:t>
      </w:r>
    </w:p>
    <w:p w14:paraId="04583BB3" w14:textId="77777777" w:rsidR="00FA2579" w:rsidRPr="002A6727" w:rsidRDefault="00FA2579" w:rsidP="00691871">
      <w:pPr>
        <w:shd w:val="clear" w:color="auto" w:fill="FFFFFF"/>
        <w:spacing w:before="60" w:after="60" w:line="288" w:lineRule="auto"/>
        <w:ind w:firstLine="284"/>
        <w:jc w:val="both"/>
        <w:rPr>
          <w:sz w:val="27"/>
          <w:szCs w:val="27"/>
        </w:rPr>
      </w:pPr>
      <w:bookmarkStart w:id="44" w:name="_Hlk519498153"/>
      <w:r w:rsidRPr="002A6727">
        <w:rPr>
          <w:sz w:val="27"/>
          <w:szCs w:val="27"/>
        </w:rPr>
        <w:t>Sau khi học xong môn học, người học đạt được:</w:t>
      </w:r>
    </w:p>
    <w:bookmarkEnd w:id="44"/>
    <w:p w14:paraId="47F6F7D3" w14:textId="77777777" w:rsidR="00FA2579" w:rsidRPr="002A6727" w:rsidRDefault="00FA2579" w:rsidP="00691871">
      <w:pPr>
        <w:shd w:val="clear" w:color="auto" w:fill="FFFFFF"/>
        <w:spacing w:before="60" w:after="60" w:line="288" w:lineRule="auto"/>
        <w:ind w:firstLine="284"/>
        <w:jc w:val="both"/>
        <w:rPr>
          <w:b/>
          <w:sz w:val="27"/>
          <w:szCs w:val="27"/>
        </w:rPr>
      </w:pPr>
      <w:r w:rsidRPr="002A6727">
        <w:rPr>
          <w:b/>
          <w:sz w:val="27"/>
          <w:szCs w:val="27"/>
        </w:rPr>
        <w:t>1. Về kiến thức</w:t>
      </w:r>
    </w:p>
    <w:p w14:paraId="688E4386" w14:textId="77777777" w:rsidR="00FA2579" w:rsidRPr="002A6727" w:rsidRDefault="00FA2579" w:rsidP="00691871">
      <w:pPr>
        <w:shd w:val="clear" w:color="auto" w:fill="FFFFFF"/>
        <w:tabs>
          <w:tab w:val="left" w:pos="0"/>
          <w:tab w:val="left" w:pos="540"/>
        </w:tabs>
        <w:spacing w:before="60" w:after="60" w:line="288" w:lineRule="auto"/>
        <w:ind w:firstLine="426"/>
        <w:jc w:val="both"/>
        <w:rPr>
          <w:bCs/>
          <w:sz w:val="27"/>
          <w:szCs w:val="27"/>
        </w:rPr>
      </w:pPr>
      <w:r w:rsidRPr="002A6727">
        <w:rPr>
          <w:sz w:val="27"/>
          <w:szCs w:val="27"/>
        </w:rPr>
        <w:t>-  Trình bày được</w:t>
      </w:r>
      <w:r w:rsidRPr="002A6727">
        <w:rPr>
          <w:bCs/>
          <w:sz w:val="27"/>
          <w:szCs w:val="27"/>
        </w:rPr>
        <w:t xml:space="preserve"> những nội dung cơ bản về chiến lược “Diễn biến hoà bình”, bạo loạn lật đổ của các thế lực thù địch đối với Việt Nam; </w:t>
      </w:r>
    </w:p>
    <w:p w14:paraId="34C15EC5" w14:textId="77777777" w:rsidR="00FA2579" w:rsidRPr="002A6727" w:rsidRDefault="00FA2579" w:rsidP="00691871">
      <w:pPr>
        <w:shd w:val="clear" w:color="auto" w:fill="FFFFFF"/>
        <w:tabs>
          <w:tab w:val="left" w:pos="0"/>
          <w:tab w:val="left" w:pos="540"/>
        </w:tabs>
        <w:spacing w:before="60" w:after="60" w:line="288" w:lineRule="auto"/>
        <w:ind w:firstLine="426"/>
        <w:jc w:val="both"/>
        <w:rPr>
          <w:bCs/>
          <w:sz w:val="27"/>
          <w:szCs w:val="27"/>
        </w:rPr>
      </w:pPr>
      <w:r w:rsidRPr="002A6727">
        <w:rPr>
          <w:bCs/>
          <w:sz w:val="27"/>
          <w:szCs w:val="27"/>
        </w:rPr>
        <w:t>-  Trình bày được những kiến thức cơ bản về xây dựng lực lượng dân quân tự vệ, dự bị động viên; xây dựng và bảo vệ chủ quyền lãnh thổ, biên giới quốc gia;</w:t>
      </w:r>
    </w:p>
    <w:p w14:paraId="795D8567" w14:textId="77777777" w:rsidR="00FA2579" w:rsidRPr="002A6727" w:rsidRDefault="00FA2579" w:rsidP="00691871">
      <w:pPr>
        <w:shd w:val="clear" w:color="auto" w:fill="FFFFFF"/>
        <w:tabs>
          <w:tab w:val="left" w:pos="0"/>
          <w:tab w:val="left" w:pos="540"/>
        </w:tabs>
        <w:spacing w:before="60" w:after="60" w:line="288" w:lineRule="auto"/>
        <w:ind w:firstLine="426"/>
        <w:jc w:val="both"/>
        <w:rPr>
          <w:sz w:val="27"/>
          <w:szCs w:val="27"/>
        </w:rPr>
      </w:pPr>
      <w:r w:rsidRPr="002A6727">
        <w:rPr>
          <w:bCs/>
          <w:sz w:val="27"/>
          <w:szCs w:val="27"/>
        </w:rPr>
        <w:t xml:space="preserve">-  </w:t>
      </w:r>
      <w:r w:rsidRPr="002A6727">
        <w:rPr>
          <w:sz w:val="27"/>
          <w:szCs w:val="27"/>
        </w:rPr>
        <w:t>Trình bày được một số nội dung cơ bản về dân tộc và tôn giáo; phòng chống tội phạm và tệ nạn xã hội; đường lối quan điểm của Đảng, chính sách, pháp luật của Nhà nước về bảo vệ an ninh chính trị, kinh tế, văn hóa, tư tưởng;</w:t>
      </w:r>
    </w:p>
    <w:p w14:paraId="13D3B875" w14:textId="77777777" w:rsidR="00FA2579" w:rsidRPr="002A6727" w:rsidRDefault="00FA2579" w:rsidP="00691871">
      <w:pPr>
        <w:shd w:val="clear" w:color="auto" w:fill="FFFFFF"/>
        <w:tabs>
          <w:tab w:val="left" w:pos="0"/>
          <w:tab w:val="left" w:pos="540"/>
        </w:tabs>
        <w:spacing w:before="60" w:after="60" w:line="288" w:lineRule="auto"/>
        <w:ind w:firstLine="426"/>
        <w:jc w:val="both"/>
        <w:rPr>
          <w:sz w:val="27"/>
          <w:szCs w:val="27"/>
        </w:rPr>
      </w:pPr>
      <w:r w:rsidRPr="002A6727">
        <w:rPr>
          <w:sz w:val="27"/>
          <w:szCs w:val="27"/>
        </w:rPr>
        <w:t>-  Trình bày được những vấn đề cơ bản về xây dựng lực lượng vũ trang nhân dân Việt Nam; đường lối chủ trương của Đảng và Nhà nước về kết hợp phát triển kinh tế - xã hội với tăng cường, củng cố quốc phòng và an ninh;</w:t>
      </w:r>
    </w:p>
    <w:p w14:paraId="3C5813AE" w14:textId="77777777" w:rsidR="00FA2579" w:rsidRPr="002A6727" w:rsidRDefault="00FA2579" w:rsidP="00691871">
      <w:pPr>
        <w:shd w:val="clear" w:color="auto" w:fill="FFFFFF"/>
        <w:tabs>
          <w:tab w:val="left" w:pos="0"/>
          <w:tab w:val="left" w:pos="540"/>
        </w:tabs>
        <w:spacing w:before="60" w:after="60" w:line="288" w:lineRule="auto"/>
        <w:ind w:firstLine="426"/>
        <w:jc w:val="both"/>
        <w:rPr>
          <w:sz w:val="27"/>
          <w:szCs w:val="27"/>
        </w:rPr>
      </w:pPr>
      <w:r w:rsidRPr="002A6727">
        <w:rPr>
          <w:sz w:val="27"/>
          <w:szCs w:val="27"/>
        </w:rPr>
        <w:t>-  Trình bày được một số nội dung cơ bản về đội ngũ đơn vị cấp tiểu đội, trung đội; tác dụng, tính năng, cấu tạo và cách thức sử dụng của một số loại vũ khí bộ binh thông thường; kỹ thuật cấp cứu chuyển thương.</w:t>
      </w:r>
    </w:p>
    <w:p w14:paraId="19F7D660" w14:textId="77777777" w:rsidR="00FA2579" w:rsidRPr="002A6727" w:rsidRDefault="00FA2579" w:rsidP="00691871">
      <w:pPr>
        <w:shd w:val="clear" w:color="auto" w:fill="FFFFFF"/>
        <w:spacing w:before="60" w:after="60" w:line="288" w:lineRule="auto"/>
        <w:ind w:firstLine="284"/>
        <w:jc w:val="both"/>
        <w:rPr>
          <w:b/>
          <w:sz w:val="27"/>
          <w:szCs w:val="27"/>
        </w:rPr>
      </w:pPr>
      <w:r w:rsidRPr="002A6727">
        <w:rPr>
          <w:b/>
          <w:sz w:val="27"/>
          <w:szCs w:val="27"/>
        </w:rPr>
        <w:t>2. Về kỹ năng</w:t>
      </w:r>
    </w:p>
    <w:p w14:paraId="53E7E462" w14:textId="77777777" w:rsidR="00FA2579" w:rsidRPr="002A6727" w:rsidRDefault="00FA2579" w:rsidP="00691871">
      <w:pPr>
        <w:shd w:val="clear" w:color="auto" w:fill="FFFFFF"/>
        <w:tabs>
          <w:tab w:val="left" w:pos="0"/>
          <w:tab w:val="left" w:pos="540"/>
        </w:tabs>
        <w:spacing w:before="60" w:after="60" w:line="288" w:lineRule="auto"/>
        <w:ind w:firstLine="426"/>
        <w:jc w:val="both"/>
        <w:rPr>
          <w:sz w:val="27"/>
          <w:szCs w:val="27"/>
        </w:rPr>
      </w:pPr>
      <w:r w:rsidRPr="002A6727">
        <w:rPr>
          <w:sz w:val="27"/>
          <w:szCs w:val="27"/>
        </w:rPr>
        <w:t>-  Nhận biết được một số biểu hiện, hoạt động về “Diễn biến hoà bình”, bạo loạn lật đổ của các thế lực thù địch đối với Việt Nam hiện nay;</w:t>
      </w:r>
    </w:p>
    <w:p w14:paraId="023176B2" w14:textId="77777777" w:rsidR="00FA2579" w:rsidRPr="002A6727" w:rsidRDefault="00FA2579" w:rsidP="00691871">
      <w:pPr>
        <w:shd w:val="clear" w:color="auto" w:fill="FFFFFF"/>
        <w:tabs>
          <w:tab w:val="left" w:pos="0"/>
          <w:tab w:val="left" w:pos="540"/>
        </w:tabs>
        <w:spacing w:before="60" w:after="60" w:line="288" w:lineRule="auto"/>
        <w:ind w:firstLine="426"/>
        <w:jc w:val="both"/>
        <w:rPr>
          <w:sz w:val="27"/>
          <w:szCs w:val="27"/>
        </w:rPr>
      </w:pPr>
      <w:r w:rsidRPr="002A6727">
        <w:rPr>
          <w:sz w:val="27"/>
          <w:szCs w:val="27"/>
        </w:rPr>
        <w:lastRenderedPageBreak/>
        <w:t xml:space="preserve">-  </w:t>
      </w:r>
      <w:bookmarkStart w:id="45" w:name="_Hlk519495096"/>
      <w:r w:rsidRPr="002A6727">
        <w:rPr>
          <w:sz w:val="27"/>
          <w:szCs w:val="27"/>
        </w:rPr>
        <w:t xml:space="preserve">Nhận biết được trách nhiệm của tổ chức và cá nhân trong </w:t>
      </w:r>
      <w:bookmarkEnd w:id="45"/>
      <w:r w:rsidRPr="002A6727">
        <w:rPr>
          <w:sz w:val="27"/>
          <w:szCs w:val="27"/>
        </w:rPr>
        <w:t>việc xây dựng lực lượng dân quân tự vệ, dự bị động viên; xây dựng và bảo vệ chủ quyền lãnh thổ, biên giới quốc gia;</w:t>
      </w:r>
    </w:p>
    <w:p w14:paraId="3EA33E24" w14:textId="77777777" w:rsidR="00FA2579" w:rsidRPr="002A6727" w:rsidRDefault="00FA2579" w:rsidP="00691871">
      <w:pPr>
        <w:shd w:val="clear" w:color="auto" w:fill="FFFFFF"/>
        <w:tabs>
          <w:tab w:val="left" w:pos="0"/>
          <w:tab w:val="left" w:pos="540"/>
        </w:tabs>
        <w:spacing w:before="60" w:after="60" w:line="288" w:lineRule="auto"/>
        <w:ind w:firstLine="426"/>
        <w:jc w:val="both"/>
        <w:rPr>
          <w:sz w:val="27"/>
          <w:szCs w:val="27"/>
        </w:rPr>
      </w:pPr>
      <w:r w:rsidRPr="002A6727">
        <w:rPr>
          <w:sz w:val="27"/>
          <w:szCs w:val="27"/>
        </w:rPr>
        <w:t xml:space="preserve">-  Xác định được một số vấn đề cơ bản về dân tộc và tôn giáo; phòng chống tội phạm và tệ nạn xã hội; chiến tranh nhân dân bảo vệ Tổ quốc; xây dựng lực lượng vũ trang nhân dân Việt Nam; </w:t>
      </w:r>
    </w:p>
    <w:p w14:paraId="1793BCC1" w14:textId="77777777" w:rsidR="00FA2579" w:rsidRPr="002A6727" w:rsidRDefault="00FA2579" w:rsidP="00691871">
      <w:pPr>
        <w:shd w:val="clear" w:color="auto" w:fill="FFFFFF"/>
        <w:tabs>
          <w:tab w:val="left" w:pos="0"/>
          <w:tab w:val="left" w:pos="540"/>
        </w:tabs>
        <w:spacing w:before="60" w:after="60" w:line="288" w:lineRule="auto"/>
        <w:ind w:firstLine="426"/>
        <w:jc w:val="both"/>
        <w:rPr>
          <w:sz w:val="27"/>
          <w:szCs w:val="27"/>
        </w:rPr>
      </w:pPr>
      <w:r w:rsidRPr="002A6727">
        <w:rPr>
          <w:sz w:val="27"/>
          <w:szCs w:val="27"/>
        </w:rPr>
        <w:t>-  Nhận thức đúng đường lối quan điểm của Đảng, chính sách, pháp luật của Nhà nước về bảo vệ an ninh chính trị, kinh tế, văn hóa, tư tưởng; kết hợp phát triển kinh tế - xã hội với tăng cường củng cố quốc phòng và an ninh;</w:t>
      </w:r>
    </w:p>
    <w:p w14:paraId="19BD0225" w14:textId="77777777" w:rsidR="00FA2579" w:rsidRPr="002A6727" w:rsidRDefault="00FA2579" w:rsidP="00691871">
      <w:pPr>
        <w:shd w:val="clear" w:color="auto" w:fill="FFFFFF"/>
        <w:tabs>
          <w:tab w:val="left" w:pos="0"/>
          <w:tab w:val="left" w:pos="540"/>
        </w:tabs>
        <w:spacing w:before="60" w:after="60" w:line="288" w:lineRule="auto"/>
        <w:ind w:firstLine="426"/>
        <w:jc w:val="both"/>
        <w:rPr>
          <w:bCs/>
          <w:sz w:val="27"/>
          <w:szCs w:val="27"/>
        </w:rPr>
      </w:pPr>
      <w:r w:rsidRPr="002A6727">
        <w:rPr>
          <w:sz w:val="27"/>
          <w:szCs w:val="27"/>
        </w:rPr>
        <w:t>-  Thực hiện đúng các động tác trong đội ngũ đơn vị; kỹ thuật sử dụng một số loại vũ khí bộ binh; cấp cứu chuyển thương.</w:t>
      </w:r>
    </w:p>
    <w:p w14:paraId="03080A9B" w14:textId="77777777" w:rsidR="00FA2579" w:rsidRPr="002A6727" w:rsidRDefault="00FA2579" w:rsidP="00691871">
      <w:pPr>
        <w:tabs>
          <w:tab w:val="left" w:pos="540"/>
        </w:tabs>
        <w:spacing w:before="60" w:after="60" w:line="288" w:lineRule="auto"/>
        <w:jc w:val="both"/>
        <w:rPr>
          <w:b/>
          <w:sz w:val="27"/>
          <w:szCs w:val="27"/>
        </w:rPr>
      </w:pPr>
      <w:r w:rsidRPr="002A6727">
        <w:rPr>
          <w:b/>
          <w:sz w:val="27"/>
          <w:szCs w:val="27"/>
        </w:rPr>
        <w:tab/>
        <w:t>3. Về năng lực tự chủ và trách nhiệm</w:t>
      </w:r>
    </w:p>
    <w:p w14:paraId="668B8285" w14:textId="77777777" w:rsidR="00FA2579" w:rsidRPr="002A6727" w:rsidRDefault="00FA2579" w:rsidP="00691871">
      <w:pPr>
        <w:shd w:val="clear" w:color="auto" w:fill="FFFFFF"/>
        <w:tabs>
          <w:tab w:val="left" w:pos="0"/>
          <w:tab w:val="left" w:pos="540"/>
        </w:tabs>
        <w:spacing w:before="60" w:after="60" w:line="288" w:lineRule="auto"/>
        <w:ind w:firstLine="426"/>
        <w:jc w:val="both"/>
        <w:rPr>
          <w:sz w:val="27"/>
          <w:szCs w:val="27"/>
        </w:rPr>
      </w:pPr>
      <w:r w:rsidRPr="002A6727">
        <w:rPr>
          <w:sz w:val="27"/>
          <w:szCs w:val="27"/>
        </w:rPr>
        <w:t xml:space="preserve">-  Luôn có tinh thần cảnh giác cao trước những âm mưu thủ đoạn của các thế lực thù địch; chấp hành tốt mọi đường lối chủ trương của Đảng, chính sách, pháp luật của Nhà nước về công tác quốc phòng và an ninh; </w:t>
      </w:r>
    </w:p>
    <w:p w14:paraId="111B1A96" w14:textId="77777777" w:rsidR="00FA2579" w:rsidRPr="002A6727" w:rsidRDefault="00FA2579" w:rsidP="00691871">
      <w:pPr>
        <w:shd w:val="clear" w:color="auto" w:fill="FFFFFF"/>
        <w:tabs>
          <w:tab w:val="left" w:pos="0"/>
          <w:tab w:val="left" w:pos="540"/>
        </w:tabs>
        <w:spacing w:before="60" w:after="60" w:line="288" w:lineRule="auto"/>
        <w:ind w:firstLine="426"/>
        <w:jc w:val="both"/>
        <w:rPr>
          <w:sz w:val="27"/>
          <w:szCs w:val="27"/>
        </w:rPr>
      </w:pPr>
      <w:r w:rsidRPr="002A6727">
        <w:rPr>
          <w:sz w:val="27"/>
          <w:szCs w:val="27"/>
        </w:rPr>
        <w:t>-  Rèn luyện bản lĩnh chính trị, đạo đức, hình thành lối sống có kỷ luật, có ý thức tự giác và tác phong nhanh nhẹn trong các hoạt động;</w:t>
      </w:r>
    </w:p>
    <w:p w14:paraId="57D7B70B" w14:textId="77777777" w:rsidR="00FA2579" w:rsidRPr="002A6727" w:rsidRDefault="00FA2579" w:rsidP="00691871">
      <w:pPr>
        <w:shd w:val="clear" w:color="auto" w:fill="FFFFFF"/>
        <w:tabs>
          <w:tab w:val="left" w:pos="0"/>
          <w:tab w:val="left" w:pos="540"/>
        </w:tabs>
        <w:spacing w:before="60" w:after="60" w:line="288" w:lineRule="auto"/>
        <w:ind w:firstLine="426"/>
        <w:jc w:val="both"/>
        <w:rPr>
          <w:sz w:val="27"/>
          <w:szCs w:val="27"/>
        </w:rPr>
      </w:pPr>
      <w:bookmarkStart w:id="46" w:name="_Hlk519495305"/>
      <w:r w:rsidRPr="002A6727">
        <w:rPr>
          <w:sz w:val="27"/>
          <w:szCs w:val="27"/>
        </w:rPr>
        <w:t>-  Sẵn sàng tham gia xây dựng và bảo vệ Tổ quốc và các hoạt động xã hội góp phần xây dựng khối đại đoàn kết toàn dân tộc;</w:t>
      </w:r>
    </w:p>
    <w:p w14:paraId="099616F0" w14:textId="77777777" w:rsidR="00FA2579" w:rsidRPr="002A6727" w:rsidRDefault="00FA2579" w:rsidP="00691871">
      <w:pPr>
        <w:shd w:val="clear" w:color="auto" w:fill="FFFFFF"/>
        <w:tabs>
          <w:tab w:val="left" w:pos="0"/>
          <w:tab w:val="left" w:pos="540"/>
        </w:tabs>
        <w:spacing w:before="60" w:after="60" w:line="288" w:lineRule="auto"/>
        <w:ind w:firstLine="426"/>
        <w:jc w:val="both"/>
        <w:rPr>
          <w:sz w:val="27"/>
          <w:szCs w:val="27"/>
        </w:rPr>
      </w:pPr>
      <w:r w:rsidRPr="002A6727">
        <w:rPr>
          <w:sz w:val="27"/>
          <w:szCs w:val="27"/>
        </w:rPr>
        <w:t>-  Có ý thức, trách nhiệm trong việc xây dựng lực lượng vũ trang nhân dân; chiến tranh nhân dân, phát triển kinh tế - xã hội với tăng cường, củng cố quốc phòng và an ninh.</w:t>
      </w:r>
    </w:p>
    <w:bookmarkEnd w:id="46"/>
    <w:p w14:paraId="5DFAA4EA"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III. Nội dung môn học</w:t>
      </w:r>
    </w:p>
    <w:p w14:paraId="739599E5" w14:textId="77777777" w:rsidR="00FA2579" w:rsidRPr="002A6727" w:rsidRDefault="00FA2579" w:rsidP="005F380C">
      <w:pPr>
        <w:spacing w:before="60" w:after="60" w:line="288" w:lineRule="auto"/>
        <w:ind w:left="284"/>
        <w:rPr>
          <w:b/>
          <w:sz w:val="27"/>
          <w:szCs w:val="27"/>
        </w:rPr>
      </w:pPr>
      <w:r w:rsidRPr="002A6727">
        <w:rPr>
          <w:b/>
          <w:sz w:val="27"/>
          <w:szCs w:val="27"/>
        </w:rPr>
        <w:t>1. Nội dung tổng quát và phân bổ thời gian</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038"/>
        <w:gridCol w:w="850"/>
        <w:gridCol w:w="993"/>
        <w:gridCol w:w="1701"/>
        <w:gridCol w:w="853"/>
      </w:tblGrid>
      <w:tr w:rsidR="00FA2579" w:rsidRPr="002A6727" w14:paraId="0A204AF6" w14:textId="77777777" w:rsidTr="00691871">
        <w:trPr>
          <w:trHeight w:val="375"/>
          <w:tblHeader/>
        </w:trPr>
        <w:tc>
          <w:tcPr>
            <w:tcW w:w="748" w:type="dxa"/>
            <w:vMerge w:val="restart"/>
            <w:shd w:val="clear" w:color="auto" w:fill="auto"/>
            <w:vAlign w:val="center"/>
            <w:hideMark/>
          </w:tcPr>
          <w:p w14:paraId="4D3DCDD1" w14:textId="77777777" w:rsidR="00FA2579" w:rsidRPr="002A6727" w:rsidRDefault="00FA2579" w:rsidP="005F380C">
            <w:pPr>
              <w:shd w:val="clear" w:color="auto" w:fill="FFFFFF"/>
              <w:spacing w:before="60" w:after="60" w:line="288" w:lineRule="auto"/>
              <w:ind w:left="-57" w:right="-57"/>
              <w:jc w:val="center"/>
              <w:rPr>
                <w:b/>
                <w:bCs/>
                <w:sz w:val="27"/>
                <w:szCs w:val="27"/>
              </w:rPr>
            </w:pPr>
            <w:r w:rsidRPr="002A6727">
              <w:rPr>
                <w:b/>
                <w:bCs/>
                <w:sz w:val="27"/>
                <w:szCs w:val="27"/>
                <w:lang w:val="sv-SE"/>
              </w:rPr>
              <w:t>STT</w:t>
            </w:r>
          </w:p>
        </w:tc>
        <w:tc>
          <w:tcPr>
            <w:tcW w:w="4038" w:type="dxa"/>
            <w:vMerge w:val="restart"/>
            <w:shd w:val="clear" w:color="auto" w:fill="auto"/>
            <w:vAlign w:val="center"/>
            <w:hideMark/>
          </w:tcPr>
          <w:p w14:paraId="570DACDB" w14:textId="77777777" w:rsidR="00FA2579" w:rsidRPr="002A6727" w:rsidRDefault="00FA2579" w:rsidP="005F380C">
            <w:pPr>
              <w:shd w:val="clear" w:color="auto" w:fill="FFFFFF"/>
              <w:spacing w:before="60" w:after="60" w:line="288" w:lineRule="auto"/>
              <w:ind w:left="-57" w:right="-57"/>
              <w:jc w:val="center"/>
              <w:rPr>
                <w:b/>
                <w:bCs/>
                <w:sz w:val="27"/>
                <w:szCs w:val="27"/>
              </w:rPr>
            </w:pPr>
            <w:r w:rsidRPr="002A6727">
              <w:rPr>
                <w:b/>
                <w:bCs/>
                <w:sz w:val="27"/>
                <w:szCs w:val="27"/>
              </w:rPr>
              <w:t>Tên bài</w:t>
            </w:r>
          </w:p>
        </w:tc>
        <w:tc>
          <w:tcPr>
            <w:tcW w:w="4397" w:type="dxa"/>
            <w:gridSpan w:val="4"/>
            <w:shd w:val="clear" w:color="auto" w:fill="auto"/>
            <w:hideMark/>
          </w:tcPr>
          <w:p w14:paraId="42AD36E8" w14:textId="77777777" w:rsidR="00FA2579" w:rsidRPr="002A6727" w:rsidRDefault="00FA2579" w:rsidP="005F380C">
            <w:pPr>
              <w:shd w:val="clear" w:color="auto" w:fill="FFFFFF"/>
              <w:spacing w:before="60" w:after="60" w:line="288" w:lineRule="auto"/>
              <w:ind w:left="-57" w:right="-57"/>
              <w:jc w:val="center"/>
              <w:rPr>
                <w:b/>
                <w:bCs/>
                <w:sz w:val="27"/>
                <w:szCs w:val="27"/>
              </w:rPr>
            </w:pPr>
            <w:r w:rsidRPr="002A6727">
              <w:rPr>
                <w:b/>
                <w:bCs/>
                <w:sz w:val="27"/>
                <w:szCs w:val="27"/>
              </w:rPr>
              <w:t>Thời gian (giờ)</w:t>
            </w:r>
          </w:p>
        </w:tc>
      </w:tr>
      <w:tr w:rsidR="00FA2579" w:rsidRPr="002A6727" w14:paraId="35C26BB9" w14:textId="77777777" w:rsidTr="00691871">
        <w:trPr>
          <w:trHeight w:val="1140"/>
          <w:tblHeader/>
        </w:trPr>
        <w:tc>
          <w:tcPr>
            <w:tcW w:w="748" w:type="dxa"/>
            <w:vMerge/>
            <w:tcBorders>
              <w:bottom w:val="single" w:sz="4" w:space="0" w:color="auto"/>
            </w:tcBorders>
            <w:shd w:val="clear" w:color="auto" w:fill="auto"/>
            <w:hideMark/>
          </w:tcPr>
          <w:p w14:paraId="13E86954" w14:textId="77777777" w:rsidR="00FA2579" w:rsidRPr="002A6727" w:rsidRDefault="00FA2579" w:rsidP="005F380C">
            <w:pPr>
              <w:shd w:val="clear" w:color="auto" w:fill="FFFFFF"/>
              <w:spacing w:before="60" w:after="60" w:line="288" w:lineRule="auto"/>
              <w:ind w:left="-57" w:right="-57"/>
              <w:rPr>
                <w:b/>
                <w:bCs/>
                <w:sz w:val="27"/>
                <w:szCs w:val="27"/>
              </w:rPr>
            </w:pPr>
          </w:p>
        </w:tc>
        <w:tc>
          <w:tcPr>
            <w:tcW w:w="4038" w:type="dxa"/>
            <w:vMerge/>
            <w:tcBorders>
              <w:bottom w:val="single" w:sz="4" w:space="0" w:color="auto"/>
            </w:tcBorders>
            <w:shd w:val="clear" w:color="auto" w:fill="auto"/>
            <w:hideMark/>
          </w:tcPr>
          <w:p w14:paraId="561D8A90" w14:textId="77777777" w:rsidR="00FA2579" w:rsidRPr="002A6727" w:rsidRDefault="00FA2579" w:rsidP="005F380C">
            <w:pPr>
              <w:shd w:val="clear" w:color="auto" w:fill="FFFFFF"/>
              <w:spacing w:before="60" w:after="60" w:line="288" w:lineRule="auto"/>
              <w:ind w:left="-57" w:right="-57"/>
              <w:rPr>
                <w:b/>
                <w:bCs/>
                <w:sz w:val="27"/>
                <w:szCs w:val="27"/>
              </w:rPr>
            </w:pPr>
          </w:p>
        </w:tc>
        <w:tc>
          <w:tcPr>
            <w:tcW w:w="850" w:type="dxa"/>
            <w:tcBorders>
              <w:bottom w:val="single" w:sz="4" w:space="0" w:color="auto"/>
            </w:tcBorders>
            <w:shd w:val="clear" w:color="auto" w:fill="auto"/>
            <w:vAlign w:val="center"/>
            <w:hideMark/>
          </w:tcPr>
          <w:p w14:paraId="4659A85A" w14:textId="77777777" w:rsidR="00FA2579" w:rsidRPr="002A6727" w:rsidRDefault="00FA2579" w:rsidP="005F380C">
            <w:pPr>
              <w:shd w:val="clear" w:color="auto" w:fill="FFFFFF"/>
              <w:spacing w:before="60" w:after="60" w:line="288" w:lineRule="auto"/>
              <w:ind w:left="-57" w:right="-57"/>
              <w:jc w:val="center"/>
              <w:rPr>
                <w:b/>
                <w:bCs/>
                <w:sz w:val="27"/>
                <w:szCs w:val="27"/>
              </w:rPr>
            </w:pPr>
            <w:r w:rsidRPr="002A6727">
              <w:rPr>
                <w:b/>
                <w:bCs/>
                <w:sz w:val="27"/>
                <w:szCs w:val="27"/>
              </w:rPr>
              <w:t>Tổng số</w:t>
            </w:r>
          </w:p>
        </w:tc>
        <w:tc>
          <w:tcPr>
            <w:tcW w:w="993" w:type="dxa"/>
            <w:tcBorders>
              <w:bottom w:val="single" w:sz="4" w:space="0" w:color="auto"/>
            </w:tcBorders>
            <w:shd w:val="clear" w:color="auto" w:fill="auto"/>
            <w:vAlign w:val="center"/>
            <w:hideMark/>
          </w:tcPr>
          <w:p w14:paraId="789C7010" w14:textId="77777777" w:rsidR="00FA2579" w:rsidRPr="002A6727" w:rsidRDefault="00FA2579" w:rsidP="005F380C">
            <w:pPr>
              <w:shd w:val="clear" w:color="auto" w:fill="FFFFFF"/>
              <w:spacing w:before="60" w:after="60" w:line="288" w:lineRule="auto"/>
              <w:ind w:left="-57" w:right="-57"/>
              <w:jc w:val="center"/>
              <w:rPr>
                <w:b/>
                <w:bCs/>
                <w:sz w:val="27"/>
                <w:szCs w:val="27"/>
              </w:rPr>
            </w:pPr>
            <w:r w:rsidRPr="002A6727">
              <w:rPr>
                <w:b/>
                <w:bCs/>
                <w:sz w:val="27"/>
                <w:szCs w:val="27"/>
              </w:rPr>
              <w:t>Lý thuyết</w:t>
            </w:r>
          </w:p>
        </w:tc>
        <w:tc>
          <w:tcPr>
            <w:tcW w:w="1701" w:type="dxa"/>
            <w:tcBorders>
              <w:bottom w:val="single" w:sz="4" w:space="0" w:color="auto"/>
            </w:tcBorders>
            <w:shd w:val="clear" w:color="auto" w:fill="auto"/>
            <w:vAlign w:val="center"/>
            <w:hideMark/>
          </w:tcPr>
          <w:p w14:paraId="2484212E" w14:textId="77777777" w:rsidR="00FA2579" w:rsidRPr="002A6727" w:rsidRDefault="00691871" w:rsidP="005F380C">
            <w:pPr>
              <w:shd w:val="clear" w:color="auto" w:fill="FFFFFF"/>
              <w:spacing w:before="60" w:after="60" w:line="288" w:lineRule="auto"/>
              <w:ind w:left="-57" w:right="-57"/>
              <w:jc w:val="center"/>
              <w:rPr>
                <w:b/>
                <w:bCs/>
                <w:sz w:val="27"/>
                <w:szCs w:val="27"/>
              </w:rPr>
            </w:pPr>
            <w:r w:rsidRPr="002A6727">
              <w:rPr>
                <w:b/>
                <w:bCs/>
                <w:color w:val="000000"/>
                <w:lang w:eastAsia="en-US"/>
              </w:rPr>
              <w:t>Thực hành, thí nghiệm, thảo luận, bài tập</w:t>
            </w:r>
          </w:p>
        </w:tc>
        <w:tc>
          <w:tcPr>
            <w:tcW w:w="853" w:type="dxa"/>
            <w:tcBorders>
              <w:bottom w:val="single" w:sz="4" w:space="0" w:color="auto"/>
            </w:tcBorders>
            <w:shd w:val="clear" w:color="auto" w:fill="auto"/>
            <w:vAlign w:val="center"/>
            <w:hideMark/>
          </w:tcPr>
          <w:p w14:paraId="7BF9B5DA" w14:textId="77777777" w:rsidR="00FA2579" w:rsidRPr="002A6727" w:rsidRDefault="0090334B" w:rsidP="005F380C">
            <w:pPr>
              <w:shd w:val="clear" w:color="auto" w:fill="FFFFFF"/>
              <w:spacing w:before="60" w:after="60" w:line="288" w:lineRule="auto"/>
              <w:ind w:left="-57" w:right="-57"/>
              <w:jc w:val="center"/>
              <w:rPr>
                <w:b/>
                <w:bCs/>
                <w:sz w:val="27"/>
                <w:szCs w:val="27"/>
              </w:rPr>
            </w:pPr>
            <w:r w:rsidRPr="002A6727">
              <w:rPr>
                <w:b/>
                <w:bCs/>
                <w:sz w:val="27"/>
                <w:szCs w:val="27"/>
                <w:lang w:val="en-US"/>
              </w:rPr>
              <w:t xml:space="preserve">Thi/ </w:t>
            </w:r>
            <w:r w:rsidR="00FA2579" w:rsidRPr="002A6727">
              <w:rPr>
                <w:b/>
                <w:bCs/>
                <w:sz w:val="27"/>
                <w:szCs w:val="27"/>
              </w:rPr>
              <w:t>Kiểm tra</w:t>
            </w:r>
          </w:p>
        </w:tc>
      </w:tr>
      <w:tr w:rsidR="00FA2579" w:rsidRPr="002A6727" w14:paraId="2B34A683" w14:textId="77777777" w:rsidTr="00691871">
        <w:trPr>
          <w:trHeight w:val="375"/>
        </w:trPr>
        <w:tc>
          <w:tcPr>
            <w:tcW w:w="748" w:type="dxa"/>
            <w:tcBorders>
              <w:bottom w:val="dotted" w:sz="4" w:space="0" w:color="auto"/>
            </w:tcBorders>
            <w:shd w:val="clear" w:color="auto" w:fill="auto"/>
            <w:hideMark/>
          </w:tcPr>
          <w:p w14:paraId="7EAB7809"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w:t>
            </w:r>
          </w:p>
        </w:tc>
        <w:tc>
          <w:tcPr>
            <w:tcW w:w="4038" w:type="dxa"/>
            <w:tcBorders>
              <w:bottom w:val="dotted" w:sz="4" w:space="0" w:color="auto"/>
            </w:tcBorders>
            <w:shd w:val="clear" w:color="auto" w:fill="auto"/>
            <w:hideMark/>
          </w:tcPr>
          <w:p w14:paraId="1328FDB0" w14:textId="77777777" w:rsidR="00FA2579" w:rsidRPr="002A6727" w:rsidRDefault="00FA2579" w:rsidP="005F380C">
            <w:pPr>
              <w:shd w:val="clear" w:color="auto" w:fill="FFFFFF"/>
              <w:spacing w:before="60" w:after="60" w:line="288" w:lineRule="auto"/>
              <w:rPr>
                <w:sz w:val="27"/>
                <w:szCs w:val="27"/>
              </w:rPr>
            </w:pPr>
            <w:r w:rsidRPr="002A6727">
              <w:rPr>
                <w:sz w:val="27"/>
                <w:szCs w:val="27"/>
              </w:rPr>
              <w:t>Bài 1: Nhập môn Giáo dục quốc phòng và an ninh</w:t>
            </w:r>
          </w:p>
        </w:tc>
        <w:tc>
          <w:tcPr>
            <w:tcW w:w="850" w:type="dxa"/>
            <w:tcBorders>
              <w:bottom w:val="dotted" w:sz="4" w:space="0" w:color="auto"/>
            </w:tcBorders>
            <w:shd w:val="clear" w:color="auto" w:fill="auto"/>
            <w:hideMark/>
          </w:tcPr>
          <w:p w14:paraId="26990BB3"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2</w:t>
            </w:r>
          </w:p>
        </w:tc>
        <w:tc>
          <w:tcPr>
            <w:tcW w:w="993" w:type="dxa"/>
            <w:tcBorders>
              <w:bottom w:val="dotted" w:sz="4" w:space="0" w:color="auto"/>
            </w:tcBorders>
            <w:shd w:val="clear" w:color="auto" w:fill="auto"/>
            <w:hideMark/>
          </w:tcPr>
          <w:p w14:paraId="5862A5CC"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2</w:t>
            </w:r>
          </w:p>
        </w:tc>
        <w:tc>
          <w:tcPr>
            <w:tcW w:w="1701" w:type="dxa"/>
            <w:tcBorders>
              <w:bottom w:val="dotted" w:sz="4" w:space="0" w:color="auto"/>
            </w:tcBorders>
            <w:shd w:val="clear" w:color="auto" w:fill="auto"/>
            <w:hideMark/>
          </w:tcPr>
          <w:p w14:paraId="5B7F5FCB" w14:textId="77777777" w:rsidR="00FA2579" w:rsidRPr="002A6727" w:rsidRDefault="00FA2579" w:rsidP="005F380C">
            <w:pPr>
              <w:shd w:val="clear" w:color="auto" w:fill="FFFFFF"/>
              <w:spacing w:before="60" w:after="60" w:line="288" w:lineRule="auto"/>
              <w:jc w:val="center"/>
              <w:rPr>
                <w:sz w:val="27"/>
                <w:szCs w:val="27"/>
              </w:rPr>
            </w:pPr>
          </w:p>
        </w:tc>
        <w:tc>
          <w:tcPr>
            <w:tcW w:w="853" w:type="dxa"/>
            <w:tcBorders>
              <w:bottom w:val="dotted" w:sz="4" w:space="0" w:color="auto"/>
            </w:tcBorders>
            <w:shd w:val="clear" w:color="auto" w:fill="auto"/>
            <w:hideMark/>
          </w:tcPr>
          <w:p w14:paraId="408AE309" w14:textId="77777777" w:rsidR="00FA2579" w:rsidRPr="002A6727" w:rsidRDefault="00FA2579" w:rsidP="005F380C">
            <w:pPr>
              <w:shd w:val="clear" w:color="auto" w:fill="FFFFFF"/>
              <w:spacing w:before="60" w:after="60" w:line="288" w:lineRule="auto"/>
              <w:jc w:val="center"/>
              <w:rPr>
                <w:sz w:val="27"/>
                <w:szCs w:val="27"/>
              </w:rPr>
            </w:pPr>
          </w:p>
        </w:tc>
      </w:tr>
      <w:tr w:rsidR="00FA2579" w:rsidRPr="002A6727" w14:paraId="1CD05965" w14:textId="77777777" w:rsidTr="00691871">
        <w:trPr>
          <w:trHeight w:val="1125"/>
        </w:trPr>
        <w:tc>
          <w:tcPr>
            <w:tcW w:w="748" w:type="dxa"/>
            <w:tcBorders>
              <w:top w:val="dotted" w:sz="4" w:space="0" w:color="auto"/>
              <w:bottom w:val="dotted" w:sz="4" w:space="0" w:color="auto"/>
            </w:tcBorders>
            <w:shd w:val="clear" w:color="auto" w:fill="auto"/>
            <w:hideMark/>
          </w:tcPr>
          <w:p w14:paraId="1DE4CC0E"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2</w:t>
            </w:r>
          </w:p>
        </w:tc>
        <w:tc>
          <w:tcPr>
            <w:tcW w:w="4038" w:type="dxa"/>
            <w:tcBorders>
              <w:top w:val="dotted" w:sz="4" w:space="0" w:color="auto"/>
              <w:bottom w:val="dotted" w:sz="4" w:space="0" w:color="auto"/>
            </w:tcBorders>
            <w:shd w:val="clear" w:color="auto" w:fill="auto"/>
            <w:hideMark/>
          </w:tcPr>
          <w:p w14:paraId="6D74EE1B" w14:textId="77777777" w:rsidR="00FA2579" w:rsidRPr="002A6727" w:rsidRDefault="00FA2579" w:rsidP="005F380C">
            <w:pPr>
              <w:shd w:val="clear" w:color="auto" w:fill="FFFFFF"/>
              <w:spacing w:before="60" w:after="60" w:line="288" w:lineRule="auto"/>
              <w:rPr>
                <w:sz w:val="27"/>
                <w:szCs w:val="27"/>
              </w:rPr>
            </w:pPr>
            <w:r w:rsidRPr="002A6727">
              <w:rPr>
                <w:sz w:val="27"/>
                <w:szCs w:val="27"/>
              </w:rPr>
              <w:t>Bài 2: Phòng chống chiến lược "Diễn biến hòa bình", bạo loạn lật đổ của các thế lực thù địch đối với Việt Nam</w:t>
            </w:r>
          </w:p>
        </w:tc>
        <w:tc>
          <w:tcPr>
            <w:tcW w:w="850" w:type="dxa"/>
            <w:tcBorders>
              <w:top w:val="dotted" w:sz="4" w:space="0" w:color="auto"/>
              <w:bottom w:val="dotted" w:sz="4" w:space="0" w:color="auto"/>
            </w:tcBorders>
            <w:shd w:val="clear" w:color="auto" w:fill="auto"/>
            <w:hideMark/>
          </w:tcPr>
          <w:p w14:paraId="39DF646A"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4</w:t>
            </w:r>
          </w:p>
        </w:tc>
        <w:tc>
          <w:tcPr>
            <w:tcW w:w="993" w:type="dxa"/>
            <w:tcBorders>
              <w:top w:val="dotted" w:sz="4" w:space="0" w:color="auto"/>
              <w:bottom w:val="dotted" w:sz="4" w:space="0" w:color="auto"/>
            </w:tcBorders>
            <w:shd w:val="clear" w:color="auto" w:fill="auto"/>
            <w:hideMark/>
          </w:tcPr>
          <w:p w14:paraId="4A1C11D8"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3</w:t>
            </w:r>
          </w:p>
        </w:tc>
        <w:tc>
          <w:tcPr>
            <w:tcW w:w="1701" w:type="dxa"/>
            <w:tcBorders>
              <w:top w:val="dotted" w:sz="4" w:space="0" w:color="auto"/>
              <w:bottom w:val="dotted" w:sz="4" w:space="0" w:color="auto"/>
            </w:tcBorders>
            <w:shd w:val="clear" w:color="auto" w:fill="auto"/>
            <w:hideMark/>
          </w:tcPr>
          <w:p w14:paraId="31E5756B"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w:t>
            </w:r>
          </w:p>
        </w:tc>
        <w:tc>
          <w:tcPr>
            <w:tcW w:w="853" w:type="dxa"/>
            <w:tcBorders>
              <w:top w:val="dotted" w:sz="4" w:space="0" w:color="auto"/>
              <w:bottom w:val="dotted" w:sz="4" w:space="0" w:color="auto"/>
            </w:tcBorders>
            <w:shd w:val="clear" w:color="auto" w:fill="auto"/>
            <w:hideMark/>
          </w:tcPr>
          <w:p w14:paraId="4AD65D91" w14:textId="77777777" w:rsidR="00FA2579" w:rsidRPr="002A6727" w:rsidRDefault="00FA2579" w:rsidP="005F380C">
            <w:pPr>
              <w:shd w:val="clear" w:color="auto" w:fill="FFFFFF"/>
              <w:spacing w:before="60" w:after="60" w:line="288" w:lineRule="auto"/>
              <w:jc w:val="center"/>
              <w:rPr>
                <w:sz w:val="27"/>
                <w:szCs w:val="27"/>
              </w:rPr>
            </w:pPr>
          </w:p>
        </w:tc>
      </w:tr>
      <w:tr w:rsidR="00FA2579" w:rsidRPr="002A6727" w14:paraId="2BAB63FA" w14:textId="77777777" w:rsidTr="00691871">
        <w:trPr>
          <w:trHeight w:val="719"/>
        </w:trPr>
        <w:tc>
          <w:tcPr>
            <w:tcW w:w="748" w:type="dxa"/>
            <w:tcBorders>
              <w:top w:val="dotted" w:sz="4" w:space="0" w:color="auto"/>
              <w:bottom w:val="dotted" w:sz="4" w:space="0" w:color="auto"/>
            </w:tcBorders>
            <w:shd w:val="clear" w:color="auto" w:fill="auto"/>
            <w:hideMark/>
          </w:tcPr>
          <w:p w14:paraId="000249BE"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lastRenderedPageBreak/>
              <w:t>3</w:t>
            </w:r>
          </w:p>
        </w:tc>
        <w:tc>
          <w:tcPr>
            <w:tcW w:w="4038" w:type="dxa"/>
            <w:tcBorders>
              <w:top w:val="dotted" w:sz="4" w:space="0" w:color="auto"/>
              <w:bottom w:val="dotted" w:sz="4" w:space="0" w:color="auto"/>
            </w:tcBorders>
            <w:shd w:val="clear" w:color="auto" w:fill="auto"/>
            <w:hideMark/>
          </w:tcPr>
          <w:p w14:paraId="72D3AD86" w14:textId="77777777" w:rsidR="00FA2579" w:rsidRPr="002A6727" w:rsidRDefault="00FA2579" w:rsidP="005F380C">
            <w:pPr>
              <w:shd w:val="clear" w:color="auto" w:fill="FFFFFF"/>
              <w:spacing w:before="60" w:after="60" w:line="288" w:lineRule="auto"/>
              <w:rPr>
                <w:sz w:val="27"/>
                <w:szCs w:val="27"/>
              </w:rPr>
            </w:pPr>
            <w:r w:rsidRPr="002A6727">
              <w:rPr>
                <w:sz w:val="27"/>
                <w:szCs w:val="27"/>
              </w:rPr>
              <w:t xml:space="preserve">Bài 3: Xây dựng lực lượng dân quân tự vệ, lực lượng dự bị động viên </w:t>
            </w:r>
          </w:p>
        </w:tc>
        <w:tc>
          <w:tcPr>
            <w:tcW w:w="850" w:type="dxa"/>
            <w:tcBorders>
              <w:top w:val="dotted" w:sz="4" w:space="0" w:color="auto"/>
              <w:bottom w:val="dotted" w:sz="4" w:space="0" w:color="auto"/>
            </w:tcBorders>
            <w:shd w:val="clear" w:color="auto" w:fill="auto"/>
            <w:hideMark/>
          </w:tcPr>
          <w:p w14:paraId="3DB4F407"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4</w:t>
            </w:r>
          </w:p>
        </w:tc>
        <w:tc>
          <w:tcPr>
            <w:tcW w:w="993" w:type="dxa"/>
            <w:tcBorders>
              <w:top w:val="dotted" w:sz="4" w:space="0" w:color="auto"/>
              <w:bottom w:val="dotted" w:sz="4" w:space="0" w:color="auto"/>
            </w:tcBorders>
            <w:shd w:val="clear" w:color="auto" w:fill="auto"/>
            <w:hideMark/>
          </w:tcPr>
          <w:p w14:paraId="62028C07"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3</w:t>
            </w:r>
          </w:p>
        </w:tc>
        <w:tc>
          <w:tcPr>
            <w:tcW w:w="1701" w:type="dxa"/>
            <w:tcBorders>
              <w:top w:val="dotted" w:sz="4" w:space="0" w:color="auto"/>
              <w:bottom w:val="dotted" w:sz="4" w:space="0" w:color="auto"/>
            </w:tcBorders>
            <w:shd w:val="clear" w:color="auto" w:fill="auto"/>
            <w:hideMark/>
          </w:tcPr>
          <w:p w14:paraId="16C2E06E"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w:t>
            </w:r>
          </w:p>
        </w:tc>
        <w:tc>
          <w:tcPr>
            <w:tcW w:w="853" w:type="dxa"/>
            <w:tcBorders>
              <w:top w:val="dotted" w:sz="4" w:space="0" w:color="auto"/>
              <w:bottom w:val="dotted" w:sz="4" w:space="0" w:color="auto"/>
            </w:tcBorders>
            <w:shd w:val="clear" w:color="auto" w:fill="auto"/>
            <w:hideMark/>
          </w:tcPr>
          <w:p w14:paraId="4D28A76A" w14:textId="77777777" w:rsidR="00FA2579" w:rsidRPr="002A6727" w:rsidRDefault="00FA2579" w:rsidP="005F380C">
            <w:pPr>
              <w:shd w:val="clear" w:color="auto" w:fill="FFFFFF"/>
              <w:spacing w:before="60" w:after="60" w:line="288" w:lineRule="auto"/>
              <w:jc w:val="center"/>
              <w:rPr>
                <w:sz w:val="27"/>
                <w:szCs w:val="27"/>
              </w:rPr>
            </w:pPr>
          </w:p>
        </w:tc>
      </w:tr>
      <w:tr w:rsidR="00FA2579" w:rsidRPr="002A6727" w14:paraId="0FA2D02C" w14:textId="77777777" w:rsidTr="00691871">
        <w:trPr>
          <w:trHeight w:val="750"/>
        </w:trPr>
        <w:tc>
          <w:tcPr>
            <w:tcW w:w="748" w:type="dxa"/>
            <w:tcBorders>
              <w:top w:val="dotted" w:sz="4" w:space="0" w:color="auto"/>
              <w:bottom w:val="dotted" w:sz="4" w:space="0" w:color="auto"/>
            </w:tcBorders>
            <w:shd w:val="clear" w:color="auto" w:fill="auto"/>
            <w:hideMark/>
          </w:tcPr>
          <w:p w14:paraId="692738D2"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4</w:t>
            </w:r>
          </w:p>
        </w:tc>
        <w:tc>
          <w:tcPr>
            <w:tcW w:w="4038" w:type="dxa"/>
            <w:tcBorders>
              <w:top w:val="dotted" w:sz="4" w:space="0" w:color="auto"/>
              <w:bottom w:val="dotted" w:sz="4" w:space="0" w:color="auto"/>
            </w:tcBorders>
            <w:shd w:val="clear" w:color="auto" w:fill="auto"/>
            <w:hideMark/>
          </w:tcPr>
          <w:p w14:paraId="20BBC9AD" w14:textId="77777777" w:rsidR="00FA2579" w:rsidRPr="002A6727" w:rsidRDefault="00FA2579" w:rsidP="005F380C">
            <w:pPr>
              <w:shd w:val="clear" w:color="auto" w:fill="FFFFFF"/>
              <w:spacing w:before="60" w:after="60" w:line="288" w:lineRule="auto"/>
              <w:rPr>
                <w:sz w:val="27"/>
                <w:szCs w:val="27"/>
              </w:rPr>
            </w:pPr>
            <w:r w:rsidRPr="002A6727">
              <w:rPr>
                <w:sz w:val="27"/>
                <w:szCs w:val="27"/>
              </w:rPr>
              <w:t>Bài 4: Xây dựng và bảo vệ chủ quyền lãnh thổ, biên giới quốc gia</w:t>
            </w:r>
          </w:p>
        </w:tc>
        <w:tc>
          <w:tcPr>
            <w:tcW w:w="850" w:type="dxa"/>
            <w:tcBorders>
              <w:top w:val="dotted" w:sz="4" w:space="0" w:color="auto"/>
              <w:bottom w:val="dotted" w:sz="4" w:space="0" w:color="auto"/>
            </w:tcBorders>
            <w:shd w:val="clear" w:color="auto" w:fill="auto"/>
            <w:hideMark/>
          </w:tcPr>
          <w:p w14:paraId="5F34AF36"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4</w:t>
            </w:r>
          </w:p>
        </w:tc>
        <w:tc>
          <w:tcPr>
            <w:tcW w:w="993" w:type="dxa"/>
            <w:tcBorders>
              <w:top w:val="dotted" w:sz="4" w:space="0" w:color="auto"/>
              <w:bottom w:val="dotted" w:sz="4" w:space="0" w:color="auto"/>
            </w:tcBorders>
            <w:shd w:val="clear" w:color="auto" w:fill="auto"/>
            <w:hideMark/>
          </w:tcPr>
          <w:p w14:paraId="0332A1C2"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3</w:t>
            </w:r>
          </w:p>
        </w:tc>
        <w:tc>
          <w:tcPr>
            <w:tcW w:w="1701" w:type="dxa"/>
            <w:tcBorders>
              <w:top w:val="dotted" w:sz="4" w:space="0" w:color="auto"/>
              <w:bottom w:val="dotted" w:sz="4" w:space="0" w:color="auto"/>
            </w:tcBorders>
            <w:shd w:val="clear" w:color="auto" w:fill="auto"/>
            <w:hideMark/>
          </w:tcPr>
          <w:p w14:paraId="48743B9C"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w:t>
            </w:r>
          </w:p>
        </w:tc>
        <w:tc>
          <w:tcPr>
            <w:tcW w:w="853" w:type="dxa"/>
            <w:tcBorders>
              <w:top w:val="dotted" w:sz="4" w:space="0" w:color="auto"/>
              <w:bottom w:val="dotted" w:sz="4" w:space="0" w:color="auto"/>
            </w:tcBorders>
            <w:shd w:val="clear" w:color="auto" w:fill="auto"/>
            <w:hideMark/>
          </w:tcPr>
          <w:p w14:paraId="2E1FA8FD" w14:textId="77777777" w:rsidR="00FA2579" w:rsidRPr="002A6727" w:rsidRDefault="00FA2579" w:rsidP="005F380C">
            <w:pPr>
              <w:shd w:val="clear" w:color="auto" w:fill="FFFFFF"/>
              <w:spacing w:before="60" w:after="60" w:line="288" w:lineRule="auto"/>
              <w:jc w:val="center"/>
              <w:rPr>
                <w:sz w:val="27"/>
                <w:szCs w:val="27"/>
              </w:rPr>
            </w:pPr>
          </w:p>
        </w:tc>
      </w:tr>
      <w:tr w:rsidR="00FA2579" w:rsidRPr="002A6727" w14:paraId="4F144ED2" w14:textId="77777777" w:rsidTr="00691871">
        <w:trPr>
          <w:trHeight w:val="750"/>
        </w:trPr>
        <w:tc>
          <w:tcPr>
            <w:tcW w:w="748" w:type="dxa"/>
            <w:tcBorders>
              <w:top w:val="dotted" w:sz="4" w:space="0" w:color="auto"/>
              <w:bottom w:val="dotted" w:sz="4" w:space="0" w:color="auto"/>
            </w:tcBorders>
            <w:shd w:val="clear" w:color="auto" w:fill="auto"/>
            <w:hideMark/>
          </w:tcPr>
          <w:p w14:paraId="7418EECA"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5</w:t>
            </w:r>
          </w:p>
        </w:tc>
        <w:tc>
          <w:tcPr>
            <w:tcW w:w="4038" w:type="dxa"/>
            <w:tcBorders>
              <w:top w:val="dotted" w:sz="4" w:space="0" w:color="auto"/>
              <w:bottom w:val="dotted" w:sz="4" w:space="0" w:color="auto"/>
            </w:tcBorders>
            <w:shd w:val="clear" w:color="auto" w:fill="auto"/>
            <w:hideMark/>
          </w:tcPr>
          <w:p w14:paraId="7B8DAE2B" w14:textId="77777777" w:rsidR="00FA2579" w:rsidRPr="002A6727" w:rsidRDefault="00FA2579" w:rsidP="005F380C">
            <w:pPr>
              <w:shd w:val="clear" w:color="auto" w:fill="FFFFFF"/>
              <w:spacing w:before="60" w:after="60" w:line="288" w:lineRule="auto"/>
              <w:rPr>
                <w:sz w:val="27"/>
                <w:szCs w:val="27"/>
              </w:rPr>
            </w:pPr>
            <w:r w:rsidRPr="002A6727">
              <w:rPr>
                <w:sz w:val="27"/>
                <w:szCs w:val="27"/>
              </w:rPr>
              <w:t>Bài 5: Một số vấn đề cơ bản về dân tộc và tôn giáo</w:t>
            </w:r>
          </w:p>
        </w:tc>
        <w:tc>
          <w:tcPr>
            <w:tcW w:w="850" w:type="dxa"/>
            <w:tcBorders>
              <w:top w:val="dotted" w:sz="4" w:space="0" w:color="auto"/>
              <w:bottom w:val="dotted" w:sz="4" w:space="0" w:color="auto"/>
            </w:tcBorders>
            <w:shd w:val="clear" w:color="auto" w:fill="auto"/>
            <w:hideMark/>
          </w:tcPr>
          <w:p w14:paraId="055FB251"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4</w:t>
            </w:r>
          </w:p>
        </w:tc>
        <w:tc>
          <w:tcPr>
            <w:tcW w:w="993" w:type="dxa"/>
            <w:tcBorders>
              <w:top w:val="dotted" w:sz="4" w:space="0" w:color="auto"/>
              <w:bottom w:val="dotted" w:sz="4" w:space="0" w:color="auto"/>
            </w:tcBorders>
            <w:shd w:val="clear" w:color="auto" w:fill="auto"/>
            <w:hideMark/>
          </w:tcPr>
          <w:p w14:paraId="4348894B"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3</w:t>
            </w:r>
          </w:p>
        </w:tc>
        <w:tc>
          <w:tcPr>
            <w:tcW w:w="1701" w:type="dxa"/>
            <w:tcBorders>
              <w:top w:val="dotted" w:sz="4" w:space="0" w:color="auto"/>
              <w:bottom w:val="dotted" w:sz="4" w:space="0" w:color="auto"/>
            </w:tcBorders>
            <w:shd w:val="clear" w:color="auto" w:fill="auto"/>
            <w:hideMark/>
          </w:tcPr>
          <w:p w14:paraId="50C7E11B"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w:t>
            </w:r>
          </w:p>
        </w:tc>
        <w:tc>
          <w:tcPr>
            <w:tcW w:w="853" w:type="dxa"/>
            <w:tcBorders>
              <w:top w:val="dotted" w:sz="4" w:space="0" w:color="auto"/>
              <w:bottom w:val="dotted" w:sz="4" w:space="0" w:color="auto"/>
            </w:tcBorders>
            <w:shd w:val="clear" w:color="auto" w:fill="auto"/>
            <w:hideMark/>
          </w:tcPr>
          <w:p w14:paraId="1F13A100" w14:textId="77777777" w:rsidR="00FA2579" w:rsidRPr="002A6727" w:rsidRDefault="00FA2579" w:rsidP="005F380C">
            <w:pPr>
              <w:shd w:val="clear" w:color="auto" w:fill="FFFFFF"/>
              <w:spacing w:before="60" w:after="60" w:line="288" w:lineRule="auto"/>
              <w:jc w:val="center"/>
              <w:rPr>
                <w:sz w:val="27"/>
                <w:szCs w:val="27"/>
              </w:rPr>
            </w:pPr>
          </w:p>
        </w:tc>
      </w:tr>
      <w:tr w:rsidR="00FA2579" w:rsidRPr="002A6727" w14:paraId="185A5F46" w14:textId="77777777" w:rsidTr="00691871">
        <w:trPr>
          <w:trHeight w:val="750"/>
        </w:trPr>
        <w:tc>
          <w:tcPr>
            <w:tcW w:w="748" w:type="dxa"/>
            <w:tcBorders>
              <w:top w:val="dotted" w:sz="4" w:space="0" w:color="auto"/>
              <w:bottom w:val="dotted" w:sz="4" w:space="0" w:color="auto"/>
            </w:tcBorders>
            <w:shd w:val="clear" w:color="auto" w:fill="auto"/>
            <w:hideMark/>
          </w:tcPr>
          <w:p w14:paraId="5920B59D"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6</w:t>
            </w:r>
          </w:p>
        </w:tc>
        <w:tc>
          <w:tcPr>
            <w:tcW w:w="4038" w:type="dxa"/>
            <w:tcBorders>
              <w:top w:val="dotted" w:sz="4" w:space="0" w:color="auto"/>
              <w:bottom w:val="dotted" w:sz="4" w:space="0" w:color="auto"/>
            </w:tcBorders>
            <w:shd w:val="clear" w:color="auto" w:fill="auto"/>
            <w:hideMark/>
          </w:tcPr>
          <w:p w14:paraId="56E43461" w14:textId="77777777" w:rsidR="00FA2579" w:rsidRPr="002A6727" w:rsidRDefault="00FA2579" w:rsidP="005F380C">
            <w:pPr>
              <w:shd w:val="clear" w:color="auto" w:fill="FFFFFF"/>
              <w:spacing w:before="60" w:after="60" w:line="288" w:lineRule="auto"/>
              <w:rPr>
                <w:sz w:val="27"/>
                <w:szCs w:val="27"/>
              </w:rPr>
            </w:pPr>
            <w:r w:rsidRPr="002A6727">
              <w:rPr>
                <w:sz w:val="27"/>
                <w:szCs w:val="27"/>
              </w:rPr>
              <w:t>Bài 6: Những vấn đề cơ bản về phòng chống tội phạm và tệ nạn xã hội</w:t>
            </w:r>
          </w:p>
        </w:tc>
        <w:tc>
          <w:tcPr>
            <w:tcW w:w="850" w:type="dxa"/>
            <w:tcBorders>
              <w:top w:val="dotted" w:sz="4" w:space="0" w:color="auto"/>
              <w:bottom w:val="dotted" w:sz="4" w:space="0" w:color="auto"/>
            </w:tcBorders>
            <w:shd w:val="clear" w:color="auto" w:fill="auto"/>
            <w:hideMark/>
          </w:tcPr>
          <w:p w14:paraId="0BBA601B"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4</w:t>
            </w:r>
          </w:p>
        </w:tc>
        <w:tc>
          <w:tcPr>
            <w:tcW w:w="993" w:type="dxa"/>
            <w:tcBorders>
              <w:top w:val="dotted" w:sz="4" w:space="0" w:color="auto"/>
              <w:bottom w:val="dotted" w:sz="4" w:space="0" w:color="auto"/>
            </w:tcBorders>
            <w:shd w:val="clear" w:color="auto" w:fill="auto"/>
            <w:hideMark/>
          </w:tcPr>
          <w:p w14:paraId="0805B0BF" w14:textId="77777777" w:rsidR="00FA2579" w:rsidRPr="002A6727" w:rsidRDefault="00FA2579" w:rsidP="005F380C">
            <w:pPr>
              <w:shd w:val="clear" w:color="auto" w:fill="FFFFFF"/>
              <w:spacing w:before="60" w:after="60" w:line="288" w:lineRule="auto"/>
              <w:jc w:val="center"/>
              <w:rPr>
                <w:sz w:val="27"/>
                <w:szCs w:val="27"/>
              </w:rPr>
            </w:pPr>
            <w:r w:rsidRPr="002A6727">
              <w:rPr>
                <w:iCs/>
                <w:sz w:val="27"/>
                <w:szCs w:val="27"/>
              </w:rPr>
              <w:t>3</w:t>
            </w:r>
          </w:p>
        </w:tc>
        <w:tc>
          <w:tcPr>
            <w:tcW w:w="1701" w:type="dxa"/>
            <w:tcBorders>
              <w:top w:val="dotted" w:sz="4" w:space="0" w:color="auto"/>
              <w:bottom w:val="dotted" w:sz="4" w:space="0" w:color="auto"/>
            </w:tcBorders>
            <w:shd w:val="clear" w:color="auto" w:fill="auto"/>
            <w:hideMark/>
          </w:tcPr>
          <w:p w14:paraId="5D5A470F"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w:t>
            </w:r>
          </w:p>
        </w:tc>
        <w:tc>
          <w:tcPr>
            <w:tcW w:w="853" w:type="dxa"/>
            <w:tcBorders>
              <w:top w:val="dotted" w:sz="4" w:space="0" w:color="auto"/>
              <w:bottom w:val="dotted" w:sz="4" w:space="0" w:color="auto"/>
            </w:tcBorders>
            <w:shd w:val="clear" w:color="auto" w:fill="auto"/>
            <w:hideMark/>
          </w:tcPr>
          <w:p w14:paraId="6B64E2B6" w14:textId="77777777" w:rsidR="00FA2579" w:rsidRPr="002A6727" w:rsidRDefault="00FA2579" w:rsidP="005F380C">
            <w:pPr>
              <w:shd w:val="clear" w:color="auto" w:fill="FFFFFF"/>
              <w:spacing w:before="60" w:after="60" w:line="288" w:lineRule="auto"/>
              <w:jc w:val="center"/>
              <w:rPr>
                <w:sz w:val="27"/>
                <w:szCs w:val="27"/>
              </w:rPr>
            </w:pPr>
          </w:p>
        </w:tc>
      </w:tr>
      <w:tr w:rsidR="00FA2579" w:rsidRPr="002A6727" w14:paraId="684CAD5C" w14:textId="77777777" w:rsidTr="00691871">
        <w:trPr>
          <w:trHeight w:val="375"/>
        </w:trPr>
        <w:tc>
          <w:tcPr>
            <w:tcW w:w="748" w:type="dxa"/>
            <w:tcBorders>
              <w:top w:val="dotted" w:sz="4" w:space="0" w:color="auto"/>
              <w:bottom w:val="dotted" w:sz="4" w:space="0" w:color="auto"/>
            </w:tcBorders>
            <w:shd w:val="clear" w:color="auto" w:fill="auto"/>
            <w:hideMark/>
          </w:tcPr>
          <w:p w14:paraId="5E05BD58"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7</w:t>
            </w:r>
          </w:p>
        </w:tc>
        <w:tc>
          <w:tcPr>
            <w:tcW w:w="4038" w:type="dxa"/>
            <w:tcBorders>
              <w:top w:val="dotted" w:sz="4" w:space="0" w:color="auto"/>
              <w:bottom w:val="dotted" w:sz="4" w:space="0" w:color="auto"/>
            </w:tcBorders>
            <w:shd w:val="clear" w:color="auto" w:fill="auto"/>
            <w:hideMark/>
          </w:tcPr>
          <w:p w14:paraId="1D3DCCA9" w14:textId="77777777" w:rsidR="00FA2579" w:rsidRPr="002A6727" w:rsidRDefault="00FA2579" w:rsidP="005F380C">
            <w:pPr>
              <w:shd w:val="clear" w:color="auto" w:fill="FFFFFF"/>
              <w:spacing w:before="60" w:after="60" w:line="288" w:lineRule="auto"/>
              <w:rPr>
                <w:i/>
                <w:sz w:val="27"/>
                <w:szCs w:val="27"/>
              </w:rPr>
            </w:pPr>
            <w:r w:rsidRPr="002A6727">
              <w:rPr>
                <w:i/>
                <w:sz w:val="27"/>
                <w:szCs w:val="27"/>
              </w:rPr>
              <w:t xml:space="preserve">Kiểm tra </w:t>
            </w:r>
          </w:p>
        </w:tc>
        <w:tc>
          <w:tcPr>
            <w:tcW w:w="850" w:type="dxa"/>
            <w:tcBorders>
              <w:top w:val="dotted" w:sz="4" w:space="0" w:color="auto"/>
              <w:bottom w:val="dotted" w:sz="4" w:space="0" w:color="auto"/>
            </w:tcBorders>
            <w:shd w:val="clear" w:color="auto" w:fill="auto"/>
            <w:hideMark/>
          </w:tcPr>
          <w:p w14:paraId="66E13440"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w:t>
            </w:r>
          </w:p>
        </w:tc>
        <w:tc>
          <w:tcPr>
            <w:tcW w:w="993" w:type="dxa"/>
            <w:tcBorders>
              <w:top w:val="dotted" w:sz="4" w:space="0" w:color="auto"/>
              <w:bottom w:val="dotted" w:sz="4" w:space="0" w:color="auto"/>
            </w:tcBorders>
            <w:shd w:val="clear" w:color="auto" w:fill="auto"/>
            <w:hideMark/>
          </w:tcPr>
          <w:p w14:paraId="689E78AE" w14:textId="77777777" w:rsidR="00FA2579" w:rsidRPr="002A6727" w:rsidRDefault="00FA2579" w:rsidP="005F380C">
            <w:pPr>
              <w:shd w:val="clear" w:color="auto" w:fill="FFFFFF"/>
              <w:spacing w:before="60" w:after="60" w:line="288" w:lineRule="auto"/>
              <w:jc w:val="center"/>
              <w:rPr>
                <w:sz w:val="27"/>
                <w:szCs w:val="27"/>
              </w:rPr>
            </w:pPr>
          </w:p>
        </w:tc>
        <w:tc>
          <w:tcPr>
            <w:tcW w:w="1701" w:type="dxa"/>
            <w:tcBorders>
              <w:top w:val="dotted" w:sz="4" w:space="0" w:color="auto"/>
              <w:bottom w:val="dotted" w:sz="4" w:space="0" w:color="auto"/>
            </w:tcBorders>
            <w:shd w:val="clear" w:color="auto" w:fill="auto"/>
            <w:hideMark/>
          </w:tcPr>
          <w:p w14:paraId="2288879A" w14:textId="77777777" w:rsidR="00FA2579" w:rsidRPr="002A6727" w:rsidRDefault="00FA2579" w:rsidP="005F380C">
            <w:pPr>
              <w:shd w:val="clear" w:color="auto" w:fill="FFFFFF"/>
              <w:spacing w:before="60" w:after="60" w:line="288" w:lineRule="auto"/>
              <w:jc w:val="center"/>
              <w:rPr>
                <w:sz w:val="27"/>
                <w:szCs w:val="27"/>
              </w:rPr>
            </w:pPr>
          </w:p>
        </w:tc>
        <w:tc>
          <w:tcPr>
            <w:tcW w:w="853" w:type="dxa"/>
            <w:tcBorders>
              <w:top w:val="dotted" w:sz="4" w:space="0" w:color="auto"/>
              <w:bottom w:val="dotted" w:sz="4" w:space="0" w:color="auto"/>
            </w:tcBorders>
            <w:shd w:val="clear" w:color="auto" w:fill="auto"/>
            <w:hideMark/>
          </w:tcPr>
          <w:p w14:paraId="6AC6D0FF"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w:t>
            </w:r>
          </w:p>
        </w:tc>
      </w:tr>
      <w:tr w:rsidR="00FA2579" w:rsidRPr="002A6727" w14:paraId="2671359D" w14:textId="77777777" w:rsidTr="00691871">
        <w:trPr>
          <w:trHeight w:val="1125"/>
        </w:trPr>
        <w:tc>
          <w:tcPr>
            <w:tcW w:w="748" w:type="dxa"/>
            <w:tcBorders>
              <w:top w:val="dotted" w:sz="4" w:space="0" w:color="auto"/>
              <w:bottom w:val="dotted" w:sz="4" w:space="0" w:color="auto"/>
            </w:tcBorders>
            <w:shd w:val="clear" w:color="auto" w:fill="auto"/>
            <w:hideMark/>
          </w:tcPr>
          <w:p w14:paraId="60A3A3D2"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8</w:t>
            </w:r>
          </w:p>
        </w:tc>
        <w:tc>
          <w:tcPr>
            <w:tcW w:w="4038" w:type="dxa"/>
            <w:tcBorders>
              <w:top w:val="dotted" w:sz="4" w:space="0" w:color="auto"/>
              <w:bottom w:val="dotted" w:sz="4" w:space="0" w:color="auto"/>
            </w:tcBorders>
            <w:shd w:val="clear" w:color="auto" w:fill="auto"/>
            <w:hideMark/>
          </w:tcPr>
          <w:p w14:paraId="00D0A3BB" w14:textId="77777777" w:rsidR="00FA2579" w:rsidRPr="002A6727" w:rsidRDefault="00FA2579" w:rsidP="005F380C">
            <w:pPr>
              <w:shd w:val="clear" w:color="auto" w:fill="FFFFFF"/>
              <w:spacing w:before="60" w:after="60" w:line="288" w:lineRule="auto"/>
              <w:rPr>
                <w:sz w:val="27"/>
                <w:szCs w:val="27"/>
              </w:rPr>
            </w:pPr>
            <w:r w:rsidRPr="002A6727">
              <w:rPr>
                <w:sz w:val="27"/>
                <w:szCs w:val="27"/>
              </w:rPr>
              <w:t xml:space="preserve">Bài 7: Đường lối quan điểm của Đảng, chính sách, pháp luật của nhà nước Việt Nam về bảo vệ an ninh chính trị, kinh tế, văn hóa, tư tưởng </w:t>
            </w:r>
          </w:p>
        </w:tc>
        <w:tc>
          <w:tcPr>
            <w:tcW w:w="850" w:type="dxa"/>
            <w:tcBorders>
              <w:top w:val="dotted" w:sz="4" w:space="0" w:color="auto"/>
              <w:bottom w:val="dotted" w:sz="4" w:space="0" w:color="auto"/>
            </w:tcBorders>
            <w:shd w:val="clear" w:color="auto" w:fill="auto"/>
            <w:hideMark/>
          </w:tcPr>
          <w:p w14:paraId="5F25FABF"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5</w:t>
            </w:r>
          </w:p>
        </w:tc>
        <w:tc>
          <w:tcPr>
            <w:tcW w:w="993" w:type="dxa"/>
            <w:tcBorders>
              <w:top w:val="dotted" w:sz="4" w:space="0" w:color="auto"/>
              <w:bottom w:val="dotted" w:sz="4" w:space="0" w:color="auto"/>
            </w:tcBorders>
            <w:shd w:val="clear" w:color="auto" w:fill="auto"/>
            <w:hideMark/>
          </w:tcPr>
          <w:p w14:paraId="4F116BF8"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3</w:t>
            </w:r>
          </w:p>
        </w:tc>
        <w:tc>
          <w:tcPr>
            <w:tcW w:w="1701" w:type="dxa"/>
            <w:tcBorders>
              <w:top w:val="dotted" w:sz="4" w:space="0" w:color="auto"/>
              <w:bottom w:val="dotted" w:sz="4" w:space="0" w:color="auto"/>
            </w:tcBorders>
            <w:shd w:val="clear" w:color="auto" w:fill="auto"/>
            <w:hideMark/>
          </w:tcPr>
          <w:p w14:paraId="6A67F4B0"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2</w:t>
            </w:r>
          </w:p>
        </w:tc>
        <w:tc>
          <w:tcPr>
            <w:tcW w:w="853" w:type="dxa"/>
            <w:tcBorders>
              <w:top w:val="dotted" w:sz="4" w:space="0" w:color="auto"/>
              <w:bottom w:val="dotted" w:sz="4" w:space="0" w:color="auto"/>
            </w:tcBorders>
            <w:shd w:val="clear" w:color="auto" w:fill="auto"/>
            <w:hideMark/>
          </w:tcPr>
          <w:p w14:paraId="3122FDD9" w14:textId="77777777" w:rsidR="00FA2579" w:rsidRPr="002A6727" w:rsidRDefault="00FA2579" w:rsidP="005F380C">
            <w:pPr>
              <w:shd w:val="clear" w:color="auto" w:fill="FFFFFF"/>
              <w:spacing w:before="60" w:after="60" w:line="288" w:lineRule="auto"/>
              <w:jc w:val="center"/>
              <w:rPr>
                <w:sz w:val="27"/>
                <w:szCs w:val="27"/>
              </w:rPr>
            </w:pPr>
          </w:p>
        </w:tc>
      </w:tr>
      <w:tr w:rsidR="00FA2579" w:rsidRPr="002A6727" w14:paraId="2E97580C" w14:textId="77777777" w:rsidTr="00691871">
        <w:trPr>
          <w:trHeight w:val="750"/>
        </w:trPr>
        <w:tc>
          <w:tcPr>
            <w:tcW w:w="748" w:type="dxa"/>
            <w:tcBorders>
              <w:top w:val="dotted" w:sz="4" w:space="0" w:color="auto"/>
              <w:bottom w:val="dotted" w:sz="4" w:space="0" w:color="auto"/>
            </w:tcBorders>
            <w:shd w:val="clear" w:color="auto" w:fill="auto"/>
            <w:hideMark/>
          </w:tcPr>
          <w:p w14:paraId="6022A252"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9</w:t>
            </w:r>
          </w:p>
        </w:tc>
        <w:tc>
          <w:tcPr>
            <w:tcW w:w="4038" w:type="dxa"/>
            <w:tcBorders>
              <w:top w:val="dotted" w:sz="4" w:space="0" w:color="auto"/>
              <w:bottom w:val="dotted" w:sz="4" w:space="0" w:color="auto"/>
            </w:tcBorders>
            <w:shd w:val="clear" w:color="auto" w:fill="auto"/>
            <w:hideMark/>
          </w:tcPr>
          <w:p w14:paraId="2BBA1F46" w14:textId="77777777" w:rsidR="00FA2579" w:rsidRPr="002A6727" w:rsidRDefault="00FA2579" w:rsidP="005F380C">
            <w:pPr>
              <w:shd w:val="clear" w:color="auto" w:fill="FFFFFF"/>
              <w:spacing w:before="60" w:after="60" w:line="288" w:lineRule="auto"/>
              <w:rPr>
                <w:sz w:val="27"/>
                <w:szCs w:val="27"/>
              </w:rPr>
            </w:pPr>
            <w:r w:rsidRPr="002A6727">
              <w:rPr>
                <w:sz w:val="27"/>
                <w:szCs w:val="27"/>
              </w:rPr>
              <w:t>Bài 8: Chiến tranh nhân dân bảo vệ Tổ quốc Việt Nam xã hội chủ nghĩa</w:t>
            </w:r>
          </w:p>
        </w:tc>
        <w:tc>
          <w:tcPr>
            <w:tcW w:w="850" w:type="dxa"/>
            <w:tcBorders>
              <w:top w:val="dotted" w:sz="4" w:space="0" w:color="auto"/>
              <w:bottom w:val="dotted" w:sz="4" w:space="0" w:color="auto"/>
            </w:tcBorders>
            <w:shd w:val="clear" w:color="auto" w:fill="auto"/>
            <w:hideMark/>
          </w:tcPr>
          <w:p w14:paraId="1E4E8118"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5</w:t>
            </w:r>
          </w:p>
        </w:tc>
        <w:tc>
          <w:tcPr>
            <w:tcW w:w="993" w:type="dxa"/>
            <w:tcBorders>
              <w:top w:val="dotted" w:sz="4" w:space="0" w:color="auto"/>
              <w:bottom w:val="dotted" w:sz="4" w:space="0" w:color="auto"/>
            </w:tcBorders>
            <w:shd w:val="clear" w:color="auto" w:fill="auto"/>
            <w:hideMark/>
          </w:tcPr>
          <w:p w14:paraId="44BB4631"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3</w:t>
            </w:r>
          </w:p>
        </w:tc>
        <w:tc>
          <w:tcPr>
            <w:tcW w:w="1701" w:type="dxa"/>
            <w:tcBorders>
              <w:top w:val="dotted" w:sz="4" w:space="0" w:color="auto"/>
              <w:bottom w:val="dotted" w:sz="4" w:space="0" w:color="auto"/>
            </w:tcBorders>
            <w:shd w:val="clear" w:color="auto" w:fill="auto"/>
            <w:hideMark/>
          </w:tcPr>
          <w:p w14:paraId="5F80A2C9"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2</w:t>
            </w:r>
          </w:p>
        </w:tc>
        <w:tc>
          <w:tcPr>
            <w:tcW w:w="853" w:type="dxa"/>
            <w:tcBorders>
              <w:top w:val="dotted" w:sz="4" w:space="0" w:color="auto"/>
              <w:bottom w:val="dotted" w:sz="4" w:space="0" w:color="auto"/>
            </w:tcBorders>
            <w:shd w:val="clear" w:color="auto" w:fill="auto"/>
            <w:hideMark/>
          </w:tcPr>
          <w:p w14:paraId="64F1E2D1" w14:textId="77777777" w:rsidR="00FA2579" w:rsidRPr="002A6727" w:rsidRDefault="00FA2579" w:rsidP="005F380C">
            <w:pPr>
              <w:shd w:val="clear" w:color="auto" w:fill="FFFFFF"/>
              <w:spacing w:before="60" w:after="60" w:line="288" w:lineRule="auto"/>
              <w:jc w:val="center"/>
              <w:rPr>
                <w:sz w:val="27"/>
                <w:szCs w:val="27"/>
              </w:rPr>
            </w:pPr>
          </w:p>
        </w:tc>
      </w:tr>
      <w:tr w:rsidR="00FA2579" w:rsidRPr="002A6727" w14:paraId="32720B17" w14:textId="77777777" w:rsidTr="00691871">
        <w:trPr>
          <w:trHeight w:val="750"/>
        </w:trPr>
        <w:tc>
          <w:tcPr>
            <w:tcW w:w="748" w:type="dxa"/>
            <w:tcBorders>
              <w:top w:val="dotted" w:sz="4" w:space="0" w:color="auto"/>
              <w:bottom w:val="dotted" w:sz="4" w:space="0" w:color="auto"/>
            </w:tcBorders>
            <w:shd w:val="clear" w:color="auto" w:fill="auto"/>
            <w:hideMark/>
          </w:tcPr>
          <w:p w14:paraId="7F19A251"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10</w:t>
            </w:r>
          </w:p>
        </w:tc>
        <w:tc>
          <w:tcPr>
            <w:tcW w:w="4038" w:type="dxa"/>
            <w:tcBorders>
              <w:top w:val="dotted" w:sz="4" w:space="0" w:color="auto"/>
              <w:bottom w:val="dotted" w:sz="4" w:space="0" w:color="auto"/>
            </w:tcBorders>
            <w:shd w:val="clear" w:color="auto" w:fill="auto"/>
            <w:hideMark/>
          </w:tcPr>
          <w:p w14:paraId="1574F517" w14:textId="77777777" w:rsidR="00FA2579" w:rsidRPr="002A6727" w:rsidRDefault="00FA2579" w:rsidP="005F380C">
            <w:pPr>
              <w:shd w:val="clear" w:color="auto" w:fill="FFFFFF"/>
              <w:spacing w:before="60" w:after="60" w:line="288" w:lineRule="auto"/>
              <w:rPr>
                <w:sz w:val="27"/>
                <w:szCs w:val="27"/>
              </w:rPr>
            </w:pPr>
            <w:r w:rsidRPr="002A6727">
              <w:rPr>
                <w:sz w:val="27"/>
                <w:szCs w:val="27"/>
              </w:rPr>
              <w:t>Bài 9: Xây dựng lực lượng vũ trang nhân dân Việt Nam</w:t>
            </w:r>
          </w:p>
        </w:tc>
        <w:tc>
          <w:tcPr>
            <w:tcW w:w="850" w:type="dxa"/>
            <w:tcBorders>
              <w:top w:val="dotted" w:sz="4" w:space="0" w:color="auto"/>
              <w:bottom w:val="dotted" w:sz="4" w:space="0" w:color="auto"/>
            </w:tcBorders>
            <w:shd w:val="clear" w:color="auto" w:fill="auto"/>
            <w:hideMark/>
          </w:tcPr>
          <w:p w14:paraId="42EB29FA"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5</w:t>
            </w:r>
          </w:p>
        </w:tc>
        <w:tc>
          <w:tcPr>
            <w:tcW w:w="993" w:type="dxa"/>
            <w:tcBorders>
              <w:top w:val="dotted" w:sz="4" w:space="0" w:color="auto"/>
              <w:bottom w:val="dotted" w:sz="4" w:space="0" w:color="auto"/>
            </w:tcBorders>
            <w:shd w:val="clear" w:color="auto" w:fill="auto"/>
            <w:hideMark/>
          </w:tcPr>
          <w:p w14:paraId="52B6459E" w14:textId="77777777" w:rsidR="00FA2579" w:rsidRPr="002A6727" w:rsidRDefault="00FA2579" w:rsidP="005F380C">
            <w:pPr>
              <w:shd w:val="clear" w:color="auto" w:fill="FFFFFF"/>
              <w:spacing w:before="60" w:after="60" w:line="288" w:lineRule="auto"/>
              <w:jc w:val="center"/>
              <w:rPr>
                <w:sz w:val="27"/>
                <w:szCs w:val="27"/>
              </w:rPr>
            </w:pPr>
            <w:r w:rsidRPr="002A6727">
              <w:rPr>
                <w:bCs/>
                <w:sz w:val="27"/>
                <w:szCs w:val="27"/>
              </w:rPr>
              <w:t>3</w:t>
            </w:r>
          </w:p>
        </w:tc>
        <w:tc>
          <w:tcPr>
            <w:tcW w:w="1701" w:type="dxa"/>
            <w:tcBorders>
              <w:top w:val="dotted" w:sz="4" w:space="0" w:color="auto"/>
              <w:bottom w:val="dotted" w:sz="4" w:space="0" w:color="auto"/>
            </w:tcBorders>
            <w:shd w:val="clear" w:color="auto" w:fill="auto"/>
            <w:hideMark/>
          </w:tcPr>
          <w:p w14:paraId="3599AA85"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2</w:t>
            </w:r>
          </w:p>
        </w:tc>
        <w:tc>
          <w:tcPr>
            <w:tcW w:w="853" w:type="dxa"/>
            <w:tcBorders>
              <w:top w:val="dotted" w:sz="4" w:space="0" w:color="auto"/>
              <w:bottom w:val="dotted" w:sz="4" w:space="0" w:color="auto"/>
            </w:tcBorders>
            <w:shd w:val="clear" w:color="auto" w:fill="auto"/>
            <w:hideMark/>
          </w:tcPr>
          <w:p w14:paraId="632F8E46" w14:textId="77777777" w:rsidR="00FA2579" w:rsidRPr="002A6727" w:rsidRDefault="00FA2579" w:rsidP="005F380C">
            <w:pPr>
              <w:shd w:val="clear" w:color="auto" w:fill="FFFFFF"/>
              <w:spacing w:before="60" w:after="60" w:line="288" w:lineRule="auto"/>
              <w:jc w:val="center"/>
              <w:rPr>
                <w:sz w:val="27"/>
                <w:szCs w:val="27"/>
              </w:rPr>
            </w:pPr>
          </w:p>
        </w:tc>
      </w:tr>
      <w:tr w:rsidR="00FA2579" w:rsidRPr="002A6727" w14:paraId="075FC677" w14:textId="77777777" w:rsidTr="00691871">
        <w:trPr>
          <w:trHeight w:val="750"/>
        </w:trPr>
        <w:tc>
          <w:tcPr>
            <w:tcW w:w="748" w:type="dxa"/>
            <w:tcBorders>
              <w:top w:val="dotted" w:sz="4" w:space="0" w:color="auto"/>
              <w:bottom w:val="dotted" w:sz="4" w:space="0" w:color="auto"/>
            </w:tcBorders>
            <w:shd w:val="clear" w:color="auto" w:fill="auto"/>
            <w:hideMark/>
          </w:tcPr>
          <w:p w14:paraId="5C204E44"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11</w:t>
            </w:r>
          </w:p>
        </w:tc>
        <w:tc>
          <w:tcPr>
            <w:tcW w:w="4038" w:type="dxa"/>
            <w:tcBorders>
              <w:top w:val="dotted" w:sz="4" w:space="0" w:color="auto"/>
              <w:bottom w:val="dotted" w:sz="4" w:space="0" w:color="auto"/>
            </w:tcBorders>
            <w:shd w:val="clear" w:color="auto" w:fill="auto"/>
            <w:hideMark/>
          </w:tcPr>
          <w:p w14:paraId="5E676988" w14:textId="77777777" w:rsidR="00FA2579" w:rsidRPr="002A6727" w:rsidRDefault="00FA2579" w:rsidP="005F380C">
            <w:pPr>
              <w:shd w:val="clear" w:color="auto" w:fill="FFFFFF"/>
              <w:spacing w:before="60" w:after="60" w:line="288" w:lineRule="auto"/>
              <w:rPr>
                <w:sz w:val="27"/>
                <w:szCs w:val="27"/>
              </w:rPr>
            </w:pPr>
            <w:r w:rsidRPr="002A6727">
              <w:rPr>
                <w:sz w:val="27"/>
                <w:szCs w:val="27"/>
              </w:rPr>
              <w:t>Bài 10: Kết hợp phát triển kinh tế - xã hội với tăng cường, củng cố quốc phòng và an ninh</w:t>
            </w:r>
          </w:p>
        </w:tc>
        <w:tc>
          <w:tcPr>
            <w:tcW w:w="850" w:type="dxa"/>
            <w:tcBorders>
              <w:top w:val="dotted" w:sz="4" w:space="0" w:color="auto"/>
              <w:bottom w:val="dotted" w:sz="4" w:space="0" w:color="auto"/>
            </w:tcBorders>
            <w:shd w:val="clear" w:color="auto" w:fill="auto"/>
            <w:hideMark/>
          </w:tcPr>
          <w:p w14:paraId="404876A6"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5</w:t>
            </w:r>
          </w:p>
        </w:tc>
        <w:tc>
          <w:tcPr>
            <w:tcW w:w="993" w:type="dxa"/>
            <w:tcBorders>
              <w:top w:val="dotted" w:sz="4" w:space="0" w:color="auto"/>
              <w:bottom w:val="dotted" w:sz="4" w:space="0" w:color="auto"/>
            </w:tcBorders>
            <w:shd w:val="clear" w:color="auto" w:fill="auto"/>
            <w:hideMark/>
          </w:tcPr>
          <w:p w14:paraId="36FC9BE4"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3</w:t>
            </w:r>
          </w:p>
        </w:tc>
        <w:tc>
          <w:tcPr>
            <w:tcW w:w="1701" w:type="dxa"/>
            <w:tcBorders>
              <w:top w:val="dotted" w:sz="4" w:space="0" w:color="auto"/>
              <w:bottom w:val="dotted" w:sz="4" w:space="0" w:color="auto"/>
            </w:tcBorders>
            <w:shd w:val="clear" w:color="auto" w:fill="auto"/>
            <w:hideMark/>
          </w:tcPr>
          <w:p w14:paraId="13F54EA6"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2</w:t>
            </w:r>
          </w:p>
        </w:tc>
        <w:tc>
          <w:tcPr>
            <w:tcW w:w="853" w:type="dxa"/>
            <w:tcBorders>
              <w:top w:val="dotted" w:sz="4" w:space="0" w:color="auto"/>
              <w:bottom w:val="dotted" w:sz="4" w:space="0" w:color="auto"/>
            </w:tcBorders>
            <w:shd w:val="clear" w:color="auto" w:fill="auto"/>
            <w:hideMark/>
          </w:tcPr>
          <w:p w14:paraId="44D70175" w14:textId="77777777" w:rsidR="00FA2579" w:rsidRPr="002A6727" w:rsidRDefault="00FA2579" w:rsidP="005F380C">
            <w:pPr>
              <w:shd w:val="clear" w:color="auto" w:fill="FFFFFF"/>
              <w:spacing w:before="60" w:after="60" w:line="288" w:lineRule="auto"/>
              <w:jc w:val="center"/>
              <w:rPr>
                <w:sz w:val="27"/>
                <w:szCs w:val="27"/>
              </w:rPr>
            </w:pPr>
          </w:p>
        </w:tc>
      </w:tr>
      <w:tr w:rsidR="00FA2579" w:rsidRPr="002A6727" w14:paraId="18E73A20" w14:textId="77777777" w:rsidTr="00691871">
        <w:trPr>
          <w:trHeight w:val="375"/>
        </w:trPr>
        <w:tc>
          <w:tcPr>
            <w:tcW w:w="748" w:type="dxa"/>
            <w:tcBorders>
              <w:top w:val="dotted" w:sz="4" w:space="0" w:color="auto"/>
              <w:bottom w:val="dotted" w:sz="4" w:space="0" w:color="auto"/>
            </w:tcBorders>
            <w:shd w:val="clear" w:color="auto" w:fill="auto"/>
            <w:hideMark/>
          </w:tcPr>
          <w:p w14:paraId="004D785C"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12</w:t>
            </w:r>
          </w:p>
        </w:tc>
        <w:tc>
          <w:tcPr>
            <w:tcW w:w="4038" w:type="dxa"/>
            <w:tcBorders>
              <w:top w:val="dotted" w:sz="4" w:space="0" w:color="auto"/>
              <w:bottom w:val="dotted" w:sz="4" w:space="0" w:color="auto"/>
            </w:tcBorders>
            <w:shd w:val="clear" w:color="auto" w:fill="auto"/>
            <w:hideMark/>
          </w:tcPr>
          <w:p w14:paraId="370F0C95" w14:textId="77777777" w:rsidR="00FA2579" w:rsidRPr="002A6727" w:rsidRDefault="00FA2579" w:rsidP="005F380C">
            <w:pPr>
              <w:shd w:val="clear" w:color="auto" w:fill="FFFFFF"/>
              <w:spacing w:before="60" w:after="60" w:line="288" w:lineRule="auto"/>
              <w:rPr>
                <w:i/>
                <w:sz w:val="27"/>
                <w:szCs w:val="27"/>
              </w:rPr>
            </w:pPr>
            <w:r w:rsidRPr="002A6727">
              <w:rPr>
                <w:i/>
                <w:sz w:val="27"/>
                <w:szCs w:val="27"/>
              </w:rPr>
              <w:t xml:space="preserve">Kiểm tra </w:t>
            </w:r>
          </w:p>
        </w:tc>
        <w:tc>
          <w:tcPr>
            <w:tcW w:w="850" w:type="dxa"/>
            <w:tcBorders>
              <w:top w:val="dotted" w:sz="4" w:space="0" w:color="auto"/>
              <w:bottom w:val="dotted" w:sz="4" w:space="0" w:color="auto"/>
            </w:tcBorders>
            <w:shd w:val="clear" w:color="auto" w:fill="auto"/>
            <w:hideMark/>
          </w:tcPr>
          <w:p w14:paraId="57627B95"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w:t>
            </w:r>
          </w:p>
        </w:tc>
        <w:tc>
          <w:tcPr>
            <w:tcW w:w="993" w:type="dxa"/>
            <w:tcBorders>
              <w:top w:val="dotted" w:sz="4" w:space="0" w:color="auto"/>
              <w:bottom w:val="dotted" w:sz="4" w:space="0" w:color="auto"/>
            </w:tcBorders>
            <w:shd w:val="clear" w:color="auto" w:fill="auto"/>
            <w:hideMark/>
          </w:tcPr>
          <w:p w14:paraId="782BE7FB" w14:textId="77777777" w:rsidR="00FA2579" w:rsidRPr="002A6727" w:rsidRDefault="00FA2579" w:rsidP="005F380C">
            <w:pPr>
              <w:shd w:val="clear" w:color="auto" w:fill="FFFFFF"/>
              <w:spacing w:before="60" w:after="60" w:line="288" w:lineRule="auto"/>
              <w:jc w:val="center"/>
              <w:rPr>
                <w:sz w:val="27"/>
                <w:szCs w:val="27"/>
              </w:rPr>
            </w:pPr>
          </w:p>
        </w:tc>
        <w:tc>
          <w:tcPr>
            <w:tcW w:w="1701" w:type="dxa"/>
            <w:tcBorders>
              <w:top w:val="dotted" w:sz="4" w:space="0" w:color="auto"/>
              <w:bottom w:val="dotted" w:sz="4" w:space="0" w:color="auto"/>
            </w:tcBorders>
            <w:shd w:val="clear" w:color="auto" w:fill="auto"/>
            <w:hideMark/>
          </w:tcPr>
          <w:p w14:paraId="476F74C1" w14:textId="77777777" w:rsidR="00FA2579" w:rsidRPr="002A6727" w:rsidRDefault="00FA2579" w:rsidP="005F380C">
            <w:pPr>
              <w:shd w:val="clear" w:color="auto" w:fill="FFFFFF"/>
              <w:spacing w:before="60" w:after="60" w:line="288" w:lineRule="auto"/>
              <w:jc w:val="center"/>
              <w:rPr>
                <w:sz w:val="27"/>
                <w:szCs w:val="27"/>
              </w:rPr>
            </w:pPr>
          </w:p>
        </w:tc>
        <w:tc>
          <w:tcPr>
            <w:tcW w:w="853" w:type="dxa"/>
            <w:tcBorders>
              <w:top w:val="dotted" w:sz="4" w:space="0" w:color="auto"/>
              <w:bottom w:val="dotted" w:sz="4" w:space="0" w:color="auto"/>
            </w:tcBorders>
            <w:shd w:val="clear" w:color="auto" w:fill="auto"/>
            <w:hideMark/>
          </w:tcPr>
          <w:p w14:paraId="19DEF199"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w:t>
            </w:r>
          </w:p>
        </w:tc>
      </w:tr>
      <w:tr w:rsidR="00FA2579" w:rsidRPr="002A6727" w14:paraId="6CBB04FE" w14:textId="77777777" w:rsidTr="00691871">
        <w:trPr>
          <w:trHeight w:val="375"/>
        </w:trPr>
        <w:tc>
          <w:tcPr>
            <w:tcW w:w="748" w:type="dxa"/>
            <w:tcBorders>
              <w:top w:val="dotted" w:sz="4" w:space="0" w:color="auto"/>
              <w:bottom w:val="dotted" w:sz="4" w:space="0" w:color="auto"/>
            </w:tcBorders>
            <w:shd w:val="clear" w:color="auto" w:fill="auto"/>
            <w:hideMark/>
          </w:tcPr>
          <w:p w14:paraId="79AD924C"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13</w:t>
            </w:r>
          </w:p>
        </w:tc>
        <w:tc>
          <w:tcPr>
            <w:tcW w:w="4038" w:type="dxa"/>
            <w:tcBorders>
              <w:top w:val="dotted" w:sz="4" w:space="0" w:color="auto"/>
              <w:bottom w:val="dotted" w:sz="4" w:space="0" w:color="auto"/>
            </w:tcBorders>
            <w:shd w:val="clear" w:color="auto" w:fill="auto"/>
            <w:hideMark/>
          </w:tcPr>
          <w:p w14:paraId="12D2620D" w14:textId="77777777" w:rsidR="00FA2579" w:rsidRPr="002A6727" w:rsidRDefault="00FA2579" w:rsidP="005F380C">
            <w:pPr>
              <w:shd w:val="clear" w:color="auto" w:fill="FFFFFF"/>
              <w:spacing w:before="60" w:after="60" w:line="288" w:lineRule="auto"/>
              <w:rPr>
                <w:sz w:val="27"/>
                <w:szCs w:val="27"/>
              </w:rPr>
            </w:pPr>
            <w:r w:rsidRPr="002A6727">
              <w:rPr>
                <w:sz w:val="27"/>
                <w:szCs w:val="27"/>
              </w:rPr>
              <w:t xml:space="preserve">Bài 11: Đội ngũ đơn vị </w:t>
            </w:r>
          </w:p>
        </w:tc>
        <w:tc>
          <w:tcPr>
            <w:tcW w:w="850" w:type="dxa"/>
            <w:tcBorders>
              <w:top w:val="dotted" w:sz="4" w:space="0" w:color="auto"/>
              <w:bottom w:val="dotted" w:sz="4" w:space="0" w:color="auto"/>
            </w:tcBorders>
            <w:shd w:val="clear" w:color="auto" w:fill="auto"/>
            <w:hideMark/>
          </w:tcPr>
          <w:p w14:paraId="2C084AB1"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4</w:t>
            </w:r>
          </w:p>
        </w:tc>
        <w:tc>
          <w:tcPr>
            <w:tcW w:w="993" w:type="dxa"/>
            <w:tcBorders>
              <w:top w:val="dotted" w:sz="4" w:space="0" w:color="auto"/>
              <w:bottom w:val="dotted" w:sz="4" w:space="0" w:color="auto"/>
            </w:tcBorders>
            <w:shd w:val="clear" w:color="auto" w:fill="auto"/>
            <w:hideMark/>
          </w:tcPr>
          <w:p w14:paraId="55262418"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w:t>
            </w:r>
          </w:p>
        </w:tc>
        <w:tc>
          <w:tcPr>
            <w:tcW w:w="1701" w:type="dxa"/>
            <w:tcBorders>
              <w:top w:val="dotted" w:sz="4" w:space="0" w:color="auto"/>
              <w:bottom w:val="dotted" w:sz="4" w:space="0" w:color="auto"/>
            </w:tcBorders>
            <w:shd w:val="clear" w:color="auto" w:fill="auto"/>
            <w:hideMark/>
          </w:tcPr>
          <w:p w14:paraId="3343849C"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3</w:t>
            </w:r>
          </w:p>
        </w:tc>
        <w:tc>
          <w:tcPr>
            <w:tcW w:w="853" w:type="dxa"/>
            <w:tcBorders>
              <w:top w:val="dotted" w:sz="4" w:space="0" w:color="auto"/>
              <w:bottom w:val="dotted" w:sz="4" w:space="0" w:color="auto"/>
            </w:tcBorders>
            <w:shd w:val="clear" w:color="auto" w:fill="auto"/>
            <w:hideMark/>
          </w:tcPr>
          <w:p w14:paraId="404330FC" w14:textId="77777777" w:rsidR="00FA2579" w:rsidRPr="002A6727" w:rsidRDefault="00FA2579" w:rsidP="005F380C">
            <w:pPr>
              <w:shd w:val="clear" w:color="auto" w:fill="FFFFFF"/>
              <w:spacing w:before="60" w:after="60" w:line="288" w:lineRule="auto"/>
              <w:jc w:val="center"/>
              <w:rPr>
                <w:sz w:val="27"/>
                <w:szCs w:val="27"/>
              </w:rPr>
            </w:pPr>
          </w:p>
        </w:tc>
      </w:tr>
      <w:tr w:rsidR="00FA2579" w:rsidRPr="002A6727" w14:paraId="4B73526F" w14:textId="77777777" w:rsidTr="00691871">
        <w:trPr>
          <w:trHeight w:val="750"/>
        </w:trPr>
        <w:tc>
          <w:tcPr>
            <w:tcW w:w="748" w:type="dxa"/>
            <w:tcBorders>
              <w:top w:val="dotted" w:sz="4" w:space="0" w:color="auto"/>
              <w:bottom w:val="dotted" w:sz="4" w:space="0" w:color="auto"/>
            </w:tcBorders>
            <w:shd w:val="clear" w:color="auto" w:fill="auto"/>
            <w:hideMark/>
          </w:tcPr>
          <w:p w14:paraId="5DBB6F1F"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14</w:t>
            </w:r>
          </w:p>
        </w:tc>
        <w:tc>
          <w:tcPr>
            <w:tcW w:w="4038" w:type="dxa"/>
            <w:tcBorders>
              <w:top w:val="dotted" w:sz="4" w:space="0" w:color="auto"/>
              <w:bottom w:val="dotted" w:sz="4" w:space="0" w:color="auto"/>
            </w:tcBorders>
            <w:shd w:val="clear" w:color="auto" w:fill="auto"/>
            <w:hideMark/>
          </w:tcPr>
          <w:p w14:paraId="7AA2D2FF" w14:textId="77777777" w:rsidR="00FA2579" w:rsidRPr="002A6727" w:rsidRDefault="00FA2579" w:rsidP="005F380C">
            <w:pPr>
              <w:shd w:val="clear" w:color="auto" w:fill="FFFFFF"/>
              <w:spacing w:before="60" w:after="60" w:line="288" w:lineRule="auto"/>
              <w:rPr>
                <w:sz w:val="27"/>
                <w:szCs w:val="27"/>
              </w:rPr>
            </w:pPr>
            <w:r w:rsidRPr="002A6727">
              <w:rPr>
                <w:sz w:val="27"/>
                <w:szCs w:val="27"/>
              </w:rPr>
              <w:t>Bài 12: Giới thiệu và hướng dẫn kỹ thuật sử dụng một số loại vũ khí bộ binh</w:t>
            </w:r>
          </w:p>
        </w:tc>
        <w:tc>
          <w:tcPr>
            <w:tcW w:w="850" w:type="dxa"/>
            <w:tcBorders>
              <w:top w:val="dotted" w:sz="4" w:space="0" w:color="auto"/>
              <w:bottom w:val="dotted" w:sz="4" w:space="0" w:color="auto"/>
            </w:tcBorders>
            <w:shd w:val="clear" w:color="auto" w:fill="auto"/>
            <w:hideMark/>
          </w:tcPr>
          <w:p w14:paraId="53857F90"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19</w:t>
            </w:r>
          </w:p>
        </w:tc>
        <w:tc>
          <w:tcPr>
            <w:tcW w:w="993" w:type="dxa"/>
            <w:tcBorders>
              <w:top w:val="dotted" w:sz="4" w:space="0" w:color="auto"/>
              <w:bottom w:val="dotted" w:sz="4" w:space="0" w:color="auto"/>
            </w:tcBorders>
            <w:shd w:val="clear" w:color="auto" w:fill="auto"/>
            <w:hideMark/>
          </w:tcPr>
          <w:p w14:paraId="437BAC20"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5</w:t>
            </w:r>
          </w:p>
        </w:tc>
        <w:tc>
          <w:tcPr>
            <w:tcW w:w="1701" w:type="dxa"/>
            <w:tcBorders>
              <w:top w:val="dotted" w:sz="4" w:space="0" w:color="auto"/>
              <w:bottom w:val="dotted" w:sz="4" w:space="0" w:color="auto"/>
            </w:tcBorders>
            <w:shd w:val="clear" w:color="auto" w:fill="auto"/>
            <w:hideMark/>
          </w:tcPr>
          <w:p w14:paraId="7A872847"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14</w:t>
            </w:r>
          </w:p>
        </w:tc>
        <w:tc>
          <w:tcPr>
            <w:tcW w:w="853" w:type="dxa"/>
            <w:tcBorders>
              <w:top w:val="dotted" w:sz="4" w:space="0" w:color="auto"/>
              <w:bottom w:val="dotted" w:sz="4" w:space="0" w:color="auto"/>
            </w:tcBorders>
            <w:shd w:val="clear" w:color="auto" w:fill="auto"/>
            <w:hideMark/>
          </w:tcPr>
          <w:p w14:paraId="2E213823" w14:textId="77777777" w:rsidR="00FA2579" w:rsidRPr="002A6727" w:rsidRDefault="00FA2579" w:rsidP="005F380C">
            <w:pPr>
              <w:shd w:val="clear" w:color="auto" w:fill="FFFFFF"/>
              <w:spacing w:before="60" w:after="60" w:line="288" w:lineRule="auto"/>
              <w:jc w:val="center"/>
              <w:rPr>
                <w:sz w:val="27"/>
                <w:szCs w:val="27"/>
              </w:rPr>
            </w:pPr>
          </w:p>
        </w:tc>
      </w:tr>
      <w:tr w:rsidR="00FA2579" w:rsidRPr="002A6727" w14:paraId="5086AFF7" w14:textId="77777777" w:rsidTr="00691871">
        <w:trPr>
          <w:trHeight w:val="375"/>
        </w:trPr>
        <w:tc>
          <w:tcPr>
            <w:tcW w:w="748" w:type="dxa"/>
            <w:tcBorders>
              <w:top w:val="dotted" w:sz="4" w:space="0" w:color="auto"/>
              <w:bottom w:val="dotted" w:sz="4" w:space="0" w:color="auto"/>
            </w:tcBorders>
            <w:shd w:val="clear" w:color="auto" w:fill="auto"/>
            <w:hideMark/>
          </w:tcPr>
          <w:p w14:paraId="222E3D40"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lastRenderedPageBreak/>
              <w:t>15</w:t>
            </w:r>
          </w:p>
        </w:tc>
        <w:tc>
          <w:tcPr>
            <w:tcW w:w="4038" w:type="dxa"/>
            <w:tcBorders>
              <w:top w:val="dotted" w:sz="4" w:space="0" w:color="auto"/>
              <w:bottom w:val="dotted" w:sz="4" w:space="0" w:color="auto"/>
            </w:tcBorders>
            <w:shd w:val="clear" w:color="auto" w:fill="auto"/>
            <w:hideMark/>
          </w:tcPr>
          <w:p w14:paraId="62F07A51" w14:textId="77777777" w:rsidR="00FA2579" w:rsidRPr="002A6727" w:rsidRDefault="00FA2579" w:rsidP="005F380C">
            <w:pPr>
              <w:shd w:val="clear" w:color="auto" w:fill="FFFFFF"/>
              <w:spacing w:before="60" w:after="60" w:line="288" w:lineRule="auto"/>
              <w:rPr>
                <w:sz w:val="27"/>
                <w:szCs w:val="27"/>
              </w:rPr>
            </w:pPr>
            <w:r w:rsidRPr="002A6727">
              <w:rPr>
                <w:sz w:val="27"/>
                <w:szCs w:val="27"/>
              </w:rPr>
              <w:t>Bài 13: Kỹ thuật cấp cứu và chuyển thương</w:t>
            </w:r>
          </w:p>
        </w:tc>
        <w:tc>
          <w:tcPr>
            <w:tcW w:w="850" w:type="dxa"/>
            <w:tcBorders>
              <w:top w:val="dotted" w:sz="4" w:space="0" w:color="auto"/>
              <w:bottom w:val="dotted" w:sz="4" w:space="0" w:color="auto"/>
            </w:tcBorders>
            <w:shd w:val="clear" w:color="auto" w:fill="auto"/>
            <w:hideMark/>
          </w:tcPr>
          <w:p w14:paraId="3E916CDD"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6</w:t>
            </w:r>
          </w:p>
        </w:tc>
        <w:tc>
          <w:tcPr>
            <w:tcW w:w="993" w:type="dxa"/>
            <w:tcBorders>
              <w:top w:val="dotted" w:sz="4" w:space="0" w:color="auto"/>
              <w:bottom w:val="dotted" w:sz="4" w:space="0" w:color="auto"/>
            </w:tcBorders>
            <w:shd w:val="clear" w:color="auto" w:fill="auto"/>
            <w:hideMark/>
          </w:tcPr>
          <w:p w14:paraId="6C0A224A" w14:textId="77777777" w:rsidR="00FA2579" w:rsidRPr="002A6727" w:rsidRDefault="00FA2579" w:rsidP="005F380C">
            <w:pPr>
              <w:shd w:val="clear" w:color="auto" w:fill="FFFFFF"/>
              <w:spacing w:before="60" w:after="60" w:line="288" w:lineRule="auto"/>
              <w:jc w:val="center"/>
              <w:rPr>
                <w:sz w:val="27"/>
                <w:szCs w:val="27"/>
              </w:rPr>
            </w:pPr>
            <w:r w:rsidRPr="002A6727">
              <w:rPr>
                <w:bCs/>
                <w:sz w:val="27"/>
                <w:szCs w:val="27"/>
              </w:rPr>
              <w:t>1</w:t>
            </w:r>
          </w:p>
        </w:tc>
        <w:tc>
          <w:tcPr>
            <w:tcW w:w="1701" w:type="dxa"/>
            <w:tcBorders>
              <w:top w:val="dotted" w:sz="4" w:space="0" w:color="auto"/>
              <w:bottom w:val="dotted" w:sz="4" w:space="0" w:color="auto"/>
            </w:tcBorders>
            <w:shd w:val="clear" w:color="auto" w:fill="auto"/>
            <w:hideMark/>
          </w:tcPr>
          <w:p w14:paraId="5BD26013"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5</w:t>
            </w:r>
          </w:p>
        </w:tc>
        <w:tc>
          <w:tcPr>
            <w:tcW w:w="853" w:type="dxa"/>
            <w:tcBorders>
              <w:top w:val="dotted" w:sz="4" w:space="0" w:color="auto"/>
              <w:bottom w:val="dotted" w:sz="4" w:space="0" w:color="auto"/>
            </w:tcBorders>
            <w:shd w:val="clear" w:color="auto" w:fill="auto"/>
            <w:hideMark/>
          </w:tcPr>
          <w:p w14:paraId="30BCA806" w14:textId="77777777" w:rsidR="00FA2579" w:rsidRPr="002A6727" w:rsidRDefault="00FA2579" w:rsidP="005F380C">
            <w:pPr>
              <w:shd w:val="clear" w:color="auto" w:fill="FFFFFF"/>
              <w:spacing w:before="60" w:after="60" w:line="288" w:lineRule="auto"/>
              <w:jc w:val="center"/>
              <w:rPr>
                <w:sz w:val="27"/>
                <w:szCs w:val="27"/>
              </w:rPr>
            </w:pPr>
          </w:p>
        </w:tc>
      </w:tr>
      <w:tr w:rsidR="00FA2579" w:rsidRPr="002A6727" w14:paraId="3D904C80" w14:textId="77777777" w:rsidTr="00691871">
        <w:trPr>
          <w:trHeight w:val="375"/>
        </w:trPr>
        <w:tc>
          <w:tcPr>
            <w:tcW w:w="748" w:type="dxa"/>
            <w:tcBorders>
              <w:top w:val="dotted" w:sz="4" w:space="0" w:color="auto"/>
              <w:bottom w:val="dotted" w:sz="4" w:space="0" w:color="auto"/>
            </w:tcBorders>
            <w:shd w:val="clear" w:color="auto" w:fill="auto"/>
            <w:hideMark/>
          </w:tcPr>
          <w:p w14:paraId="5A198300"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16</w:t>
            </w:r>
          </w:p>
        </w:tc>
        <w:tc>
          <w:tcPr>
            <w:tcW w:w="4038" w:type="dxa"/>
            <w:tcBorders>
              <w:top w:val="dotted" w:sz="4" w:space="0" w:color="auto"/>
              <w:bottom w:val="dotted" w:sz="4" w:space="0" w:color="auto"/>
            </w:tcBorders>
            <w:shd w:val="clear" w:color="auto" w:fill="auto"/>
            <w:hideMark/>
          </w:tcPr>
          <w:p w14:paraId="1FC382E6" w14:textId="77777777" w:rsidR="00FA2579" w:rsidRPr="002A6727" w:rsidRDefault="00FA2579" w:rsidP="005F380C">
            <w:pPr>
              <w:shd w:val="clear" w:color="auto" w:fill="FFFFFF"/>
              <w:spacing w:before="60" w:after="60" w:line="288" w:lineRule="auto"/>
              <w:rPr>
                <w:i/>
                <w:sz w:val="27"/>
                <w:szCs w:val="27"/>
              </w:rPr>
            </w:pPr>
            <w:r w:rsidRPr="002A6727">
              <w:rPr>
                <w:i/>
                <w:sz w:val="27"/>
                <w:szCs w:val="27"/>
              </w:rPr>
              <w:t xml:space="preserve">Kiểm tra </w:t>
            </w:r>
          </w:p>
        </w:tc>
        <w:tc>
          <w:tcPr>
            <w:tcW w:w="850" w:type="dxa"/>
            <w:tcBorders>
              <w:top w:val="dotted" w:sz="4" w:space="0" w:color="auto"/>
              <w:bottom w:val="dotted" w:sz="4" w:space="0" w:color="auto"/>
            </w:tcBorders>
            <w:shd w:val="clear" w:color="auto" w:fill="auto"/>
            <w:hideMark/>
          </w:tcPr>
          <w:p w14:paraId="2A817A9D"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2</w:t>
            </w:r>
          </w:p>
        </w:tc>
        <w:tc>
          <w:tcPr>
            <w:tcW w:w="993" w:type="dxa"/>
            <w:tcBorders>
              <w:top w:val="dotted" w:sz="4" w:space="0" w:color="auto"/>
              <w:bottom w:val="dotted" w:sz="4" w:space="0" w:color="auto"/>
            </w:tcBorders>
            <w:shd w:val="clear" w:color="auto" w:fill="auto"/>
            <w:hideMark/>
          </w:tcPr>
          <w:p w14:paraId="44499055" w14:textId="77777777" w:rsidR="00FA2579" w:rsidRPr="002A6727" w:rsidRDefault="00FA2579" w:rsidP="005F380C">
            <w:pPr>
              <w:shd w:val="clear" w:color="auto" w:fill="FFFFFF"/>
              <w:spacing w:before="60" w:after="60" w:line="288" w:lineRule="auto"/>
              <w:jc w:val="center"/>
              <w:rPr>
                <w:sz w:val="27"/>
                <w:szCs w:val="27"/>
              </w:rPr>
            </w:pPr>
          </w:p>
        </w:tc>
        <w:tc>
          <w:tcPr>
            <w:tcW w:w="1701" w:type="dxa"/>
            <w:tcBorders>
              <w:top w:val="dotted" w:sz="4" w:space="0" w:color="auto"/>
              <w:bottom w:val="dotted" w:sz="4" w:space="0" w:color="auto"/>
            </w:tcBorders>
            <w:shd w:val="clear" w:color="auto" w:fill="auto"/>
            <w:hideMark/>
          </w:tcPr>
          <w:p w14:paraId="5532E8AA" w14:textId="77777777" w:rsidR="00FA2579" w:rsidRPr="002A6727" w:rsidRDefault="00FA2579" w:rsidP="005F380C">
            <w:pPr>
              <w:shd w:val="clear" w:color="auto" w:fill="FFFFFF"/>
              <w:spacing w:before="60" w:after="60" w:line="288" w:lineRule="auto"/>
              <w:jc w:val="center"/>
              <w:rPr>
                <w:sz w:val="27"/>
                <w:szCs w:val="27"/>
              </w:rPr>
            </w:pPr>
          </w:p>
        </w:tc>
        <w:tc>
          <w:tcPr>
            <w:tcW w:w="853" w:type="dxa"/>
            <w:tcBorders>
              <w:top w:val="dotted" w:sz="4" w:space="0" w:color="auto"/>
              <w:bottom w:val="dotted" w:sz="4" w:space="0" w:color="auto"/>
            </w:tcBorders>
            <w:shd w:val="clear" w:color="auto" w:fill="auto"/>
            <w:hideMark/>
          </w:tcPr>
          <w:p w14:paraId="1D14AF28" w14:textId="77777777" w:rsidR="00FA2579" w:rsidRPr="002A6727" w:rsidRDefault="00FA2579" w:rsidP="005F380C">
            <w:pPr>
              <w:shd w:val="clear" w:color="auto" w:fill="FFFFFF"/>
              <w:spacing w:before="60" w:after="60" w:line="288" w:lineRule="auto"/>
              <w:jc w:val="center"/>
              <w:rPr>
                <w:sz w:val="27"/>
                <w:szCs w:val="27"/>
              </w:rPr>
            </w:pPr>
            <w:r w:rsidRPr="002A6727">
              <w:rPr>
                <w:sz w:val="27"/>
                <w:szCs w:val="27"/>
              </w:rPr>
              <w:t>2</w:t>
            </w:r>
          </w:p>
        </w:tc>
      </w:tr>
      <w:tr w:rsidR="00FA2579" w:rsidRPr="002A6727" w14:paraId="14A3792E" w14:textId="77777777" w:rsidTr="00691871">
        <w:trPr>
          <w:trHeight w:val="375"/>
        </w:trPr>
        <w:tc>
          <w:tcPr>
            <w:tcW w:w="748" w:type="dxa"/>
            <w:tcBorders>
              <w:top w:val="dotted" w:sz="4" w:space="0" w:color="auto"/>
            </w:tcBorders>
            <w:shd w:val="clear" w:color="auto" w:fill="auto"/>
            <w:vAlign w:val="center"/>
          </w:tcPr>
          <w:p w14:paraId="63D3A277" w14:textId="77777777" w:rsidR="00FA2579" w:rsidRPr="002A6727" w:rsidRDefault="00FA2579" w:rsidP="005F380C">
            <w:pPr>
              <w:shd w:val="clear" w:color="auto" w:fill="FFFFFF"/>
              <w:spacing w:before="60" w:after="60" w:line="288" w:lineRule="auto"/>
              <w:jc w:val="center"/>
              <w:rPr>
                <w:sz w:val="27"/>
                <w:szCs w:val="27"/>
              </w:rPr>
            </w:pPr>
          </w:p>
        </w:tc>
        <w:tc>
          <w:tcPr>
            <w:tcW w:w="4038" w:type="dxa"/>
            <w:tcBorders>
              <w:top w:val="dotted" w:sz="4" w:space="0" w:color="auto"/>
            </w:tcBorders>
            <w:shd w:val="clear" w:color="auto" w:fill="auto"/>
          </w:tcPr>
          <w:p w14:paraId="490C9283" w14:textId="77777777" w:rsidR="00FA2579" w:rsidRPr="002A6727" w:rsidRDefault="00FA2579" w:rsidP="005F380C">
            <w:pPr>
              <w:shd w:val="clear" w:color="auto" w:fill="FFFFFF"/>
              <w:spacing w:before="60" w:after="60" w:line="288" w:lineRule="auto"/>
              <w:jc w:val="center"/>
              <w:rPr>
                <w:bCs/>
                <w:i/>
                <w:sz w:val="27"/>
                <w:szCs w:val="27"/>
              </w:rPr>
            </w:pPr>
            <w:r w:rsidRPr="002A6727">
              <w:rPr>
                <w:bCs/>
                <w:i/>
                <w:sz w:val="27"/>
                <w:szCs w:val="27"/>
              </w:rPr>
              <w:t>Kiểm tra thường xuyên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5D78EC" w14:textId="77777777" w:rsidR="00FA2579" w:rsidRPr="002A6727" w:rsidRDefault="00FA2579" w:rsidP="005F380C">
            <w:pPr>
              <w:spacing w:before="60" w:after="60" w:line="288" w:lineRule="auto"/>
              <w:jc w:val="center"/>
              <w:rPr>
                <w:bCs/>
                <w:sz w:val="27"/>
                <w:szCs w:val="27"/>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6F4943B" w14:textId="77777777" w:rsidR="00FA2579" w:rsidRPr="002A6727" w:rsidRDefault="00FA2579" w:rsidP="005F380C">
            <w:pPr>
              <w:spacing w:before="60" w:after="60" w:line="288" w:lineRule="auto"/>
              <w:jc w:val="center"/>
              <w:rPr>
                <w:bCs/>
                <w:sz w:val="27"/>
                <w:szCs w:val="27"/>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FE77280" w14:textId="77777777" w:rsidR="00FA2579" w:rsidRPr="002A6727" w:rsidRDefault="00FA2579" w:rsidP="005F380C">
            <w:pPr>
              <w:spacing w:before="60" w:after="60" w:line="288" w:lineRule="auto"/>
              <w:jc w:val="center"/>
              <w:rPr>
                <w:bCs/>
                <w:sz w:val="27"/>
                <w:szCs w:val="27"/>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6D208BE3" w14:textId="77777777" w:rsidR="00FA2579" w:rsidRPr="002A6727" w:rsidRDefault="00FA2579" w:rsidP="005F380C">
            <w:pPr>
              <w:spacing w:before="60" w:after="60" w:line="288" w:lineRule="auto"/>
              <w:jc w:val="center"/>
              <w:rPr>
                <w:bCs/>
                <w:sz w:val="27"/>
                <w:szCs w:val="27"/>
              </w:rPr>
            </w:pPr>
          </w:p>
        </w:tc>
      </w:tr>
      <w:tr w:rsidR="00FA2579" w:rsidRPr="002A6727" w14:paraId="2800CE3A" w14:textId="77777777" w:rsidTr="00691871">
        <w:trPr>
          <w:trHeight w:val="375"/>
        </w:trPr>
        <w:tc>
          <w:tcPr>
            <w:tcW w:w="748" w:type="dxa"/>
            <w:tcBorders>
              <w:top w:val="dotted" w:sz="4" w:space="0" w:color="auto"/>
            </w:tcBorders>
            <w:shd w:val="clear" w:color="auto" w:fill="auto"/>
            <w:vAlign w:val="center"/>
          </w:tcPr>
          <w:p w14:paraId="5E6C9AF9" w14:textId="77777777" w:rsidR="00FA2579" w:rsidRPr="002A6727" w:rsidRDefault="00FA2579" w:rsidP="005F380C">
            <w:pPr>
              <w:shd w:val="clear" w:color="auto" w:fill="FFFFFF"/>
              <w:spacing w:before="60" w:after="60" w:line="288" w:lineRule="auto"/>
              <w:jc w:val="center"/>
              <w:rPr>
                <w:sz w:val="27"/>
                <w:szCs w:val="27"/>
              </w:rPr>
            </w:pPr>
          </w:p>
        </w:tc>
        <w:tc>
          <w:tcPr>
            <w:tcW w:w="4038" w:type="dxa"/>
            <w:tcBorders>
              <w:top w:val="dotted" w:sz="4" w:space="0" w:color="auto"/>
            </w:tcBorders>
            <w:shd w:val="clear" w:color="auto" w:fill="auto"/>
          </w:tcPr>
          <w:p w14:paraId="07822451" w14:textId="77777777" w:rsidR="00FA2579" w:rsidRPr="002A6727" w:rsidRDefault="00FA2579" w:rsidP="005F380C">
            <w:pPr>
              <w:shd w:val="clear" w:color="auto" w:fill="FFFFFF"/>
              <w:spacing w:before="60" w:after="60" w:line="288" w:lineRule="auto"/>
              <w:jc w:val="center"/>
              <w:rPr>
                <w:bCs/>
                <w:i/>
                <w:sz w:val="27"/>
                <w:szCs w:val="27"/>
              </w:rPr>
            </w:pPr>
            <w:r w:rsidRPr="002A6727">
              <w:rPr>
                <w:bCs/>
                <w:i/>
                <w:sz w:val="27"/>
                <w:szCs w:val="27"/>
              </w:rPr>
              <w:t>Thi hết môn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B7F372" w14:textId="77777777" w:rsidR="00FA2579" w:rsidRPr="002A6727" w:rsidRDefault="00FA2579" w:rsidP="005F380C">
            <w:pPr>
              <w:spacing w:before="60" w:after="60" w:line="288" w:lineRule="auto"/>
              <w:jc w:val="center"/>
              <w:rPr>
                <w:bCs/>
                <w:sz w:val="27"/>
                <w:szCs w:val="27"/>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A0322D8" w14:textId="77777777" w:rsidR="00FA2579" w:rsidRPr="002A6727" w:rsidRDefault="00FA2579" w:rsidP="005F380C">
            <w:pPr>
              <w:spacing w:before="60" w:after="60" w:line="288" w:lineRule="auto"/>
              <w:jc w:val="center"/>
              <w:rPr>
                <w:bCs/>
                <w:sz w:val="27"/>
                <w:szCs w:val="27"/>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55CAEC7" w14:textId="77777777" w:rsidR="00FA2579" w:rsidRPr="002A6727" w:rsidRDefault="00FA2579" w:rsidP="005F380C">
            <w:pPr>
              <w:spacing w:before="60" w:after="60" w:line="288" w:lineRule="auto"/>
              <w:jc w:val="center"/>
              <w:rPr>
                <w:bCs/>
                <w:sz w:val="27"/>
                <w:szCs w:val="27"/>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2FAA014E" w14:textId="77777777" w:rsidR="00FA2579" w:rsidRPr="002A6727" w:rsidRDefault="00FA2579" w:rsidP="005F380C">
            <w:pPr>
              <w:spacing w:before="60" w:after="60" w:line="288" w:lineRule="auto"/>
              <w:jc w:val="center"/>
              <w:rPr>
                <w:bCs/>
                <w:sz w:val="27"/>
                <w:szCs w:val="27"/>
              </w:rPr>
            </w:pPr>
          </w:p>
        </w:tc>
      </w:tr>
      <w:tr w:rsidR="00FA2579" w:rsidRPr="002A6727" w14:paraId="117617B5" w14:textId="77777777" w:rsidTr="00691871">
        <w:trPr>
          <w:trHeight w:val="375"/>
        </w:trPr>
        <w:tc>
          <w:tcPr>
            <w:tcW w:w="748" w:type="dxa"/>
            <w:tcBorders>
              <w:top w:val="dotted" w:sz="4" w:space="0" w:color="auto"/>
            </w:tcBorders>
            <w:shd w:val="clear" w:color="auto" w:fill="auto"/>
            <w:vAlign w:val="center"/>
            <w:hideMark/>
          </w:tcPr>
          <w:p w14:paraId="41F44616" w14:textId="77777777" w:rsidR="00FA2579" w:rsidRPr="002A6727" w:rsidRDefault="00FA2579" w:rsidP="005F380C">
            <w:pPr>
              <w:shd w:val="clear" w:color="auto" w:fill="FFFFFF"/>
              <w:spacing w:before="60" w:after="60" w:line="288" w:lineRule="auto"/>
              <w:jc w:val="center"/>
              <w:rPr>
                <w:sz w:val="27"/>
                <w:szCs w:val="27"/>
              </w:rPr>
            </w:pPr>
          </w:p>
        </w:tc>
        <w:tc>
          <w:tcPr>
            <w:tcW w:w="4038" w:type="dxa"/>
            <w:tcBorders>
              <w:top w:val="dotted" w:sz="4" w:space="0" w:color="auto"/>
            </w:tcBorders>
            <w:shd w:val="clear" w:color="auto" w:fill="auto"/>
            <w:hideMark/>
          </w:tcPr>
          <w:p w14:paraId="53318A9D" w14:textId="77777777" w:rsidR="00FA2579" w:rsidRPr="002A6727" w:rsidRDefault="00FA2579" w:rsidP="005F380C">
            <w:pPr>
              <w:shd w:val="clear" w:color="auto" w:fill="FFFFFF"/>
              <w:spacing w:before="60" w:after="60" w:line="288" w:lineRule="auto"/>
              <w:jc w:val="center"/>
              <w:rPr>
                <w:b/>
                <w:bCs/>
                <w:sz w:val="27"/>
                <w:szCs w:val="27"/>
              </w:rPr>
            </w:pPr>
            <w:r w:rsidRPr="002A6727">
              <w:rPr>
                <w:b/>
                <w:bCs/>
                <w:sz w:val="27"/>
                <w:szCs w:val="27"/>
              </w:rPr>
              <w:t>CỘNG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9F93F6" w14:textId="77777777" w:rsidR="00FA2579" w:rsidRPr="002A6727" w:rsidRDefault="00FA2579" w:rsidP="005F380C">
            <w:pPr>
              <w:spacing w:before="60" w:after="60" w:line="288" w:lineRule="auto"/>
              <w:jc w:val="center"/>
              <w:rPr>
                <w:b/>
                <w:bCs/>
                <w:sz w:val="27"/>
                <w:szCs w:val="27"/>
              </w:rPr>
            </w:pPr>
            <w:r w:rsidRPr="002A6727">
              <w:rPr>
                <w:b/>
                <w:bCs/>
                <w:sz w:val="27"/>
                <w:szCs w:val="27"/>
              </w:rPr>
              <w:t>75</w:t>
            </w:r>
          </w:p>
        </w:tc>
        <w:tc>
          <w:tcPr>
            <w:tcW w:w="993" w:type="dxa"/>
            <w:tcBorders>
              <w:top w:val="single" w:sz="4" w:space="0" w:color="auto"/>
              <w:left w:val="nil"/>
              <w:bottom w:val="single" w:sz="4" w:space="0" w:color="auto"/>
              <w:right w:val="single" w:sz="4" w:space="0" w:color="auto"/>
            </w:tcBorders>
            <w:shd w:val="clear" w:color="auto" w:fill="auto"/>
            <w:vAlign w:val="center"/>
          </w:tcPr>
          <w:p w14:paraId="3AFBFF90" w14:textId="77777777" w:rsidR="00FA2579" w:rsidRPr="002A6727" w:rsidRDefault="00FA2579" w:rsidP="005F380C">
            <w:pPr>
              <w:spacing w:before="60" w:after="60" w:line="288" w:lineRule="auto"/>
              <w:jc w:val="center"/>
              <w:rPr>
                <w:b/>
                <w:bCs/>
                <w:sz w:val="27"/>
                <w:szCs w:val="27"/>
              </w:rPr>
            </w:pPr>
            <w:r w:rsidRPr="002A6727">
              <w:rPr>
                <w:b/>
                <w:bCs/>
                <w:sz w:val="27"/>
                <w:szCs w:val="27"/>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87FDD1" w14:textId="77777777" w:rsidR="00FA2579" w:rsidRPr="002A6727" w:rsidRDefault="00FA2579" w:rsidP="005F380C">
            <w:pPr>
              <w:spacing w:before="60" w:after="60" w:line="288" w:lineRule="auto"/>
              <w:jc w:val="center"/>
              <w:rPr>
                <w:b/>
                <w:bCs/>
                <w:sz w:val="27"/>
                <w:szCs w:val="27"/>
              </w:rPr>
            </w:pPr>
            <w:r w:rsidRPr="002A6727">
              <w:rPr>
                <w:b/>
                <w:bCs/>
                <w:sz w:val="27"/>
                <w:szCs w:val="27"/>
              </w:rPr>
              <w:t>35</w:t>
            </w:r>
          </w:p>
        </w:tc>
        <w:tc>
          <w:tcPr>
            <w:tcW w:w="853" w:type="dxa"/>
            <w:tcBorders>
              <w:top w:val="single" w:sz="4" w:space="0" w:color="auto"/>
              <w:left w:val="nil"/>
              <w:bottom w:val="single" w:sz="4" w:space="0" w:color="auto"/>
              <w:right w:val="single" w:sz="4" w:space="0" w:color="auto"/>
            </w:tcBorders>
            <w:shd w:val="clear" w:color="auto" w:fill="auto"/>
            <w:vAlign w:val="center"/>
          </w:tcPr>
          <w:p w14:paraId="2C213835" w14:textId="77777777" w:rsidR="00FA2579" w:rsidRPr="002A6727" w:rsidRDefault="00FA2579" w:rsidP="005F380C">
            <w:pPr>
              <w:spacing w:before="60" w:after="60" w:line="288" w:lineRule="auto"/>
              <w:jc w:val="center"/>
              <w:rPr>
                <w:b/>
                <w:bCs/>
                <w:sz w:val="27"/>
                <w:szCs w:val="27"/>
              </w:rPr>
            </w:pPr>
            <w:r w:rsidRPr="002A6727">
              <w:rPr>
                <w:b/>
                <w:bCs/>
                <w:sz w:val="27"/>
                <w:szCs w:val="27"/>
              </w:rPr>
              <w:t>4</w:t>
            </w:r>
          </w:p>
        </w:tc>
      </w:tr>
    </w:tbl>
    <w:p w14:paraId="7A78350B" w14:textId="77777777" w:rsidR="00FA2579" w:rsidRPr="002A6727" w:rsidRDefault="00FA2579" w:rsidP="005F380C">
      <w:pPr>
        <w:shd w:val="clear" w:color="auto" w:fill="FFFFFF"/>
        <w:spacing w:before="60" w:after="60" w:line="288" w:lineRule="auto"/>
        <w:ind w:firstLine="284"/>
        <w:rPr>
          <w:b/>
          <w:sz w:val="27"/>
          <w:szCs w:val="27"/>
        </w:rPr>
      </w:pPr>
      <w:r w:rsidRPr="002A6727">
        <w:rPr>
          <w:b/>
          <w:bCs/>
          <w:sz w:val="27"/>
          <w:szCs w:val="27"/>
        </w:rPr>
        <w:t>2. Nội dung chi tiết</w:t>
      </w:r>
    </w:p>
    <w:p w14:paraId="7097F356" w14:textId="77777777" w:rsidR="00FA2579" w:rsidRPr="002A6727" w:rsidRDefault="00FA2579" w:rsidP="005F380C">
      <w:pPr>
        <w:shd w:val="clear" w:color="auto" w:fill="FFFFFF"/>
        <w:spacing w:before="60" w:after="60" w:line="288" w:lineRule="auto"/>
        <w:jc w:val="center"/>
        <w:rPr>
          <w:b/>
          <w:sz w:val="27"/>
          <w:szCs w:val="27"/>
        </w:rPr>
      </w:pPr>
      <w:r w:rsidRPr="002A6727">
        <w:rPr>
          <w:b/>
          <w:sz w:val="27"/>
          <w:szCs w:val="27"/>
        </w:rPr>
        <w:t xml:space="preserve">Bài 1: Nhập môn giáo dục quốc phòng và an ninh   </w:t>
      </w:r>
    </w:p>
    <w:p w14:paraId="105F0C54"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I. Mục tiêu</w:t>
      </w:r>
    </w:p>
    <w:p w14:paraId="29689D27"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Sau khi học xong bài học, người học đạt được:</w:t>
      </w:r>
    </w:p>
    <w:p w14:paraId="2D61A235"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Trình bày được vị trí, tính chất, mục tiêu, nội dung chính, điều kiện thực hiện, yêu cầu về kiểm tra đánh giá môn học; các yêu cầu tối thiểu về lễ tiết tác phong quân nhân cho người học môn học Giáo dục quốc phòng và an ninh;</w:t>
      </w:r>
    </w:p>
    <w:p w14:paraId="15989835"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xml:space="preserve">-  Nâng cao ý thức, trách nhiệm của người học trong học tập môn học, nhận thức được tầm quan trọng của công tác quốc phòng và an ninh, bảo vệ Tổ quốc Việt Nam xã hội chủ nghĩa. </w:t>
      </w:r>
    </w:p>
    <w:p w14:paraId="1A13F1A3"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 xml:space="preserve">II. Nội dung                     </w:t>
      </w:r>
    </w:p>
    <w:p w14:paraId="0A29BF87"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2.1. Vị trí, tính chất, mục tiêu của môn học</w:t>
      </w:r>
    </w:p>
    <w:p w14:paraId="7EA55231"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2.2. Các nội dung chính</w:t>
      </w:r>
    </w:p>
    <w:p w14:paraId="274F0BD3"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 xml:space="preserve">2.3. Một số yêu cầu cơ bản về lễ tiết tác phong quân nhân cho người học </w:t>
      </w:r>
    </w:p>
    <w:p w14:paraId="1E857865"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2.4. Điều kiện thực hiện môn học</w:t>
      </w:r>
    </w:p>
    <w:p w14:paraId="01686CE6"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2.5. Tổ chức dạy, học và đánh giá kết quả học tập</w:t>
      </w:r>
    </w:p>
    <w:p w14:paraId="1E265B7E" w14:textId="77777777" w:rsidR="00FA2579" w:rsidRPr="002A6727" w:rsidRDefault="00FA2579" w:rsidP="005F380C">
      <w:pPr>
        <w:spacing w:before="60" w:after="60" w:line="288" w:lineRule="auto"/>
        <w:jc w:val="center"/>
        <w:rPr>
          <w:b/>
          <w:spacing w:val="-8"/>
          <w:sz w:val="27"/>
          <w:szCs w:val="27"/>
        </w:rPr>
      </w:pPr>
      <w:r w:rsidRPr="002A6727">
        <w:rPr>
          <w:b/>
          <w:sz w:val="27"/>
          <w:szCs w:val="27"/>
        </w:rPr>
        <w:t>Bài 2: Phòng chống chiến lược "diễn biến hòa bình",</w:t>
      </w:r>
      <w:r w:rsidRPr="002A6727">
        <w:rPr>
          <w:b/>
          <w:sz w:val="27"/>
          <w:szCs w:val="27"/>
        </w:rPr>
        <w:br/>
      </w:r>
      <w:r w:rsidRPr="002A6727">
        <w:rPr>
          <w:b/>
          <w:spacing w:val="-8"/>
          <w:sz w:val="27"/>
          <w:szCs w:val="27"/>
        </w:rPr>
        <w:t xml:space="preserve">bạo loạn lật đổ của các thế lực thù địch đối với </w:t>
      </w:r>
      <w:r w:rsidRPr="002A6727">
        <w:rPr>
          <w:b/>
          <w:sz w:val="27"/>
          <w:szCs w:val="27"/>
        </w:rPr>
        <w:t xml:space="preserve">Việt Nam </w:t>
      </w:r>
    </w:p>
    <w:p w14:paraId="4090C37F"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I. Mục tiêu:</w:t>
      </w:r>
    </w:p>
    <w:p w14:paraId="0CA8B27F" w14:textId="77777777" w:rsidR="00FA2579" w:rsidRPr="002A6727" w:rsidRDefault="00FA2579" w:rsidP="005F380C">
      <w:pPr>
        <w:shd w:val="clear" w:color="auto" w:fill="FFFFFF"/>
        <w:spacing w:before="60" w:after="60" w:line="288" w:lineRule="auto"/>
        <w:ind w:firstLine="720"/>
        <w:rPr>
          <w:sz w:val="27"/>
          <w:szCs w:val="27"/>
        </w:rPr>
      </w:pPr>
      <w:r w:rsidRPr="002A6727">
        <w:rPr>
          <w:sz w:val="27"/>
          <w:szCs w:val="27"/>
        </w:rPr>
        <w:t>Sau khi học xong bài học, người học đạt được:</w:t>
      </w:r>
    </w:p>
    <w:p w14:paraId="3ED47BB7"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Trình bày được những nội dung cơ bản về chiến lược “Diễn biến hoà bình”, bạo loạn lật đổ của các thế lực thù địch đối với các nước xã hội chủ nghĩa và Việt Nam;</w:t>
      </w:r>
    </w:p>
    <w:p w14:paraId="789B038E"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lastRenderedPageBreak/>
        <w:t>-  Nhận biết được một số biểu hiện, hoạt động về “Diễn biến hoà bình”, bạo loạn lật đổ của các thế lực thù địch đối với Việt Nam hiện nay.</w:t>
      </w:r>
    </w:p>
    <w:p w14:paraId="6DE443E3" w14:textId="77777777" w:rsidR="00FA2579" w:rsidRPr="002A6727" w:rsidRDefault="00FA2579" w:rsidP="005F380C">
      <w:pPr>
        <w:shd w:val="clear" w:color="auto" w:fill="FFFFFF"/>
        <w:spacing w:before="60" w:after="60" w:line="288" w:lineRule="auto"/>
        <w:rPr>
          <w:sz w:val="27"/>
          <w:szCs w:val="27"/>
        </w:rPr>
      </w:pPr>
      <w:r w:rsidRPr="002A6727">
        <w:rPr>
          <w:b/>
          <w:sz w:val="27"/>
          <w:szCs w:val="27"/>
        </w:rPr>
        <w:t xml:space="preserve">II. Nội dung </w:t>
      </w:r>
    </w:p>
    <w:p w14:paraId="690D4B7B"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2.1. Chiến lược “Diễn biến hòa bình”, bạo loạn lật đổ của các thế lực thù địch chống phá chủ nghĩa xã hội</w:t>
      </w:r>
    </w:p>
    <w:p w14:paraId="3E159CCD"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2.1.1. Khái niệm chiến lược "Diễn biến hòa bình"</w:t>
      </w:r>
    </w:p>
    <w:p w14:paraId="5E2D4C9F"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 xml:space="preserve">2.1.2. Khái niệm bạo loạn lật đổ </w:t>
      </w:r>
    </w:p>
    <w:p w14:paraId="0AE15C09"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2.2. Chiến lược “Diễn biến hòa bình”, bạo loạn lật đổ của các thế lực thù địch đối với Việt Nam</w:t>
      </w:r>
      <w:r w:rsidRPr="002A6727">
        <w:rPr>
          <w:sz w:val="27"/>
          <w:szCs w:val="27"/>
        </w:rPr>
        <w:tab/>
      </w:r>
    </w:p>
    <w:p w14:paraId="02948ACF"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2.2.1. Âm mưu, thủ đoạn của chiến lược "Diễn biến hòa bình" đối với Việt Nam</w:t>
      </w:r>
    </w:p>
    <w:p w14:paraId="179DC9E5"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 xml:space="preserve">2.2.2. Bạo loạn lật đổ của các thế lực thù địch chống phá Việt Nam </w:t>
      </w:r>
    </w:p>
    <w:p w14:paraId="1B570D7E"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2.3. Quan điểm và phương châm của Đảng, Nhà nước về phòng chống chiến lược “Diễn biến hòa bình”, bạo loạn lật đổ</w:t>
      </w:r>
      <w:r w:rsidRPr="002A6727">
        <w:rPr>
          <w:sz w:val="27"/>
          <w:szCs w:val="27"/>
        </w:rPr>
        <w:tab/>
      </w:r>
    </w:p>
    <w:p w14:paraId="75AD6733"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 xml:space="preserve">2.3.1. Quan điểm chỉ đạo </w:t>
      </w:r>
    </w:p>
    <w:p w14:paraId="185CF3DC"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2.3.2. Phương châm tiến hành</w:t>
      </w:r>
    </w:p>
    <w:p w14:paraId="4103FACA"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2.4. Những giải pháp phòng chống chiến lược “Diễn biến hòa bình”, bạo loạn lật đổ ở Việt Nam hiện nay</w:t>
      </w:r>
      <w:r w:rsidRPr="002A6727">
        <w:rPr>
          <w:sz w:val="27"/>
          <w:szCs w:val="27"/>
        </w:rPr>
        <w:tab/>
        <w:t xml:space="preserve"> </w:t>
      </w:r>
    </w:p>
    <w:p w14:paraId="50B8F63E"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2.4.1. Nâng cao nhận thức về âm mưu, thủ đoạn của các thế lực thù địch, nắm chắc mọi diễn biến không để bị động và bất ngờ</w:t>
      </w:r>
      <w:r w:rsidRPr="002A6727">
        <w:rPr>
          <w:sz w:val="27"/>
          <w:szCs w:val="27"/>
        </w:rPr>
        <w:tab/>
      </w:r>
    </w:p>
    <w:p w14:paraId="62CB80B6"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 xml:space="preserve">2.4.2. Đẩy lùi tệ quan liêu, tham nhũng, tiêu cực trong xã hội, giữ vững định hướng xã hội chủ nghĩa trên các lĩnh vực, chống nguy cơ tụt hậu về kinh tế. </w:t>
      </w:r>
    </w:p>
    <w:p w14:paraId="3415BE4E"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2.4.3. Xây dựng ý thức bảo vệ Tổ quốc cho toàn dân</w:t>
      </w:r>
    </w:p>
    <w:p w14:paraId="4132774D"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2.4.4. Xây dựng cơ sở chính trị - xã hội vững mạnh về mọi mặt</w:t>
      </w:r>
    </w:p>
    <w:p w14:paraId="48178AF5"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 xml:space="preserve">2.4.5. Chăm lo xây dựng lực lượng vũ trang ở địa phương vững mạnh </w:t>
      </w:r>
    </w:p>
    <w:p w14:paraId="4A3AA581"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 xml:space="preserve">2.4.6. Xây dựng, luyện tập các phương án, các tình huống chống "Diễn biến hoà bình", bạo loạn lật đổ của địch </w:t>
      </w:r>
    </w:p>
    <w:p w14:paraId="46EC3129"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2.4.7. Đẩy mạnh sự nghiệp công nghiệp hoá, hiện đại hoá đất nước và chăm lo nâng cao đời sống vật chất, tinh thần cho nhân dân lao động</w:t>
      </w:r>
    </w:p>
    <w:p w14:paraId="6E26CFED"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2.5. Thảo luận</w:t>
      </w:r>
      <w:r w:rsidRPr="002A6727">
        <w:rPr>
          <w:sz w:val="27"/>
          <w:szCs w:val="27"/>
        </w:rPr>
        <w:tab/>
      </w:r>
    </w:p>
    <w:p w14:paraId="6203B5BA" w14:textId="77777777" w:rsidR="00FA2579" w:rsidRPr="002A6727" w:rsidRDefault="00FA2579" w:rsidP="005F380C">
      <w:pPr>
        <w:shd w:val="clear" w:color="auto" w:fill="FFFFFF"/>
        <w:spacing w:before="60" w:after="60" w:line="288" w:lineRule="auto"/>
        <w:jc w:val="center"/>
        <w:rPr>
          <w:b/>
          <w:spacing w:val="-6"/>
          <w:sz w:val="27"/>
          <w:szCs w:val="27"/>
        </w:rPr>
      </w:pPr>
      <w:r w:rsidRPr="002A6727">
        <w:rPr>
          <w:b/>
          <w:sz w:val="27"/>
          <w:szCs w:val="27"/>
        </w:rPr>
        <w:t xml:space="preserve">Bài 3: </w:t>
      </w:r>
      <w:r w:rsidRPr="002A6727">
        <w:rPr>
          <w:b/>
          <w:spacing w:val="-6"/>
          <w:sz w:val="27"/>
          <w:szCs w:val="27"/>
        </w:rPr>
        <w:t xml:space="preserve">Xây dựng lực lượng dân quân tự vệ,               </w:t>
      </w:r>
      <w:r w:rsidRPr="002A6727">
        <w:rPr>
          <w:b/>
          <w:spacing w:val="-6"/>
          <w:sz w:val="27"/>
          <w:szCs w:val="27"/>
        </w:rPr>
        <w:br/>
        <w:t xml:space="preserve">lực lượng dự bị động viên </w:t>
      </w:r>
    </w:p>
    <w:p w14:paraId="435F7983" w14:textId="77777777" w:rsidR="00FA2579" w:rsidRPr="002A6727" w:rsidRDefault="00FA2579" w:rsidP="005F380C">
      <w:pPr>
        <w:spacing w:before="60" w:after="60" w:line="288" w:lineRule="auto"/>
        <w:rPr>
          <w:b/>
          <w:sz w:val="27"/>
          <w:szCs w:val="27"/>
        </w:rPr>
      </w:pPr>
      <w:r w:rsidRPr="002A6727">
        <w:rPr>
          <w:b/>
          <w:sz w:val="27"/>
          <w:szCs w:val="27"/>
        </w:rPr>
        <w:t>I. Mục tiêu:</w:t>
      </w:r>
    </w:p>
    <w:p w14:paraId="40C5615E" w14:textId="77777777" w:rsidR="00FA2579" w:rsidRPr="002A6727" w:rsidRDefault="00FA2579" w:rsidP="005F380C">
      <w:pPr>
        <w:shd w:val="clear" w:color="auto" w:fill="FFFFFF"/>
        <w:spacing w:before="60" w:after="60" w:line="288" w:lineRule="auto"/>
        <w:ind w:firstLine="720"/>
        <w:rPr>
          <w:sz w:val="27"/>
          <w:szCs w:val="27"/>
        </w:rPr>
      </w:pPr>
      <w:r w:rsidRPr="002A6727">
        <w:rPr>
          <w:sz w:val="27"/>
          <w:szCs w:val="27"/>
        </w:rPr>
        <w:t>Sau khi học xong bài học, người học đạt được:</w:t>
      </w:r>
    </w:p>
    <w:p w14:paraId="6F3537A0"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lastRenderedPageBreak/>
        <w:t>-  Trình bày được những kiến thức cơ bản về xây dựng lực lượng dân quân tự vệ, dự bị động viên;</w:t>
      </w:r>
    </w:p>
    <w:p w14:paraId="67A3E537"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Phân biệt được trách nhiệm của tổ chức và cá nhân trong việc tham gia xây dựng lực lượng dân quân tự vệ, dự bị động viên.</w:t>
      </w:r>
    </w:p>
    <w:p w14:paraId="159D64FF" w14:textId="77777777" w:rsidR="00FA2579" w:rsidRPr="002A6727" w:rsidRDefault="00FA2579" w:rsidP="005F380C">
      <w:pPr>
        <w:spacing w:before="60" w:after="60" w:line="288" w:lineRule="auto"/>
        <w:rPr>
          <w:b/>
          <w:sz w:val="27"/>
          <w:szCs w:val="27"/>
        </w:rPr>
      </w:pPr>
      <w:r w:rsidRPr="002A6727">
        <w:rPr>
          <w:b/>
          <w:sz w:val="27"/>
          <w:szCs w:val="27"/>
        </w:rPr>
        <w:t>2. Nội dung</w:t>
      </w:r>
    </w:p>
    <w:p w14:paraId="52384155" w14:textId="77777777" w:rsidR="00FA2579" w:rsidRPr="002A6727" w:rsidRDefault="00FA2579" w:rsidP="005F380C">
      <w:pPr>
        <w:spacing w:before="60" w:after="60" w:line="288" w:lineRule="auto"/>
        <w:ind w:firstLine="284"/>
        <w:rPr>
          <w:sz w:val="27"/>
          <w:szCs w:val="27"/>
        </w:rPr>
      </w:pPr>
      <w:r w:rsidRPr="002A6727">
        <w:rPr>
          <w:sz w:val="27"/>
          <w:szCs w:val="27"/>
        </w:rPr>
        <w:t>2.1. Xây dựng lực lượng dân quân tự vệ</w:t>
      </w:r>
    </w:p>
    <w:p w14:paraId="532F4AA5"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2.1.1. Khái niệm, vị trí vai trò và nhiệm vụ của lực lượng dân quân tự vệ</w:t>
      </w:r>
    </w:p>
    <w:p w14:paraId="584F83F1"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2.1.2. Nội dung xây dựng lực lượng dân quân tự vệ</w:t>
      </w:r>
    </w:p>
    <w:p w14:paraId="7D8592E2"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2.1.3. Một số biện pháp xây dựng lực lư</w:t>
      </w:r>
      <w:r w:rsidRPr="002A6727">
        <w:rPr>
          <w:sz w:val="27"/>
          <w:szCs w:val="27"/>
        </w:rPr>
        <w:softHyphen/>
        <w:t>ợng dân quân tự vệ trong giai đoạn hiện nay</w:t>
      </w:r>
    </w:p>
    <w:p w14:paraId="0860DC3F" w14:textId="77777777" w:rsidR="00FA2579" w:rsidRPr="002A6727" w:rsidRDefault="00FA2579" w:rsidP="005F380C">
      <w:pPr>
        <w:spacing w:before="60" w:after="60" w:line="288" w:lineRule="auto"/>
        <w:ind w:firstLine="284"/>
        <w:rPr>
          <w:sz w:val="27"/>
          <w:szCs w:val="27"/>
        </w:rPr>
      </w:pPr>
      <w:r w:rsidRPr="002A6727">
        <w:rPr>
          <w:sz w:val="27"/>
          <w:szCs w:val="27"/>
        </w:rPr>
        <w:t>2.2. Xây dựng lực lượng dự bị động viên</w:t>
      </w:r>
    </w:p>
    <w:p w14:paraId="06EDFEFC"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2.2.1. Khái niệm, vị trí, vai trò xây dựng lực lư</w:t>
      </w:r>
      <w:r w:rsidRPr="002A6727">
        <w:rPr>
          <w:sz w:val="27"/>
          <w:szCs w:val="27"/>
        </w:rPr>
        <w:softHyphen/>
        <w:t xml:space="preserve">ợng dự bị động viên </w:t>
      </w:r>
    </w:p>
    <w:p w14:paraId="735BAF75"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2.2.2. Những quan điểm, nguyên tắc xây dựng lực lư</w:t>
      </w:r>
      <w:r w:rsidRPr="002A6727">
        <w:rPr>
          <w:sz w:val="27"/>
          <w:szCs w:val="27"/>
        </w:rPr>
        <w:softHyphen/>
        <w:t>ợng dự bị động viên</w:t>
      </w:r>
    </w:p>
    <w:p w14:paraId="1F671843"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2.2.3. Nội dung xây dựng lực lư</w:t>
      </w:r>
      <w:r w:rsidRPr="002A6727">
        <w:rPr>
          <w:sz w:val="27"/>
          <w:szCs w:val="27"/>
        </w:rPr>
        <w:softHyphen/>
        <w:t xml:space="preserve">ợng dự bị động viên </w:t>
      </w:r>
    </w:p>
    <w:p w14:paraId="511A8673"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2.2.4. Một số biện pháp xây dựng lực lư</w:t>
      </w:r>
      <w:r w:rsidRPr="002A6727">
        <w:rPr>
          <w:sz w:val="27"/>
          <w:szCs w:val="27"/>
        </w:rPr>
        <w:softHyphen/>
        <w:t>ợng dự bị động viên trong giai đoạn hiện nay</w:t>
      </w:r>
    </w:p>
    <w:p w14:paraId="01A4C7E4" w14:textId="77777777" w:rsidR="00FA2579" w:rsidRPr="002A6727" w:rsidRDefault="00FA2579" w:rsidP="005F380C">
      <w:pPr>
        <w:spacing w:before="60" w:after="60" w:line="288" w:lineRule="auto"/>
        <w:ind w:firstLine="284"/>
        <w:rPr>
          <w:sz w:val="27"/>
          <w:szCs w:val="27"/>
        </w:rPr>
      </w:pPr>
      <w:r w:rsidRPr="002A6727">
        <w:rPr>
          <w:sz w:val="27"/>
          <w:szCs w:val="27"/>
        </w:rPr>
        <w:t>2.3. Thảo luận</w:t>
      </w:r>
    </w:p>
    <w:p w14:paraId="29952EB3" w14:textId="77777777" w:rsidR="00FA2579" w:rsidRPr="002A6727" w:rsidRDefault="00FA2579" w:rsidP="005F380C">
      <w:pPr>
        <w:spacing w:before="60" w:after="60" w:line="288" w:lineRule="auto"/>
        <w:jc w:val="center"/>
        <w:rPr>
          <w:b/>
          <w:sz w:val="27"/>
          <w:szCs w:val="27"/>
        </w:rPr>
      </w:pPr>
      <w:r w:rsidRPr="002A6727">
        <w:rPr>
          <w:b/>
          <w:sz w:val="27"/>
          <w:szCs w:val="27"/>
        </w:rPr>
        <w:t xml:space="preserve">          Bài 4: Xây dựng và bảo vệ chủ quyền lãnh thổ,  </w:t>
      </w:r>
      <w:r w:rsidRPr="002A6727">
        <w:rPr>
          <w:b/>
          <w:sz w:val="27"/>
          <w:szCs w:val="27"/>
        </w:rPr>
        <w:br/>
        <w:t>biên giới quốc gia</w:t>
      </w:r>
    </w:p>
    <w:p w14:paraId="5B2D5DB2" w14:textId="77777777" w:rsidR="00FA2579" w:rsidRPr="002A6727" w:rsidRDefault="00FA2579" w:rsidP="005F380C">
      <w:pPr>
        <w:spacing w:before="60" w:after="60" w:line="288" w:lineRule="auto"/>
        <w:rPr>
          <w:b/>
          <w:sz w:val="27"/>
          <w:szCs w:val="27"/>
        </w:rPr>
      </w:pPr>
      <w:r w:rsidRPr="002A6727">
        <w:rPr>
          <w:b/>
          <w:sz w:val="27"/>
          <w:szCs w:val="27"/>
        </w:rPr>
        <w:t>I. Mục tiêu:</w:t>
      </w:r>
    </w:p>
    <w:p w14:paraId="767064BE" w14:textId="77777777" w:rsidR="00FA2579" w:rsidRPr="002A6727" w:rsidRDefault="00FA2579" w:rsidP="005F380C">
      <w:pPr>
        <w:shd w:val="clear" w:color="auto" w:fill="FFFFFF"/>
        <w:spacing w:before="60" w:after="60" w:line="288" w:lineRule="auto"/>
        <w:ind w:firstLine="720"/>
        <w:rPr>
          <w:sz w:val="27"/>
          <w:szCs w:val="27"/>
        </w:rPr>
      </w:pPr>
      <w:r w:rsidRPr="002A6727">
        <w:rPr>
          <w:sz w:val="27"/>
          <w:szCs w:val="27"/>
        </w:rPr>
        <w:t>Sau khi học xong bài học, người học đạt được:</w:t>
      </w:r>
    </w:p>
    <w:p w14:paraId="50D5C4E8"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14:paraId="33EFEA19"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Phân biệt được trách nhiệm của tổ chức và cá nhân trong việc xây dựng và bảo vệ chủ quyền lãnh thổ, biển đảo và biên giới quốc gia.</w:t>
      </w:r>
    </w:p>
    <w:p w14:paraId="15F4978D" w14:textId="77777777" w:rsidR="00FA2579" w:rsidRPr="002A6727" w:rsidRDefault="00FA2579" w:rsidP="005F380C">
      <w:pPr>
        <w:spacing w:before="60" w:after="60" w:line="288" w:lineRule="auto"/>
        <w:rPr>
          <w:b/>
          <w:sz w:val="27"/>
          <w:szCs w:val="27"/>
        </w:rPr>
      </w:pPr>
      <w:r w:rsidRPr="002A6727">
        <w:rPr>
          <w:b/>
          <w:sz w:val="27"/>
          <w:szCs w:val="27"/>
        </w:rPr>
        <w:t xml:space="preserve">II. Nội dung            </w:t>
      </w:r>
    </w:p>
    <w:p w14:paraId="6366C739"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2.1. Xây dựng và bảo vệ chủ quyền lãnh thổ, biên giới quốc gia.</w:t>
      </w:r>
    </w:p>
    <w:p w14:paraId="78F5CF16" w14:textId="77777777" w:rsidR="00FA2579" w:rsidRPr="002A6727" w:rsidRDefault="00FA2579" w:rsidP="005F380C">
      <w:pPr>
        <w:shd w:val="clear" w:color="auto" w:fill="FFFFFF"/>
        <w:tabs>
          <w:tab w:val="left" w:pos="720"/>
        </w:tabs>
        <w:spacing w:before="60" w:after="60" w:line="288" w:lineRule="auto"/>
        <w:ind w:firstLine="720"/>
        <w:rPr>
          <w:sz w:val="27"/>
          <w:szCs w:val="27"/>
        </w:rPr>
      </w:pPr>
      <w:r w:rsidRPr="002A6727">
        <w:rPr>
          <w:sz w:val="27"/>
          <w:szCs w:val="27"/>
        </w:rPr>
        <w:t>2.1.1. Chủ quyền lãnh thổ quốc gia</w:t>
      </w:r>
    </w:p>
    <w:p w14:paraId="09168917" w14:textId="77777777" w:rsidR="00FA2579" w:rsidRPr="002A6727" w:rsidRDefault="00FA2579" w:rsidP="005F380C">
      <w:pPr>
        <w:shd w:val="clear" w:color="auto" w:fill="FFFFFF"/>
        <w:tabs>
          <w:tab w:val="left" w:pos="720"/>
        </w:tabs>
        <w:spacing w:before="60" w:after="60" w:line="288" w:lineRule="auto"/>
        <w:ind w:firstLine="720"/>
        <w:rPr>
          <w:sz w:val="27"/>
          <w:szCs w:val="27"/>
        </w:rPr>
      </w:pPr>
      <w:r w:rsidRPr="002A6727">
        <w:rPr>
          <w:sz w:val="27"/>
          <w:szCs w:val="27"/>
        </w:rPr>
        <w:t xml:space="preserve">2.1.2. Chủ quyền biên giới quốc gia </w:t>
      </w:r>
    </w:p>
    <w:p w14:paraId="4095E1D7"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2.2. Quan điểm của Đảng, Nhà nước về xây dựng và bảo vệ chủ quyền lãnh thổ, biển đảo và biên giới quốc gia</w:t>
      </w:r>
    </w:p>
    <w:p w14:paraId="5105CE92"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2.3. Một số giải pháp cơ bản của Đảng, Nhà nước về xây dựng và bảo vệ chủ quyền lãnh thổ, biển đảo và biên giới quốc gia</w:t>
      </w:r>
    </w:p>
    <w:p w14:paraId="66D28C3B"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lastRenderedPageBreak/>
        <w:t xml:space="preserve">2.4. Trách nhiệm của tổ chức và cá nhân trong việc bảo vệ chủ quyền lãnh thổ, biển đảo và biên giới quốc gia </w:t>
      </w:r>
    </w:p>
    <w:p w14:paraId="365AA16E"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2.5. Thảo luận</w:t>
      </w:r>
    </w:p>
    <w:p w14:paraId="4DEFC550" w14:textId="77777777" w:rsidR="00FA2579" w:rsidRPr="002A6727" w:rsidRDefault="00FA2579" w:rsidP="005F380C">
      <w:pPr>
        <w:spacing w:before="60" w:after="60" w:line="288" w:lineRule="auto"/>
        <w:jc w:val="center"/>
        <w:rPr>
          <w:b/>
          <w:sz w:val="27"/>
          <w:szCs w:val="27"/>
        </w:rPr>
      </w:pPr>
      <w:r w:rsidRPr="002A6727">
        <w:rPr>
          <w:b/>
          <w:sz w:val="27"/>
          <w:szCs w:val="27"/>
        </w:rPr>
        <w:t xml:space="preserve">                     Bài 5: Một số vấn đề cơ bản về dân tộc và tôn giáo                 </w:t>
      </w:r>
    </w:p>
    <w:p w14:paraId="02716B6D" w14:textId="77777777" w:rsidR="00FA2579" w:rsidRPr="002A6727" w:rsidRDefault="00FA2579" w:rsidP="005F380C">
      <w:pPr>
        <w:spacing w:before="60" w:after="60" w:line="288" w:lineRule="auto"/>
        <w:rPr>
          <w:b/>
          <w:sz w:val="27"/>
          <w:szCs w:val="27"/>
        </w:rPr>
      </w:pPr>
      <w:r w:rsidRPr="002A6727">
        <w:rPr>
          <w:b/>
          <w:sz w:val="27"/>
          <w:szCs w:val="27"/>
        </w:rPr>
        <w:t>I. Mục tiêu:</w:t>
      </w:r>
    </w:p>
    <w:p w14:paraId="5432F483" w14:textId="77777777" w:rsidR="00FA2579" w:rsidRPr="002A6727" w:rsidRDefault="00FA2579" w:rsidP="005F380C">
      <w:pPr>
        <w:shd w:val="clear" w:color="auto" w:fill="FFFFFF"/>
        <w:spacing w:before="60" w:after="60" w:line="288" w:lineRule="auto"/>
        <w:ind w:firstLine="720"/>
        <w:rPr>
          <w:sz w:val="27"/>
          <w:szCs w:val="27"/>
        </w:rPr>
      </w:pPr>
      <w:r w:rsidRPr="002A6727">
        <w:rPr>
          <w:sz w:val="27"/>
          <w:szCs w:val="27"/>
        </w:rPr>
        <w:t>Sau khi học xong bài học, người học đạt được:</w:t>
      </w:r>
    </w:p>
    <w:p w14:paraId="41DB1D1C"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Trình bày được những nội dung chính về dân tộc, tôn giáo; vấn đề dân tộc, tôn giáo theo quan điểm của chủ nghĩa Mác - Lênin, tư tưởng Hồ Chí Minh; quan điểm, chính sách của Đảng và Nhà nước hiện nay;</w:t>
      </w:r>
    </w:p>
    <w:p w14:paraId="0DF88BA6"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xml:space="preserve">-  Xác định rõ quan điểm, chính sách của Đảng và Nhà nước về vấn đề dân tộc, tôn giáo ở Việt Nam hiện nay. </w:t>
      </w:r>
    </w:p>
    <w:p w14:paraId="131215EE"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2. Nội dung.</w:t>
      </w:r>
    </w:p>
    <w:p w14:paraId="37E00EE6"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2.1. Một số vấn đề cơ bản về dân tộc</w:t>
      </w:r>
    </w:p>
    <w:p w14:paraId="29A85351"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2.1.1. Một số vấn đề chung về dân tộc</w:t>
      </w:r>
    </w:p>
    <w:p w14:paraId="39910206"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2.1.2. Đặc điểm các dân tộc ở Việt Nam</w:t>
      </w:r>
    </w:p>
    <w:p w14:paraId="0B07717B"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2.2. Một số vấn đề cơ bản về tôn giáo</w:t>
      </w:r>
    </w:p>
    <w:p w14:paraId="3799323B"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2.2.1. Một số vấn đề chung về tôn giáo</w:t>
      </w:r>
    </w:p>
    <w:p w14:paraId="0B28E444"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2.2.2. Tình hình tôn giáo ở Việt Nam</w:t>
      </w:r>
    </w:p>
    <w:p w14:paraId="3AC9CE95"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2.3. Quan điểm, chính sách của Đảng và Nhà nước về vấn đề dân tộc, tôn giáo ở Việt Nam</w:t>
      </w:r>
    </w:p>
    <w:p w14:paraId="6B0707B6"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 xml:space="preserve">2.3.1. Quan điểm, chính sách về dân tộc của Đảng và Nhà nước </w:t>
      </w:r>
    </w:p>
    <w:p w14:paraId="07BFCC4E"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2.3.2. Quan điểm, chính sách về tôn giáo của Đảng và Nhà nước</w:t>
      </w:r>
    </w:p>
    <w:p w14:paraId="640D7120"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 xml:space="preserve">2.3.3. Một số giải pháp nâng cao nhận thức xây dựng khối đại đoàn kết toàn dân tộc </w:t>
      </w:r>
    </w:p>
    <w:p w14:paraId="72B9B994"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2.4. Thảo luận</w:t>
      </w:r>
    </w:p>
    <w:p w14:paraId="5A11649D" w14:textId="77777777" w:rsidR="00FA2579" w:rsidRPr="002A6727" w:rsidRDefault="00FA2579" w:rsidP="005F380C">
      <w:pPr>
        <w:shd w:val="clear" w:color="auto" w:fill="FFFFFF"/>
        <w:spacing w:before="60" w:after="60" w:line="288" w:lineRule="auto"/>
        <w:jc w:val="center"/>
        <w:rPr>
          <w:b/>
          <w:sz w:val="27"/>
          <w:szCs w:val="27"/>
        </w:rPr>
      </w:pPr>
      <w:r w:rsidRPr="002A6727">
        <w:rPr>
          <w:b/>
          <w:sz w:val="27"/>
          <w:szCs w:val="27"/>
        </w:rPr>
        <w:t xml:space="preserve">                    Bài 6: Những vấn đề cơ bản về phòng chống tội phạm               </w:t>
      </w:r>
      <w:r w:rsidRPr="002A6727">
        <w:rPr>
          <w:b/>
          <w:sz w:val="27"/>
          <w:szCs w:val="27"/>
        </w:rPr>
        <w:br/>
        <w:t>và tệ nạn xã hội</w:t>
      </w:r>
    </w:p>
    <w:p w14:paraId="684DD2FE"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I. Mục tiêu:</w:t>
      </w:r>
    </w:p>
    <w:p w14:paraId="0CA45310" w14:textId="77777777" w:rsidR="00FA2579" w:rsidRPr="002A6727" w:rsidRDefault="00FA2579" w:rsidP="005F380C">
      <w:pPr>
        <w:shd w:val="clear" w:color="auto" w:fill="FFFFFF"/>
        <w:spacing w:before="60" w:after="60" w:line="288" w:lineRule="auto"/>
        <w:ind w:firstLine="720"/>
        <w:rPr>
          <w:sz w:val="27"/>
          <w:szCs w:val="27"/>
        </w:rPr>
      </w:pPr>
      <w:r w:rsidRPr="002A6727">
        <w:rPr>
          <w:sz w:val="27"/>
          <w:szCs w:val="27"/>
        </w:rPr>
        <w:t>Sau khi học xong bài học, người học đạt được:</w:t>
      </w:r>
    </w:p>
    <w:p w14:paraId="171338CC" w14:textId="77777777" w:rsidR="00FA2579" w:rsidRPr="002A6727" w:rsidRDefault="00FA2579" w:rsidP="005F380C">
      <w:pPr>
        <w:tabs>
          <w:tab w:val="left" w:pos="720"/>
        </w:tabs>
        <w:spacing w:before="60" w:after="60" w:line="288" w:lineRule="auto"/>
        <w:ind w:firstLine="720"/>
        <w:rPr>
          <w:sz w:val="27"/>
          <w:szCs w:val="27"/>
        </w:rPr>
      </w:pPr>
      <w:r w:rsidRPr="002A6727">
        <w:rPr>
          <w:sz w:val="27"/>
          <w:szCs w:val="27"/>
        </w:rPr>
        <w:t>-  Trình bày được những nội dung cơ bản về công tác phòng chống tội phạm và tệ nạn xã hội;</w:t>
      </w:r>
    </w:p>
    <w:p w14:paraId="5776B57C" w14:textId="77777777" w:rsidR="00FA2579" w:rsidRPr="002A6727" w:rsidRDefault="00FA2579" w:rsidP="005F380C">
      <w:pPr>
        <w:tabs>
          <w:tab w:val="left" w:pos="720"/>
        </w:tabs>
        <w:spacing w:before="60" w:after="60" w:line="288" w:lineRule="auto"/>
        <w:ind w:firstLine="720"/>
        <w:rPr>
          <w:sz w:val="27"/>
          <w:szCs w:val="27"/>
        </w:rPr>
      </w:pPr>
      <w:r w:rsidRPr="002A6727">
        <w:rPr>
          <w:sz w:val="27"/>
          <w:szCs w:val="27"/>
        </w:rPr>
        <w:t>-  Xác định được trách nhiệm của tổ chức và cá nhân trong công tác phòng chống tội phạm và tệ nạn xã hội hiện nay.</w:t>
      </w:r>
    </w:p>
    <w:p w14:paraId="001D4BEA"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2. Nội dung</w:t>
      </w:r>
    </w:p>
    <w:p w14:paraId="7EF5F8C4"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2.1. Những vấn đề cơ bản về phòng chống tội phạm</w:t>
      </w:r>
      <w:r w:rsidRPr="002A6727">
        <w:rPr>
          <w:sz w:val="27"/>
          <w:szCs w:val="27"/>
        </w:rPr>
        <w:tab/>
      </w:r>
      <w:r w:rsidRPr="002A6727">
        <w:rPr>
          <w:sz w:val="27"/>
          <w:szCs w:val="27"/>
        </w:rPr>
        <w:tab/>
      </w:r>
      <w:r w:rsidRPr="002A6727">
        <w:rPr>
          <w:sz w:val="27"/>
          <w:szCs w:val="27"/>
        </w:rPr>
        <w:tab/>
      </w:r>
      <w:r w:rsidRPr="002A6727">
        <w:rPr>
          <w:sz w:val="27"/>
          <w:szCs w:val="27"/>
        </w:rPr>
        <w:tab/>
      </w:r>
    </w:p>
    <w:p w14:paraId="3D557037"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lastRenderedPageBreak/>
        <w:t>2.1.1. Khái niệm tội phạm và phòng chống tội phạm</w:t>
      </w:r>
    </w:p>
    <w:p w14:paraId="11BEBD55"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2.1.2. Nội dung nhiệm vụ hoạt động phòng chống tội phạm</w:t>
      </w:r>
    </w:p>
    <w:p w14:paraId="5D722711"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2.1.3. Chủ thể và nguyên tắc tổ chức hoạt động phòng chống tội phạm</w:t>
      </w:r>
    </w:p>
    <w:p w14:paraId="7F51920F"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 xml:space="preserve">2.1.4. Phòng chống tội phạm trong nhà trường </w:t>
      </w:r>
    </w:p>
    <w:p w14:paraId="775D5650" w14:textId="77777777" w:rsidR="00FA2579" w:rsidRPr="002A6727" w:rsidRDefault="00FA2579" w:rsidP="005F380C">
      <w:pPr>
        <w:shd w:val="clear" w:color="auto" w:fill="FFFFFF"/>
        <w:spacing w:before="60" w:after="60" w:line="288" w:lineRule="auto"/>
        <w:ind w:left="76" w:firstLine="284"/>
        <w:rPr>
          <w:sz w:val="27"/>
          <w:szCs w:val="27"/>
        </w:rPr>
      </w:pPr>
      <w:r w:rsidRPr="002A6727">
        <w:rPr>
          <w:sz w:val="27"/>
          <w:szCs w:val="27"/>
        </w:rPr>
        <w:t>2.2. Công tác phòng chống tệ nạn xã hội</w:t>
      </w:r>
    </w:p>
    <w:p w14:paraId="52C5277C"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2.2.1. Khái niệm, mục đích công tác phòng chống tệ nạn xã hội và đặc điểm đối tượng hoạt động tệ nạn xã hội</w:t>
      </w:r>
    </w:p>
    <w:p w14:paraId="70889397"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2.2.2. Chủ trương, quan điểm và các quy định của pháp luật về phòng chống tệ nạn xã hội</w:t>
      </w:r>
    </w:p>
    <w:p w14:paraId="4292F600"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 xml:space="preserve">2.2.3. Trách nhiệm của tổ chức và cá nhân trong phòng chống tệ nạn xã hội </w:t>
      </w:r>
    </w:p>
    <w:p w14:paraId="1AF43871"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2.3. Thảo luận</w:t>
      </w:r>
      <w:r w:rsidRPr="002A6727">
        <w:rPr>
          <w:sz w:val="27"/>
          <w:szCs w:val="27"/>
        </w:rPr>
        <w:tab/>
      </w:r>
    </w:p>
    <w:p w14:paraId="262603BF" w14:textId="77777777" w:rsidR="00FA2579" w:rsidRPr="002A6727" w:rsidRDefault="00FA2579" w:rsidP="005F380C">
      <w:pPr>
        <w:shd w:val="clear" w:color="auto" w:fill="FFFFFF"/>
        <w:spacing w:before="60" w:after="60" w:line="288" w:lineRule="auto"/>
        <w:jc w:val="center"/>
        <w:rPr>
          <w:b/>
          <w:sz w:val="27"/>
          <w:szCs w:val="27"/>
        </w:rPr>
      </w:pPr>
      <w:r w:rsidRPr="002A6727">
        <w:rPr>
          <w:b/>
          <w:sz w:val="27"/>
          <w:szCs w:val="27"/>
        </w:rPr>
        <w:t xml:space="preserve">Bài 7: Đường lối quan điểm của đảng, chính sách, pháp luật của nhà nước      Việt Nam về bảo vệ an ninh chính trị, kinh tế, văn hóa, tư tưởng   </w:t>
      </w:r>
    </w:p>
    <w:p w14:paraId="1B6A6ECF"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 xml:space="preserve">I. Mục tiêu: </w:t>
      </w:r>
      <w:r w:rsidRPr="002A6727">
        <w:rPr>
          <w:b/>
          <w:sz w:val="27"/>
          <w:szCs w:val="27"/>
        </w:rPr>
        <w:tab/>
      </w:r>
    </w:p>
    <w:p w14:paraId="5D29CC6C" w14:textId="77777777" w:rsidR="00FA2579" w:rsidRPr="002A6727" w:rsidRDefault="00FA2579" w:rsidP="005F380C">
      <w:pPr>
        <w:shd w:val="clear" w:color="auto" w:fill="FFFFFF"/>
        <w:spacing w:before="60" w:after="60" w:line="288" w:lineRule="auto"/>
        <w:ind w:firstLine="720"/>
        <w:rPr>
          <w:sz w:val="27"/>
          <w:szCs w:val="27"/>
        </w:rPr>
      </w:pPr>
      <w:r w:rsidRPr="002A6727">
        <w:rPr>
          <w:sz w:val="27"/>
          <w:szCs w:val="27"/>
        </w:rPr>
        <w:t>Sau khi học xong bài học, người học đạt được:</w:t>
      </w:r>
    </w:p>
    <w:p w14:paraId="2794212E" w14:textId="77777777" w:rsidR="00FA2579" w:rsidRPr="002A6727" w:rsidRDefault="00FA2579" w:rsidP="005F380C">
      <w:pPr>
        <w:tabs>
          <w:tab w:val="left" w:pos="720"/>
        </w:tabs>
        <w:spacing w:before="60" w:after="60" w:line="288" w:lineRule="auto"/>
        <w:ind w:firstLine="720"/>
        <w:rPr>
          <w:sz w:val="27"/>
          <w:szCs w:val="27"/>
        </w:rPr>
      </w:pPr>
      <w:r w:rsidRPr="002A6727">
        <w:rPr>
          <w:sz w:val="27"/>
          <w:szCs w:val="27"/>
        </w:rPr>
        <w:t>-  Trình bày được những kiến thức cơ bản về đường lối quan điểm của Đảng, chính sách pháp luật của Nhà nước về bảo vệ an ninh chính trị, kinh tế, văn hóa, tư tưởng;</w:t>
      </w:r>
    </w:p>
    <w:p w14:paraId="78C9A24C" w14:textId="77777777" w:rsidR="00FA2579" w:rsidRPr="002A6727" w:rsidRDefault="00FA2579" w:rsidP="005F380C">
      <w:pPr>
        <w:tabs>
          <w:tab w:val="left" w:pos="720"/>
        </w:tabs>
        <w:spacing w:before="60" w:after="60" w:line="288" w:lineRule="auto"/>
        <w:ind w:firstLine="720"/>
        <w:rPr>
          <w:sz w:val="27"/>
          <w:szCs w:val="27"/>
        </w:rPr>
      </w:pPr>
      <w:r w:rsidRPr="002A6727">
        <w:rPr>
          <w:sz w:val="27"/>
          <w:szCs w:val="27"/>
        </w:rPr>
        <w:t>-  Nhận thức đúng đường lối quan điểm của Đảng, chính sách pháp luật của Nhà nước về bảo vệ an ninh chính trị, kinh tế, văn hóa, tư tưởng.</w:t>
      </w:r>
    </w:p>
    <w:p w14:paraId="6A642D7A"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2. Nội dung</w:t>
      </w:r>
    </w:p>
    <w:p w14:paraId="20318281"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2.1. Quan điểm và tư tưởng chỉ đạo của Đảng về bảo vệ an ninh chính trị, kinh tế, văn hóa, tư tưởng</w:t>
      </w:r>
    </w:p>
    <w:p w14:paraId="266858E5" w14:textId="77777777" w:rsidR="00FA2579" w:rsidRPr="002A6727" w:rsidRDefault="00FA2579" w:rsidP="005F380C">
      <w:pPr>
        <w:numPr>
          <w:ilvl w:val="2"/>
          <w:numId w:val="23"/>
        </w:numPr>
        <w:shd w:val="clear" w:color="auto" w:fill="FFFFFF"/>
        <w:tabs>
          <w:tab w:val="left" w:pos="720"/>
        </w:tabs>
        <w:spacing w:before="60" w:after="60" w:line="288" w:lineRule="auto"/>
        <w:ind w:left="0" w:firstLine="567"/>
        <w:jc w:val="both"/>
        <w:rPr>
          <w:sz w:val="27"/>
          <w:szCs w:val="27"/>
        </w:rPr>
      </w:pPr>
      <w:r w:rsidRPr="002A6727">
        <w:rPr>
          <w:sz w:val="27"/>
          <w:szCs w:val="27"/>
        </w:rPr>
        <w:t>2.1.1. Bảo vệ an ninh chính trị, kinh tế, văn hóa, tư tưởng là nhiệm vụ chiến lược của cách mạng Việt Nam</w:t>
      </w:r>
    </w:p>
    <w:p w14:paraId="0C270E5B" w14:textId="77777777" w:rsidR="00FA2579" w:rsidRPr="002A6727" w:rsidRDefault="00FA2579" w:rsidP="005F380C">
      <w:pPr>
        <w:numPr>
          <w:ilvl w:val="1"/>
          <w:numId w:val="23"/>
        </w:numPr>
        <w:shd w:val="clear" w:color="auto" w:fill="FFFFFF"/>
        <w:tabs>
          <w:tab w:val="left" w:pos="720"/>
        </w:tabs>
        <w:spacing w:before="60" w:after="60" w:line="288" w:lineRule="auto"/>
        <w:ind w:left="0" w:firstLine="567"/>
        <w:jc w:val="both"/>
        <w:rPr>
          <w:sz w:val="27"/>
          <w:szCs w:val="27"/>
        </w:rPr>
      </w:pPr>
      <w:r w:rsidRPr="002A6727">
        <w:rPr>
          <w:sz w:val="27"/>
          <w:szCs w:val="27"/>
        </w:rPr>
        <w:t>2.1.2. Quan điểm cơ bản của Đảng về bảo vệ an ninh chính trị, kinh tế, văn hóa, tư tưởng</w:t>
      </w:r>
    </w:p>
    <w:p w14:paraId="515E5F45"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2.2. Nhiệm vụ bảo vệ an ninh chính trị, kinh tế, văn hóa, tư tưởng</w:t>
      </w:r>
    </w:p>
    <w:p w14:paraId="2C79CC55" w14:textId="77777777" w:rsidR="00FA2579" w:rsidRPr="002A6727" w:rsidRDefault="00FA2579" w:rsidP="005F380C">
      <w:pPr>
        <w:numPr>
          <w:ilvl w:val="2"/>
          <w:numId w:val="23"/>
        </w:numPr>
        <w:shd w:val="clear" w:color="auto" w:fill="FFFFFF"/>
        <w:tabs>
          <w:tab w:val="left" w:pos="720"/>
        </w:tabs>
        <w:spacing w:before="60" w:after="60" w:line="288" w:lineRule="auto"/>
        <w:ind w:left="0" w:firstLine="567"/>
        <w:jc w:val="both"/>
        <w:rPr>
          <w:sz w:val="27"/>
          <w:szCs w:val="27"/>
        </w:rPr>
      </w:pPr>
      <w:r w:rsidRPr="002A6727">
        <w:rPr>
          <w:sz w:val="27"/>
          <w:szCs w:val="27"/>
        </w:rPr>
        <w:t>2.2.1. Tiếp tục đổi mới và nâng cao chất lượng công tác giáo dục, bồi dưỡng kiến thức về bảo vệ an ninh chính trị, kinh tế, văn hóa, tư tưởng</w:t>
      </w:r>
    </w:p>
    <w:p w14:paraId="57A0B2CB" w14:textId="77777777" w:rsidR="00FA2579" w:rsidRPr="002A6727" w:rsidRDefault="00FA2579" w:rsidP="005F380C">
      <w:pPr>
        <w:numPr>
          <w:ilvl w:val="2"/>
          <w:numId w:val="23"/>
        </w:numPr>
        <w:shd w:val="clear" w:color="auto" w:fill="FFFFFF"/>
        <w:tabs>
          <w:tab w:val="left" w:pos="720"/>
        </w:tabs>
        <w:spacing w:before="60" w:after="60" w:line="288" w:lineRule="auto"/>
        <w:ind w:left="0" w:firstLine="567"/>
        <w:jc w:val="both"/>
        <w:rPr>
          <w:sz w:val="27"/>
          <w:szCs w:val="27"/>
        </w:rPr>
      </w:pPr>
      <w:r w:rsidRPr="002A6727">
        <w:rPr>
          <w:sz w:val="27"/>
          <w:szCs w:val="27"/>
        </w:rPr>
        <w:t>2.2.2. Kết hợp phát triển kinh tế - xã hội với việc tăng cường bảo vệ an ninh chính trị, văn hóa, tư tưởng trên cơ sở phát huy mọi tiềm năng của đất nước</w:t>
      </w:r>
    </w:p>
    <w:p w14:paraId="4AF7EE63" w14:textId="77777777" w:rsidR="00FA2579" w:rsidRPr="002A6727" w:rsidRDefault="00FA2579" w:rsidP="005F380C">
      <w:pPr>
        <w:numPr>
          <w:ilvl w:val="2"/>
          <w:numId w:val="23"/>
        </w:numPr>
        <w:shd w:val="clear" w:color="auto" w:fill="FFFFFF"/>
        <w:tabs>
          <w:tab w:val="left" w:pos="720"/>
        </w:tabs>
        <w:spacing w:before="60" w:after="60" w:line="288" w:lineRule="auto"/>
        <w:ind w:left="0" w:firstLine="567"/>
        <w:jc w:val="both"/>
        <w:rPr>
          <w:sz w:val="27"/>
          <w:szCs w:val="27"/>
        </w:rPr>
      </w:pPr>
      <w:r w:rsidRPr="002A6727">
        <w:rPr>
          <w:sz w:val="27"/>
          <w:szCs w:val="27"/>
        </w:rPr>
        <w:t>2.2.3. Tăng cường đổi mới và nâng cao chất lượng công tác hội nhập quốc tế về bảo vệ an ninh chính trị, kinh tế, văn hóa, tư tưởng</w:t>
      </w:r>
    </w:p>
    <w:p w14:paraId="2481213C"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lastRenderedPageBreak/>
        <w:t>2.3. Những giải pháp cơ bản về bảo vệ an ninh chính trị, kinh tế, văn hóa, tư tưởng</w:t>
      </w:r>
    </w:p>
    <w:p w14:paraId="08E4C966"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2.4. Thảo luận</w:t>
      </w:r>
    </w:p>
    <w:p w14:paraId="4C0F1649" w14:textId="77777777" w:rsidR="00FA2579" w:rsidRPr="002A6727" w:rsidRDefault="00FA2579" w:rsidP="005F380C">
      <w:pPr>
        <w:spacing w:before="60" w:after="60" w:line="288" w:lineRule="auto"/>
        <w:jc w:val="center"/>
        <w:rPr>
          <w:b/>
          <w:sz w:val="27"/>
          <w:szCs w:val="27"/>
        </w:rPr>
      </w:pPr>
      <w:r w:rsidRPr="002A6727">
        <w:rPr>
          <w:b/>
          <w:sz w:val="27"/>
          <w:szCs w:val="27"/>
        </w:rPr>
        <w:t xml:space="preserve">Bài 8: Chiến tranh nhân dân bảo vệ tổ quốc Việt Nam          </w:t>
      </w:r>
      <w:r w:rsidRPr="002A6727">
        <w:rPr>
          <w:b/>
          <w:sz w:val="27"/>
          <w:szCs w:val="27"/>
        </w:rPr>
        <w:br/>
        <w:t>xã hội chủ nghĩa</w:t>
      </w:r>
    </w:p>
    <w:p w14:paraId="79D6CC40" w14:textId="77777777" w:rsidR="00FA2579" w:rsidRPr="002A6727" w:rsidRDefault="00FA2579" w:rsidP="005F380C">
      <w:pPr>
        <w:spacing w:before="60" w:after="60" w:line="288" w:lineRule="auto"/>
        <w:rPr>
          <w:b/>
          <w:sz w:val="27"/>
          <w:szCs w:val="27"/>
        </w:rPr>
      </w:pPr>
      <w:r w:rsidRPr="002A6727">
        <w:rPr>
          <w:b/>
          <w:sz w:val="27"/>
          <w:szCs w:val="27"/>
        </w:rPr>
        <w:t>I. Mục tiêu:</w:t>
      </w:r>
    </w:p>
    <w:p w14:paraId="4066BC5E" w14:textId="77777777" w:rsidR="00FA2579" w:rsidRPr="002A6727" w:rsidRDefault="00FA2579" w:rsidP="005F380C">
      <w:pPr>
        <w:shd w:val="clear" w:color="auto" w:fill="FFFFFF"/>
        <w:spacing w:before="60" w:after="60" w:line="288" w:lineRule="auto"/>
        <w:ind w:firstLine="720"/>
        <w:rPr>
          <w:sz w:val="27"/>
          <w:szCs w:val="27"/>
        </w:rPr>
      </w:pPr>
      <w:r w:rsidRPr="002A6727">
        <w:rPr>
          <w:sz w:val="27"/>
          <w:szCs w:val="27"/>
        </w:rPr>
        <w:t>Sau khi học xong bài học, người học đạt được:</w:t>
      </w:r>
    </w:p>
    <w:p w14:paraId="40554B93" w14:textId="77777777" w:rsidR="00FA2579" w:rsidRPr="002A6727" w:rsidRDefault="00FA2579" w:rsidP="005F380C">
      <w:pPr>
        <w:tabs>
          <w:tab w:val="left" w:pos="720"/>
        </w:tabs>
        <w:spacing w:before="60" w:after="60" w:line="288" w:lineRule="auto"/>
        <w:ind w:firstLine="567"/>
        <w:rPr>
          <w:sz w:val="27"/>
          <w:szCs w:val="27"/>
        </w:rPr>
      </w:pPr>
      <w:r w:rsidRPr="002A6727">
        <w:rPr>
          <w:sz w:val="27"/>
          <w:szCs w:val="27"/>
        </w:rPr>
        <w:t>-  Trình bày được các nội dung cơ bản về chiến tranh nhân dân bảo vệ Tổ quốc Việt Nam xã hội chủ nghĩa;</w:t>
      </w:r>
    </w:p>
    <w:p w14:paraId="23410FAF" w14:textId="77777777" w:rsidR="00FA2579" w:rsidRPr="002A6727" w:rsidRDefault="00FA2579" w:rsidP="005F380C">
      <w:pPr>
        <w:tabs>
          <w:tab w:val="left" w:pos="720"/>
        </w:tabs>
        <w:spacing w:before="60" w:after="60" w:line="288" w:lineRule="auto"/>
        <w:ind w:firstLine="567"/>
        <w:rPr>
          <w:sz w:val="27"/>
          <w:szCs w:val="27"/>
        </w:rPr>
      </w:pPr>
      <w:r w:rsidRPr="002A6727">
        <w:rPr>
          <w:sz w:val="27"/>
          <w:szCs w:val="27"/>
        </w:rPr>
        <w:t>-  Xác định được trách nhiệm của tổ chức và cá nhân trong chiến tranh nhân dân bảo vệ Tổ quốc Việt Nam xã hội chủ nghĩa.</w:t>
      </w:r>
    </w:p>
    <w:p w14:paraId="120378C8" w14:textId="77777777" w:rsidR="00FA2579" w:rsidRPr="002A6727" w:rsidRDefault="00FA2579" w:rsidP="005F380C">
      <w:pPr>
        <w:spacing w:before="60" w:after="60" w:line="288" w:lineRule="auto"/>
        <w:rPr>
          <w:b/>
          <w:sz w:val="27"/>
          <w:szCs w:val="27"/>
        </w:rPr>
      </w:pPr>
      <w:r w:rsidRPr="002A6727">
        <w:rPr>
          <w:b/>
          <w:sz w:val="27"/>
          <w:szCs w:val="27"/>
        </w:rPr>
        <w:t xml:space="preserve">II. Nội dung                    </w:t>
      </w:r>
    </w:p>
    <w:p w14:paraId="2A3D39B8" w14:textId="77777777" w:rsidR="00FA2579" w:rsidRPr="002A6727" w:rsidRDefault="00FA2579" w:rsidP="005F380C">
      <w:pPr>
        <w:shd w:val="clear" w:color="auto" w:fill="FFFFFF"/>
        <w:tabs>
          <w:tab w:val="left" w:pos="4050"/>
        </w:tabs>
        <w:spacing w:before="60" w:after="60" w:line="288" w:lineRule="auto"/>
        <w:ind w:firstLine="284"/>
        <w:rPr>
          <w:sz w:val="27"/>
          <w:szCs w:val="27"/>
        </w:rPr>
      </w:pPr>
      <w:r w:rsidRPr="002A6727">
        <w:rPr>
          <w:sz w:val="27"/>
          <w:szCs w:val="27"/>
        </w:rPr>
        <w:t>2.1. Những vấn đề chung về chiến tranh nhân dân bảo vệ Tổ quốc</w:t>
      </w:r>
    </w:p>
    <w:p w14:paraId="09DC1001"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2.1.1. Mục đích, đối tượng của chiến tranh nhân dân bảo vệ Tổ quốc</w:t>
      </w:r>
    </w:p>
    <w:p w14:paraId="5A5EA6C4"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xml:space="preserve">2.1.2. Tính chất đặc điểm của chiến tranh nhân dân bảo vệ Tổ quốc </w:t>
      </w:r>
    </w:p>
    <w:p w14:paraId="7C309414" w14:textId="77777777" w:rsidR="00FA2579" w:rsidRPr="002A6727" w:rsidRDefault="00FA2579" w:rsidP="005F380C">
      <w:pPr>
        <w:shd w:val="clear" w:color="auto" w:fill="FFFFFF"/>
        <w:tabs>
          <w:tab w:val="left" w:pos="4050"/>
        </w:tabs>
        <w:spacing w:before="60" w:after="60" w:line="288" w:lineRule="auto"/>
        <w:ind w:firstLine="284"/>
        <w:rPr>
          <w:sz w:val="27"/>
          <w:szCs w:val="27"/>
        </w:rPr>
      </w:pPr>
      <w:r w:rsidRPr="002A6727">
        <w:rPr>
          <w:sz w:val="27"/>
          <w:szCs w:val="27"/>
        </w:rPr>
        <w:t>2.2. Quan điểm của Đảng trong chiến tranh nhân dân bảo vệ Tổ quốc</w:t>
      </w:r>
    </w:p>
    <w:p w14:paraId="6EADAC2A"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2.2.1. Tiến hành chiến tranh nhân dân, toàn dân đánh giặc, lấy lực lượng vũ trang nhân dân làm nòng cốt. Kết hợp tác chiến của lực lượng vũ trang địa phương với tác chiến của các binh đoàn chủ lực</w:t>
      </w:r>
    </w:p>
    <w:p w14:paraId="17B2AC7D"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2.2.2. Tiến hành chiến tranh toàn diện, kết hợp chặt chẽ giữa đấu tranh quân sự, chính trị, ngoại giao, kinh tế, văn hoá và tư tưởng, lấy đấu tranh quân sự là chủ yếu, lấy thắng lợi trên chiến trường là yếu tố quyết định để giành thắng lợi trong chiến tranh</w:t>
      </w:r>
    </w:p>
    <w:p w14:paraId="3C8FFA2C"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2.2.3. Chuẩn bị mọi mặt trên cả nước cũng như từng khu vực để đủ sức đánh được lâu dài, ra sức thu hẹp không gian, rút ngắn thời gian của chiến tranh giành thắng lợi càng sớm càng tốt</w:t>
      </w:r>
    </w:p>
    <w:p w14:paraId="7A7D3DC0"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2.2.4. Kết hợp kháng chiến với xây dựng, vừa kháng chiến vừa xây dựng, ra sức sản xuất thực hành tiết kiệm giữ gìn và bồi dưỡng lực lượng ta càng đánh càng mạnh</w:t>
      </w:r>
    </w:p>
    <w:p w14:paraId="31B6F1CD"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xml:space="preserve">2.2.5. Kết hợp đấu tranh quân sự với bảo đảm an ninh chính trị, giữ gìn trật tự an toàn xã hội, trấn áp kịp thời mọi âm mưu và hành động phá hoại gây bạo loạn </w:t>
      </w:r>
    </w:p>
    <w:p w14:paraId="52671379"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2.2.6. Kết hợp sức mạnh dân tộc với sức mạnh thời đại, phát huy tinh thần tự lực tự cường, tranh thủ sự giúp đỡ quốc tế, sự đồng tình, ủng hộ của nhân dân tiến bộ trên thế giới</w:t>
      </w:r>
    </w:p>
    <w:p w14:paraId="5762E62B"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2.3. Một số nội dung chủ yếu của chiến tranh nhân dân</w:t>
      </w:r>
    </w:p>
    <w:p w14:paraId="0824D7F7"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2.3.1. Tổ chức thế trận chiến tranh nhân dân</w:t>
      </w:r>
    </w:p>
    <w:p w14:paraId="087DD821"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lastRenderedPageBreak/>
        <w:t>2.3.2. Tổ chức lực lượng chiến tranh nhân dân</w:t>
      </w:r>
    </w:p>
    <w:p w14:paraId="5ED922B5" w14:textId="77777777" w:rsidR="00FA2579" w:rsidRPr="002A6727" w:rsidRDefault="00FA2579" w:rsidP="005F380C">
      <w:pPr>
        <w:shd w:val="clear" w:color="auto" w:fill="FFFFFF"/>
        <w:spacing w:before="60" w:after="60" w:line="288" w:lineRule="auto"/>
        <w:ind w:firstLine="567"/>
        <w:rPr>
          <w:sz w:val="27"/>
          <w:szCs w:val="27"/>
          <w:lang w:val="pt-BR"/>
        </w:rPr>
      </w:pPr>
      <w:r w:rsidRPr="002A6727">
        <w:rPr>
          <w:sz w:val="27"/>
          <w:szCs w:val="27"/>
        </w:rPr>
        <w:t>2.4. Thảo luận</w:t>
      </w:r>
      <w:r w:rsidRPr="002A6727">
        <w:rPr>
          <w:sz w:val="27"/>
          <w:szCs w:val="27"/>
        </w:rPr>
        <w:tab/>
      </w:r>
      <w:r w:rsidRPr="002A6727">
        <w:rPr>
          <w:sz w:val="27"/>
          <w:szCs w:val="27"/>
          <w:lang w:val="pt-BR"/>
        </w:rPr>
        <w:tab/>
      </w:r>
      <w:r w:rsidRPr="002A6727">
        <w:rPr>
          <w:sz w:val="27"/>
          <w:szCs w:val="27"/>
          <w:lang w:val="pt-BR"/>
        </w:rPr>
        <w:tab/>
      </w:r>
      <w:r w:rsidRPr="002A6727">
        <w:rPr>
          <w:sz w:val="27"/>
          <w:szCs w:val="27"/>
          <w:lang w:val="pt-BR"/>
        </w:rPr>
        <w:tab/>
      </w:r>
      <w:r w:rsidRPr="002A6727">
        <w:rPr>
          <w:sz w:val="27"/>
          <w:szCs w:val="27"/>
          <w:lang w:val="pt-BR"/>
        </w:rPr>
        <w:tab/>
      </w:r>
      <w:r w:rsidRPr="002A6727">
        <w:rPr>
          <w:sz w:val="27"/>
          <w:szCs w:val="27"/>
          <w:lang w:val="pt-BR"/>
        </w:rPr>
        <w:tab/>
        <w:t xml:space="preserve">    </w:t>
      </w:r>
      <w:r w:rsidRPr="002A6727">
        <w:rPr>
          <w:sz w:val="27"/>
          <w:szCs w:val="27"/>
          <w:lang w:val="pt-BR"/>
        </w:rPr>
        <w:tab/>
      </w:r>
      <w:r w:rsidRPr="002A6727">
        <w:rPr>
          <w:sz w:val="27"/>
          <w:szCs w:val="27"/>
        </w:rPr>
        <w:tab/>
      </w:r>
      <w:r w:rsidRPr="002A6727">
        <w:rPr>
          <w:sz w:val="27"/>
          <w:szCs w:val="27"/>
        </w:rPr>
        <w:tab/>
      </w:r>
    </w:p>
    <w:p w14:paraId="4B1566D9" w14:textId="77777777" w:rsidR="00FA2579" w:rsidRPr="002A6727" w:rsidRDefault="00FA2579" w:rsidP="005F380C">
      <w:pPr>
        <w:spacing w:before="60" w:after="60" w:line="288" w:lineRule="auto"/>
        <w:ind w:firstLine="720"/>
        <w:jc w:val="center"/>
        <w:rPr>
          <w:b/>
          <w:sz w:val="27"/>
          <w:szCs w:val="27"/>
        </w:rPr>
      </w:pPr>
      <w:r w:rsidRPr="002A6727">
        <w:rPr>
          <w:b/>
          <w:sz w:val="27"/>
          <w:szCs w:val="27"/>
        </w:rPr>
        <w:t xml:space="preserve">Bài 9: Xây dựng lực lượng vũ trang nhân dân Việt Nam     </w:t>
      </w:r>
    </w:p>
    <w:p w14:paraId="0F177EA8" w14:textId="77777777" w:rsidR="00FA2579" w:rsidRPr="002A6727" w:rsidRDefault="00FA2579" w:rsidP="005F380C">
      <w:pPr>
        <w:spacing w:before="60" w:after="60" w:line="288" w:lineRule="auto"/>
        <w:rPr>
          <w:b/>
          <w:sz w:val="27"/>
          <w:szCs w:val="27"/>
        </w:rPr>
      </w:pPr>
      <w:r w:rsidRPr="002A6727">
        <w:rPr>
          <w:b/>
          <w:sz w:val="27"/>
          <w:szCs w:val="27"/>
        </w:rPr>
        <w:t>I. Mục tiêu:</w:t>
      </w:r>
    </w:p>
    <w:p w14:paraId="1362B51F" w14:textId="77777777" w:rsidR="00FA2579" w:rsidRPr="002A6727" w:rsidRDefault="00FA2579" w:rsidP="005F380C">
      <w:pPr>
        <w:shd w:val="clear" w:color="auto" w:fill="FFFFFF"/>
        <w:spacing w:before="60" w:after="60" w:line="288" w:lineRule="auto"/>
        <w:ind w:firstLine="720"/>
        <w:rPr>
          <w:sz w:val="27"/>
          <w:szCs w:val="27"/>
        </w:rPr>
      </w:pPr>
      <w:r w:rsidRPr="002A6727">
        <w:rPr>
          <w:sz w:val="27"/>
          <w:szCs w:val="27"/>
        </w:rPr>
        <w:t>Sau khi học xong bài học, người học đạt được:</w:t>
      </w:r>
    </w:p>
    <w:p w14:paraId="4CCB21AE" w14:textId="77777777" w:rsidR="00FA2579" w:rsidRPr="002A6727" w:rsidRDefault="00FA2579" w:rsidP="005F380C">
      <w:pPr>
        <w:numPr>
          <w:ilvl w:val="0"/>
          <w:numId w:val="24"/>
        </w:numPr>
        <w:tabs>
          <w:tab w:val="left" w:pos="567"/>
        </w:tabs>
        <w:spacing w:before="60" w:after="60" w:line="288" w:lineRule="auto"/>
        <w:ind w:left="0" w:firstLine="567"/>
        <w:jc w:val="both"/>
        <w:rPr>
          <w:sz w:val="27"/>
          <w:szCs w:val="27"/>
        </w:rPr>
      </w:pPr>
      <w:r w:rsidRPr="002A6727">
        <w:rPr>
          <w:sz w:val="27"/>
          <w:szCs w:val="27"/>
        </w:rPr>
        <w:t>Trình bày được những vấn đề cơ bản về xây dựng lực lượng vũ trang nhân dân Việt Nam;</w:t>
      </w:r>
    </w:p>
    <w:p w14:paraId="27D7EBA0" w14:textId="77777777" w:rsidR="00FA2579" w:rsidRPr="002A6727" w:rsidRDefault="00FA2579" w:rsidP="005F380C">
      <w:pPr>
        <w:numPr>
          <w:ilvl w:val="0"/>
          <w:numId w:val="24"/>
        </w:numPr>
        <w:tabs>
          <w:tab w:val="left" w:pos="567"/>
        </w:tabs>
        <w:spacing w:before="60" w:after="60" w:line="288" w:lineRule="auto"/>
        <w:ind w:left="0" w:firstLine="567"/>
        <w:jc w:val="both"/>
        <w:rPr>
          <w:sz w:val="27"/>
          <w:szCs w:val="27"/>
        </w:rPr>
      </w:pPr>
      <w:r w:rsidRPr="002A6727">
        <w:rPr>
          <w:sz w:val="27"/>
          <w:szCs w:val="27"/>
        </w:rPr>
        <w:t xml:space="preserve">Xác định được trách nhiệm của tổ chức và cá nhân trong việc tham gia xây dựng lực lượng vũ trang nhân dân Việt Nam. </w:t>
      </w:r>
    </w:p>
    <w:p w14:paraId="217723AE"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II. Nội dung</w:t>
      </w:r>
    </w:p>
    <w:p w14:paraId="72A099C8"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2.1. Khái niệm, đặc điểm và những quan điểm, nguyên tắc cơ bản xây dựng lực lượng vũ trang nhân dân</w:t>
      </w:r>
    </w:p>
    <w:p w14:paraId="16388A1D"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2.1.1. Khái niệm</w:t>
      </w:r>
    </w:p>
    <w:p w14:paraId="12174923"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xml:space="preserve">2.1.2. Đặc điểm liên quan đến xây dựng lực lượng vũ trang nhân dân </w:t>
      </w:r>
    </w:p>
    <w:p w14:paraId="225D8BF3"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2.1.3. Những quan điểm, nguyên tắc cơ bản xây dựng lực lượng vũ trang nhân dân trong thời kỳ mới</w:t>
      </w:r>
    </w:p>
    <w:p w14:paraId="79CEA0A5"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2.2. Phương hướng xây dựng lực lượng vũ trang nhân dân trong giai đoạn mới</w:t>
      </w:r>
    </w:p>
    <w:p w14:paraId="06F5E310"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xml:space="preserve">2.2.1. Xây dựng lực lượng vũ trang cách mạng </w:t>
      </w:r>
    </w:p>
    <w:p w14:paraId="22149FE0"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xml:space="preserve">2.2.2. Chính quy </w:t>
      </w:r>
    </w:p>
    <w:p w14:paraId="0C461DA9"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xml:space="preserve">2.2.3. Tinh nhuệ </w:t>
      </w:r>
    </w:p>
    <w:p w14:paraId="78EC823B"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2.2.4. Từng bước hiện đại</w:t>
      </w:r>
    </w:p>
    <w:p w14:paraId="244D0739"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2.3. Những biện pháp chủ yếu xây dựng lực lượng vũ trang nhân dân</w:t>
      </w:r>
    </w:p>
    <w:p w14:paraId="3A1ADDDD"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2.4. Thảo luận</w:t>
      </w:r>
    </w:p>
    <w:p w14:paraId="33BE3E0E" w14:textId="77777777" w:rsidR="00FA2579" w:rsidRPr="002A6727" w:rsidRDefault="00FA2579" w:rsidP="005F380C">
      <w:pPr>
        <w:shd w:val="clear" w:color="auto" w:fill="FFFFFF"/>
        <w:spacing w:before="60" w:after="60" w:line="288" w:lineRule="auto"/>
        <w:ind w:firstLine="720"/>
        <w:jc w:val="center"/>
        <w:rPr>
          <w:b/>
          <w:sz w:val="27"/>
          <w:szCs w:val="27"/>
        </w:rPr>
      </w:pPr>
      <w:r w:rsidRPr="002A6727">
        <w:rPr>
          <w:b/>
          <w:sz w:val="27"/>
          <w:szCs w:val="27"/>
        </w:rPr>
        <w:t xml:space="preserve">Bài 10: Kết hợp phát triển kinh tế - xã hội với tăng cường, củng cố quốc                     phòng và an ninh   </w:t>
      </w:r>
    </w:p>
    <w:p w14:paraId="245F5F9A"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I. Mục tiêu:</w:t>
      </w:r>
    </w:p>
    <w:p w14:paraId="79E3597A" w14:textId="77777777" w:rsidR="00FA2579" w:rsidRPr="002A6727" w:rsidRDefault="00FA2579" w:rsidP="005F380C">
      <w:pPr>
        <w:shd w:val="clear" w:color="auto" w:fill="FFFFFF"/>
        <w:spacing w:before="60" w:after="60" w:line="288" w:lineRule="auto"/>
        <w:ind w:firstLine="720"/>
        <w:rPr>
          <w:sz w:val="27"/>
          <w:szCs w:val="27"/>
        </w:rPr>
      </w:pPr>
      <w:r w:rsidRPr="002A6727">
        <w:rPr>
          <w:sz w:val="27"/>
          <w:szCs w:val="27"/>
        </w:rPr>
        <w:t>Sau khi học xong bài học, người học đạt được:</w:t>
      </w:r>
    </w:p>
    <w:p w14:paraId="21ECA8EA" w14:textId="77777777" w:rsidR="00FA2579" w:rsidRPr="002A6727" w:rsidRDefault="00FA2579" w:rsidP="005F380C">
      <w:pPr>
        <w:spacing w:before="60" w:after="60" w:line="288" w:lineRule="auto"/>
        <w:ind w:firstLine="567"/>
        <w:rPr>
          <w:sz w:val="27"/>
          <w:szCs w:val="27"/>
        </w:rPr>
      </w:pPr>
      <w:r w:rsidRPr="002A6727">
        <w:rPr>
          <w:sz w:val="27"/>
          <w:szCs w:val="27"/>
        </w:rPr>
        <w:t>-  Trình bày được những vấn đề cơ bản về việc kết hợp phát triển kinh tế - xã hội với tăng cường, củng cố quốc phòng và an ninh;</w:t>
      </w:r>
    </w:p>
    <w:p w14:paraId="0F18DBC6" w14:textId="77777777" w:rsidR="00FA2579" w:rsidRPr="002A6727" w:rsidRDefault="00FA2579" w:rsidP="005F380C">
      <w:pPr>
        <w:shd w:val="clear" w:color="auto" w:fill="FFFFFF"/>
        <w:spacing w:before="60" w:after="60" w:line="288" w:lineRule="auto"/>
        <w:ind w:firstLine="567"/>
        <w:rPr>
          <w:spacing w:val="-6"/>
          <w:sz w:val="27"/>
          <w:szCs w:val="27"/>
        </w:rPr>
      </w:pPr>
      <w:r w:rsidRPr="002A6727">
        <w:rPr>
          <w:spacing w:val="-6"/>
          <w:sz w:val="27"/>
          <w:szCs w:val="27"/>
        </w:rPr>
        <w:t xml:space="preserve">-  Nhận thức đúng trách nhiệm của tổ chức và cá nhân trong việc tham gia xây dựng phát triển kinh tế - xã hội với tăng cường, củng cố quốc phòng và an ninh. </w:t>
      </w:r>
    </w:p>
    <w:p w14:paraId="47B3E856"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II. Nội dung</w:t>
      </w:r>
    </w:p>
    <w:p w14:paraId="5BE507ED"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2.1. Cơ sở lý luận và thực tiễn của việc kết hợp phát triển kinh tế - xã hội với tăng cường, củng cố quốc phòng và an ninh ở Việt Nam.</w:t>
      </w:r>
    </w:p>
    <w:p w14:paraId="7C6E0362" w14:textId="77777777" w:rsidR="00FA2579" w:rsidRPr="002A6727" w:rsidRDefault="00FA2579" w:rsidP="005F380C">
      <w:pPr>
        <w:numPr>
          <w:ilvl w:val="2"/>
          <w:numId w:val="23"/>
        </w:numPr>
        <w:shd w:val="clear" w:color="auto" w:fill="FFFFFF"/>
        <w:tabs>
          <w:tab w:val="left" w:pos="567"/>
        </w:tabs>
        <w:spacing w:before="60" w:after="60" w:line="288" w:lineRule="auto"/>
        <w:ind w:left="0" w:firstLine="567"/>
        <w:jc w:val="both"/>
        <w:rPr>
          <w:sz w:val="27"/>
          <w:szCs w:val="27"/>
        </w:rPr>
      </w:pPr>
      <w:r w:rsidRPr="002A6727">
        <w:rPr>
          <w:sz w:val="27"/>
          <w:szCs w:val="27"/>
        </w:rPr>
        <w:t>2.1.1. Cơ sở lý luận của sự kết hợp</w:t>
      </w:r>
    </w:p>
    <w:p w14:paraId="2384C336" w14:textId="77777777" w:rsidR="00FA2579" w:rsidRPr="002A6727" w:rsidRDefault="00FA2579" w:rsidP="005F380C">
      <w:pPr>
        <w:numPr>
          <w:ilvl w:val="2"/>
          <w:numId w:val="23"/>
        </w:numPr>
        <w:shd w:val="clear" w:color="auto" w:fill="FFFFFF"/>
        <w:tabs>
          <w:tab w:val="left" w:pos="567"/>
        </w:tabs>
        <w:spacing w:before="60" w:after="60" w:line="288" w:lineRule="auto"/>
        <w:ind w:left="0" w:firstLine="567"/>
        <w:jc w:val="both"/>
        <w:rPr>
          <w:sz w:val="27"/>
          <w:szCs w:val="27"/>
        </w:rPr>
      </w:pPr>
      <w:r w:rsidRPr="002A6727">
        <w:rPr>
          <w:sz w:val="27"/>
          <w:szCs w:val="27"/>
        </w:rPr>
        <w:lastRenderedPageBreak/>
        <w:t>2.1.2. Cơ sở thực tiễn của sự kết hợp</w:t>
      </w:r>
    </w:p>
    <w:p w14:paraId="3741A4CB"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2.2. Nội dung kết hợp phát triển kinh tế - xã hội với tăng cường, củng cố quốc phòng và an ninh với đối ngoại ở nước ta hiện nay</w:t>
      </w:r>
    </w:p>
    <w:p w14:paraId="6C5BBFBC" w14:textId="77777777" w:rsidR="00FA2579" w:rsidRPr="002A6727" w:rsidRDefault="00FA2579" w:rsidP="005F380C">
      <w:pPr>
        <w:numPr>
          <w:ilvl w:val="2"/>
          <w:numId w:val="23"/>
        </w:numPr>
        <w:shd w:val="clear" w:color="auto" w:fill="FFFFFF"/>
        <w:tabs>
          <w:tab w:val="left" w:pos="567"/>
        </w:tabs>
        <w:spacing w:before="60" w:after="60" w:line="288" w:lineRule="auto"/>
        <w:ind w:left="0" w:firstLine="567"/>
        <w:jc w:val="both"/>
        <w:rPr>
          <w:sz w:val="27"/>
          <w:szCs w:val="27"/>
        </w:rPr>
      </w:pPr>
      <w:r w:rsidRPr="002A6727">
        <w:rPr>
          <w:sz w:val="27"/>
          <w:szCs w:val="27"/>
        </w:rPr>
        <w:t>2.2.1. Kết hợp trong xác định chiến lược phát triển kinh tế - xã hội</w:t>
      </w:r>
    </w:p>
    <w:p w14:paraId="16D76DC9" w14:textId="77777777" w:rsidR="00FA2579" w:rsidRPr="002A6727" w:rsidRDefault="00FA2579" w:rsidP="005F380C">
      <w:pPr>
        <w:numPr>
          <w:ilvl w:val="2"/>
          <w:numId w:val="23"/>
        </w:numPr>
        <w:shd w:val="clear" w:color="auto" w:fill="FFFFFF"/>
        <w:tabs>
          <w:tab w:val="left" w:pos="567"/>
        </w:tabs>
        <w:spacing w:before="60" w:after="60" w:line="288" w:lineRule="auto"/>
        <w:ind w:left="0" w:firstLine="567"/>
        <w:jc w:val="both"/>
        <w:rPr>
          <w:sz w:val="27"/>
          <w:szCs w:val="27"/>
        </w:rPr>
      </w:pPr>
      <w:r w:rsidRPr="002A6727">
        <w:rPr>
          <w:sz w:val="27"/>
          <w:szCs w:val="27"/>
        </w:rPr>
        <w:t>2.2.2. Kết hợp phát triển kinh tế - xã hội với tăng cường, củng cố quốc phòng và an ninh trong phát triển các vùng lãnh thổ</w:t>
      </w:r>
    </w:p>
    <w:p w14:paraId="619B6D71" w14:textId="77777777" w:rsidR="00FA2579" w:rsidRPr="002A6727" w:rsidRDefault="00FA2579" w:rsidP="005F380C">
      <w:pPr>
        <w:numPr>
          <w:ilvl w:val="2"/>
          <w:numId w:val="23"/>
        </w:numPr>
        <w:shd w:val="clear" w:color="auto" w:fill="FFFFFF"/>
        <w:tabs>
          <w:tab w:val="left" w:pos="567"/>
        </w:tabs>
        <w:spacing w:before="60" w:after="60" w:line="288" w:lineRule="auto"/>
        <w:ind w:left="0" w:firstLine="567"/>
        <w:jc w:val="both"/>
        <w:rPr>
          <w:sz w:val="27"/>
          <w:szCs w:val="27"/>
        </w:rPr>
      </w:pPr>
      <w:r w:rsidRPr="002A6727">
        <w:rPr>
          <w:sz w:val="27"/>
          <w:szCs w:val="27"/>
        </w:rPr>
        <w:t>2.2.3. Kết hợp phát triển kinh tế - xã hội với tăng cường, củng cố quốc phòng và an ninh trong các ngành, các lĩnh vực kinh tế chủ yếu</w:t>
      </w:r>
    </w:p>
    <w:p w14:paraId="22C27573" w14:textId="77777777" w:rsidR="00FA2579" w:rsidRPr="002A6727" w:rsidRDefault="00FA2579" w:rsidP="005F380C">
      <w:pPr>
        <w:numPr>
          <w:ilvl w:val="2"/>
          <w:numId w:val="23"/>
        </w:numPr>
        <w:shd w:val="clear" w:color="auto" w:fill="FFFFFF"/>
        <w:tabs>
          <w:tab w:val="left" w:pos="567"/>
        </w:tabs>
        <w:spacing w:before="60" w:after="60" w:line="288" w:lineRule="auto"/>
        <w:ind w:left="0" w:firstLine="567"/>
        <w:jc w:val="both"/>
        <w:rPr>
          <w:sz w:val="27"/>
          <w:szCs w:val="27"/>
        </w:rPr>
      </w:pPr>
      <w:r w:rsidRPr="002A6727">
        <w:rPr>
          <w:sz w:val="27"/>
          <w:szCs w:val="27"/>
        </w:rPr>
        <w:t>2.2.4. Kết hợp phát triển kinh tế - xã hội với tăng cường, củng cố quốc phòng và an ninh trong thực hiện nhiệm vụ chiến lược bảo vệ Tổ quốc</w:t>
      </w:r>
    </w:p>
    <w:p w14:paraId="192077C0" w14:textId="77777777" w:rsidR="00FA2579" w:rsidRPr="002A6727" w:rsidRDefault="00FA2579" w:rsidP="005F380C">
      <w:pPr>
        <w:numPr>
          <w:ilvl w:val="2"/>
          <w:numId w:val="23"/>
        </w:numPr>
        <w:shd w:val="clear" w:color="auto" w:fill="FFFFFF"/>
        <w:tabs>
          <w:tab w:val="left" w:pos="567"/>
        </w:tabs>
        <w:spacing w:before="60" w:after="60" w:line="288" w:lineRule="auto"/>
        <w:ind w:left="0" w:firstLine="567"/>
        <w:jc w:val="both"/>
        <w:rPr>
          <w:sz w:val="27"/>
          <w:szCs w:val="27"/>
        </w:rPr>
      </w:pPr>
      <w:r w:rsidRPr="002A6727">
        <w:rPr>
          <w:sz w:val="27"/>
          <w:szCs w:val="27"/>
        </w:rPr>
        <w:t>2.2.5. Kết hợp phát triển kinh tế - xã hội với tăng cường, củng cố quốc phòng và an ninh trong hoạt động đối ngoại</w:t>
      </w:r>
    </w:p>
    <w:p w14:paraId="0D9EB25B"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2.3. Một số giải pháp chủ yếu thực hiện kết hợp phát triển kinh tế - xã hội với tăng cường, củng cố quốc phòng và an ninh ở Việt Nam hiện nay.</w:t>
      </w:r>
    </w:p>
    <w:p w14:paraId="1C2D09FA"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 xml:space="preserve">2.4. Thảo luận </w:t>
      </w:r>
    </w:p>
    <w:p w14:paraId="06E48926" w14:textId="77777777" w:rsidR="00D02A69" w:rsidRPr="002A6727" w:rsidRDefault="00D02A69" w:rsidP="005F380C">
      <w:pPr>
        <w:shd w:val="clear" w:color="auto" w:fill="FFFFFF"/>
        <w:spacing w:before="60" w:after="60" w:line="288" w:lineRule="auto"/>
        <w:ind w:firstLine="284"/>
        <w:rPr>
          <w:sz w:val="27"/>
          <w:szCs w:val="27"/>
        </w:rPr>
      </w:pPr>
    </w:p>
    <w:p w14:paraId="086E3BAB" w14:textId="77777777" w:rsidR="00FA2579" w:rsidRPr="002A6727" w:rsidRDefault="00FA2579" w:rsidP="005F380C">
      <w:pPr>
        <w:shd w:val="clear" w:color="auto" w:fill="FFFFFF"/>
        <w:spacing w:before="60" w:after="60" w:line="288" w:lineRule="auto"/>
        <w:jc w:val="center"/>
        <w:rPr>
          <w:b/>
          <w:sz w:val="27"/>
          <w:szCs w:val="27"/>
        </w:rPr>
      </w:pPr>
      <w:r w:rsidRPr="002A6727">
        <w:rPr>
          <w:b/>
          <w:sz w:val="27"/>
          <w:szCs w:val="27"/>
        </w:rPr>
        <w:t xml:space="preserve">Bài 11: Đội ngũ đơn vị                                   </w:t>
      </w:r>
    </w:p>
    <w:p w14:paraId="07F3BFD4" w14:textId="77777777" w:rsidR="00FA2579" w:rsidRPr="002A6727" w:rsidRDefault="00FA2579" w:rsidP="005F380C">
      <w:pPr>
        <w:shd w:val="clear" w:color="auto" w:fill="FFFFFF"/>
        <w:spacing w:before="60" w:after="60" w:line="288" w:lineRule="auto"/>
        <w:ind w:firstLine="720"/>
        <w:rPr>
          <w:sz w:val="27"/>
          <w:szCs w:val="27"/>
        </w:rPr>
      </w:pPr>
      <w:r w:rsidRPr="002A6727">
        <w:rPr>
          <w:sz w:val="27"/>
          <w:szCs w:val="27"/>
        </w:rPr>
        <w:t>Sau khi học xong bài học, người học đạt được:</w:t>
      </w:r>
    </w:p>
    <w:p w14:paraId="2D12DE0A" w14:textId="77777777" w:rsidR="00FA2579" w:rsidRPr="002A6727" w:rsidRDefault="00FA2579" w:rsidP="005F380C">
      <w:pPr>
        <w:spacing w:before="60" w:after="60" w:line="288" w:lineRule="auto"/>
        <w:ind w:firstLine="567"/>
        <w:rPr>
          <w:sz w:val="27"/>
          <w:szCs w:val="27"/>
        </w:rPr>
      </w:pPr>
      <w:r w:rsidRPr="002A6727">
        <w:rPr>
          <w:sz w:val="27"/>
          <w:szCs w:val="27"/>
        </w:rPr>
        <w:t xml:space="preserve">-  Trình bày được một số nội dung cơ bản về đội ngũ đơn vị cấp tiểu đội, trung đội; </w:t>
      </w:r>
    </w:p>
    <w:p w14:paraId="47DCFE0C" w14:textId="77777777" w:rsidR="00FA2579" w:rsidRPr="002A6727" w:rsidRDefault="00FA2579" w:rsidP="005F380C">
      <w:pPr>
        <w:spacing w:before="60" w:after="60" w:line="288" w:lineRule="auto"/>
        <w:ind w:right="-243" w:firstLine="567"/>
        <w:rPr>
          <w:sz w:val="27"/>
          <w:szCs w:val="27"/>
        </w:rPr>
      </w:pPr>
      <w:r w:rsidRPr="002A6727">
        <w:rPr>
          <w:sz w:val="27"/>
          <w:szCs w:val="27"/>
        </w:rPr>
        <w:t>-  Thực hiện đúng các động tác trong đội ngũ đơn vị cấp tiểu đội, trung đội.</w:t>
      </w:r>
    </w:p>
    <w:p w14:paraId="040AF917"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II. Nội dung:</w:t>
      </w:r>
    </w:p>
    <w:p w14:paraId="34029BF5"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2.1. Đội hình tiểu đội</w:t>
      </w:r>
    </w:p>
    <w:p w14:paraId="6325CD1C"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2.1.1. Đội hình tiểu đội một hàng ngang</w:t>
      </w:r>
    </w:p>
    <w:p w14:paraId="3C3A9379"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2.1.2. Đội hình tiểu đội hai hàng ngang</w:t>
      </w:r>
    </w:p>
    <w:p w14:paraId="2E385CCE"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2.1.3. Đội hình tiểu đội một hàng dọc</w:t>
      </w:r>
    </w:p>
    <w:p w14:paraId="434D0821"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2.1.4. Đội hình tiểu đội hai hàng dọc</w:t>
      </w:r>
    </w:p>
    <w:p w14:paraId="7D3DA3CA"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2.2. Đội hình trung đội</w:t>
      </w:r>
    </w:p>
    <w:p w14:paraId="40C1795D"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2.2.1. Đội hình trung đội một hàng ngang</w:t>
      </w:r>
    </w:p>
    <w:p w14:paraId="5959BDB9"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2.2.2. Đội hình trung đội hai hàng ngang</w:t>
      </w:r>
    </w:p>
    <w:p w14:paraId="62D05359"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2.2.3. Đội hình trung đội ba hàng ngang</w:t>
      </w:r>
    </w:p>
    <w:p w14:paraId="6D1A61CF"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2.2.4. Đội hình trung đội một hàng dọc</w:t>
      </w:r>
    </w:p>
    <w:p w14:paraId="2827324B"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2.2.5. Đội hình trung đội hai hàng dọc</w:t>
      </w:r>
    </w:p>
    <w:p w14:paraId="02C136E6"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2.2.6. Đội hình trung đội ba hàng dọc</w:t>
      </w:r>
    </w:p>
    <w:p w14:paraId="4963CC41"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lastRenderedPageBreak/>
        <w:t>2.3. Đổi hướng đội hình</w:t>
      </w:r>
    </w:p>
    <w:p w14:paraId="149FA406"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2.3.1. Đổi hướng đội hình khi đứng tại chỗ</w:t>
      </w:r>
    </w:p>
    <w:p w14:paraId="4B642C75"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2.3.2. Đổi hướng đội hình trong khi đi</w:t>
      </w:r>
    </w:p>
    <w:p w14:paraId="5D0A59C5"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2.4. Thực hành</w:t>
      </w:r>
    </w:p>
    <w:p w14:paraId="7122CF87" w14:textId="77777777" w:rsidR="00FA2579" w:rsidRPr="002A6727" w:rsidRDefault="00FA2579" w:rsidP="005F380C">
      <w:pPr>
        <w:shd w:val="clear" w:color="auto" w:fill="FFFFFF"/>
        <w:spacing w:before="60" w:after="60" w:line="288" w:lineRule="auto"/>
        <w:ind w:firstLine="284"/>
        <w:jc w:val="center"/>
        <w:rPr>
          <w:b/>
          <w:sz w:val="27"/>
          <w:szCs w:val="27"/>
        </w:rPr>
      </w:pPr>
      <w:r w:rsidRPr="002A6727">
        <w:rPr>
          <w:b/>
          <w:sz w:val="27"/>
          <w:szCs w:val="27"/>
        </w:rPr>
        <w:t xml:space="preserve">Bài 12: Giới thiệu và hướng dẫn kỹ thuật sử dụng </w:t>
      </w:r>
      <w:r w:rsidRPr="002A6727">
        <w:rPr>
          <w:b/>
          <w:sz w:val="27"/>
          <w:szCs w:val="27"/>
        </w:rPr>
        <w:br/>
        <w:t xml:space="preserve">một số loại vũ khí bộ binh              </w:t>
      </w:r>
    </w:p>
    <w:p w14:paraId="5F805CA3"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I. Mục tiêu:</w:t>
      </w:r>
    </w:p>
    <w:p w14:paraId="5A6EB6F3" w14:textId="77777777" w:rsidR="00FA2579" w:rsidRPr="002A6727" w:rsidRDefault="00FA2579" w:rsidP="005F380C">
      <w:pPr>
        <w:shd w:val="clear" w:color="auto" w:fill="FFFFFF"/>
        <w:spacing w:before="60" w:after="60" w:line="288" w:lineRule="auto"/>
        <w:ind w:firstLine="720"/>
        <w:rPr>
          <w:sz w:val="27"/>
          <w:szCs w:val="27"/>
        </w:rPr>
      </w:pPr>
      <w:r w:rsidRPr="002A6727">
        <w:rPr>
          <w:sz w:val="27"/>
          <w:szCs w:val="27"/>
        </w:rPr>
        <w:t>Sau khi học xong bài học, người học đạt được:</w:t>
      </w:r>
    </w:p>
    <w:p w14:paraId="646D6B08" w14:textId="77777777" w:rsidR="00FA2579" w:rsidRPr="002A6727" w:rsidRDefault="00FA2579" w:rsidP="005F380C">
      <w:pPr>
        <w:spacing w:before="60" w:after="60" w:line="288" w:lineRule="auto"/>
        <w:rPr>
          <w:iCs/>
          <w:sz w:val="27"/>
          <w:szCs w:val="27"/>
          <w:lang w:bidi="he-IL"/>
        </w:rPr>
      </w:pPr>
      <w:r w:rsidRPr="002A6727">
        <w:rPr>
          <w:iCs/>
          <w:sz w:val="27"/>
          <w:szCs w:val="27"/>
          <w:lang w:bidi="he-IL"/>
        </w:rPr>
        <w:t>-  Trình bày được tác dụng, tính năng chiến đấu, cấu tạo, chuyển động của một số loại vũ khí bộ binh;</w:t>
      </w:r>
    </w:p>
    <w:p w14:paraId="54AFFB2E" w14:textId="77777777" w:rsidR="00FA2579" w:rsidRPr="002A6727" w:rsidRDefault="00FA2579" w:rsidP="005F380C">
      <w:pPr>
        <w:spacing w:before="60" w:after="60" w:line="288" w:lineRule="auto"/>
        <w:ind w:firstLine="567"/>
        <w:rPr>
          <w:iCs/>
          <w:sz w:val="27"/>
          <w:szCs w:val="27"/>
          <w:lang w:bidi="he-IL"/>
        </w:rPr>
      </w:pPr>
      <w:r w:rsidRPr="002A6727">
        <w:rPr>
          <w:iCs/>
          <w:sz w:val="27"/>
          <w:szCs w:val="27"/>
          <w:lang w:bidi="he-IL"/>
        </w:rPr>
        <w:t>-  Thực hiện đúng động tác tháo lắp súng bộ binh và kỹ thuật sử dụng một số loại vũ khí bộ binh;</w:t>
      </w:r>
    </w:p>
    <w:p w14:paraId="7E43F56A" w14:textId="77777777" w:rsidR="00FA2579" w:rsidRPr="002A6727" w:rsidRDefault="00FA2579" w:rsidP="005F380C">
      <w:pPr>
        <w:spacing w:before="60" w:after="60" w:line="288" w:lineRule="auto"/>
        <w:ind w:firstLine="567"/>
        <w:rPr>
          <w:iCs/>
          <w:sz w:val="27"/>
          <w:szCs w:val="27"/>
          <w:lang w:bidi="he-IL"/>
        </w:rPr>
      </w:pPr>
      <w:r w:rsidRPr="002A6727">
        <w:rPr>
          <w:iCs/>
          <w:sz w:val="27"/>
          <w:szCs w:val="27"/>
          <w:lang w:bidi="he-IL"/>
        </w:rPr>
        <w:t>-  Có ý thức giữ gìn, bảo quản và sử dụng vũ khí bộ binh trong tập luyện và chiến đấu.</w:t>
      </w:r>
    </w:p>
    <w:p w14:paraId="102ADE52"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2. Nội dung:</w:t>
      </w:r>
    </w:p>
    <w:p w14:paraId="579F982D"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2.1. Giới thiệu một số loại vũ khí bộ binh</w:t>
      </w:r>
    </w:p>
    <w:p w14:paraId="209DCC84" w14:textId="77777777" w:rsidR="00FA2579" w:rsidRPr="002A6727" w:rsidRDefault="00FA2579" w:rsidP="005F380C">
      <w:pPr>
        <w:numPr>
          <w:ilvl w:val="1"/>
          <w:numId w:val="23"/>
        </w:numPr>
        <w:shd w:val="clear" w:color="auto" w:fill="FFFFFF"/>
        <w:spacing w:before="60" w:after="60" w:line="288" w:lineRule="auto"/>
        <w:ind w:left="0" w:firstLine="567"/>
        <w:jc w:val="both"/>
        <w:rPr>
          <w:sz w:val="27"/>
          <w:szCs w:val="27"/>
        </w:rPr>
      </w:pPr>
      <w:r w:rsidRPr="002A6727">
        <w:rPr>
          <w:sz w:val="27"/>
          <w:szCs w:val="27"/>
        </w:rPr>
        <w:t>2.1.1. Súng trường CKC</w:t>
      </w:r>
    </w:p>
    <w:p w14:paraId="60BBB972" w14:textId="77777777" w:rsidR="00FA2579" w:rsidRPr="002A6727" w:rsidRDefault="00FA2579" w:rsidP="005F380C">
      <w:pPr>
        <w:numPr>
          <w:ilvl w:val="1"/>
          <w:numId w:val="23"/>
        </w:numPr>
        <w:shd w:val="clear" w:color="auto" w:fill="FFFFFF"/>
        <w:spacing w:before="60" w:after="60" w:line="288" w:lineRule="auto"/>
        <w:ind w:left="0" w:firstLine="567"/>
        <w:jc w:val="both"/>
        <w:rPr>
          <w:sz w:val="27"/>
          <w:szCs w:val="27"/>
        </w:rPr>
      </w:pPr>
      <w:r w:rsidRPr="002A6727">
        <w:rPr>
          <w:sz w:val="27"/>
          <w:szCs w:val="27"/>
        </w:rPr>
        <w:t>2.1.2. Súng tiểu liên AK</w:t>
      </w:r>
    </w:p>
    <w:p w14:paraId="1CC62DEC" w14:textId="77777777" w:rsidR="00FA2579" w:rsidRPr="002A6727" w:rsidRDefault="00FA2579" w:rsidP="005F380C">
      <w:pPr>
        <w:numPr>
          <w:ilvl w:val="1"/>
          <w:numId w:val="23"/>
        </w:numPr>
        <w:shd w:val="clear" w:color="auto" w:fill="FFFFFF"/>
        <w:spacing w:before="60" w:after="60" w:line="288" w:lineRule="auto"/>
        <w:ind w:left="0" w:firstLine="567"/>
        <w:jc w:val="both"/>
        <w:rPr>
          <w:sz w:val="27"/>
          <w:szCs w:val="27"/>
        </w:rPr>
      </w:pPr>
      <w:r w:rsidRPr="002A6727">
        <w:rPr>
          <w:sz w:val="27"/>
          <w:szCs w:val="27"/>
        </w:rPr>
        <w:t>2.1.3. Súng trung liên RPĐ cỡ 7,62 mm</w:t>
      </w:r>
    </w:p>
    <w:p w14:paraId="79DC7299" w14:textId="77777777" w:rsidR="00FA2579" w:rsidRPr="002A6727" w:rsidRDefault="00FA2579" w:rsidP="005F380C">
      <w:pPr>
        <w:numPr>
          <w:ilvl w:val="1"/>
          <w:numId w:val="23"/>
        </w:numPr>
        <w:shd w:val="clear" w:color="auto" w:fill="FFFFFF"/>
        <w:spacing w:before="60" w:after="60" w:line="288" w:lineRule="auto"/>
        <w:ind w:left="0" w:firstLine="567"/>
        <w:jc w:val="both"/>
        <w:rPr>
          <w:sz w:val="27"/>
          <w:szCs w:val="27"/>
        </w:rPr>
      </w:pPr>
      <w:r w:rsidRPr="002A6727">
        <w:rPr>
          <w:sz w:val="27"/>
          <w:szCs w:val="27"/>
        </w:rPr>
        <w:t>2.1.4. Súng diệt tăng B41</w:t>
      </w:r>
    </w:p>
    <w:p w14:paraId="19255CCF" w14:textId="77777777" w:rsidR="00FA2579" w:rsidRPr="002A6727" w:rsidRDefault="00FA2579" w:rsidP="005F380C">
      <w:pPr>
        <w:numPr>
          <w:ilvl w:val="1"/>
          <w:numId w:val="23"/>
        </w:numPr>
        <w:shd w:val="clear" w:color="auto" w:fill="FFFFFF"/>
        <w:spacing w:before="60" w:after="60" w:line="288" w:lineRule="auto"/>
        <w:ind w:left="0" w:firstLine="567"/>
        <w:jc w:val="both"/>
        <w:rPr>
          <w:sz w:val="27"/>
          <w:szCs w:val="27"/>
        </w:rPr>
      </w:pPr>
      <w:r w:rsidRPr="002A6727">
        <w:rPr>
          <w:sz w:val="27"/>
          <w:szCs w:val="27"/>
        </w:rPr>
        <w:t xml:space="preserve">2.1.5. Lựu đạn cần 97 Việt Nam, lựu đạn </w:t>
      </w:r>
      <w:r w:rsidRPr="002A6727">
        <w:rPr>
          <w:sz w:val="27"/>
          <w:szCs w:val="27"/>
        </w:rPr>
        <w:sym w:font="Symbol" w:char="F046"/>
      </w:r>
      <w:r w:rsidRPr="002A6727">
        <w:rPr>
          <w:sz w:val="27"/>
          <w:szCs w:val="27"/>
        </w:rPr>
        <w:t>-1</w:t>
      </w:r>
    </w:p>
    <w:p w14:paraId="4966232D"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2.2. Hướng dẫn kỹ thuật sử dụng một số loại vũ khí bộ binh</w:t>
      </w:r>
    </w:p>
    <w:p w14:paraId="6E60551A" w14:textId="77777777" w:rsidR="00FA2579" w:rsidRPr="002A6727" w:rsidRDefault="00FA2579" w:rsidP="005F380C">
      <w:pPr>
        <w:numPr>
          <w:ilvl w:val="1"/>
          <w:numId w:val="23"/>
        </w:numPr>
        <w:shd w:val="clear" w:color="auto" w:fill="FFFFFF"/>
        <w:spacing w:before="60" w:after="60" w:line="288" w:lineRule="auto"/>
        <w:ind w:left="0" w:firstLine="567"/>
        <w:jc w:val="both"/>
        <w:rPr>
          <w:sz w:val="27"/>
          <w:szCs w:val="27"/>
        </w:rPr>
      </w:pPr>
      <w:r w:rsidRPr="002A6727">
        <w:rPr>
          <w:sz w:val="27"/>
          <w:szCs w:val="27"/>
        </w:rPr>
        <w:t>2.2.1. Kỹ thuật tháo và lắp một số loại vũ khí bộ binh</w:t>
      </w:r>
    </w:p>
    <w:p w14:paraId="00ADCBE6" w14:textId="77777777" w:rsidR="00FA2579" w:rsidRPr="002A6727" w:rsidRDefault="00FA2579" w:rsidP="005F380C">
      <w:pPr>
        <w:numPr>
          <w:ilvl w:val="1"/>
          <w:numId w:val="23"/>
        </w:numPr>
        <w:shd w:val="clear" w:color="auto" w:fill="FFFFFF"/>
        <w:spacing w:before="60" w:after="60" w:line="288" w:lineRule="auto"/>
        <w:ind w:left="0" w:firstLine="567"/>
        <w:jc w:val="both"/>
        <w:rPr>
          <w:sz w:val="27"/>
          <w:szCs w:val="27"/>
        </w:rPr>
      </w:pPr>
      <w:r w:rsidRPr="002A6727">
        <w:rPr>
          <w:sz w:val="27"/>
          <w:szCs w:val="27"/>
        </w:rPr>
        <w:t>2.2.2. Kỹ thuật bắn súng tiểu liên AK và súng trường CKC</w:t>
      </w:r>
    </w:p>
    <w:p w14:paraId="2673D700" w14:textId="77777777" w:rsidR="00FA2579" w:rsidRPr="002A6727" w:rsidRDefault="00FA2579" w:rsidP="005F380C">
      <w:pPr>
        <w:numPr>
          <w:ilvl w:val="1"/>
          <w:numId w:val="23"/>
        </w:numPr>
        <w:shd w:val="clear" w:color="auto" w:fill="FFFFFF"/>
        <w:spacing w:before="60" w:after="60" w:line="288" w:lineRule="auto"/>
        <w:ind w:left="0" w:firstLine="567"/>
        <w:jc w:val="both"/>
        <w:rPr>
          <w:sz w:val="27"/>
          <w:szCs w:val="27"/>
        </w:rPr>
      </w:pPr>
      <w:r w:rsidRPr="002A6727">
        <w:rPr>
          <w:sz w:val="27"/>
          <w:szCs w:val="27"/>
        </w:rPr>
        <w:t xml:space="preserve">2.2.3. Kỹ thuật sử dụng lựu đạn cần 97 Việt Nam và Lựu đạn </w:t>
      </w:r>
      <w:r w:rsidRPr="002A6727">
        <w:rPr>
          <w:sz w:val="27"/>
          <w:szCs w:val="27"/>
        </w:rPr>
        <w:sym w:font="Symbol" w:char="F046"/>
      </w:r>
      <w:r w:rsidRPr="002A6727">
        <w:rPr>
          <w:sz w:val="27"/>
          <w:szCs w:val="27"/>
        </w:rPr>
        <w:t>-1</w:t>
      </w:r>
    </w:p>
    <w:p w14:paraId="450BE76E"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2.3. Thực hành</w:t>
      </w:r>
    </w:p>
    <w:p w14:paraId="74BA306D" w14:textId="77777777" w:rsidR="00FA2579" w:rsidRPr="002A6727" w:rsidRDefault="00FA2579" w:rsidP="005F380C">
      <w:pPr>
        <w:spacing w:before="60" w:after="60" w:line="288" w:lineRule="auto"/>
        <w:jc w:val="center"/>
        <w:rPr>
          <w:b/>
          <w:bCs/>
          <w:sz w:val="27"/>
          <w:szCs w:val="27"/>
        </w:rPr>
      </w:pPr>
      <w:r w:rsidRPr="002A6727">
        <w:rPr>
          <w:b/>
          <w:bCs/>
          <w:sz w:val="27"/>
          <w:szCs w:val="27"/>
        </w:rPr>
        <w:t>Bài 13: Kỹ thuật cấp cứu và chuyển thương</w:t>
      </w:r>
    </w:p>
    <w:p w14:paraId="25E0B671" w14:textId="77777777" w:rsidR="00FA2579" w:rsidRPr="002A6727" w:rsidRDefault="00FA2579" w:rsidP="005F380C">
      <w:pPr>
        <w:shd w:val="clear" w:color="auto" w:fill="FFFFFF"/>
        <w:spacing w:before="60" w:after="60" w:line="288" w:lineRule="auto"/>
        <w:rPr>
          <w:b/>
          <w:sz w:val="27"/>
          <w:szCs w:val="27"/>
        </w:rPr>
      </w:pPr>
      <w:r w:rsidRPr="002A6727">
        <w:rPr>
          <w:b/>
          <w:sz w:val="27"/>
          <w:szCs w:val="27"/>
        </w:rPr>
        <w:t>I. Mục tiêu:</w:t>
      </w:r>
    </w:p>
    <w:p w14:paraId="38C3D5CF" w14:textId="77777777" w:rsidR="00FA2579" w:rsidRPr="002A6727" w:rsidRDefault="00FA2579" w:rsidP="005F380C">
      <w:pPr>
        <w:shd w:val="clear" w:color="auto" w:fill="FFFFFF"/>
        <w:spacing w:before="60" w:after="60" w:line="288" w:lineRule="auto"/>
        <w:ind w:firstLine="720"/>
        <w:rPr>
          <w:sz w:val="27"/>
          <w:szCs w:val="27"/>
        </w:rPr>
      </w:pPr>
      <w:r w:rsidRPr="002A6727">
        <w:rPr>
          <w:sz w:val="27"/>
          <w:szCs w:val="27"/>
        </w:rPr>
        <w:t>Sau khi học xong bài học, người học đạt được:</w:t>
      </w:r>
    </w:p>
    <w:p w14:paraId="4BEE27FC" w14:textId="77777777" w:rsidR="00FA2579" w:rsidRPr="002A6727" w:rsidRDefault="00FA2579" w:rsidP="005F380C">
      <w:pPr>
        <w:spacing w:before="60" w:after="60" w:line="288" w:lineRule="auto"/>
        <w:ind w:firstLine="567"/>
        <w:rPr>
          <w:iCs/>
          <w:sz w:val="27"/>
          <w:szCs w:val="27"/>
          <w:lang w:bidi="he-IL"/>
        </w:rPr>
      </w:pPr>
      <w:r w:rsidRPr="002A6727">
        <w:rPr>
          <w:iCs/>
          <w:sz w:val="27"/>
          <w:szCs w:val="27"/>
          <w:lang w:bidi="he-IL"/>
        </w:rPr>
        <w:t xml:space="preserve">-  Trình bày được một số nội dung cơ bản về kỹ thuật cấp cứu, chuyển thương; </w:t>
      </w:r>
    </w:p>
    <w:p w14:paraId="0A80DAD2" w14:textId="77777777" w:rsidR="00FA2579" w:rsidRPr="002A6727" w:rsidRDefault="00FA2579" w:rsidP="005F380C">
      <w:pPr>
        <w:spacing w:before="60" w:after="60" w:line="288" w:lineRule="auto"/>
        <w:ind w:firstLine="567"/>
        <w:rPr>
          <w:iCs/>
          <w:sz w:val="27"/>
          <w:szCs w:val="27"/>
          <w:lang w:bidi="he-IL"/>
        </w:rPr>
      </w:pPr>
      <w:r w:rsidRPr="002A6727">
        <w:rPr>
          <w:iCs/>
          <w:sz w:val="27"/>
          <w:szCs w:val="27"/>
          <w:lang w:bidi="he-IL"/>
        </w:rPr>
        <w:t xml:space="preserve">-  Thực hiện đúng các bước cấp cứu, chuyển thương. </w:t>
      </w:r>
    </w:p>
    <w:p w14:paraId="0C576FD3" w14:textId="77777777" w:rsidR="00FA2579" w:rsidRPr="002A6727" w:rsidRDefault="00FA2579" w:rsidP="005F380C">
      <w:pPr>
        <w:spacing w:before="60" w:after="60" w:line="288" w:lineRule="auto"/>
        <w:rPr>
          <w:b/>
          <w:sz w:val="27"/>
          <w:szCs w:val="27"/>
        </w:rPr>
      </w:pPr>
      <w:r w:rsidRPr="002A6727">
        <w:rPr>
          <w:b/>
          <w:sz w:val="27"/>
          <w:szCs w:val="27"/>
        </w:rPr>
        <w:t>II. Nội dung</w:t>
      </w:r>
    </w:p>
    <w:p w14:paraId="1169BAB6"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2.1. Cầm máu tạm thời</w:t>
      </w:r>
    </w:p>
    <w:p w14:paraId="202C8F6B"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2.1.1. Mục đích</w:t>
      </w:r>
    </w:p>
    <w:p w14:paraId="6886B14B"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lastRenderedPageBreak/>
        <w:t>2.1.2. Nguyên tắc cầm máu tạm thời</w:t>
      </w:r>
    </w:p>
    <w:p w14:paraId="124C77A5"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xml:space="preserve">2.1.3. Phân biệt các loại chảy máu </w:t>
      </w:r>
    </w:p>
    <w:p w14:paraId="1A96AFEA"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2.1.4. Các biện pháp cầm máu tạm thời</w:t>
      </w:r>
    </w:p>
    <w:p w14:paraId="21E7559D"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2.2. Cố định tạm thời xương gãy</w:t>
      </w:r>
    </w:p>
    <w:p w14:paraId="42CC24F4"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2.2.1. Mục đích</w:t>
      </w:r>
    </w:p>
    <w:p w14:paraId="2CB271F8"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2.2.2. Nguyên tắc cố định tạm thời xương gãy</w:t>
      </w:r>
    </w:p>
    <w:p w14:paraId="54CAFBF4"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2.2.3. Kỹ thuật cố định tạm thời xương gãy</w:t>
      </w:r>
    </w:p>
    <w:p w14:paraId="0A3096B6"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2.3. Hô hấp nhân tạo</w:t>
      </w:r>
    </w:p>
    <w:p w14:paraId="05127A25"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2.3.1. Nguyên nhân gây ngạt thở</w:t>
      </w:r>
    </w:p>
    <w:p w14:paraId="30E48F7F"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2.3.2. Kỹ thuật cấp cứu ban đầu</w:t>
      </w:r>
    </w:p>
    <w:p w14:paraId="4B61BB80"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2.3.3. Tiến triển của việc cấp cứu ngạt thở</w:t>
      </w:r>
    </w:p>
    <w:p w14:paraId="7F62F876"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2.4. Kỹ thuật chuyển thương</w:t>
      </w:r>
    </w:p>
    <w:p w14:paraId="12E2B457"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2.4.1. Mang vác bằng tay</w:t>
      </w:r>
    </w:p>
    <w:p w14:paraId="1E2D2F9F"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2.4.2. Chuyển nạn nhân bằng cáng</w:t>
      </w:r>
    </w:p>
    <w:p w14:paraId="46889B36"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2.5. Thực hành</w:t>
      </w:r>
    </w:p>
    <w:p w14:paraId="01B74628" w14:textId="77777777" w:rsidR="00FA2579" w:rsidRPr="002A6727" w:rsidRDefault="00FA2579" w:rsidP="005F380C">
      <w:pPr>
        <w:spacing w:before="60" w:after="60" w:line="288" w:lineRule="auto"/>
        <w:rPr>
          <w:b/>
          <w:sz w:val="27"/>
          <w:szCs w:val="27"/>
        </w:rPr>
      </w:pPr>
      <w:r w:rsidRPr="002A6727">
        <w:rPr>
          <w:b/>
          <w:sz w:val="27"/>
          <w:szCs w:val="27"/>
        </w:rPr>
        <w:t>IV. Điều kiện thực hiện môn học</w:t>
      </w:r>
    </w:p>
    <w:p w14:paraId="6F0B1058" w14:textId="77777777" w:rsidR="00FA2579" w:rsidRPr="002A6727" w:rsidRDefault="00FA2579" w:rsidP="005F380C">
      <w:pPr>
        <w:spacing w:before="60" w:after="60" w:line="288" w:lineRule="auto"/>
        <w:ind w:firstLine="284"/>
        <w:rPr>
          <w:sz w:val="27"/>
          <w:szCs w:val="27"/>
        </w:rPr>
      </w:pPr>
      <w:r w:rsidRPr="002A6727">
        <w:rPr>
          <w:sz w:val="27"/>
          <w:szCs w:val="27"/>
        </w:rPr>
        <w:t>1. Địa điểm học tập</w:t>
      </w:r>
    </w:p>
    <w:p w14:paraId="167EF96F" w14:textId="77777777" w:rsidR="00FA2579" w:rsidRPr="002A6727" w:rsidRDefault="00FA2579" w:rsidP="005F380C">
      <w:pPr>
        <w:spacing w:before="60" w:after="60" w:line="288" w:lineRule="auto"/>
        <w:ind w:left="284" w:firstLine="284"/>
        <w:rPr>
          <w:sz w:val="27"/>
          <w:szCs w:val="27"/>
        </w:rPr>
      </w:pPr>
      <w:r w:rsidRPr="002A6727">
        <w:rPr>
          <w:sz w:val="27"/>
          <w:szCs w:val="27"/>
        </w:rPr>
        <w:t>Phòng học, thao trường, bãi tập và các địa điểm khác đáp ứng điều kiện thực hiện môn học.</w:t>
      </w:r>
    </w:p>
    <w:p w14:paraId="2033CC4D" w14:textId="77777777" w:rsidR="00FA2579" w:rsidRPr="002A6727" w:rsidRDefault="00FA2579" w:rsidP="005F380C">
      <w:pPr>
        <w:spacing w:before="60" w:after="60" w:line="288" w:lineRule="auto"/>
        <w:ind w:firstLine="284"/>
        <w:rPr>
          <w:sz w:val="27"/>
          <w:szCs w:val="27"/>
        </w:rPr>
      </w:pPr>
      <w:r w:rsidRPr="002A6727">
        <w:rPr>
          <w:sz w:val="27"/>
          <w:szCs w:val="27"/>
        </w:rPr>
        <w:t xml:space="preserve">2. Trang thiết bị </w:t>
      </w:r>
    </w:p>
    <w:p w14:paraId="7E31698E" w14:textId="77777777" w:rsidR="00FA2579" w:rsidRPr="002A6727" w:rsidRDefault="00FA2579" w:rsidP="005F380C">
      <w:pPr>
        <w:spacing w:before="60" w:after="60" w:line="288" w:lineRule="auto"/>
        <w:ind w:left="284" w:firstLine="284"/>
        <w:outlineLvl w:val="0"/>
        <w:rPr>
          <w:bCs/>
          <w:sz w:val="27"/>
          <w:szCs w:val="27"/>
        </w:rPr>
      </w:pPr>
      <w:bookmarkStart w:id="47" w:name="_Toc157949943"/>
      <w:r w:rsidRPr="002A6727">
        <w:rPr>
          <w:sz w:val="27"/>
          <w:szCs w:val="27"/>
        </w:rPr>
        <w:t xml:space="preserve">2.1. </w:t>
      </w:r>
      <w:r w:rsidRPr="002A6727">
        <w:rPr>
          <w:bCs/>
          <w:sz w:val="27"/>
          <w:szCs w:val="27"/>
        </w:rPr>
        <w:t>Tài liệu:</w:t>
      </w:r>
      <w:bookmarkEnd w:id="47"/>
      <w:r w:rsidRPr="002A6727">
        <w:rPr>
          <w:bCs/>
          <w:sz w:val="27"/>
          <w:szCs w:val="27"/>
        </w:rPr>
        <w:t xml:space="preserve"> </w:t>
      </w:r>
    </w:p>
    <w:p w14:paraId="48AB66A5" w14:textId="77777777" w:rsidR="00FA2579" w:rsidRPr="002A6727" w:rsidRDefault="00FA2579" w:rsidP="005F380C">
      <w:pPr>
        <w:autoSpaceDE w:val="0"/>
        <w:autoSpaceDN w:val="0"/>
        <w:adjustRightInd w:val="0"/>
        <w:spacing w:before="60" w:after="60" w:line="288" w:lineRule="auto"/>
        <w:ind w:firstLine="567"/>
        <w:rPr>
          <w:bCs/>
          <w:spacing w:val="-4"/>
          <w:sz w:val="27"/>
          <w:szCs w:val="27"/>
        </w:rPr>
      </w:pPr>
      <w:r w:rsidRPr="002A6727">
        <w:rPr>
          <w:bCs/>
          <w:spacing w:val="-4"/>
          <w:sz w:val="27"/>
          <w:szCs w:val="27"/>
        </w:rPr>
        <w:t>Giáo trình Giáo dục quốc phòng và an ninh bậc trung cấp và các tài liệu tham khảo khác do Hiệu trưởng nhà trường quyết định theo quy định của pháp luật.</w:t>
      </w:r>
    </w:p>
    <w:p w14:paraId="728D9DBB" w14:textId="77777777" w:rsidR="00FA2579" w:rsidRPr="002A6727" w:rsidRDefault="00FA2579" w:rsidP="005F380C">
      <w:pPr>
        <w:spacing w:before="60" w:after="60" w:line="288" w:lineRule="auto"/>
        <w:ind w:left="284" w:firstLine="284"/>
        <w:outlineLvl w:val="0"/>
        <w:rPr>
          <w:sz w:val="27"/>
          <w:szCs w:val="27"/>
        </w:rPr>
      </w:pPr>
      <w:bookmarkStart w:id="48" w:name="_Toc157949944"/>
      <w:r w:rsidRPr="002A6727">
        <w:rPr>
          <w:sz w:val="27"/>
          <w:szCs w:val="27"/>
        </w:rPr>
        <w:t>2.2. Tranh, phim ảnh:</w:t>
      </w:r>
      <w:bookmarkEnd w:id="48"/>
    </w:p>
    <w:p w14:paraId="3DE90E50" w14:textId="77777777" w:rsidR="00FA2579" w:rsidRPr="002A6727" w:rsidRDefault="00FA2579" w:rsidP="005F380C">
      <w:pPr>
        <w:spacing w:before="60" w:after="60" w:line="288" w:lineRule="auto"/>
        <w:ind w:firstLine="567"/>
        <w:rPr>
          <w:sz w:val="27"/>
          <w:szCs w:val="27"/>
        </w:rPr>
      </w:pPr>
      <w:r w:rsidRPr="002A6727">
        <w:rPr>
          <w:sz w:val="27"/>
          <w:szCs w:val="27"/>
        </w:rPr>
        <w:t>-  Sơ đồ tổ chức Quân đội và Công an;</w:t>
      </w:r>
    </w:p>
    <w:p w14:paraId="30D6E4CF" w14:textId="77777777" w:rsidR="00FA2579" w:rsidRPr="002A6727" w:rsidRDefault="00FA2579" w:rsidP="005F380C">
      <w:pPr>
        <w:spacing w:before="60" w:after="60" w:line="288" w:lineRule="auto"/>
        <w:ind w:firstLine="567"/>
        <w:rPr>
          <w:sz w:val="27"/>
          <w:szCs w:val="27"/>
        </w:rPr>
      </w:pPr>
      <w:r w:rsidRPr="002A6727">
        <w:rPr>
          <w:sz w:val="27"/>
          <w:szCs w:val="27"/>
        </w:rPr>
        <w:t>-  Cấu tạo, sử dụng một số loại lựu đạn;</w:t>
      </w:r>
    </w:p>
    <w:p w14:paraId="3F14B98F" w14:textId="77777777" w:rsidR="00FA2579" w:rsidRPr="002A6727" w:rsidRDefault="00FA2579" w:rsidP="005F380C">
      <w:pPr>
        <w:spacing w:before="60" w:after="60" w:line="288" w:lineRule="auto"/>
        <w:ind w:firstLine="567"/>
        <w:rPr>
          <w:sz w:val="27"/>
          <w:szCs w:val="27"/>
        </w:rPr>
      </w:pPr>
      <w:r w:rsidRPr="002A6727">
        <w:rPr>
          <w:sz w:val="27"/>
          <w:szCs w:val="27"/>
        </w:rPr>
        <w:t>-  Kỹ thuật băng bó cấp cứu, chuyển thương;</w:t>
      </w:r>
    </w:p>
    <w:p w14:paraId="191F6D0E" w14:textId="77777777" w:rsidR="00FA2579" w:rsidRPr="002A6727" w:rsidRDefault="00FA2579" w:rsidP="005F380C">
      <w:pPr>
        <w:spacing w:before="60" w:after="60" w:line="288" w:lineRule="auto"/>
        <w:ind w:firstLine="567"/>
        <w:rPr>
          <w:sz w:val="27"/>
          <w:szCs w:val="27"/>
        </w:rPr>
      </w:pPr>
      <w:r w:rsidRPr="002A6727">
        <w:rPr>
          <w:sz w:val="27"/>
          <w:szCs w:val="27"/>
        </w:rPr>
        <w:t>-  Súng tiểu liên AK, súng trường CKC, súng trung liên RPĐ, súng diệt tăng B41;</w:t>
      </w:r>
    </w:p>
    <w:p w14:paraId="65A77E36" w14:textId="77777777" w:rsidR="00FA2579" w:rsidRPr="002A6727" w:rsidRDefault="00FA2579" w:rsidP="005F380C">
      <w:pPr>
        <w:spacing w:before="60" w:after="60" w:line="288" w:lineRule="auto"/>
        <w:ind w:firstLine="567"/>
        <w:rPr>
          <w:sz w:val="27"/>
          <w:szCs w:val="27"/>
        </w:rPr>
      </w:pPr>
      <w:r w:rsidRPr="002A6727">
        <w:rPr>
          <w:sz w:val="27"/>
          <w:szCs w:val="27"/>
        </w:rPr>
        <w:t xml:space="preserve">-  Các tư thế, động tác bắn súng AK, CKC; </w:t>
      </w:r>
    </w:p>
    <w:p w14:paraId="65A1CC6F" w14:textId="77777777" w:rsidR="00FA2579" w:rsidRPr="002A6727" w:rsidRDefault="00FA2579" w:rsidP="005F380C">
      <w:pPr>
        <w:spacing w:before="60" w:after="60" w:line="288" w:lineRule="auto"/>
        <w:ind w:firstLine="567"/>
        <w:rPr>
          <w:sz w:val="27"/>
          <w:szCs w:val="27"/>
        </w:rPr>
      </w:pPr>
      <w:r w:rsidRPr="002A6727">
        <w:rPr>
          <w:sz w:val="27"/>
          <w:szCs w:val="27"/>
        </w:rPr>
        <w:t>-  Cấu tạo và động tác sử dụng lựu đạn Ф1, lựu đạn cần 97;</w:t>
      </w:r>
    </w:p>
    <w:p w14:paraId="0B2CB0F8" w14:textId="77777777" w:rsidR="00FA2579" w:rsidRPr="002A6727" w:rsidRDefault="00FA2579" w:rsidP="005F380C">
      <w:pPr>
        <w:spacing w:before="60" w:after="60" w:line="288" w:lineRule="auto"/>
        <w:ind w:firstLine="567"/>
        <w:rPr>
          <w:sz w:val="27"/>
          <w:szCs w:val="27"/>
        </w:rPr>
      </w:pPr>
      <w:r w:rsidRPr="002A6727">
        <w:rPr>
          <w:sz w:val="27"/>
          <w:szCs w:val="27"/>
        </w:rPr>
        <w:t>-  Phim ảnh về giáo dục quốc phòng và an ninh.</w:t>
      </w:r>
    </w:p>
    <w:p w14:paraId="4C8DCA1F" w14:textId="77777777" w:rsidR="00FA2579" w:rsidRPr="002A6727" w:rsidRDefault="00FA2579" w:rsidP="005F380C">
      <w:pPr>
        <w:autoSpaceDE w:val="0"/>
        <w:autoSpaceDN w:val="0"/>
        <w:adjustRightInd w:val="0"/>
        <w:spacing w:before="60" w:after="60" w:line="288" w:lineRule="auto"/>
        <w:ind w:firstLine="567"/>
        <w:rPr>
          <w:bCs/>
          <w:sz w:val="27"/>
          <w:szCs w:val="27"/>
        </w:rPr>
      </w:pPr>
      <w:r w:rsidRPr="002A6727">
        <w:rPr>
          <w:bCs/>
          <w:sz w:val="27"/>
          <w:szCs w:val="27"/>
        </w:rPr>
        <w:t>2.3. Mô hình vũ khí:</w:t>
      </w:r>
    </w:p>
    <w:p w14:paraId="768FF1A8" w14:textId="77777777" w:rsidR="00FA2579" w:rsidRPr="002A6727" w:rsidRDefault="00FA2579" w:rsidP="005F380C">
      <w:pPr>
        <w:spacing w:before="60" w:after="60" w:line="288" w:lineRule="auto"/>
        <w:ind w:firstLine="567"/>
        <w:rPr>
          <w:sz w:val="27"/>
          <w:szCs w:val="27"/>
        </w:rPr>
      </w:pPr>
      <w:r w:rsidRPr="002A6727">
        <w:rPr>
          <w:sz w:val="27"/>
          <w:szCs w:val="27"/>
        </w:rPr>
        <w:t>-  Mô hình súng AK-47, CKC, RPĐ, B41 cắt bổ;</w:t>
      </w:r>
    </w:p>
    <w:p w14:paraId="0B36B78A" w14:textId="77777777" w:rsidR="00FA2579" w:rsidRPr="002A6727" w:rsidRDefault="00FA2579" w:rsidP="005F380C">
      <w:pPr>
        <w:spacing w:before="60" w:after="60" w:line="288" w:lineRule="auto"/>
        <w:ind w:firstLine="567"/>
        <w:rPr>
          <w:sz w:val="27"/>
          <w:szCs w:val="27"/>
        </w:rPr>
      </w:pPr>
      <w:r w:rsidRPr="002A6727">
        <w:rPr>
          <w:sz w:val="27"/>
          <w:szCs w:val="27"/>
        </w:rPr>
        <w:lastRenderedPageBreak/>
        <w:t>-  Mô hình súng tiểu liên AK-47, CKC luyện tập;</w:t>
      </w:r>
    </w:p>
    <w:p w14:paraId="4D2BE633" w14:textId="77777777" w:rsidR="00FA2579" w:rsidRPr="002A6727" w:rsidRDefault="00FA2579" w:rsidP="005F380C">
      <w:pPr>
        <w:spacing w:before="60" w:after="60" w:line="288" w:lineRule="auto"/>
        <w:ind w:firstLine="567"/>
        <w:rPr>
          <w:sz w:val="27"/>
          <w:szCs w:val="27"/>
        </w:rPr>
      </w:pPr>
      <w:r w:rsidRPr="002A6727">
        <w:rPr>
          <w:sz w:val="27"/>
          <w:szCs w:val="27"/>
        </w:rPr>
        <w:t>-  Mô hình lựu đạn lựu đạn Ф1, lựu đạn cần 97 cắt bổ;</w:t>
      </w:r>
    </w:p>
    <w:p w14:paraId="282B0DCB" w14:textId="77777777" w:rsidR="00FA2579" w:rsidRPr="002A6727" w:rsidRDefault="00FA2579" w:rsidP="005F380C">
      <w:pPr>
        <w:spacing w:before="60" w:after="60" w:line="288" w:lineRule="auto"/>
        <w:ind w:firstLine="567"/>
        <w:rPr>
          <w:sz w:val="27"/>
          <w:szCs w:val="27"/>
        </w:rPr>
      </w:pPr>
      <w:r w:rsidRPr="002A6727">
        <w:rPr>
          <w:sz w:val="27"/>
          <w:szCs w:val="27"/>
        </w:rPr>
        <w:t>-  Mô hình lựu đạn lựu đạn Ф1, lựu đạn cần 97 luyện tập.</w:t>
      </w:r>
    </w:p>
    <w:p w14:paraId="16BCE15E" w14:textId="77777777" w:rsidR="00FA2579" w:rsidRPr="002A6727" w:rsidRDefault="00FA2579" w:rsidP="005F380C">
      <w:pPr>
        <w:autoSpaceDE w:val="0"/>
        <w:autoSpaceDN w:val="0"/>
        <w:adjustRightInd w:val="0"/>
        <w:spacing w:before="60" w:after="60" w:line="288" w:lineRule="auto"/>
        <w:ind w:firstLine="567"/>
        <w:rPr>
          <w:bCs/>
          <w:sz w:val="27"/>
          <w:szCs w:val="27"/>
        </w:rPr>
      </w:pPr>
      <w:r w:rsidRPr="002A6727">
        <w:rPr>
          <w:bCs/>
          <w:sz w:val="27"/>
          <w:szCs w:val="27"/>
        </w:rPr>
        <w:t>2.4. Máy bắn tập:</w:t>
      </w:r>
    </w:p>
    <w:p w14:paraId="671E8499" w14:textId="77777777" w:rsidR="00FA2579" w:rsidRPr="002A6727" w:rsidRDefault="00FA2579" w:rsidP="005F380C">
      <w:pPr>
        <w:spacing w:before="60" w:after="60" w:line="288" w:lineRule="auto"/>
        <w:ind w:firstLine="567"/>
        <w:rPr>
          <w:sz w:val="27"/>
          <w:szCs w:val="27"/>
        </w:rPr>
      </w:pPr>
      <w:r w:rsidRPr="002A6727">
        <w:rPr>
          <w:sz w:val="27"/>
          <w:szCs w:val="27"/>
        </w:rPr>
        <w:t>-  Máy bắn MBT-03;</w:t>
      </w:r>
    </w:p>
    <w:p w14:paraId="18D1DD4B" w14:textId="77777777" w:rsidR="00FA2579" w:rsidRPr="002A6727" w:rsidRDefault="00FA2579" w:rsidP="005F380C">
      <w:pPr>
        <w:spacing w:before="60" w:after="60" w:line="288" w:lineRule="auto"/>
        <w:ind w:firstLine="567"/>
        <w:rPr>
          <w:sz w:val="27"/>
          <w:szCs w:val="27"/>
        </w:rPr>
      </w:pPr>
      <w:r w:rsidRPr="002A6727">
        <w:rPr>
          <w:sz w:val="27"/>
          <w:szCs w:val="27"/>
        </w:rPr>
        <w:t>-  Thiết bị tạo tiếng nổ và lực giật cho máy bắn tập MBT-03 TNAK-12;</w:t>
      </w:r>
    </w:p>
    <w:p w14:paraId="46233573" w14:textId="77777777" w:rsidR="00FA2579" w:rsidRPr="002A6727" w:rsidRDefault="00FA2579" w:rsidP="005F380C">
      <w:pPr>
        <w:spacing w:before="60" w:after="60" w:line="288" w:lineRule="auto"/>
        <w:ind w:firstLine="567"/>
        <w:rPr>
          <w:sz w:val="27"/>
          <w:szCs w:val="27"/>
        </w:rPr>
      </w:pPr>
      <w:r w:rsidRPr="002A6727">
        <w:rPr>
          <w:sz w:val="27"/>
          <w:szCs w:val="27"/>
        </w:rPr>
        <w:t>-  Thiết bị theo dõi đường ngắm RDS-07;</w:t>
      </w:r>
    </w:p>
    <w:p w14:paraId="4FC66740" w14:textId="77777777" w:rsidR="00FA2579" w:rsidRPr="002A6727" w:rsidRDefault="00FA2579" w:rsidP="005F380C">
      <w:pPr>
        <w:spacing w:before="60" w:after="60" w:line="288" w:lineRule="auto"/>
        <w:ind w:firstLine="567"/>
        <w:rPr>
          <w:sz w:val="27"/>
          <w:szCs w:val="27"/>
        </w:rPr>
      </w:pPr>
      <w:r w:rsidRPr="002A6727">
        <w:rPr>
          <w:sz w:val="27"/>
          <w:szCs w:val="27"/>
        </w:rPr>
        <w:t>-  Lựu đạn tập nổ nhiều lần sử dụng CO2 lỏng (LĐT-15).</w:t>
      </w:r>
    </w:p>
    <w:p w14:paraId="0973E05D" w14:textId="77777777" w:rsidR="00FA2579" w:rsidRPr="002A6727" w:rsidRDefault="00FA2579" w:rsidP="005F380C">
      <w:pPr>
        <w:autoSpaceDE w:val="0"/>
        <w:autoSpaceDN w:val="0"/>
        <w:adjustRightInd w:val="0"/>
        <w:spacing w:before="60" w:after="60" w:line="288" w:lineRule="auto"/>
        <w:ind w:firstLine="567"/>
        <w:rPr>
          <w:bCs/>
          <w:sz w:val="27"/>
          <w:szCs w:val="27"/>
        </w:rPr>
      </w:pPr>
      <w:r w:rsidRPr="002A6727">
        <w:rPr>
          <w:bCs/>
          <w:sz w:val="27"/>
          <w:szCs w:val="27"/>
        </w:rPr>
        <w:t>2.5. Thiết bị khác:</w:t>
      </w:r>
    </w:p>
    <w:p w14:paraId="3D7308A8" w14:textId="77777777" w:rsidR="00FA2579" w:rsidRPr="002A6727" w:rsidRDefault="00FA2579" w:rsidP="005F380C">
      <w:pPr>
        <w:spacing w:before="60" w:after="60" w:line="288" w:lineRule="auto"/>
        <w:ind w:firstLine="567"/>
        <w:rPr>
          <w:sz w:val="27"/>
          <w:szCs w:val="27"/>
        </w:rPr>
      </w:pPr>
      <w:r w:rsidRPr="002A6727">
        <w:rPr>
          <w:sz w:val="27"/>
          <w:szCs w:val="27"/>
        </w:rPr>
        <w:t>-  Bao đạn, túi đựng lựu đạn;</w:t>
      </w:r>
    </w:p>
    <w:p w14:paraId="011FE9B4" w14:textId="77777777" w:rsidR="00FA2579" w:rsidRPr="002A6727" w:rsidRDefault="00FA2579" w:rsidP="005F380C">
      <w:pPr>
        <w:spacing w:before="60" w:after="60" w:line="288" w:lineRule="auto"/>
        <w:ind w:firstLine="567"/>
        <w:rPr>
          <w:sz w:val="27"/>
          <w:szCs w:val="27"/>
        </w:rPr>
      </w:pPr>
      <w:r w:rsidRPr="002A6727">
        <w:rPr>
          <w:sz w:val="27"/>
          <w:szCs w:val="27"/>
        </w:rPr>
        <w:t>-  Bộ bia (khung + mặt bia số 4);</w:t>
      </w:r>
    </w:p>
    <w:p w14:paraId="40555B9B" w14:textId="77777777" w:rsidR="00FA2579" w:rsidRPr="002A6727" w:rsidRDefault="00FA2579" w:rsidP="005F380C">
      <w:pPr>
        <w:spacing w:before="60" w:after="60" w:line="288" w:lineRule="auto"/>
        <w:ind w:firstLine="567"/>
        <w:rPr>
          <w:sz w:val="27"/>
          <w:szCs w:val="27"/>
        </w:rPr>
      </w:pPr>
      <w:r w:rsidRPr="002A6727">
        <w:rPr>
          <w:sz w:val="27"/>
          <w:szCs w:val="27"/>
        </w:rPr>
        <w:t>-  Giá đặt bia đa năng;</w:t>
      </w:r>
    </w:p>
    <w:p w14:paraId="25A83283" w14:textId="77777777" w:rsidR="00FA2579" w:rsidRPr="002A6727" w:rsidRDefault="00FA2579" w:rsidP="005F380C">
      <w:pPr>
        <w:spacing w:before="60" w:after="60" w:line="288" w:lineRule="auto"/>
        <w:ind w:firstLine="567"/>
        <w:rPr>
          <w:sz w:val="27"/>
          <w:szCs w:val="27"/>
        </w:rPr>
      </w:pPr>
      <w:r w:rsidRPr="002A6727">
        <w:rPr>
          <w:sz w:val="27"/>
          <w:szCs w:val="27"/>
        </w:rPr>
        <w:t>-  Kính kiểm tra đường ngắm;</w:t>
      </w:r>
    </w:p>
    <w:p w14:paraId="40A68B6E" w14:textId="77777777" w:rsidR="00FA2579" w:rsidRPr="002A6727" w:rsidRDefault="00FA2579" w:rsidP="005F380C">
      <w:pPr>
        <w:spacing w:before="60" w:after="60" w:line="288" w:lineRule="auto"/>
        <w:ind w:firstLine="567"/>
        <w:rPr>
          <w:sz w:val="27"/>
          <w:szCs w:val="27"/>
        </w:rPr>
      </w:pPr>
      <w:r w:rsidRPr="002A6727">
        <w:rPr>
          <w:sz w:val="27"/>
          <w:szCs w:val="27"/>
        </w:rPr>
        <w:t>-  Đồng tiền di động;</w:t>
      </w:r>
    </w:p>
    <w:p w14:paraId="503FCB82" w14:textId="77777777" w:rsidR="00FA2579" w:rsidRPr="002A6727" w:rsidRDefault="00FA2579" w:rsidP="005F380C">
      <w:pPr>
        <w:spacing w:before="60" w:after="60" w:line="288" w:lineRule="auto"/>
        <w:ind w:firstLine="567"/>
        <w:rPr>
          <w:sz w:val="27"/>
          <w:szCs w:val="27"/>
        </w:rPr>
      </w:pPr>
      <w:r w:rsidRPr="002A6727">
        <w:rPr>
          <w:sz w:val="27"/>
          <w:szCs w:val="27"/>
        </w:rPr>
        <w:t>-  Mô hình đường đạn trong không khí;</w:t>
      </w:r>
    </w:p>
    <w:p w14:paraId="3A6F1E2E" w14:textId="77777777" w:rsidR="00FA2579" w:rsidRPr="002A6727" w:rsidRDefault="00FA2579" w:rsidP="005F380C">
      <w:pPr>
        <w:spacing w:before="60" w:after="60" w:line="288" w:lineRule="auto"/>
        <w:ind w:firstLine="567"/>
        <w:rPr>
          <w:sz w:val="27"/>
          <w:szCs w:val="27"/>
        </w:rPr>
      </w:pPr>
      <w:r w:rsidRPr="002A6727">
        <w:rPr>
          <w:sz w:val="27"/>
          <w:szCs w:val="27"/>
        </w:rPr>
        <w:t>-  Hộp dụng cụ huấn luyện;</w:t>
      </w:r>
    </w:p>
    <w:p w14:paraId="53E5B063" w14:textId="77777777" w:rsidR="00FA2579" w:rsidRPr="002A6727" w:rsidRDefault="00FA2579" w:rsidP="005F380C">
      <w:pPr>
        <w:spacing w:before="60" w:after="60" w:line="288" w:lineRule="auto"/>
        <w:ind w:firstLine="567"/>
        <w:rPr>
          <w:sz w:val="27"/>
          <w:szCs w:val="27"/>
        </w:rPr>
      </w:pPr>
      <w:r w:rsidRPr="002A6727">
        <w:rPr>
          <w:sz w:val="27"/>
          <w:szCs w:val="27"/>
        </w:rPr>
        <w:t>-  Thiết bị tạo tiếng súng và tiếng nổ giả;</w:t>
      </w:r>
    </w:p>
    <w:p w14:paraId="2DACB276" w14:textId="77777777" w:rsidR="00FA2579" w:rsidRPr="002A6727" w:rsidRDefault="00FA2579" w:rsidP="005F380C">
      <w:pPr>
        <w:spacing w:before="60" w:after="60" w:line="288" w:lineRule="auto"/>
        <w:ind w:firstLine="567"/>
        <w:rPr>
          <w:sz w:val="27"/>
          <w:szCs w:val="27"/>
        </w:rPr>
      </w:pPr>
      <w:r w:rsidRPr="002A6727">
        <w:rPr>
          <w:sz w:val="27"/>
          <w:szCs w:val="27"/>
        </w:rPr>
        <w:t>-  Dụng cụ băng bó cứu thương;</w:t>
      </w:r>
    </w:p>
    <w:p w14:paraId="5547334E" w14:textId="77777777" w:rsidR="00FA2579" w:rsidRPr="002A6727" w:rsidRDefault="00FA2579" w:rsidP="005F380C">
      <w:pPr>
        <w:spacing w:before="60" w:after="60" w:line="288" w:lineRule="auto"/>
        <w:ind w:firstLine="567"/>
        <w:rPr>
          <w:sz w:val="27"/>
          <w:szCs w:val="27"/>
        </w:rPr>
      </w:pPr>
      <w:r w:rsidRPr="002A6727">
        <w:rPr>
          <w:sz w:val="27"/>
          <w:szCs w:val="27"/>
        </w:rPr>
        <w:t>-  Cáng cứu thương;</w:t>
      </w:r>
    </w:p>
    <w:p w14:paraId="27881A65" w14:textId="77777777" w:rsidR="00FA2579" w:rsidRPr="002A6727" w:rsidRDefault="00FA2579" w:rsidP="005F380C">
      <w:pPr>
        <w:spacing w:before="60" w:after="60" w:line="288" w:lineRule="auto"/>
        <w:ind w:firstLine="567"/>
        <w:rPr>
          <w:sz w:val="27"/>
          <w:szCs w:val="27"/>
        </w:rPr>
      </w:pPr>
      <w:r w:rsidRPr="002A6727">
        <w:rPr>
          <w:sz w:val="27"/>
          <w:szCs w:val="27"/>
        </w:rPr>
        <w:t>-  Giá súng và bàn thao tác;</w:t>
      </w:r>
    </w:p>
    <w:p w14:paraId="2B694D1D" w14:textId="77777777" w:rsidR="00FA2579" w:rsidRPr="002A6727" w:rsidRDefault="00FA2579" w:rsidP="005F380C">
      <w:pPr>
        <w:spacing w:before="60" w:after="60" w:line="288" w:lineRule="auto"/>
        <w:ind w:firstLine="567"/>
        <w:rPr>
          <w:sz w:val="27"/>
          <w:szCs w:val="27"/>
        </w:rPr>
      </w:pPr>
      <w:r w:rsidRPr="002A6727">
        <w:rPr>
          <w:sz w:val="27"/>
          <w:szCs w:val="27"/>
        </w:rPr>
        <w:t>-  Tủ đựng súng và thiết bị.</w:t>
      </w:r>
    </w:p>
    <w:p w14:paraId="01C022C3" w14:textId="77777777" w:rsidR="00FA2579" w:rsidRPr="002A6727" w:rsidRDefault="00FA2579" w:rsidP="005F380C">
      <w:pPr>
        <w:autoSpaceDE w:val="0"/>
        <w:autoSpaceDN w:val="0"/>
        <w:adjustRightInd w:val="0"/>
        <w:spacing w:before="60" w:after="60" w:line="288" w:lineRule="auto"/>
        <w:ind w:firstLine="567"/>
        <w:rPr>
          <w:bCs/>
          <w:sz w:val="27"/>
          <w:szCs w:val="27"/>
        </w:rPr>
      </w:pPr>
      <w:r w:rsidRPr="002A6727">
        <w:rPr>
          <w:bCs/>
          <w:sz w:val="27"/>
          <w:szCs w:val="27"/>
        </w:rPr>
        <w:t>2.6. Trang phục:</w:t>
      </w:r>
    </w:p>
    <w:p w14:paraId="4302426B" w14:textId="77777777" w:rsidR="00FA2579" w:rsidRPr="002A6727" w:rsidRDefault="00FA2579" w:rsidP="005F380C">
      <w:pPr>
        <w:spacing w:before="60" w:after="60" w:line="288" w:lineRule="auto"/>
        <w:ind w:firstLine="567"/>
        <w:rPr>
          <w:sz w:val="27"/>
          <w:szCs w:val="27"/>
        </w:rPr>
      </w:pPr>
      <w:r w:rsidRPr="002A6727">
        <w:rPr>
          <w:sz w:val="27"/>
          <w:szCs w:val="27"/>
        </w:rPr>
        <w:t>-  Trang phục giáo viên và cán bộ quản lý giáo dục quốc phòng và an ninh</w:t>
      </w:r>
    </w:p>
    <w:p w14:paraId="48BAE9D3" w14:textId="77777777" w:rsidR="00FA2579" w:rsidRPr="002A6727" w:rsidRDefault="00FA2579" w:rsidP="005F380C">
      <w:pPr>
        <w:spacing w:before="60" w:after="60" w:line="288" w:lineRule="auto"/>
        <w:ind w:firstLine="851"/>
        <w:rPr>
          <w:sz w:val="27"/>
          <w:szCs w:val="27"/>
        </w:rPr>
      </w:pPr>
      <w:r w:rsidRPr="002A6727">
        <w:rPr>
          <w:sz w:val="27"/>
          <w:szCs w:val="27"/>
        </w:rPr>
        <w:t>+  Trang phục mùa hè;</w:t>
      </w:r>
    </w:p>
    <w:p w14:paraId="45A92429" w14:textId="77777777" w:rsidR="00FA2579" w:rsidRPr="002A6727" w:rsidRDefault="00FA2579" w:rsidP="005F380C">
      <w:pPr>
        <w:spacing w:before="60" w:after="60" w:line="288" w:lineRule="auto"/>
        <w:ind w:firstLine="851"/>
        <w:rPr>
          <w:sz w:val="27"/>
          <w:szCs w:val="27"/>
        </w:rPr>
      </w:pPr>
      <w:r w:rsidRPr="002A6727">
        <w:rPr>
          <w:sz w:val="27"/>
          <w:szCs w:val="27"/>
        </w:rPr>
        <w:t>+  Trang phục dã chiến;</w:t>
      </w:r>
    </w:p>
    <w:p w14:paraId="04DD10F0" w14:textId="77777777" w:rsidR="00FA2579" w:rsidRPr="002A6727" w:rsidRDefault="00FA2579" w:rsidP="005F380C">
      <w:pPr>
        <w:spacing w:before="60" w:after="60" w:line="288" w:lineRule="auto"/>
        <w:ind w:firstLine="851"/>
        <w:rPr>
          <w:sz w:val="27"/>
          <w:szCs w:val="27"/>
        </w:rPr>
      </w:pPr>
      <w:r w:rsidRPr="002A6727">
        <w:rPr>
          <w:sz w:val="27"/>
          <w:szCs w:val="27"/>
        </w:rPr>
        <w:t>+  Mũ Kêpi;</w:t>
      </w:r>
    </w:p>
    <w:p w14:paraId="2FDF8B13" w14:textId="77777777" w:rsidR="00FA2579" w:rsidRPr="002A6727" w:rsidRDefault="00FA2579" w:rsidP="005F380C">
      <w:pPr>
        <w:spacing w:before="60" w:after="60" w:line="288" w:lineRule="auto"/>
        <w:ind w:firstLine="851"/>
        <w:rPr>
          <w:sz w:val="27"/>
          <w:szCs w:val="27"/>
        </w:rPr>
      </w:pPr>
      <w:r w:rsidRPr="002A6727">
        <w:rPr>
          <w:sz w:val="27"/>
          <w:szCs w:val="27"/>
        </w:rPr>
        <w:t>+  Mũ cứng;</w:t>
      </w:r>
    </w:p>
    <w:p w14:paraId="2DE7211C" w14:textId="77777777" w:rsidR="00FA2579" w:rsidRPr="002A6727" w:rsidRDefault="00FA2579" w:rsidP="005F380C">
      <w:pPr>
        <w:spacing w:before="60" w:after="60" w:line="288" w:lineRule="auto"/>
        <w:ind w:firstLine="851"/>
        <w:rPr>
          <w:sz w:val="27"/>
          <w:szCs w:val="27"/>
        </w:rPr>
      </w:pPr>
      <w:r w:rsidRPr="002A6727">
        <w:rPr>
          <w:sz w:val="27"/>
          <w:szCs w:val="27"/>
        </w:rPr>
        <w:t>+  Mũ mềm;</w:t>
      </w:r>
    </w:p>
    <w:p w14:paraId="16EDF469" w14:textId="77777777" w:rsidR="00FA2579" w:rsidRPr="002A6727" w:rsidRDefault="00FA2579" w:rsidP="005F380C">
      <w:pPr>
        <w:spacing w:before="60" w:after="60" w:line="288" w:lineRule="auto"/>
        <w:ind w:firstLine="851"/>
        <w:rPr>
          <w:sz w:val="27"/>
          <w:szCs w:val="27"/>
        </w:rPr>
      </w:pPr>
      <w:r w:rsidRPr="002A6727">
        <w:rPr>
          <w:sz w:val="27"/>
          <w:szCs w:val="27"/>
        </w:rPr>
        <w:t>+  Thắt lưng;</w:t>
      </w:r>
    </w:p>
    <w:p w14:paraId="41C60D54" w14:textId="77777777" w:rsidR="00FA2579" w:rsidRPr="002A6727" w:rsidRDefault="00FA2579" w:rsidP="005F380C">
      <w:pPr>
        <w:spacing w:before="60" w:after="60" w:line="288" w:lineRule="auto"/>
        <w:ind w:firstLine="851"/>
        <w:rPr>
          <w:sz w:val="27"/>
          <w:szCs w:val="27"/>
        </w:rPr>
      </w:pPr>
      <w:r w:rsidRPr="002A6727">
        <w:rPr>
          <w:sz w:val="27"/>
          <w:szCs w:val="27"/>
        </w:rPr>
        <w:t>+  Giầy da;</w:t>
      </w:r>
    </w:p>
    <w:p w14:paraId="65FA174C" w14:textId="77777777" w:rsidR="00FA2579" w:rsidRPr="002A6727" w:rsidRDefault="00FA2579" w:rsidP="005F380C">
      <w:pPr>
        <w:spacing w:before="60" w:after="60" w:line="288" w:lineRule="auto"/>
        <w:ind w:firstLine="851"/>
        <w:rPr>
          <w:sz w:val="27"/>
          <w:szCs w:val="27"/>
        </w:rPr>
      </w:pPr>
      <w:r w:rsidRPr="002A6727">
        <w:rPr>
          <w:sz w:val="27"/>
          <w:szCs w:val="27"/>
        </w:rPr>
        <w:t>+  Tất sợi;</w:t>
      </w:r>
    </w:p>
    <w:p w14:paraId="465C98E6" w14:textId="77777777" w:rsidR="00FA2579" w:rsidRPr="002A6727" w:rsidRDefault="00FA2579" w:rsidP="005F380C">
      <w:pPr>
        <w:spacing w:before="60" w:after="60" w:line="288" w:lineRule="auto"/>
        <w:ind w:firstLine="851"/>
        <w:rPr>
          <w:sz w:val="27"/>
          <w:szCs w:val="27"/>
        </w:rPr>
      </w:pPr>
      <w:r w:rsidRPr="002A6727">
        <w:rPr>
          <w:sz w:val="27"/>
          <w:szCs w:val="27"/>
        </w:rPr>
        <w:t xml:space="preserve">+  Sao mũ Kêpi </w:t>
      </w:r>
      <w:r w:rsidRPr="002A6727">
        <w:rPr>
          <w:bCs/>
          <w:sz w:val="27"/>
          <w:szCs w:val="27"/>
        </w:rPr>
        <w:t>giáo dục quốc phòng và an ninh</w:t>
      </w:r>
      <w:r w:rsidRPr="002A6727">
        <w:rPr>
          <w:sz w:val="27"/>
          <w:szCs w:val="27"/>
        </w:rPr>
        <w:t>;</w:t>
      </w:r>
    </w:p>
    <w:p w14:paraId="696284AC" w14:textId="77777777" w:rsidR="00FA2579" w:rsidRPr="002A6727" w:rsidRDefault="00FA2579" w:rsidP="005F380C">
      <w:pPr>
        <w:spacing w:before="60" w:after="60" w:line="288" w:lineRule="auto"/>
        <w:ind w:firstLine="851"/>
        <w:rPr>
          <w:sz w:val="27"/>
          <w:szCs w:val="27"/>
        </w:rPr>
      </w:pPr>
      <w:r w:rsidRPr="002A6727">
        <w:rPr>
          <w:sz w:val="27"/>
          <w:szCs w:val="27"/>
        </w:rPr>
        <w:t xml:space="preserve">+  Sao mũ cứng </w:t>
      </w:r>
      <w:r w:rsidRPr="002A6727">
        <w:rPr>
          <w:bCs/>
          <w:sz w:val="27"/>
          <w:szCs w:val="27"/>
        </w:rPr>
        <w:t>giáo dục quốc phòng và an ninh;</w:t>
      </w:r>
    </w:p>
    <w:p w14:paraId="0388A184" w14:textId="77777777" w:rsidR="00FA2579" w:rsidRPr="002A6727" w:rsidRDefault="00FA2579" w:rsidP="005F380C">
      <w:pPr>
        <w:spacing w:before="60" w:after="60" w:line="288" w:lineRule="auto"/>
        <w:ind w:firstLine="851"/>
        <w:rPr>
          <w:sz w:val="27"/>
          <w:szCs w:val="27"/>
        </w:rPr>
      </w:pPr>
      <w:r w:rsidRPr="002A6727">
        <w:rPr>
          <w:sz w:val="27"/>
          <w:szCs w:val="27"/>
        </w:rPr>
        <w:lastRenderedPageBreak/>
        <w:t xml:space="preserve">+  Sao mũ mềm </w:t>
      </w:r>
      <w:r w:rsidRPr="002A6727">
        <w:rPr>
          <w:bCs/>
          <w:sz w:val="27"/>
          <w:szCs w:val="27"/>
        </w:rPr>
        <w:t>giáo dục quốc phòng và an ninh;</w:t>
      </w:r>
    </w:p>
    <w:p w14:paraId="2BA8EF10" w14:textId="77777777" w:rsidR="00FA2579" w:rsidRPr="002A6727" w:rsidRDefault="00FA2579" w:rsidP="005F380C">
      <w:pPr>
        <w:spacing w:before="60" w:after="60" w:line="288" w:lineRule="auto"/>
        <w:ind w:firstLine="851"/>
        <w:rPr>
          <w:sz w:val="27"/>
          <w:szCs w:val="27"/>
        </w:rPr>
      </w:pPr>
      <w:r w:rsidRPr="002A6727">
        <w:rPr>
          <w:sz w:val="27"/>
          <w:szCs w:val="27"/>
        </w:rPr>
        <w:t xml:space="preserve">+  Nền cấp hiệu </w:t>
      </w:r>
      <w:r w:rsidRPr="002A6727">
        <w:rPr>
          <w:bCs/>
          <w:sz w:val="27"/>
          <w:szCs w:val="27"/>
        </w:rPr>
        <w:t>giáo dục quốc phòng và an ninh;</w:t>
      </w:r>
    </w:p>
    <w:p w14:paraId="0AE815CD" w14:textId="77777777" w:rsidR="00FA2579" w:rsidRPr="002A6727" w:rsidRDefault="00FA2579" w:rsidP="005F380C">
      <w:pPr>
        <w:spacing w:before="60" w:after="60" w:line="288" w:lineRule="auto"/>
        <w:ind w:firstLine="851"/>
        <w:rPr>
          <w:sz w:val="27"/>
          <w:szCs w:val="27"/>
        </w:rPr>
      </w:pPr>
      <w:r w:rsidRPr="002A6727">
        <w:rPr>
          <w:sz w:val="27"/>
          <w:szCs w:val="27"/>
        </w:rPr>
        <w:t xml:space="preserve">+  Nền phù hiệu </w:t>
      </w:r>
      <w:r w:rsidRPr="002A6727">
        <w:rPr>
          <w:bCs/>
          <w:sz w:val="27"/>
          <w:szCs w:val="27"/>
        </w:rPr>
        <w:t>giáo dục quốc phòng và an ninh;</w:t>
      </w:r>
    </w:p>
    <w:p w14:paraId="04991CE9" w14:textId="77777777" w:rsidR="00FA2579" w:rsidRPr="002A6727" w:rsidRDefault="00FA2579" w:rsidP="005F380C">
      <w:pPr>
        <w:spacing w:before="60" w:after="60" w:line="288" w:lineRule="auto"/>
        <w:ind w:firstLine="851"/>
        <w:rPr>
          <w:sz w:val="27"/>
          <w:szCs w:val="27"/>
        </w:rPr>
      </w:pPr>
      <w:r w:rsidRPr="002A6727">
        <w:rPr>
          <w:sz w:val="27"/>
          <w:szCs w:val="27"/>
        </w:rPr>
        <w:t>+  Biển tên;</w:t>
      </w:r>
    </w:p>
    <w:p w14:paraId="00F6DC68" w14:textId="77777777" w:rsidR="00FA2579" w:rsidRPr="002A6727" w:rsidRDefault="00FA2579" w:rsidP="005F380C">
      <w:pPr>
        <w:spacing w:before="60" w:after="60" w:line="288" w:lineRule="auto"/>
        <w:ind w:firstLine="851"/>
        <w:rPr>
          <w:sz w:val="27"/>
          <w:szCs w:val="27"/>
        </w:rPr>
      </w:pPr>
      <w:r w:rsidRPr="002A6727">
        <w:rPr>
          <w:sz w:val="27"/>
          <w:szCs w:val="27"/>
        </w:rPr>
        <w:t>+  Ca vát.</w:t>
      </w:r>
    </w:p>
    <w:p w14:paraId="19723961" w14:textId="77777777" w:rsidR="00FA2579" w:rsidRPr="002A6727" w:rsidRDefault="00FA2579" w:rsidP="005F380C">
      <w:pPr>
        <w:spacing w:before="60" w:after="60" w:line="288" w:lineRule="auto"/>
        <w:ind w:firstLine="720"/>
        <w:rPr>
          <w:bCs/>
          <w:sz w:val="27"/>
          <w:szCs w:val="27"/>
        </w:rPr>
      </w:pPr>
      <w:r w:rsidRPr="002A6727">
        <w:rPr>
          <w:bCs/>
          <w:sz w:val="27"/>
          <w:szCs w:val="27"/>
        </w:rPr>
        <w:t>-  Trang phục người học giáo dục quốc phòng và an ninh</w:t>
      </w:r>
    </w:p>
    <w:p w14:paraId="4E100F89" w14:textId="77777777" w:rsidR="00FA2579" w:rsidRPr="002A6727" w:rsidRDefault="00FA2579" w:rsidP="005F380C">
      <w:pPr>
        <w:spacing w:before="60" w:after="60" w:line="288" w:lineRule="auto"/>
        <w:ind w:firstLine="851"/>
        <w:rPr>
          <w:sz w:val="27"/>
          <w:szCs w:val="27"/>
        </w:rPr>
      </w:pPr>
      <w:r w:rsidRPr="002A6727">
        <w:rPr>
          <w:sz w:val="27"/>
          <w:szCs w:val="27"/>
        </w:rPr>
        <w:t>+  Trang phục hè;</w:t>
      </w:r>
    </w:p>
    <w:p w14:paraId="5930E32E" w14:textId="77777777" w:rsidR="00FA2579" w:rsidRPr="002A6727" w:rsidRDefault="00FA2579" w:rsidP="005F380C">
      <w:pPr>
        <w:spacing w:before="60" w:after="60" w:line="288" w:lineRule="auto"/>
        <w:ind w:firstLine="851"/>
        <w:rPr>
          <w:sz w:val="27"/>
          <w:szCs w:val="27"/>
        </w:rPr>
      </w:pPr>
      <w:r w:rsidRPr="002A6727">
        <w:rPr>
          <w:sz w:val="27"/>
          <w:szCs w:val="27"/>
        </w:rPr>
        <w:t>+  Mũ cứng;</w:t>
      </w:r>
    </w:p>
    <w:p w14:paraId="43884D27" w14:textId="77777777" w:rsidR="00FA2579" w:rsidRPr="002A6727" w:rsidRDefault="00FA2579" w:rsidP="005F380C">
      <w:pPr>
        <w:spacing w:before="60" w:after="60" w:line="288" w:lineRule="auto"/>
        <w:ind w:firstLine="851"/>
        <w:rPr>
          <w:sz w:val="27"/>
          <w:szCs w:val="27"/>
        </w:rPr>
      </w:pPr>
      <w:r w:rsidRPr="002A6727">
        <w:rPr>
          <w:sz w:val="27"/>
          <w:szCs w:val="27"/>
        </w:rPr>
        <w:t>+  Mũ mềm;</w:t>
      </w:r>
    </w:p>
    <w:p w14:paraId="5F04AB28" w14:textId="77777777" w:rsidR="00FA2579" w:rsidRPr="002A6727" w:rsidRDefault="00FA2579" w:rsidP="005F380C">
      <w:pPr>
        <w:spacing w:before="60" w:after="60" w:line="288" w:lineRule="auto"/>
        <w:ind w:firstLine="851"/>
        <w:rPr>
          <w:sz w:val="27"/>
          <w:szCs w:val="27"/>
        </w:rPr>
      </w:pPr>
      <w:r w:rsidRPr="002A6727">
        <w:rPr>
          <w:sz w:val="27"/>
          <w:szCs w:val="27"/>
        </w:rPr>
        <w:t>+  Giầy vải;</w:t>
      </w:r>
    </w:p>
    <w:p w14:paraId="5126FD24" w14:textId="77777777" w:rsidR="00FA2579" w:rsidRPr="002A6727" w:rsidRDefault="00FA2579" w:rsidP="005F380C">
      <w:pPr>
        <w:spacing w:before="60" w:after="60" w:line="288" w:lineRule="auto"/>
        <w:ind w:firstLine="851"/>
        <w:rPr>
          <w:sz w:val="27"/>
          <w:szCs w:val="27"/>
        </w:rPr>
      </w:pPr>
      <w:r w:rsidRPr="002A6727">
        <w:rPr>
          <w:sz w:val="27"/>
          <w:szCs w:val="27"/>
        </w:rPr>
        <w:t>+  Tất sợi;</w:t>
      </w:r>
    </w:p>
    <w:p w14:paraId="5FCA1F39" w14:textId="77777777" w:rsidR="00FA2579" w:rsidRPr="002A6727" w:rsidRDefault="00FA2579" w:rsidP="005F380C">
      <w:pPr>
        <w:spacing w:before="60" w:after="60" w:line="288" w:lineRule="auto"/>
        <w:ind w:firstLine="851"/>
        <w:rPr>
          <w:sz w:val="27"/>
          <w:szCs w:val="27"/>
        </w:rPr>
      </w:pPr>
      <w:r w:rsidRPr="002A6727">
        <w:rPr>
          <w:sz w:val="27"/>
          <w:szCs w:val="27"/>
        </w:rPr>
        <w:t>+  Sao mũ cứng giáo dục quốc phòng và an ninh;</w:t>
      </w:r>
    </w:p>
    <w:p w14:paraId="681CC30B" w14:textId="77777777" w:rsidR="00FA2579" w:rsidRPr="002A6727" w:rsidRDefault="00FA2579" w:rsidP="005F380C">
      <w:pPr>
        <w:spacing w:before="60" w:after="60" w:line="288" w:lineRule="auto"/>
        <w:ind w:firstLine="851"/>
        <w:rPr>
          <w:sz w:val="27"/>
          <w:szCs w:val="27"/>
        </w:rPr>
      </w:pPr>
      <w:r w:rsidRPr="002A6727">
        <w:rPr>
          <w:sz w:val="27"/>
          <w:szCs w:val="27"/>
        </w:rPr>
        <w:t>+  Thắt lưng;</w:t>
      </w:r>
    </w:p>
    <w:p w14:paraId="32736812" w14:textId="77777777" w:rsidR="00FA2579" w:rsidRPr="002A6727" w:rsidRDefault="00FA2579" w:rsidP="005F380C">
      <w:pPr>
        <w:spacing w:before="60" w:after="60" w:line="288" w:lineRule="auto"/>
        <w:ind w:firstLine="851"/>
        <w:rPr>
          <w:sz w:val="27"/>
          <w:szCs w:val="27"/>
        </w:rPr>
      </w:pPr>
      <w:r w:rsidRPr="002A6727">
        <w:rPr>
          <w:sz w:val="27"/>
          <w:szCs w:val="27"/>
        </w:rPr>
        <w:t>+  Sao mũ mềm giáo dục quốc phòng và an ninh.</w:t>
      </w:r>
    </w:p>
    <w:p w14:paraId="106C43AC" w14:textId="77777777" w:rsidR="00FA2579" w:rsidRPr="002A6727" w:rsidRDefault="00FA2579" w:rsidP="005F380C">
      <w:pPr>
        <w:spacing w:before="60" w:after="60" w:line="288" w:lineRule="auto"/>
        <w:ind w:firstLine="284"/>
        <w:rPr>
          <w:b/>
          <w:bCs/>
          <w:sz w:val="27"/>
          <w:szCs w:val="27"/>
        </w:rPr>
      </w:pPr>
      <w:r w:rsidRPr="002A6727">
        <w:rPr>
          <w:b/>
          <w:bCs/>
          <w:sz w:val="27"/>
          <w:szCs w:val="27"/>
        </w:rPr>
        <w:t>3. Các điều kiện khác</w:t>
      </w:r>
    </w:p>
    <w:p w14:paraId="246CDBC0" w14:textId="77777777" w:rsidR="00FA2579" w:rsidRPr="002A6727" w:rsidRDefault="00FA2579" w:rsidP="005F380C">
      <w:pPr>
        <w:spacing w:before="60" w:after="60" w:line="288" w:lineRule="auto"/>
        <w:ind w:firstLine="720"/>
        <w:rPr>
          <w:bCs/>
          <w:sz w:val="27"/>
          <w:szCs w:val="27"/>
        </w:rPr>
      </w:pPr>
      <w:r w:rsidRPr="002A6727">
        <w:rPr>
          <w:bCs/>
          <w:sz w:val="27"/>
          <w:szCs w:val="27"/>
        </w:rPr>
        <w:t>Khuyến khích các cơ sở giáo dục nghề nghiệp, cơ sở giáo dục đại học có đăng ký hoạt động giáo dục nghề nghiệp trang bị phòng học và các điều kiện khác để có thể tổ chức giảng dạy nội dung lý thuyết theo hình thức trực tuyến.</w:t>
      </w:r>
    </w:p>
    <w:p w14:paraId="7F372C6A" w14:textId="77777777" w:rsidR="00FA2579" w:rsidRPr="002A6727" w:rsidRDefault="00FA2579" w:rsidP="005F380C">
      <w:pPr>
        <w:spacing w:before="60" w:after="60" w:line="288" w:lineRule="auto"/>
        <w:ind w:firstLine="720"/>
        <w:jc w:val="center"/>
        <w:rPr>
          <w:b/>
          <w:bCs/>
          <w:iCs/>
          <w:sz w:val="27"/>
          <w:szCs w:val="27"/>
          <w:lang w:val="sv-SE"/>
        </w:rPr>
      </w:pPr>
      <w:r w:rsidRPr="002A6727">
        <w:rPr>
          <w:b/>
          <w:bCs/>
          <w:iCs/>
          <w:sz w:val="27"/>
          <w:szCs w:val="27"/>
        </w:rPr>
        <w:t>TÀI LIỆU THAM KHẢO</w:t>
      </w:r>
    </w:p>
    <w:p w14:paraId="02AFCC48" w14:textId="77777777" w:rsidR="00FA2579" w:rsidRPr="002A6727" w:rsidRDefault="00FA2579" w:rsidP="005F380C">
      <w:pPr>
        <w:shd w:val="clear" w:color="auto" w:fill="FFFFFF"/>
        <w:spacing w:before="60" w:after="60" w:line="288" w:lineRule="auto"/>
        <w:ind w:firstLine="567"/>
        <w:outlineLvl w:val="0"/>
        <w:rPr>
          <w:bCs/>
          <w:kern w:val="36"/>
          <w:sz w:val="27"/>
          <w:szCs w:val="27"/>
        </w:rPr>
      </w:pPr>
      <w:bookmarkStart w:id="49" w:name="_Toc157949945"/>
      <w:r w:rsidRPr="002A6727">
        <w:rPr>
          <w:bCs/>
          <w:kern w:val="36"/>
          <w:sz w:val="27"/>
          <w:szCs w:val="27"/>
        </w:rPr>
        <w:t xml:space="preserve">1. </w:t>
      </w:r>
      <w:r w:rsidRPr="002A6727">
        <w:rPr>
          <w:bCs/>
          <w:kern w:val="36"/>
          <w:sz w:val="27"/>
          <w:szCs w:val="27"/>
          <w:lang w:val="sv-SE"/>
        </w:rPr>
        <w:t>Chỉ thị 12-CT/TW</w:t>
      </w:r>
      <w:r w:rsidRPr="002A6727">
        <w:rPr>
          <w:bCs/>
          <w:kern w:val="36"/>
          <w:sz w:val="27"/>
          <w:szCs w:val="27"/>
        </w:rPr>
        <w:t xml:space="preserve"> ngày 03/05/</w:t>
      </w:r>
      <w:r w:rsidRPr="002A6727">
        <w:rPr>
          <w:bCs/>
          <w:kern w:val="36"/>
          <w:sz w:val="27"/>
          <w:szCs w:val="27"/>
          <w:lang w:val="sv-SE"/>
        </w:rPr>
        <w:t>2007</w:t>
      </w:r>
      <w:r w:rsidRPr="002A6727">
        <w:rPr>
          <w:bCs/>
          <w:kern w:val="36"/>
          <w:sz w:val="27"/>
          <w:szCs w:val="27"/>
        </w:rPr>
        <w:t xml:space="preserve"> của Bộ Chính trị về </w:t>
      </w:r>
      <w:r w:rsidRPr="002A6727">
        <w:rPr>
          <w:bCs/>
          <w:kern w:val="36"/>
          <w:sz w:val="27"/>
          <w:szCs w:val="27"/>
          <w:lang w:val="sv-SE"/>
        </w:rPr>
        <w:t>tăng cường sự lãnh đạo của Đảng đối với công tác Giáo dục quốc phòng</w:t>
      </w:r>
      <w:r w:rsidRPr="002A6727">
        <w:rPr>
          <w:bCs/>
          <w:kern w:val="36"/>
          <w:sz w:val="27"/>
          <w:szCs w:val="27"/>
        </w:rPr>
        <w:t xml:space="preserve"> và </w:t>
      </w:r>
      <w:r w:rsidRPr="002A6727">
        <w:rPr>
          <w:bCs/>
          <w:kern w:val="36"/>
          <w:sz w:val="27"/>
          <w:szCs w:val="27"/>
          <w:lang w:val="sv-SE"/>
        </w:rPr>
        <w:t>an ninh</w:t>
      </w:r>
      <w:r w:rsidRPr="002A6727">
        <w:rPr>
          <w:bCs/>
          <w:kern w:val="36"/>
          <w:sz w:val="27"/>
          <w:szCs w:val="27"/>
        </w:rPr>
        <w:t xml:space="preserve"> trong tình hình mới.</w:t>
      </w:r>
      <w:bookmarkEnd w:id="49"/>
    </w:p>
    <w:p w14:paraId="2D3C9DAE" w14:textId="77777777" w:rsidR="00FA2579" w:rsidRPr="002A6727" w:rsidRDefault="00FA2579" w:rsidP="005F380C">
      <w:pPr>
        <w:shd w:val="clear" w:color="auto" w:fill="FFFFFF"/>
        <w:spacing w:before="60" w:after="60" w:line="288" w:lineRule="auto"/>
        <w:ind w:firstLine="567"/>
        <w:textAlignment w:val="baseline"/>
        <w:outlineLvl w:val="0"/>
        <w:rPr>
          <w:bCs/>
          <w:kern w:val="36"/>
          <w:sz w:val="27"/>
          <w:szCs w:val="27"/>
        </w:rPr>
      </w:pPr>
      <w:bookmarkStart w:id="50" w:name="_Toc157949946"/>
      <w:r w:rsidRPr="002A6727">
        <w:rPr>
          <w:bCs/>
          <w:kern w:val="36"/>
          <w:sz w:val="27"/>
          <w:szCs w:val="27"/>
        </w:rPr>
        <w:t>2. Văn kiện Đại hội Đại biểu toàn quốc lần thứ XII”, Văn phòng Trung ương Đảng, Hà Nội, 2016.</w:t>
      </w:r>
      <w:bookmarkEnd w:id="50"/>
    </w:p>
    <w:p w14:paraId="0979E68C" w14:textId="77777777" w:rsidR="00FA2579" w:rsidRPr="002A6727" w:rsidRDefault="00FA2579" w:rsidP="005F380C">
      <w:pPr>
        <w:tabs>
          <w:tab w:val="left" w:pos="700"/>
        </w:tabs>
        <w:spacing w:before="60" w:after="60" w:line="288" w:lineRule="auto"/>
        <w:ind w:firstLine="567"/>
        <w:rPr>
          <w:sz w:val="27"/>
          <w:szCs w:val="27"/>
        </w:rPr>
      </w:pPr>
      <w:r w:rsidRPr="002A6727">
        <w:rPr>
          <w:sz w:val="27"/>
          <w:szCs w:val="27"/>
        </w:rPr>
        <w:t>3. Hiến pháp nước Cộng hoà xã hội chủ nghĩa Việt Nam, 2013.</w:t>
      </w:r>
    </w:p>
    <w:p w14:paraId="248E342C" w14:textId="77777777" w:rsidR="00FA2579" w:rsidRPr="002A6727" w:rsidRDefault="00FA2579" w:rsidP="005F380C">
      <w:pPr>
        <w:tabs>
          <w:tab w:val="left" w:pos="700"/>
        </w:tabs>
        <w:spacing w:before="60" w:after="60" w:line="288" w:lineRule="auto"/>
        <w:ind w:firstLine="567"/>
        <w:rPr>
          <w:sz w:val="27"/>
          <w:szCs w:val="27"/>
        </w:rPr>
      </w:pPr>
      <w:r w:rsidRPr="002A6727">
        <w:rPr>
          <w:sz w:val="27"/>
          <w:szCs w:val="27"/>
        </w:rPr>
        <w:t>4. Luật Biên giới quốc gia, 2004.</w:t>
      </w:r>
    </w:p>
    <w:p w14:paraId="7E742F02" w14:textId="77777777" w:rsidR="00FA2579" w:rsidRPr="002A6727" w:rsidRDefault="00FA2579" w:rsidP="005F380C">
      <w:pPr>
        <w:tabs>
          <w:tab w:val="left" w:pos="700"/>
        </w:tabs>
        <w:spacing w:before="60" w:after="60" w:line="288" w:lineRule="auto"/>
        <w:ind w:firstLine="567"/>
        <w:rPr>
          <w:sz w:val="27"/>
          <w:szCs w:val="27"/>
        </w:rPr>
      </w:pPr>
      <w:r w:rsidRPr="002A6727">
        <w:rPr>
          <w:sz w:val="27"/>
          <w:szCs w:val="27"/>
        </w:rPr>
        <w:t>5. Luật nghĩa vụ quân sự, 2015.</w:t>
      </w:r>
    </w:p>
    <w:p w14:paraId="4A3C5451" w14:textId="77777777" w:rsidR="00FA2579" w:rsidRPr="002A6727" w:rsidRDefault="00FA2579" w:rsidP="005F380C">
      <w:pPr>
        <w:tabs>
          <w:tab w:val="left" w:pos="700"/>
        </w:tabs>
        <w:spacing w:before="60" w:after="60" w:line="288" w:lineRule="auto"/>
        <w:ind w:firstLine="567"/>
        <w:rPr>
          <w:sz w:val="27"/>
          <w:szCs w:val="27"/>
        </w:rPr>
      </w:pPr>
      <w:r w:rsidRPr="002A6727">
        <w:rPr>
          <w:sz w:val="27"/>
          <w:szCs w:val="27"/>
        </w:rPr>
        <w:t>6. Luật an ninh quốc gia, 2004.</w:t>
      </w:r>
    </w:p>
    <w:p w14:paraId="077B732F" w14:textId="77777777" w:rsidR="00FA2579" w:rsidRPr="002A6727" w:rsidRDefault="00FA2579" w:rsidP="005F380C">
      <w:pPr>
        <w:tabs>
          <w:tab w:val="left" w:pos="700"/>
        </w:tabs>
        <w:spacing w:before="60" w:after="60" w:line="288" w:lineRule="auto"/>
        <w:ind w:firstLine="567"/>
        <w:rPr>
          <w:spacing w:val="-8"/>
          <w:sz w:val="27"/>
          <w:szCs w:val="27"/>
        </w:rPr>
      </w:pPr>
      <w:r w:rsidRPr="002A6727">
        <w:rPr>
          <w:spacing w:val="-8"/>
          <w:sz w:val="27"/>
          <w:szCs w:val="27"/>
        </w:rPr>
        <w:t>7. Bộ luật hình sự, 2015.</w:t>
      </w:r>
    </w:p>
    <w:p w14:paraId="25FE77B1" w14:textId="77777777" w:rsidR="00FA2579" w:rsidRPr="002A6727" w:rsidRDefault="00FA2579" w:rsidP="005F380C">
      <w:pPr>
        <w:tabs>
          <w:tab w:val="left" w:pos="700"/>
        </w:tabs>
        <w:spacing w:before="60" w:after="60" w:line="288" w:lineRule="auto"/>
        <w:ind w:firstLine="567"/>
        <w:rPr>
          <w:sz w:val="27"/>
          <w:szCs w:val="27"/>
        </w:rPr>
      </w:pPr>
      <w:r w:rsidRPr="002A6727">
        <w:rPr>
          <w:sz w:val="27"/>
          <w:szCs w:val="27"/>
        </w:rPr>
        <w:t>8. Luật phòng chống tham nhũng, 2005; sửa đổi bổ sung năm 2018.</w:t>
      </w:r>
    </w:p>
    <w:p w14:paraId="2E427BD2"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9. Luật tín ngưỡng, tôn giáo, 2016.</w:t>
      </w:r>
    </w:p>
    <w:p w14:paraId="4794FBCF" w14:textId="77777777" w:rsidR="00FA2579" w:rsidRPr="002A6727" w:rsidRDefault="00FA2579" w:rsidP="005F380C">
      <w:pPr>
        <w:tabs>
          <w:tab w:val="left" w:pos="700"/>
        </w:tabs>
        <w:spacing w:before="60" w:after="60" w:line="288" w:lineRule="auto"/>
        <w:ind w:firstLine="567"/>
        <w:rPr>
          <w:sz w:val="27"/>
          <w:szCs w:val="27"/>
        </w:rPr>
      </w:pPr>
      <w:r w:rsidRPr="002A6727">
        <w:rPr>
          <w:sz w:val="27"/>
          <w:szCs w:val="27"/>
        </w:rPr>
        <w:t>10. Luật Quốc phòng, 2006; sửa đổi, bổ sung năm 2018.</w:t>
      </w:r>
    </w:p>
    <w:p w14:paraId="398D09D8" w14:textId="77777777" w:rsidR="00FA2579" w:rsidRPr="002A6727" w:rsidRDefault="00FA2579" w:rsidP="005F380C">
      <w:pPr>
        <w:tabs>
          <w:tab w:val="left" w:pos="700"/>
        </w:tabs>
        <w:spacing w:before="60" w:after="60" w:line="288" w:lineRule="auto"/>
        <w:ind w:firstLine="567"/>
        <w:rPr>
          <w:sz w:val="27"/>
          <w:szCs w:val="27"/>
        </w:rPr>
      </w:pPr>
      <w:r w:rsidRPr="002A6727">
        <w:rPr>
          <w:sz w:val="27"/>
          <w:szCs w:val="27"/>
        </w:rPr>
        <w:t>11. Luật giáo dục quốc phòng và an ninh, 2013.</w:t>
      </w:r>
    </w:p>
    <w:p w14:paraId="72BF6E8B" w14:textId="77777777" w:rsidR="00FA2579" w:rsidRPr="002A6727" w:rsidRDefault="00FA2579" w:rsidP="005F380C">
      <w:pPr>
        <w:tabs>
          <w:tab w:val="left" w:pos="700"/>
        </w:tabs>
        <w:spacing w:before="60" w:after="60" w:line="288" w:lineRule="auto"/>
        <w:ind w:firstLine="567"/>
        <w:rPr>
          <w:sz w:val="27"/>
          <w:szCs w:val="27"/>
        </w:rPr>
      </w:pPr>
      <w:r w:rsidRPr="002A6727">
        <w:rPr>
          <w:sz w:val="27"/>
          <w:szCs w:val="27"/>
        </w:rPr>
        <w:t>12. Luật biển Việt Nam, 2012.</w:t>
      </w:r>
    </w:p>
    <w:p w14:paraId="3500CAD9" w14:textId="77777777" w:rsidR="00FA2579" w:rsidRPr="002A6727" w:rsidRDefault="00FA2579" w:rsidP="000437C1">
      <w:pPr>
        <w:tabs>
          <w:tab w:val="left" w:pos="700"/>
        </w:tabs>
        <w:spacing w:before="60" w:after="60" w:line="288" w:lineRule="auto"/>
        <w:ind w:firstLine="567"/>
        <w:jc w:val="both"/>
        <w:rPr>
          <w:sz w:val="27"/>
          <w:szCs w:val="27"/>
        </w:rPr>
      </w:pPr>
      <w:r w:rsidRPr="002A6727">
        <w:rPr>
          <w:sz w:val="27"/>
          <w:szCs w:val="27"/>
        </w:rPr>
        <w:lastRenderedPageBreak/>
        <w:t>13. Luật Dân quân tự vệ, 2009.</w:t>
      </w:r>
    </w:p>
    <w:p w14:paraId="7A72C683" w14:textId="77777777" w:rsidR="00FA2579" w:rsidRPr="002A6727" w:rsidRDefault="00FA2579" w:rsidP="000437C1">
      <w:pPr>
        <w:tabs>
          <w:tab w:val="left" w:pos="700"/>
        </w:tabs>
        <w:spacing w:before="60" w:after="60" w:line="288" w:lineRule="auto"/>
        <w:ind w:firstLine="567"/>
        <w:jc w:val="both"/>
        <w:rPr>
          <w:sz w:val="27"/>
          <w:szCs w:val="27"/>
        </w:rPr>
      </w:pPr>
      <w:r w:rsidRPr="002A6727">
        <w:rPr>
          <w:sz w:val="27"/>
          <w:szCs w:val="27"/>
        </w:rPr>
        <w:t>14. Luật phòng, chống ma túy, năm 2000; sửa đổi, bổ sung năm 2009.</w:t>
      </w:r>
    </w:p>
    <w:p w14:paraId="20368E12" w14:textId="77777777" w:rsidR="00FA2579" w:rsidRPr="002A6727" w:rsidRDefault="00FA2579" w:rsidP="000437C1">
      <w:pPr>
        <w:shd w:val="clear" w:color="auto" w:fill="FFFFFF"/>
        <w:spacing w:before="60" w:after="60" w:line="288" w:lineRule="auto"/>
        <w:ind w:firstLine="567"/>
        <w:jc w:val="both"/>
        <w:rPr>
          <w:sz w:val="27"/>
          <w:szCs w:val="27"/>
        </w:rPr>
      </w:pPr>
      <w:r w:rsidRPr="002A6727">
        <w:rPr>
          <w:sz w:val="27"/>
          <w:szCs w:val="27"/>
        </w:rPr>
        <w:t xml:space="preserve">15. Pháp lệnh số 10/2003/PL-UBTVQH11 </w:t>
      </w:r>
      <w:r w:rsidRPr="002A6727">
        <w:rPr>
          <w:iCs/>
          <w:sz w:val="27"/>
          <w:szCs w:val="27"/>
        </w:rPr>
        <w:t>ngày 17/03/2003</w:t>
      </w:r>
      <w:r w:rsidRPr="002A6727">
        <w:rPr>
          <w:i/>
          <w:iCs/>
          <w:sz w:val="27"/>
          <w:szCs w:val="27"/>
        </w:rPr>
        <w:t xml:space="preserve"> </w:t>
      </w:r>
      <w:r w:rsidRPr="002A6727">
        <w:rPr>
          <w:sz w:val="27"/>
          <w:szCs w:val="27"/>
        </w:rPr>
        <w:t>của Uỷ ban thường vụ Quốc hội về phòng, chống mại dâm.</w:t>
      </w:r>
    </w:p>
    <w:p w14:paraId="67F51364" w14:textId="77777777" w:rsidR="00FA2579" w:rsidRPr="002A6727" w:rsidRDefault="00FA2579" w:rsidP="000437C1">
      <w:pPr>
        <w:tabs>
          <w:tab w:val="left" w:pos="700"/>
        </w:tabs>
        <w:spacing w:before="60" w:after="60" w:line="288" w:lineRule="auto"/>
        <w:ind w:firstLine="567"/>
        <w:jc w:val="both"/>
        <w:rPr>
          <w:sz w:val="27"/>
          <w:szCs w:val="27"/>
        </w:rPr>
      </w:pPr>
      <w:r w:rsidRPr="002A6727">
        <w:rPr>
          <w:sz w:val="27"/>
          <w:szCs w:val="27"/>
        </w:rPr>
        <w:t>16. Nghị định số 116/2006/NĐ-CP ngày 06/10/2006 của Chính phủ về động viên quốc phòng.</w:t>
      </w:r>
    </w:p>
    <w:p w14:paraId="3FF5CEC7" w14:textId="77777777" w:rsidR="00FA2579" w:rsidRPr="002A6727" w:rsidRDefault="00FA2579" w:rsidP="000437C1">
      <w:pPr>
        <w:spacing w:before="60" w:after="60" w:line="288" w:lineRule="auto"/>
        <w:ind w:firstLine="567"/>
        <w:jc w:val="both"/>
        <w:rPr>
          <w:sz w:val="27"/>
          <w:szCs w:val="27"/>
        </w:rPr>
      </w:pPr>
      <w:r w:rsidRPr="002A6727">
        <w:rPr>
          <w:sz w:val="27"/>
          <w:szCs w:val="27"/>
        </w:rPr>
        <w:t>17. Nghị định số 05/2011/NĐ-CP</w:t>
      </w:r>
      <w:r w:rsidRPr="002A6727">
        <w:rPr>
          <w:iCs/>
          <w:sz w:val="27"/>
          <w:szCs w:val="27"/>
          <w:bdr w:val="none" w:sz="0" w:space="0" w:color="auto" w:frame="1"/>
        </w:rPr>
        <w:t xml:space="preserve"> ngày 14/01/2011</w:t>
      </w:r>
      <w:r w:rsidRPr="002A6727">
        <w:rPr>
          <w:sz w:val="27"/>
          <w:szCs w:val="27"/>
        </w:rPr>
        <w:t xml:space="preserve"> của Chính phủ </w:t>
      </w:r>
      <w:r w:rsidRPr="002A6727">
        <w:rPr>
          <w:bCs/>
          <w:sz w:val="27"/>
          <w:szCs w:val="27"/>
          <w:bdr w:val="none" w:sz="0" w:space="0" w:color="auto" w:frame="1"/>
        </w:rPr>
        <w:t xml:space="preserve">về Công tác dân tộc. </w:t>
      </w:r>
      <w:r w:rsidRPr="002A6727">
        <w:rPr>
          <w:sz w:val="27"/>
          <w:szCs w:val="27"/>
        </w:rPr>
        <w:t xml:space="preserve">           </w:t>
      </w:r>
    </w:p>
    <w:p w14:paraId="540A6DE7" w14:textId="77777777" w:rsidR="00FA2579" w:rsidRPr="002A6727" w:rsidRDefault="00FA2579" w:rsidP="000437C1">
      <w:pPr>
        <w:shd w:val="clear" w:color="auto" w:fill="FFFFFF"/>
        <w:spacing w:before="60" w:after="60" w:line="288" w:lineRule="auto"/>
        <w:ind w:firstLine="567"/>
        <w:jc w:val="both"/>
        <w:rPr>
          <w:sz w:val="27"/>
          <w:szCs w:val="27"/>
        </w:rPr>
      </w:pPr>
      <w:r w:rsidRPr="002A6727">
        <w:rPr>
          <w:sz w:val="27"/>
          <w:szCs w:val="27"/>
        </w:rPr>
        <w:t xml:space="preserve">18. Nghị định số 25/2014/NĐ-CP </w:t>
      </w:r>
      <w:r w:rsidRPr="002A6727">
        <w:rPr>
          <w:iCs/>
          <w:sz w:val="27"/>
          <w:szCs w:val="27"/>
        </w:rPr>
        <w:t>ngày 07/04/2014</w:t>
      </w:r>
      <w:r w:rsidRPr="002A6727">
        <w:rPr>
          <w:i/>
          <w:iCs/>
          <w:sz w:val="27"/>
          <w:szCs w:val="27"/>
        </w:rPr>
        <w:t xml:space="preserve"> </w:t>
      </w:r>
      <w:r w:rsidRPr="002A6727">
        <w:rPr>
          <w:sz w:val="27"/>
          <w:szCs w:val="27"/>
        </w:rPr>
        <w:t>quy định về phòng, chống tội phạm và vi phạm pháp luật khác có sử dụng công nghệ cao.</w:t>
      </w:r>
    </w:p>
    <w:p w14:paraId="2F2706F1" w14:textId="77777777" w:rsidR="00FA2579" w:rsidRPr="002A6727" w:rsidRDefault="00FA2579" w:rsidP="000437C1">
      <w:pPr>
        <w:tabs>
          <w:tab w:val="left" w:pos="700"/>
        </w:tabs>
        <w:spacing w:before="60" w:after="60" w:line="288" w:lineRule="auto"/>
        <w:ind w:firstLine="567"/>
        <w:jc w:val="both"/>
        <w:rPr>
          <w:sz w:val="27"/>
          <w:szCs w:val="27"/>
        </w:rPr>
      </w:pPr>
      <w:r w:rsidRPr="002A6727">
        <w:rPr>
          <w:sz w:val="27"/>
          <w:szCs w:val="27"/>
        </w:rPr>
        <w:t>19. Nghị định số 13/2014/NĐ-CP ngày 25/02/2014 của Chính phủ quy định chi tiết về biện pháp thi hành Luật Giáo dục quốc phòng và an ninh.</w:t>
      </w:r>
    </w:p>
    <w:p w14:paraId="07422518" w14:textId="77777777" w:rsidR="00FA2579" w:rsidRPr="002A6727" w:rsidRDefault="00FA2579" w:rsidP="000437C1">
      <w:pPr>
        <w:shd w:val="clear" w:color="auto" w:fill="FFFFFF"/>
        <w:spacing w:before="60" w:after="60" w:line="288" w:lineRule="auto"/>
        <w:ind w:firstLine="567"/>
        <w:jc w:val="both"/>
        <w:rPr>
          <w:sz w:val="27"/>
          <w:szCs w:val="27"/>
        </w:rPr>
      </w:pPr>
      <w:r w:rsidRPr="002A6727">
        <w:rPr>
          <w:sz w:val="27"/>
          <w:szCs w:val="27"/>
        </w:rPr>
        <w:t>20. Nghị định số 71/2018/NĐ-CP</w:t>
      </w:r>
      <w:r w:rsidRPr="002A6727">
        <w:rPr>
          <w:i/>
          <w:iCs/>
          <w:sz w:val="27"/>
          <w:szCs w:val="27"/>
        </w:rPr>
        <w:t xml:space="preserve"> </w:t>
      </w:r>
      <w:r w:rsidRPr="002A6727">
        <w:rPr>
          <w:iCs/>
          <w:sz w:val="27"/>
          <w:szCs w:val="27"/>
        </w:rPr>
        <w:t>ngày 15/05/2018</w:t>
      </w:r>
      <w:r w:rsidRPr="002A6727">
        <w:rPr>
          <w:i/>
          <w:iCs/>
          <w:sz w:val="27"/>
          <w:szCs w:val="27"/>
        </w:rPr>
        <w:t xml:space="preserve"> </w:t>
      </w:r>
      <w:r w:rsidRPr="002A6727">
        <w:rPr>
          <w:sz w:val="27"/>
          <w:szCs w:val="27"/>
        </w:rPr>
        <w:t>quy định chi tiết một số điều của luật quản lý, sử dụng vũ khí, vật liệu nổ và công cụ hỗ trợ về vật liệu nổ công nghiệp và tiền chất thuốc nổ.</w:t>
      </w:r>
    </w:p>
    <w:p w14:paraId="0F95BF85" w14:textId="77777777" w:rsidR="00FA2579" w:rsidRPr="002A6727" w:rsidRDefault="00FA2579" w:rsidP="000437C1">
      <w:pPr>
        <w:shd w:val="clear" w:color="auto" w:fill="FFFFFF"/>
        <w:spacing w:before="60" w:after="60" w:line="288" w:lineRule="auto"/>
        <w:ind w:firstLine="567"/>
        <w:jc w:val="both"/>
        <w:outlineLvl w:val="0"/>
        <w:rPr>
          <w:bCs/>
          <w:kern w:val="36"/>
          <w:sz w:val="27"/>
          <w:szCs w:val="27"/>
        </w:rPr>
      </w:pPr>
      <w:bookmarkStart w:id="51" w:name="_Toc157949947"/>
      <w:r w:rsidRPr="002A6727">
        <w:rPr>
          <w:bCs/>
          <w:kern w:val="36"/>
          <w:sz w:val="27"/>
          <w:szCs w:val="27"/>
        </w:rPr>
        <w:t>21. 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bookmarkEnd w:id="51"/>
    </w:p>
    <w:p w14:paraId="7EE114D3" w14:textId="77777777" w:rsidR="00FA2579" w:rsidRPr="002A6727" w:rsidRDefault="00FA2579" w:rsidP="000437C1">
      <w:pPr>
        <w:shd w:val="clear" w:color="auto" w:fill="FFFFFF"/>
        <w:spacing w:before="60" w:after="60" w:line="288" w:lineRule="auto"/>
        <w:ind w:firstLine="567"/>
        <w:jc w:val="both"/>
        <w:outlineLvl w:val="0"/>
        <w:rPr>
          <w:bCs/>
          <w:kern w:val="36"/>
          <w:sz w:val="27"/>
          <w:szCs w:val="27"/>
        </w:rPr>
      </w:pPr>
      <w:bookmarkStart w:id="52" w:name="_Toc157949948"/>
      <w:r w:rsidRPr="002A6727">
        <w:rPr>
          <w:bCs/>
          <w:kern w:val="36"/>
          <w:sz w:val="27"/>
          <w:szCs w:val="27"/>
        </w:rPr>
        <w:t>22. Thông tư số 02/2017/TT-BGDĐT ngày 13/01/2017 của Bộ trưởng Bộ Giáo dục và Đào tạo ban hành Chương trình giáo dục quốc phòng và an ninh trong trường trung học phổ thông.</w:t>
      </w:r>
      <w:bookmarkEnd w:id="52"/>
    </w:p>
    <w:p w14:paraId="1BE8D5BF" w14:textId="77777777" w:rsidR="00FA2579" w:rsidRPr="002A6727" w:rsidRDefault="00FA2579" w:rsidP="000437C1">
      <w:pPr>
        <w:shd w:val="clear" w:color="auto" w:fill="FFFFFF"/>
        <w:spacing w:before="60" w:after="60" w:line="288" w:lineRule="auto"/>
        <w:ind w:firstLine="567"/>
        <w:jc w:val="both"/>
        <w:outlineLvl w:val="0"/>
        <w:rPr>
          <w:bCs/>
          <w:kern w:val="36"/>
          <w:sz w:val="27"/>
          <w:szCs w:val="27"/>
        </w:rPr>
      </w:pPr>
      <w:bookmarkStart w:id="53" w:name="_Toc157949949"/>
      <w:r w:rsidRPr="002A6727">
        <w:rPr>
          <w:bCs/>
          <w:kern w:val="36"/>
          <w:sz w:val="27"/>
          <w:szCs w:val="27"/>
        </w:rPr>
        <w:t>23. Thông tư số 08/2015/TT-BLĐTBXH ngày 27/02/2015 của Bộ Lao động - Thương binh và Xã hội Ban hành chương trình, giáo trình môn học Giáo dục quốc phòng và an ninh dùng cho trình độ trung cấp nghề, trình độ cao đẳng nghề.</w:t>
      </w:r>
      <w:bookmarkEnd w:id="53"/>
    </w:p>
    <w:p w14:paraId="4E5CB3DD" w14:textId="77777777" w:rsidR="00FA2579" w:rsidRPr="002A6727" w:rsidRDefault="00FA2579" w:rsidP="000437C1">
      <w:pPr>
        <w:shd w:val="clear" w:color="auto" w:fill="FFFFFF"/>
        <w:spacing w:before="60" w:after="60" w:line="288" w:lineRule="auto"/>
        <w:ind w:firstLine="567"/>
        <w:jc w:val="both"/>
        <w:outlineLvl w:val="0"/>
        <w:rPr>
          <w:bCs/>
          <w:kern w:val="36"/>
          <w:sz w:val="27"/>
          <w:szCs w:val="27"/>
        </w:rPr>
      </w:pPr>
      <w:bookmarkStart w:id="54" w:name="_Toc157949950"/>
      <w:r w:rsidRPr="002A6727">
        <w:rPr>
          <w:bCs/>
          <w:kern w:val="36"/>
          <w:sz w:val="27"/>
          <w:szCs w:val="27"/>
        </w:rPr>
        <w:t>24. Thông tư số 03/2017/TT-BGDĐT ngày 13/01/2017 của Bộ trưởng Bộ Giáo dục và Đào tạo ban hành Chương trình giáo dục quốc phòng và an ninh trong trường trung cấp sư phạm, cao đẳng sư phạm và cơ sở giáo dục đại học.</w:t>
      </w:r>
      <w:bookmarkEnd w:id="54"/>
    </w:p>
    <w:p w14:paraId="556CF6F5" w14:textId="77777777" w:rsidR="00FA2579" w:rsidRPr="002A6727" w:rsidRDefault="00FA2579" w:rsidP="000437C1">
      <w:pPr>
        <w:shd w:val="clear" w:color="auto" w:fill="FFFFFF"/>
        <w:spacing w:before="60" w:after="60" w:line="288" w:lineRule="auto"/>
        <w:ind w:firstLine="567"/>
        <w:jc w:val="both"/>
        <w:outlineLvl w:val="0"/>
        <w:rPr>
          <w:bCs/>
          <w:kern w:val="36"/>
          <w:sz w:val="27"/>
          <w:szCs w:val="27"/>
        </w:rPr>
      </w:pPr>
      <w:bookmarkStart w:id="55" w:name="_Toc157949951"/>
      <w:r w:rsidRPr="002A6727">
        <w:rPr>
          <w:bCs/>
          <w:kern w:val="36"/>
          <w:sz w:val="27"/>
          <w:szCs w:val="27"/>
        </w:rPr>
        <w:t>25. Bộ Giáo dục và Đào tạo: Giáo trình Giáo dục quốc phòng – an ninh tập 1, tập 2 dùng cho sinh viên các trường đại học, cao đẳng, Nhà xuất bản Giáo dục 2007.</w:t>
      </w:r>
      <w:bookmarkEnd w:id="55"/>
    </w:p>
    <w:p w14:paraId="504AEE65" w14:textId="77777777" w:rsidR="00FA2579" w:rsidRPr="002A6727" w:rsidRDefault="00FA2579" w:rsidP="000437C1">
      <w:pPr>
        <w:shd w:val="clear" w:color="auto" w:fill="FFFFFF"/>
        <w:spacing w:before="60" w:after="60" w:line="288" w:lineRule="auto"/>
        <w:ind w:firstLine="567"/>
        <w:jc w:val="both"/>
        <w:outlineLvl w:val="0"/>
        <w:rPr>
          <w:bCs/>
          <w:kern w:val="36"/>
          <w:sz w:val="27"/>
          <w:szCs w:val="27"/>
        </w:rPr>
      </w:pPr>
      <w:bookmarkStart w:id="56" w:name="_Toc157949952"/>
      <w:r w:rsidRPr="002A6727">
        <w:rPr>
          <w:bCs/>
          <w:kern w:val="36"/>
          <w:sz w:val="27"/>
          <w:szCs w:val="27"/>
        </w:rPr>
        <w:t>26. Học viện chính trị: Phòng, chống "diễn biến hòa bình" ở Việt Nam - những vấn đề lý luận và thực tiễn, Nhà xuất bản Chính trị quốc gia, 2009.</w:t>
      </w:r>
      <w:bookmarkEnd w:id="56"/>
    </w:p>
    <w:p w14:paraId="65A866EA" w14:textId="77777777" w:rsidR="00FA2579" w:rsidRPr="002A6727" w:rsidRDefault="00FA2579" w:rsidP="000437C1">
      <w:pPr>
        <w:shd w:val="clear" w:color="auto" w:fill="FFFFFF"/>
        <w:spacing w:before="60" w:after="60" w:line="288" w:lineRule="auto"/>
        <w:ind w:firstLine="567"/>
        <w:jc w:val="both"/>
        <w:outlineLvl w:val="0"/>
        <w:rPr>
          <w:bCs/>
          <w:kern w:val="36"/>
          <w:sz w:val="27"/>
          <w:szCs w:val="27"/>
        </w:rPr>
      </w:pPr>
      <w:bookmarkStart w:id="57" w:name="_Toc157949953"/>
      <w:r w:rsidRPr="002A6727">
        <w:rPr>
          <w:bCs/>
          <w:kern w:val="36"/>
          <w:sz w:val="27"/>
          <w:szCs w:val="27"/>
        </w:rPr>
        <w:t>27. Giáo trình Giáo dục an ninh - trật tự, Nhà xuất bản Giáo dục Việt Nam 2012.</w:t>
      </w:r>
      <w:bookmarkEnd w:id="57"/>
    </w:p>
    <w:p w14:paraId="08811121" w14:textId="77777777" w:rsidR="00FA2579" w:rsidRPr="002A6727" w:rsidRDefault="00FA2579" w:rsidP="000437C1">
      <w:pPr>
        <w:shd w:val="clear" w:color="auto" w:fill="FFFFFF"/>
        <w:spacing w:before="60" w:after="60" w:line="288" w:lineRule="auto"/>
        <w:ind w:firstLine="567"/>
        <w:outlineLvl w:val="0"/>
        <w:rPr>
          <w:bCs/>
          <w:kern w:val="36"/>
          <w:sz w:val="27"/>
          <w:szCs w:val="27"/>
        </w:rPr>
      </w:pPr>
      <w:bookmarkStart w:id="58" w:name="_Toc157949954"/>
      <w:r w:rsidRPr="002A6727">
        <w:rPr>
          <w:bCs/>
          <w:kern w:val="36"/>
          <w:sz w:val="27"/>
          <w:szCs w:val="27"/>
        </w:rPr>
        <w:lastRenderedPageBreak/>
        <w:t>28. Điều lệnh quản lý bộ đội, Nhà xuất bản Quân đội nhân dân, 2011.</w:t>
      </w:r>
      <w:bookmarkEnd w:id="58"/>
    </w:p>
    <w:p w14:paraId="5A7AC49A" w14:textId="77777777" w:rsidR="00FA2579" w:rsidRPr="002A6727" w:rsidRDefault="00FA2579" w:rsidP="000437C1">
      <w:pPr>
        <w:shd w:val="clear" w:color="auto" w:fill="FFFFFF"/>
        <w:spacing w:before="60" w:after="60" w:line="288" w:lineRule="auto"/>
        <w:ind w:firstLine="567"/>
        <w:outlineLvl w:val="0"/>
        <w:rPr>
          <w:bCs/>
          <w:kern w:val="36"/>
          <w:sz w:val="27"/>
          <w:szCs w:val="27"/>
        </w:rPr>
      </w:pPr>
      <w:bookmarkStart w:id="59" w:name="_Toc157949955"/>
      <w:r w:rsidRPr="002A6727">
        <w:rPr>
          <w:bCs/>
          <w:kern w:val="36"/>
          <w:sz w:val="27"/>
          <w:szCs w:val="27"/>
        </w:rPr>
        <w:t>29. Sách dạy bắn súng tiểu liên AK, Cục quân huấn, BTTM, năm 1997.</w:t>
      </w:r>
      <w:bookmarkEnd w:id="59"/>
    </w:p>
    <w:p w14:paraId="32D528D4" w14:textId="77777777" w:rsidR="00FA2579" w:rsidRPr="002A6727" w:rsidRDefault="00FA2579" w:rsidP="000437C1">
      <w:pPr>
        <w:shd w:val="clear" w:color="auto" w:fill="FFFFFF"/>
        <w:spacing w:before="60" w:after="60" w:line="288" w:lineRule="auto"/>
        <w:ind w:firstLine="567"/>
        <w:outlineLvl w:val="0"/>
        <w:rPr>
          <w:bCs/>
          <w:kern w:val="36"/>
          <w:sz w:val="27"/>
          <w:szCs w:val="27"/>
        </w:rPr>
      </w:pPr>
      <w:bookmarkStart w:id="60" w:name="_Toc157949956"/>
      <w:r w:rsidRPr="002A6727">
        <w:rPr>
          <w:bCs/>
          <w:kern w:val="36"/>
          <w:sz w:val="27"/>
          <w:szCs w:val="27"/>
        </w:rPr>
        <w:t>30. Sách dạy bắn súng trung liên RPĐ, Cục quân huấn, BTTM, năm 2000.</w:t>
      </w:r>
      <w:bookmarkEnd w:id="60"/>
    </w:p>
    <w:p w14:paraId="368C2189" w14:textId="77777777" w:rsidR="00FA2579" w:rsidRPr="002A6727" w:rsidRDefault="00FA2579" w:rsidP="000437C1">
      <w:pPr>
        <w:shd w:val="clear" w:color="auto" w:fill="FFFFFF"/>
        <w:spacing w:before="60" w:after="60" w:line="288" w:lineRule="auto"/>
        <w:ind w:firstLine="567"/>
        <w:outlineLvl w:val="0"/>
        <w:rPr>
          <w:bCs/>
          <w:kern w:val="36"/>
          <w:sz w:val="27"/>
          <w:szCs w:val="27"/>
        </w:rPr>
      </w:pPr>
      <w:bookmarkStart w:id="61" w:name="_Toc157949957"/>
      <w:r w:rsidRPr="002A6727">
        <w:rPr>
          <w:bCs/>
          <w:kern w:val="36"/>
          <w:sz w:val="27"/>
          <w:szCs w:val="27"/>
        </w:rPr>
        <w:t>31. Sách dạy bắn súng diệt tăng B41, Cục quân huấn, BTTM, năm 2002./.</w:t>
      </w:r>
      <w:bookmarkEnd w:id="61"/>
      <w:r w:rsidRPr="002A6727">
        <w:rPr>
          <w:bCs/>
          <w:kern w:val="36"/>
          <w:sz w:val="27"/>
          <w:szCs w:val="27"/>
        </w:rPr>
        <w:t xml:space="preserve"> </w:t>
      </w:r>
    </w:p>
    <w:p w14:paraId="38EF5A6A" w14:textId="77777777" w:rsidR="00FA2579" w:rsidRPr="002A6727" w:rsidRDefault="00FA2579" w:rsidP="005F380C">
      <w:pPr>
        <w:shd w:val="clear" w:color="auto" w:fill="FFFFFF"/>
        <w:spacing w:before="60" w:after="60" w:line="288" w:lineRule="auto"/>
        <w:jc w:val="center"/>
        <w:outlineLvl w:val="0"/>
        <w:rPr>
          <w:b/>
          <w:sz w:val="27"/>
          <w:szCs w:val="27"/>
          <w:lang w:val="nl-NL"/>
        </w:rPr>
      </w:pPr>
      <w:r w:rsidRPr="002A6727">
        <w:rPr>
          <w:bCs/>
          <w:kern w:val="36"/>
          <w:sz w:val="27"/>
          <w:szCs w:val="27"/>
        </w:rPr>
        <w:br w:type="page"/>
      </w:r>
      <w:bookmarkStart w:id="62" w:name="_Toc157949958"/>
      <w:r w:rsidRPr="002A6727">
        <w:rPr>
          <w:b/>
          <w:sz w:val="27"/>
          <w:szCs w:val="27"/>
          <w:lang w:val="nl-NL"/>
        </w:rPr>
        <w:lastRenderedPageBreak/>
        <w:t>CHƯƠNG TRÌNH MÔN HỌC</w:t>
      </w:r>
      <w:bookmarkEnd w:id="62"/>
    </w:p>
    <w:p w14:paraId="516C5F96" w14:textId="77777777" w:rsidR="00FA2579" w:rsidRPr="002A6727" w:rsidRDefault="00FA2579" w:rsidP="005F380C">
      <w:pPr>
        <w:pStyle w:val="monhoc"/>
        <w:rPr>
          <w:b w:val="0"/>
          <w:lang w:val="nl-NL"/>
        </w:rPr>
      </w:pPr>
      <w:bookmarkStart w:id="63" w:name="_Toc75267721"/>
      <w:bookmarkStart w:id="64" w:name="_Toc75780112"/>
      <w:bookmarkStart w:id="65" w:name="_Toc120797986"/>
      <w:bookmarkStart w:id="66" w:name="_Toc157949959"/>
      <w:bookmarkStart w:id="67" w:name="_Toc160482405"/>
      <w:bookmarkStart w:id="68" w:name="_Toc160484243"/>
      <w:r w:rsidRPr="002A6727">
        <w:rPr>
          <w:lang w:val="vi-VN"/>
        </w:rPr>
        <w:t>Tên môn học</w:t>
      </w:r>
      <w:r w:rsidRPr="002A6727">
        <w:rPr>
          <w:lang w:val="nl-NL"/>
        </w:rPr>
        <w:t>: Tin học</w:t>
      </w:r>
      <w:bookmarkEnd w:id="63"/>
      <w:bookmarkEnd w:id="64"/>
      <w:bookmarkEnd w:id="65"/>
      <w:bookmarkEnd w:id="66"/>
      <w:bookmarkEnd w:id="67"/>
      <w:bookmarkEnd w:id="68"/>
    </w:p>
    <w:p w14:paraId="459BD77B" w14:textId="77777777" w:rsidR="00FA2579" w:rsidRPr="002A6727" w:rsidRDefault="00FA2579" w:rsidP="005F380C">
      <w:pPr>
        <w:shd w:val="clear" w:color="auto" w:fill="FFFFFF"/>
        <w:tabs>
          <w:tab w:val="left" w:pos="709"/>
        </w:tabs>
        <w:spacing w:before="60" w:after="60" w:line="288" w:lineRule="auto"/>
        <w:rPr>
          <w:b/>
          <w:bCs/>
          <w:sz w:val="27"/>
          <w:szCs w:val="27"/>
          <w:lang w:val="nl-NL"/>
        </w:rPr>
      </w:pPr>
      <w:r w:rsidRPr="002A6727">
        <w:rPr>
          <w:b/>
          <w:bCs/>
          <w:sz w:val="27"/>
          <w:szCs w:val="27"/>
          <w:lang w:val="nl-NL"/>
        </w:rPr>
        <w:t xml:space="preserve">Mã môn học: </w:t>
      </w:r>
      <w:r w:rsidR="00691871" w:rsidRPr="002A6727">
        <w:rPr>
          <w:b/>
          <w:bCs/>
          <w:sz w:val="27"/>
          <w:szCs w:val="27"/>
          <w:lang w:val="nl-NL"/>
        </w:rPr>
        <w:t>MH</w:t>
      </w:r>
      <w:r w:rsidRPr="002A6727">
        <w:rPr>
          <w:b/>
          <w:bCs/>
          <w:color w:val="FF0000"/>
          <w:sz w:val="27"/>
          <w:szCs w:val="27"/>
          <w:lang w:val="nl-NL"/>
        </w:rPr>
        <w:t>05</w:t>
      </w:r>
    </w:p>
    <w:p w14:paraId="06A6694C" w14:textId="77777777" w:rsidR="00FA2579" w:rsidRPr="002A6727" w:rsidRDefault="00FA2579" w:rsidP="005F380C">
      <w:pPr>
        <w:tabs>
          <w:tab w:val="left" w:pos="709"/>
        </w:tabs>
        <w:spacing w:before="60" w:after="60" w:line="288" w:lineRule="auto"/>
        <w:rPr>
          <w:bCs/>
          <w:sz w:val="27"/>
          <w:szCs w:val="27"/>
          <w:lang w:val="nl-NL"/>
        </w:rPr>
      </w:pPr>
      <w:r w:rsidRPr="002A6727">
        <w:rPr>
          <w:b/>
          <w:bCs/>
          <w:sz w:val="27"/>
          <w:szCs w:val="27"/>
          <w:lang w:val="nl-NL"/>
        </w:rPr>
        <w:t>Thời gian thực hiện: 75 giờ</w:t>
      </w:r>
      <w:r w:rsidR="00591538" w:rsidRPr="002A6727">
        <w:rPr>
          <w:bCs/>
          <w:sz w:val="27"/>
          <w:szCs w:val="27"/>
          <w:lang w:val="nl-NL"/>
        </w:rPr>
        <w:t xml:space="preserve"> (Lý thuyết: 14</w:t>
      </w:r>
      <w:r w:rsidRPr="002A6727">
        <w:rPr>
          <w:bCs/>
          <w:sz w:val="27"/>
          <w:szCs w:val="27"/>
          <w:lang w:val="nl-NL"/>
        </w:rPr>
        <w:t xml:space="preserve"> giờ; t</w:t>
      </w:r>
      <w:r w:rsidR="00591538" w:rsidRPr="002A6727">
        <w:rPr>
          <w:bCs/>
          <w:sz w:val="27"/>
          <w:szCs w:val="27"/>
          <w:lang w:val="nl-NL"/>
        </w:rPr>
        <w:t>hực hành, thảo luận, bài tập: 59</w:t>
      </w:r>
      <w:r w:rsidRPr="002A6727">
        <w:rPr>
          <w:bCs/>
          <w:sz w:val="27"/>
          <w:szCs w:val="27"/>
          <w:lang w:val="nl-NL"/>
        </w:rPr>
        <w:t xml:space="preserve"> giờ; kiểm tra: 2 giờ).</w:t>
      </w:r>
    </w:p>
    <w:p w14:paraId="39223365" w14:textId="77777777" w:rsidR="00FA2579" w:rsidRPr="002A6727" w:rsidRDefault="00FA2579" w:rsidP="005F380C">
      <w:pPr>
        <w:tabs>
          <w:tab w:val="left" w:pos="709"/>
        </w:tabs>
        <w:spacing w:before="60" w:after="60" w:line="288" w:lineRule="auto"/>
        <w:rPr>
          <w:b/>
          <w:bCs/>
          <w:sz w:val="27"/>
          <w:szCs w:val="27"/>
          <w:lang w:val="nl-NL"/>
        </w:rPr>
      </w:pPr>
      <w:r w:rsidRPr="002A6727">
        <w:rPr>
          <w:b/>
          <w:bCs/>
          <w:sz w:val="27"/>
          <w:szCs w:val="27"/>
          <w:lang w:val="nl-NL"/>
        </w:rPr>
        <w:t>I. Vị trí, tính chất của môn học</w:t>
      </w:r>
    </w:p>
    <w:p w14:paraId="701A78AA" w14:textId="77777777" w:rsidR="00FA2579" w:rsidRPr="002A6727" w:rsidRDefault="00FA2579" w:rsidP="005F380C">
      <w:pPr>
        <w:spacing w:before="60" w:after="60" w:line="288" w:lineRule="auto"/>
        <w:ind w:firstLine="567"/>
        <w:rPr>
          <w:bCs/>
          <w:sz w:val="27"/>
          <w:szCs w:val="27"/>
          <w:lang w:val="nl-NL"/>
        </w:rPr>
      </w:pPr>
      <w:r w:rsidRPr="002A6727">
        <w:rPr>
          <w:sz w:val="27"/>
          <w:szCs w:val="27"/>
          <w:lang w:val="nl-NL"/>
        </w:rPr>
        <w:t xml:space="preserve">- </w:t>
      </w:r>
      <w:r w:rsidRPr="002A6727">
        <w:rPr>
          <w:bCs/>
          <w:sz w:val="27"/>
          <w:szCs w:val="27"/>
          <w:lang w:val="nl-NL"/>
        </w:rPr>
        <w:t>Vị trí:</w:t>
      </w:r>
      <w:r w:rsidRPr="002A6727">
        <w:rPr>
          <w:b/>
          <w:bCs/>
          <w:sz w:val="27"/>
          <w:szCs w:val="27"/>
          <w:lang w:val="nl-NL"/>
        </w:rPr>
        <w:t xml:space="preserve"> </w:t>
      </w:r>
      <w:r w:rsidRPr="002A6727">
        <w:rPr>
          <w:bCs/>
          <w:sz w:val="27"/>
          <w:szCs w:val="27"/>
          <w:lang w:val="nl-NL"/>
        </w:rPr>
        <w:t>Môn học Tin học là môn học bắt buộc thuộc khối các môn học chung trong chương trình đào tạo cao đẳng.</w:t>
      </w:r>
    </w:p>
    <w:p w14:paraId="4293FCD5" w14:textId="77777777" w:rsidR="00FA2579" w:rsidRPr="002A6727" w:rsidRDefault="00FA2579" w:rsidP="005F380C">
      <w:pPr>
        <w:shd w:val="clear" w:color="auto" w:fill="FFFFFF"/>
        <w:spacing w:before="60" w:after="60" w:line="288" w:lineRule="auto"/>
        <w:ind w:firstLine="567"/>
        <w:rPr>
          <w:bCs/>
          <w:sz w:val="27"/>
          <w:szCs w:val="27"/>
          <w:lang w:val="nl-NL"/>
        </w:rPr>
      </w:pPr>
      <w:r w:rsidRPr="002A6727">
        <w:rPr>
          <w:bCs/>
          <w:sz w:val="27"/>
          <w:szCs w:val="27"/>
          <w:lang w:val="nl-NL"/>
        </w:rPr>
        <w:t>- Tính chất: Chương trình môn học bao gồm nội dung cơ bản về máy tính và công nghệ thông tin, cũng như việc sử dụng máy tính trong đời sống, học tập và hoạt động nghề nghiệp sau này.</w:t>
      </w:r>
    </w:p>
    <w:p w14:paraId="42574096" w14:textId="77777777" w:rsidR="00FA2579" w:rsidRPr="002A6727" w:rsidRDefault="00FA2579" w:rsidP="005F380C">
      <w:pPr>
        <w:shd w:val="clear" w:color="auto" w:fill="FFFFFF"/>
        <w:tabs>
          <w:tab w:val="left" w:pos="709"/>
        </w:tabs>
        <w:spacing w:before="60" w:after="60" w:line="288" w:lineRule="auto"/>
        <w:rPr>
          <w:b/>
          <w:bCs/>
          <w:sz w:val="27"/>
          <w:szCs w:val="27"/>
          <w:lang w:val="nl-NL"/>
        </w:rPr>
      </w:pPr>
      <w:r w:rsidRPr="002A6727">
        <w:rPr>
          <w:b/>
          <w:bCs/>
          <w:sz w:val="27"/>
          <w:szCs w:val="27"/>
          <w:lang w:val="nl-NL"/>
        </w:rPr>
        <w:t>II. Mục tiêu của môn học</w:t>
      </w:r>
    </w:p>
    <w:p w14:paraId="28557FBA" w14:textId="77777777" w:rsidR="00FA2579" w:rsidRPr="002A6727" w:rsidRDefault="00FA2579" w:rsidP="005F380C">
      <w:pPr>
        <w:shd w:val="clear" w:color="auto" w:fill="FFFFFF"/>
        <w:tabs>
          <w:tab w:val="left" w:pos="567"/>
        </w:tabs>
        <w:spacing w:before="60" w:after="60" w:line="288" w:lineRule="auto"/>
        <w:ind w:firstLine="567"/>
        <w:rPr>
          <w:spacing w:val="-2"/>
          <w:sz w:val="27"/>
          <w:szCs w:val="27"/>
          <w:lang w:val="nl-NL"/>
        </w:rPr>
      </w:pPr>
      <w:r w:rsidRPr="002A6727">
        <w:rPr>
          <w:spacing w:val="-2"/>
          <w:sz w:val="27"/>
          <w:szCs w:val="27"/>
        </w:rPr>
        <w:t>Sau khi học xong môn học này, người học đạt</w:t>
      </w:r>
      <w:r w:rsidRPr="002A6727">
        <w:rPr>
          <w:spacing w:val="-2"/>
          <w:sz w:val="27"/>
          <w:szCs w:val="27"/>
          <w:lang w:val="nl-NL"/>
        </w:rPr>
        <w:t xml:space="preserve"> được</w:t>
      </w:r>
      <w:r w:rsidRPr="002A6727">
        <w:rPr>
          <w:spacing w:val="-2"/>
          <w:sz w:val="27"/>
          <w:szCs w:val="27"/>
        </w:rPr>
        <w:t xml:space="preserve"> Chuẩn kỹ năng sử dụng công nghệ thông tin cơ bản theo quy định của Bộ Thông tin và Truyền thông, cụ thể:</w:t>
      </w:r>
    </w:p>
    <w:p w14:paraId="7311D61D" w14:textId="77777777" w:rsidR="00FA2579" w:rsidRPr="002A6727" w:rsidRDefault="00FA2579" w:rsidP="005F380C">
      <w:pPr>
        <w:shd w:val="clear" w:color="auto" w:fill="FFFFFF"/>
        <w:spacing w:before="60" w:after="60" w:line="288" w:lineRule="auto"/>
        <w:ind w:firstLine="567"/>
        <w:rPr>
          <w:spacing w:val="-2"/>
          <w:sz w:val="27"/>
          <w:szCs w:val="27"/>
        </w:rPr>
      </w:pPr>
      <w:r w:rsidRPr="002A6727">
        <w:rPr>
          <w:sz w:val="27"/>
          <w:szCs w:val="27"/>
          <w:lang w:val="nl-NL"/>
        </w:rPr>
        <w:t xml:space="preserve">- Về kiến thức: </w:t>
      </w:r>
      <w:r w:rsidRPr="002A6727">
        <w:rPr>
          <w:spacing w:val="-2"/>
          <w:sz w:val="27"/>
          <w:szCs w:val="27"/>
        </w:rPr>
        <w:t xml:space="preserve">Trình bày </w:t>
      </w:r>
      <w:r w:rsidRPr="002A6727">
        <w:rPr>
          <w:spacing w:val="-2"/>
          <w:sz w:val="27"/>
          <w:szCs w:val="27"/>
          <w:lang w:val="nl-NL"/>
        </w:rPr>
        <w:t xml:space="preserve">và giải thích </w:t>
      </w:r>
      <w:r w:rsidRPr="002A6727">
        <w:rPr>
          <w:spacing w:val="-2"/>
          <w:sz w:val="27"/>
          <w:szCs w:val="27"/>
        </w:rPr>
        <w:t>được được kiến thức</w:t>
      </w:r>
      <w:r w:rsidRPr="002A6727">
        <w:rPr>
          <w:spacing w:val="-2"/>
          <w:sz w:val="27"/>
          <w:szCs w:val="27"/>
          <w:lang w:val="nl-NL"/>
        </w:rPr>
        <w:t xml:space="preserve"> cơ bản về</w:t>
      </w:r>
      <w:r w:rsidRPr="002A6727">
        <w:rPr>
          <w:spacing w:val="-2"/>
          <w:sz w:val="27"/>
          <w:szCs w:val="27"/>
        </w:rPr>
        <w:t xml:space="preserve"> công nghệ thông tin</w:t>
      </w:r>
      <w:r w:rsidRPr="002A6727">
        <w:rPr>
          <w:spacing w:val="-2"/>
          <w:sz w:val="27"/>
          <w:szCs w:val="27"/>
          <w:lang w:val="nl-NL"/>
        </w:rPr>
        <w:t xml:space="preserve">; </w:t>
      </w:r>
      <w:r w:rsidRPr="002A6727">
        <w:rPr>
          <w:spacing w:val="-2"/>
          <w:sz w:val="27"/>
          <w:szCs w:val="27"/>
        </w:rPr>
        <w:t>sử dụng máy tính, xử lý văn bản; sử dụng bảng tính, trình chiếu, Internet.</w:t>
      </w:r>
    </w:p>
    <w:p w14:paraId="0E5004AF" w14:textId="77777777" w:rsidR="00FA2579" w:rsidRPr="002A6727" w:rsidRDefault="00FA2579" w:rsidP="005F380C">
      <w:pPr>
        <w:shd w:val="clear" w:color="auto" w:fill="FFFFFF"/>
        <w:spacing w:before="60" w:after="60" w:line="288" w:lineRule="auto"/>
        <w:ind w:firstLine="567"/>
        <w:rPr>
          <w:sz w:val="27"/>
          <w:szCs w:val="27"/>
          <w:lang w:val="nl-NL"/>
        </w:rPr>
      </w:pPr>
      <w:r w:rsidRPr="002A6727">
        <w:rPr>
          <w:sz w:val="27"/>
          <w:szCs w:val="27"/>
          <w:lang w:val="nl-NL"/>
        </w:rPr>
        <w:t xml:space="preserve">- Về kỹ năng: </w:t>
      </w:r>
    </w:p>
    <w:p w14:paraId="2ED061A7" w14:textId="77777777" w:rsidR="00FA2579" w:rsidRPr="002A6727" w:rsidRDefault="00FA2579" w:rsidP="005F380C">
      <w:pPr>
        <w:numPr>
          <w:ilvl w:val="0"/>
          <w:numId w:val="11"/>
        </w:numPr>
        <w:shd w:val="clear" w:color="auto" w:fill="FFFFFF"/>
        <w:tabs>
          <w:tab w:val="left" w:pos="851"/>
        </w:tabs>
        <w:spacing w:before="60" w:after="60" w:line="288" w:lineRule="auto"/>
        <w:jc w:val="both"/>
        <w:rPr>
          <w:vanish/>
          <w:sz w:val="27"/>
          <w:szCs w:val="27"/>
          <w:lang w:val="nl-NL"/>
        </w:rPr>
      </w:pPr>
    </w:p>
    <w:p w14:paraId="0B3F005D" w14:textId="77777777" w:rsidR="00FA2579" w:rsidRPr="002A6727" w:rsidRDefault="00FA2579" w:rsidP="005F380C">
      <w:pPr>
        <w:numPr>
          <w:ilvl w:val="0"/>
          <w:numId w:val="11"/>
        </w:numPr>
        <w:shd w:val="clear" w:color="auto" w:fill="FFFFFF"/>
        <w:tabs>
          <w:tab w:val="left" w:pos="851"/>
        </w:tabs>
        <w:spacing w:before="60" w:after="60" w:line="288" w:lineRule="auto"/>
        <w:jc w:val="both"/>
        <w:rPr>
          <w:vanish/>
          <w:sz w:val="27"/>
          <w:szCs w:val="27"/>
          <w:lang w:val="nl-NL"/>
        </w:rPr>
      </w:pPr>
    </w:p>
    <w:p w14:paraId="0AFDA836" w14:textId="77777777" w:rsidR="00FA2579" w:rsidRPr="002A6727" w:rsidRDefault="00FA2579" w:rsidP="005F380C">
      <w:pPr>
        <w:shd w:val="clear" w:color="auto" w:fill="FFFFFF"/>
        <w:tabs>
          <w:tab w:val="left" w:pos="567"/>
        </w:tabs>
        <w:spacing w:before="60" w:after="60" w:line="288" w:lineRule="auto"/>
        <w:ind w:firstLine="851"/>
        <w:rPr>
          <w:sz w:val="27"/>
          <w:szCs w:val="27"/>
          <w:bdr w:val="none" w:sz="0" w:space="0" w:color="auto" w:frame="1"/>
          <w:lang w:val="nl-NL"/>
        </w:rPr>
      </w:pPr>
      <w:r w:rsidRPr="002A6727">
        <w:rPr>
          <w:sz w:val="27"/>
          <w:szCs w:val="27"/>
          <w:bdr w:val="none" w:sz="0" w:space="0" w:color="auto" w:frame="1"/>
          <w:lang w:val="nl-NL"/>
        </w:rPr>
        <w:t xml:space="preserve">+ Nhận biết được các thiết bị cơ bản của máy tính, mạng máy tính; phân loại phần mềm; lập trình; phần mềm thương mại và phần mềm nguồn mở; </w:t>
      </w:r>
    </w:p>
    <w:p w14:paraId="402ACA7A" w14:textId="77777777" w:rsidR="00FA2579" w:rsidRPr="002A6727" w:rsidRDefault="00FA2579" w:rsidP="005F380C">
      <w:pPr>
        <w:shd w:val="clear" w:color="auto" w:fill="FFFFFF"/>
        <w:tabs>
          <w:tab w:val="left" w:pos="567"/>
        </w:tabs>
        <w:spacing w:before="60" w:after="60" w:line="288" w:lineRule="auto"/>
        <w:ind w:firstLine="851"/>
        <w:rPr>
          <w:sz w:val="27"/>
          <w:szCs w:val="27"/>
          <w:bdr w:val="none" w:sz="0" w:space="0" w:color="auto" w:frame="1"/>
          <w:lang w:val="nl-NL"/>
        </w:rPr>
      </w:pPr>
      <w:r w:rsidRPr="002A6727">
        <w:rPr>
          <w:sz w:val="27"/>
          <w:szCs w:val="27"/>
          <w:bdr w:val="none" w:sz="0" w:space="0" w:color="auto" w:frame="1"/>
          <w:lang w:val="nl-NL"/>
        </w:rPr>
        <w:t>+  Sử dụng được hệ điều hành Windows để tổ chức, quản lý thư mục, tập tin trên máy tính và sử dụng máy in;</w:t>
      </w:r>
    </w:p>
    <w:p w14:paraId="44A68043" w14:textId="77777777" w:rsidR="00FA2579" w:rsidRPr="002A6727" w:rsidRDefault="00FA2579" w:rsidP="005F380C">
      <w:pPr>
        <w:shd w:val="clear" w:color="auto" w:fill="FFFFFF"/>
        <w:tabs>
          <w:tab w:val="left" w:pos="567"/>
        </w:tabs>
        <w:spacing w:before="60" w:after="60" w:line="288" w:lineRule="auto"/>
        <w:ind w:firstLine="851"/>
        <w:rPr>
          <w:sz w:val="27"/>
          <w:szCs w:val="27"/>
          <w:bdr w:val="none" w:sz="0" w:space="0" w:color="auto" w:frame="1"/>
          <w:lang w:val="nl-NL"/>
        </w:rPr>
      </w:pPr>
      <w:r w:rsidRPr="002A6727">
        <w:rPr>
          <w:sz w:val="27"/>
          <w:szCs w:val="27"/>
          <w:bdr w:val="none" w:sz="0" w:space="0" w:color="auto" w:frame="1"/>
          <w:lang w:val="nl-NL"/>
        </w:rPr>
        <w:t>+  Sử dụng được phần mềm soạn thảo để soạn thảo được văn bản hành chính theo đúng quy định về kỹ thuật soạn thảo văn bản hành chính;</w:t>
      </w:r>
    </w:p>
    <w:p w14:paraId="4293714B" w14:textId="77777777" w:rsidR="00FA2579" w:rsidRPr="002A6727" w:rsidRDefault="00FA2579" w:rsidP="005F380C">
      <w:pPr>
        <w:shd w:val="clear" w:color="auto" w:fill="FFFFFF"/>
        <w:tabs>
          <w:tab w:val="left" w:pos="567"/>
        </w:tabs>
        <w:spacing w:before="60" w:after="60" w:line="288" w:lineRule="auto"/>
        <w:ind w:firstLine="851"/>
        <w:rPr>
          <w:sz w:val="27"/>
          <w:szCs w:val="27"/>
          <w:bdr w:val="none" w:sz="0" w:space="0" w:color="auto" w:frame="1"/>
          <w:lang w:val="nl-NL"/>
        </w:rPr>
      </w:pPr>
      <w:r w:rsidRPr="002A6727">
        <w:rPr>
          <w:sz w:val="27"/>
          <w:szCs w:val="27"/>
          <w:bdr w:val="none" w:sz="0" w:space="0" w:color="auto" w:frame="1"/>
          <w:lang w:val="nl-NL"/>
        </w:rPr>
        <w:t>+  Sử dụng được phần mềm xử lý bảng tính để tạo trang tính và các hàm cơ bản để tính các bài toán thực tế;</w:t>
      </w:r>
    </w:p>
    <w:p w14:paraId="2D6E13C1" w14:textId="77777777" w:rsidR="00FA2579" w:rsidRPr="002A6727" w:rsidRDefault="00FA2579" w:rsidP="005F380C">
      <w:pPr>
        <w:shd w:val="clear" w:color="auto" w:fill="FFFFFF"/>
        <w:tabs>
          <w:tab w:val="left" w:pos="567"/>
        </w:tabs>
        <w:spacing w:before="60" w:after="60" w:line="288" w:lineRule="auto"/>
        <w:ind w:firstLine="851"/>
        <w:rPr>
          <w:sz w:val="27"/>
          <w:szCs w:val="27"/>
          <w:bdr w:val="none" w:sz="0" w:space="0" w:color="auto" w:frame="1"/>
          <w:lang w:val="nl-NL"/>
        </w:rPr>
      </w:pPr>
      <w:r w:rsidRPr="002A6727">
        <w:rPr>
          <w:sz w:val="27"/>
          <w:szCs w:val="27"/>
          <w:bdr w:val="none" w:sz="0" w:space="0" w:color="auto" w:frame="1"/>
          <w:lang w:val="nl-NL"/>
        </w:rPr>
        <w:t>+  Sử dụng được phần mềm trình chiếu để xây dựng và trình chiếu được các nội dung cần thiết;</w:t>
      </w:r>
    </w:p>
    <w:p w14:paraId="72F88DDB" w14:textId="77777777" w:rsidR="00FA2579" w:rsidRPr="002A6727" w:rsidRDefault="00FA2579" w:rsidP="005F380C">
      <w:pPr>
        <w:shd w:val="clear" w:color="auto" w:fill="FFFFFF"/>
        <w:tabs>
          <w:tab w:val="left" w:pos="567"/>
        </w:tabs>
        <w:spacing w:before="60" w:after="60" w:line="288" w:lineRule="auto"/>
        <w:ind w:firstLine="851"/>
        <w:rPr>
          <w:sz w:val="27"/>
          <w:szCs w:val="27"/>
          <w:bdr w:val="none" w:sz="0" w:space="0" w:color="auto" w:frame="1"/>
          <w:lang w:val="nl-NL"/>
        </w:rPr>
      </w:pPr>
      <w:r w:rsidRPr="002A6727">
        <w:rPr>
          <w:sz w:val="27"/>
          <w:szCs w:val="27"/>
          <w:bdr w:val="none" w:sz="0" w:space="0" w:color="auto" w:frame="1"/>
          <w:lang w:val="nl-NL"/>
        </w:rPr>
        <w:t>+  Sử dụng được một số dịch vụ Internet cơ bản như: Trình duyệt Web, thư điện tử, tìm kiếm thông tin và một số dạng truyền thông số thông dụng;</w:t>
      </w:r>
    </w:p>
    <w:p w14:paraId="4466F3FC" w14:textId="77777777" w:rsidR="00FA2579" w:rsidRPr="002A6727" w:rsidRDefault="00FA2579" w:rsidP="005F380C">
      <w:pPr>
        <w:shd w:val="clear" w:color="auto" w:fill="FFFFFF"/>
        <w:tabs>
          <w:tab w:val="left" w:pos="567"/>
        </w:tabs>
        <w:spacing w:before="60" w:after="60" w:line="288" w:lineRule="auto"/>
        <w:ind w:firstLine="851"/>
        <w:rPr>
          <w:sz w:val="27"/>
          <w:szCs w:val="27"/>
          <w:bdr w:val="none" w:sz="0" w:space="0" w:color="auto" w:frame="1"/>
          <w:lang w:val="nl-NL"/>
        </w:rPr>
      </w:pPr>
      <w:r w:rsidRPr="002A6727">
        <w:rPr>
          <w:sz w:val="27"/>
          <w:szCs w:val="27"/>
          <w:bdr w:val="none" w:sz="0" w:space="0" w:color="auto" w:frame="1"/>
          <w:lang w:val="nl-NL"/>
        </w:rPr>
        <w:t>+  Nhận biết và áp dụng biện pháp phòng tránh các loại nguy cơ đối với an toàn dữ liệu, mối nguy hiểm tiềm năng khi sử dụng các trang mạng xã hội, an toàn và bảo mật, bảo vệ thông tin;</w:t>
      </w:r>
    </w:p>
    <w:p w14:paraId="3CAAD3E7" w14:textId="77777777" w:rsidR="00FA2579" w:rsidRPr="002A6727" w:rsidRDefault="00FA2579" w:rsidP="005F380C">
      <w:pPr>
        <w:shd w:val="clear" w:color="auto" w:fill="FFFFFF"/>
        <w:tabs>
          <w:tab w:val="left" w:pos="567"/>
        </w:tabs>
        <w:spacing w:before="60" w:after="60" w:line="288" w:lineRule="auto"/>
        <w:ind w:firstLine="851"/>
        <w:rPr>
          <w:sz w:val="27"/>
          <w:szCs w:val="27"/>
          <w:bdr w:val="none" w:sz="0" w:space="0" w:color="auto" w:frame="1"/>
          <w:lang w:val="nl-NL"/>
        </w:rPr>
      </w:pPr>
      <w:r w:rsidRPr="002A6727">
        <w:rPr>
          <w:sz w:val="27"/>
          <w:szCs w:val="27"/>
          <w:bdr w:val="none" w:sz="0" w:space="0" w:color="auto" w:frame="1"/>
          <w:lang w:val="nl-NL"/>
        </w:rPr>
        <w:t>+  Thực hiện đúng các quy định về an toàn bảo mật thông tin; an toàn lao động và bảo vệ môi trường trong việc sử dụng máy tính và ứng dụng công nghệ thông tin.</w:t>
      </w:r>
    </w:p>
    <w:p w14:paraId="00901818" w14:textId="77777777" w:rsidR="00FA2579" w:rsidRPr="002A6727" w:rsidRDefault="00FA2579" w:rsidP="005F380C">
      <w:pPr>
        <w:shd w:val="clear" w:color="auto" w:fill="FFFFFF"/>
        <w:spacing w:before="60" w:after="60" w:line="288" w:lineRule="auto"/>
        <w:ind w:firstLine="567"/>
        <w:rPr>
          <w:lang w:val="nl-NL"/>
        </w:rPr>
      </w:pPr>
      <w:r w:rsidRPr="002A6727">
        <w:rPr>
          <w:lang w:val="nl-NL"/>
        </w:rPr>
        <w:lastRenderedPageBreak/>
        <w:t xml:space="preserve"> -  Về năng lực tự chủ và trách nhiệm:</w:t>
      </w:r>
    </w:p>
    <w:p w14:paraId="32F8F5A9" w14:textId="77777777" w:rsidR="00FA2579" w:rsidRPr="002A6727" w:rsidRDefault="00FA2579" w:rsidP="005F380C">
      <w:pPr>
        <w:shd w:val="clear" w:color="auto" w:fill="FFFFFF"/>
        <w:tabs>
          <w:tab w:val="left" w:pos="709"/>
        </w:tabs>
        <w:spacing w:before="60" w:after="60" w:line="288" w:lineRule="auto"/>
        <w:ind w:firstLine="851"/>
        <w:rPr>
          <w:sz w:val="27"/>
          <w:szCs w:val="27"/>
          <w:bdr w:val="none" w:sz="0" w:space="0" w:color="auto" w:frame="1"/>
          <w:lang w:val="nl-NL"/>
        </w:rPr>
      </w:pPr>
      <w:r w:rsidRPr="002A6727">
        <w:rPr>
          <w:bdr w:val="none" w:sz="0" w:space="0" w:color="auto" w:frame="1"/>
          <w:lang w:val="nl-NL"/>
        </w:rPr>
        <w:t xml:space="preserve">+  </w:t>
      </w:r>
      <w:r w:rsidRPr="002A6727">
        <w:rPr>
          <w:sz w:val="27"/>
          <w:szCs w:val="27"/>
          <w:bdr w:val="none" w:sz="0" w:space="0" w:color="auto" w:frame="1"/>
          <w:lang w:val="nl-NL"/>
        </w:rPr>
        <w:t>Chủ động, tích cực và sáng tạo và có ý thức rèn luyện kỹ năng làm việc chính xác, rèn luyện ý thức tổ chức kỷ luật trong quá trình học tập;</w:t>
      </w:r>
    </w:p>
    <w:p w14:paraId="13F51CEE" w14:textId="77777777" w:rsidR="00FA2579" w:rsidRPr="002A6727" w:rsidRDefault="00FA2579" w:rsidP="005F380C">
      <w:pPr>
        <w:shd w:val="clear" w:color="auto" w:fill="FFFFFF"/>
        <w:tabs>
          <w:tab w:val="left" w:pos="709"/>
        </w:tabs>
        <w:spacing w:before="60" w:after="60" w:line="288" w:lineRule="auto"/>
        <w:ind w:firstLine="851"/>
        <w:rPr>
          <w:sz w:val="27"/>
          <w:szCs w:val="27"/>
          <w:bdr w:val="none" w:sz="0" w:space="0" w:color="auto" w:frame="1"/>
          <w:lang w:val="nl-NL"/>
        </w:rPr>
      </w:pPr>
      <w:r w:rsidRPr="002A6727">
        <w:rPr>
          <w:sz w:val="27"/>
          <w:szCs w:val="27"/>
          <w:bdr w:val="none" w:sz="0" w:space="0" w:color="auto" w:frame="1"/>
          <w:lang w:val="nl-NL"/>
        </w:rPr>
        <w:t>+ Có thể làm việc độc lập hoặc theo nhóm, đánh giá được chất lượng sản phẩm sau khi hoàn thành;</w:t>
      </w:r>
    </w:p>
    <w:p w14:paraId="3D638ED8" w14:textId="77777777" w:rsidR="00FA2579" w:rsidRPr="002A6727" w:rsidRDefault="00FA2579" w:rsidP="005F380C">
      <w:pPr>
        <w:shd w:val="clear" w:color="auto" w:fill="FFFFFF"/>
        <w:tabs>
          <w:tab w:val="left" w:pos="709"/>
        </w:tabs>
        <w:spacing w:before="60" w:after="60" w:line="288" w:lineRule="auto"/>
        <w:ind w:firstLine="851"/>
        <w:rPr>
          <w:sz w:val="27"/>
          <w:szCs w:val="27"/>
          <w:bdr w:val="none" w:sz="0" w:space="0" w:color="auto" w:frame="1"/>
          <w:lang w:val="nl-NL"/>
        </w:rPr>
      </w:pPr>
      <w:r w:rsidRPr="002A6727">
        <w:rPr>
          <w:sz w:val="27"/>
          <w:szCs w:val="27"/>
          <w:bdr w:val="none" w:sz="0" w:space="0" w:color="auto" w:frame="1"/>
          <w:lang w:val="nl-NL"/>
        </w:rPr>
        <w:t>+ Có tinh thần trách nhiệm trong việc thực hiện quy định an toàn về điện, vệ sinh phòng học.</w:t>
      </w:r>
    </w:p>
    <w:p w14:paraId="2F6BD564" w14:textId="77777777" w:rsidR="00FA2579" w:rsidRPr="002A6727" w:rsidRDefault="00FA2579" w:rsidP="005F380C">
      <w:pPr>
        <w:shd w:val="clear" w:color="auto" w:fill="FFFFFF"/>
        <w:tabs>
          <w:tab w:val="left" w:pos="709"/>
        </w:tabs>
        <w:spacing w:before="60" w:after="60" w:line="288" w:lineRule="auto"/>
        <w:rPr>
          <w:b/>
          <w:sz w:val="27"/>
          <w:szCs w:val="27"/>
          <w:bdr w:val="none" w:sz="0" w:space="0" w:color="auto" w:frame="1"/>
          <w:lang w:val="nl-NL"/>
        </w:rPr>
      </w:pPr>
      <w:r w:rsidRPr="002A6727">
        <w:rPr>
          <w:b/>
          <w:sz w:val="27"/>
          <w:szCs w:val="27"/>
          <w:bdr w:val="none" w:sz="0" w:space="0" w:color="auto" w:frame="1"/>
          <w:lang w:val="nl-NL"/>
        </w:rPr>
        <w:t>III. Nội dung môn học</w:t>
      </w:r>
    </w:p>
    <w:p w14:paraId="56E6221C" w14:textId="77777777" w:rsidR="00FA2579" w:rsidRPr="002A6727" w:rsidRDefault="00FA2579" w:rsidP="005F380C">
      <w:pPr>
        <w:shd w:val="clear" w:color="auto" w:fill="FFFFFF"/>
        <w:spacing w:before="60" w:after="60" w:line="288" w:lineRule="auto"/>
        <w:ind w:firstLine="284"/>
        <w:rPr>
          <w:b/>
          <w:sz w:val="27"/>
          <w:szCs w:val="27"/>
          <w:lang w:val="nl-NL"/>
        </w:rPr>
      </w:pPr>
      <w:r w:rsidRPr="002A6727">
        <w:rPr>
          <w:b/>
          <w:sz w:val="27"/>
          <w:szCs w:val="27"/>
          <w:lang w:val="nl-NL"/>
        </w:rPr>
        <w:t>1. Nội dung tổng quát và phân bổ thời gian</w:t>
      </w:r>
    </w:p>
    <w:tbl>
      <w:tblPr>
        <w:tblW w:w="8926" w:type="dxa"/>
        <w:jc w:val="center"/>
        <w:tblLayout w:type="fixed"/>
        <w:tblLook w:val="04A0" w:firstRow="1" w:lastRow="0" w:firstColumn="1" w:lastColumn="0" w:noHBand="0" w:noVBand="1"/>
      </w:tblPr>
      <w:tblGrid>
        <w:gridCol w:w="562"/>
        <w:gridCol w:w="4395"/>
        <w:gridCol w:w="737"/>
        <w:gridCol w:w="993"/>
        <w:gridCol w:w="1388"/>
        <w:gridCol w:w="851"/>
      </w:tblGrid>
      <w:tr w:rsidR="00FA2579" w:rsidRPr="002A6727" w14:paraId="76F7DA14" w14:textId="77777777" w:rsidTr="00C600EB">
        <w:trPr>
          <w:trHeight w:val="404"/>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B782A2" w14:textId="77777777" w:rsidR="00FA2579" w:rsidRPr="002A6727" w:rsidRDefault="00FA2579" w:rsidP="005F380C">
            <w:pPr>
              <w:tabs>
                <w:tab w:val="left" w:pos="851"/>
              </w:tabs>
              <w:spacing w:before="60" w:after="60" w:line="288" w:lineRule="auto"/>
              <w:ind w:left="-57" w:right="-57"/>
              <w:jc w:val="center"/>
              <w:rPr>
                <w:b/>
                <w:bCs/>
                <w:sz w:val="27"/>
                <w:szCs w:val="27"/>
              </w:rPr>
            </w:pPr>
            <w:r w:rsidRPr="002A6727">
              <w:rPr>
                <w:sz w:val="27"/>
                <w:szCs w:val="27"/>
                <w:lang w:val="nl-NL"/>
              </w:rPr>
              <w:br w:type="page"/>
            </w:r>
            <w:r w:rsidRPr="002A6727">
              <w:rPr>
                <w:b/>
                <w:bCs/>
                <w:sz w:val="27"/>
                <w:szCs w:val="27"/>
              </w:rPr>
              <w:t>Số</w:t>
            </w:r>
            <w:r w:rsidRPr="002A6727">
              <w:rPr>
                <w:b/>
                <w:bCs/>
                <w:sz w:val="27"/>
                <w:szCs w:val="27"/>
              </w:rPr>
              <w:br/>
              <w:t xml:space="preserve"> TT</w:t>
            </w:r>
          </w:p>
          <w:p w14:paraId="7C1B615B" w14:textId="77777777" w:rsidR="00FA2579" w:rsidRPr="002A6727" w:rsidRDefault="00FA2579" w:rsidP="005F380C">
            <w:pPr>
              <w:tabs>
                <w:tab w:val="left" w:pos="851"/>
              </w:tabs>
              <w:spacing w:before="60" w:after="60" w:line="288" w:lineRule="auto"/>
              <w:ind w:left="-57" w:right="-57"/>
              <w:jc w:val="center"/>
              <w:rPr>
                <w:b/>
                <w:bCs/>
                <w:sz w:val="27"/>
                <w:szCs w:val="27"/>
              </w:rPr>
            </w:pP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72DE76" w14:textId="77777777" w:rsidR="00FA2579" w:rsidRPr="002A6727" w:rsidRDefault="00FA2579" w:rsidP="005F380C">
            <w:pPr>
              <w:tabs>
                <w:tab w:val="left" w:pos="851"/>
              </w:tabs>
              <w:spacing w:before="60" w:after="60" w:line="288" w:lineRule="auto"/>
              <w:ind w:left="-57" w:right="-57"/>
              <w:jc w:val="center"/>
              <w:rPr>
                <w:b/>
                <w:bCs/>
                <w:sz w:val="27"/>
                <w:szCs w:val="27"/>
              </w:rPr>
            </w:pPr>
            <w:r w:rsidRPr="002A6727">
              <w:rPr>
                <w:b/>
                <w:bCs/>
                <w:sz w:val="27"/>
                <w:szCs w:val="27"/>
              </w:rPr>
              <w:t>Tên chương</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D3F30" w14:textId="77777777" w:rsidR="00FA2579" w:rsidRPr="002A6727" w:rsidRDefault="00FA2579" w:rsidP="005F380C">
            <w:pPr>
              <w:tabs>
                <w:tab w:val="left" w:pos="851"/>
              </w:tabs>
              <w:spacing w:before="60" w:after="60" w:line="288" w:lineRule="auto"/>
              <w:ind w:left="-57" w:right="-57"/>
              <w:jc w:val="center"/>
              <w:rPr>
                <w:b/>
                <w:bCs/>
                <w:sz w:val="27"/>
                <w:szCs w:val="27"/>
              </w:rPr>
            </w:pPr>
            <w:r w:rsidRPr="002A6727">
              <w:rPr>
                <w:b/>
                <w:bCs/>
                <w:sz w:val="27"/>
                <w:szCs w:val="27"/>
              </w:rPr>
              <w:t>Tổng</w:t>
            </w:r>
            <w:r w:rsidRPr="002A6727">
              <w:rPr>
                <w:b/>
                <w:bCs/>
                <w:sz w:val="27"/>
                <w:szCs w:val="27"/>
              </w:rPr>
              <w:br/>
              <w:t xml:space="preserve"> số</w:t>
            </w:r>
          </w:p>
        </w:tc>
        <w:tc>
          <w:tcPr>
            <w:tcW w:w="3232" w:type="dxa"/>
            <w:gridSpan w:val="3"/>
            <w:tcBorders>
              <w:top w:val="single" w:sz="4" w:space="0" w:color="auto"/>
              <w:left w:val="nil"/>
              <w:bottom w:val="single" w:sz="4" w:space="0" w:color="auto"/>
              <w:right w:val="single" w:sz="4" w:space="0" w:color="auto"/>
            </w:tcBorders>
            <w:shd w:val="clear" w:color="auto" w:fill="auto"/>
            <w:vAlign w:val="center"/>
            <w:hideMark/>
          </w:tcPr>
          <w:p w14:paraId="52FE0AF9" w14:textId="77777777" w:rsidR="00FA2579" w:rsidRPr="002A6727" w:rsidRDefault="00FA2579" w:rsidP="005F380C">
            <w:pPr>
              <w:tabs>
                <w:tab w:val="left" w:pos="851"/>
              </w:tabs>
              <w:spacing w:before="60" w:after="60" w:line="288" w:lineRule="auto"/>
              <w:ind w:left="-57" w:right="-57"/>
              <w:jc w:val="center"/>
              <w:rPr>
                <w:b/>
                <w:bCs/>
                <w:sz w:val="27"/>
                <w:szCs w:val="27"/>
              </w:rPr>
            </w:pPr>
            <w:r w:rsidRPr="002A6727">
              <w:rPr>
                <w:b/>
                <w:bCs/>
                <w:sz w:val="27"/>
                <w:szCs w:val="27"/>
              </w:rPr>
              <w:t>Thời gian (giờ)</w:t>
            </w:r>
          </w:p>
        </w:tc>
      </w:tr>
      <w:tr w:rsidR="00FA2579" w:rsidRPr="002A6727" w14:paraId="6A60334D" w14:textId="77777777" w:rsidTr="00C600EB">
        <w:trPr>
          <w:trHeight w:val="227"/>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D76397D" w14:textId="77777777" w:rsidR="00FA2579" w:rsidRPr="002A6727" w:rsidRDefault="00FA2579" w:rsidP="005F380C">
            <w:pPr>
              <w:tabs>
                <w:tab w:val="left" w:pos="851"/>
              </w:tabs>
              <w:spacing w:before="60" w:after="60" w:line="288" w:lineRule="auto"/>
              <w:ind w:left="-57" w:right="-57"/>
              <w:jc w:val="center"/>
              <w:rPr>
                <w:b/>
                <w:bCs/>
                <w:sz w:val="27"/>
                <w:szCs w:val="27"/>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14:paraId="5B882C94" w14:textId="77777777" w:rsidR="00FA2579" w:rsidRPr="002A6727" w:rsidRDefault="00FA2579" w:rsidP="005F380C">
            <w:pPr>
              <w:tabs>
                <w:tab w:val="left" w:pos="851"/>
              </w:tabs>
              <w:spacing w:before="60" w:after="60" w:line="288" w:lineRule="auto"/>
              <w:ind w:left="-57" w:right="-57"/>
              <w:jc w:val="center"/>
              <w:rPr>
                <w:b/>
                <w:bCs/>
                <w:sz w:val="27"/>
                <w:szCs w:val="27"/>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1222FE23" w14:textId="77777777" w:rsidR="00FA2579" w:rsidRPr="002A6727" w:rsidRDefault="00FA2579" w:rsidP="005F380C">
            <w:pPr>
              <w:tabs>
                <w:tab w:val="left" w:pos="851"/>
              </w:tabs>
              <w:spacing w:before="60" w:after="60" w:line="288" w:lineRule="auto"/>
              <w:ind w:left="-57" w:right="-57"/>
              <w:jc w:val="center"/>
              <w:rPr>
                <w:b/>
                <w:bCs/>
                <w:sz w:val="27"/>
                <w:szCs w:val="27"/>
              </w:rPr>
            </w:pPr>
          </w:p>
        </w:tc>
        <w:tc>
          <w:tcPr>
            <w:tcW w:w="993" w:type="dxa"/>
            <w:tcBorders>
              <w:top w:val="nil"/>
              <w:left w:val="nil"/>
              <w:bottom w:val="single" w:sz="4" w:space="0" w:color="auto"/>
              <w:right w:val="single" w:sz="4" w:space="0" w:color="auto"/>
            </w:tcBorders>
            <w:shd w:val="clear" w:color="auto" w:fill="auto"/>
            <w:vAlign w:val="center"/>
            <w:hideMark/>
          </w:tcPr>
          <w:p w14:paraId="637C4C6B" w14:textId="77777777" w:rsidR="00FA2579" w:rsidRPr="002A6727" w:rsidRDefault="00FA2579" w:rsidP="005F380C">
            <w:pPr>
              <w:tabs>
                <w:tab w:val="left" w:pos="851"/>
              </w:tabs>
              <w:spacing w:before="60" w:after="60" w:line="288" w:lineRule="auto"/>
              <w:ind w:left="-57" w:right="-57"/>
              <w:jc w:val="center"/>
              <w:rPr>
                <w:b/>
                <w:bCs/>
                <w:sz w:val="27"/>
                <w:szCs w:val="27"/>
              </w:rPr>
            </w:pPr>
            <w:r w:rsidRPr="002A6727">
              <w:rPr>
                <w:b/>
                <w:bCs/>
                <w:sz w:val="27"/>
                <w:szCs w:val="27"/>
              </w:rPr>
              <w:t>Lý</w:t>
            </w:r>
            <w:r w:rsidRPr="002A6727">
              <w:rPr>
                <w:b/>
                <w:bCs/>
                <w:sz w:val="27"/>
                <w:szCs w:val="27"/>
              </w:rPr>
              <w:br/>
              <w:t>thuyết</w:t>
            </w:r>
          </w:p>
        </w:tc>
        <w:tc>
          <w:tcPr>
            <w:tcW w:w="1388" w:type="dxa"/>
            <w:tcBorders>
              <w:top w:val="nil"/>
              <w:left w:val="nil"/>
              <w:bottom w:val="single" w:sz="4" w:space="0" w:color="auto"/>
              <w:right w:val="single" w:sz="4" w:space="0" w:color="auto"/>
            </w:tcBorders>
            <w:shd w:val="clear" w:color="auto" w:fill="auto"/>
            <w:vAlign w:val="center"/>
            <w:hideMark/>
          </w:tcPr>
          <w:p w14:paraId="328C9E8E" w14:textId="77777777" w:rsidR="00FA2579" w:rsidRPr="002A6727" w:rsidRDefault="00FA2579" w:rsidP="005F380C">
            <w:pPr>
              <w:tabs>
                <w:tab w:val="left" w:pos="851"/>
              </w:tabs>
              <w:spacing w:before="60" w:after="60" w:line="288" w:lineRule="auto"/>
              <w:ind w:left="-57" w:right="-57"/>
              <w:jc w:val="center"/>
              <w:rPr>
                <w:b/>
                <w:bCs/>
                <w:sz w:val="27"/>
                <w:szCs w:val="27"/>
              </w:rPr>
            </w:pPr>
            <w:r w:rsidRPr="002A6727">
              <w:rPr>
                <w:b/>
                <w:bCs/>
                <w:sz w:val="27"/>
                <w:szCs w:val="27"/>
              </w:rPr>
              <w:t>Thực hành, thảo luận, bài tập</w:t>
            </w:r>
          </w:p>
        </w:tc>
        <w:tc>
          <w:tcPr>
            <w:tcW w:w="850" w:type="dxa"/>
            <w:tcBorders>
              <w:top w:val="nil"/>
              <w:left w:val="nil"/>
              <w:bottom w:val="single" w:sz="4" w:space="0" w:color="auto"/>
              <w:right w:val="single" w:sz="4" w:space="0" w:color="auto"/>
            </w:tcBorders>
            <w:shd w:val="clear" w:color="auto" w:fill="auto"/>
            <w:vAlign w:val="center"/>
            <w:hideMark/>
          </w:tcPr>
          <w:p w14:paraId="57AB86D3" w14:textId="77777777" w:rsidR="00FA2579" w:rsidRPr="002A6727" w:rsidRDefault="0090334B" w:rsidP="005F380C">
            <w:pPr>
              <w:tabs>
                <w:tab w:val="left" w:pos="851"/>
              </w:tabs>
              <w:spacing w:before="60" w:after="60" w:line="288" w:lineRule="auto"/>
              <w:ind w:left="-57" w:right="-57"/>
              <w:jc w:val="center"/>
              <w:rPr>
                <w:b/>
                <w:bCs/>
                <w:sz w:val="27"/>
                <w:szCs w:val="27"/>
              </w:rPr>
            </w:pPr>
            <w:r w:rsidRPr="002A6727">
              <w:rPr>
                <w:b/>
                <w:bCs/>
                <w:sz w:val="27"/>
                <w:szCs w:val="27"/>
                <w:lang w:val="en-US"/>
              </w:rPr>
              <w:t xml:space="preserve">Thi/ </w:t>
            </w:r>
            <w:r w:rsidR="00FA2579" w:rsidRPr="002A6727">
              <w:rPr>
                <w:b/>
                <w:bCs/>
                <w:sz w:val="27"/>
                <w:szCs w:val="27"/>
              </w:rPr>
              <w:t>Kiểm tra</w:t>
            </w:r>
          </w:p>
        </w:tc>
      </w:tr>
      <w:tr w:rsidR="00FA2579" w:rsidRPr="002A6727" w14:paraId="502F998A" w14:textId="77777777" w:rsidTr="00C600EB">
        <w:trPr>
          <w:trHeight w:val="22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79D0B56" w14:textId="77777777" w:rsidR="00FA2579" w:rsidRPr="002A6727" w:rsidRDefault="00FA2579" w:rsidP="005F380C">
            <w:pPr>
              <w:tabs>
                <w:tab w:val="left" w:pos="851"/>
              </w:tabs>
              <w:spacing w:before="60" w:after="60" w:line="288" w:lineRule="auto"/>
              <w:jc w:val="center"/>
              <w:rPr>
                <w:bCs/>
                <w:sz w:val="27"/>
                <w:szCs w:val="27"/>
              </w:rPr>
            </w:pPr>
            <w:r w:rsidRPr="002A6727">
              <w:rPr>
                <w:bCs/>
                <w:sz w:val="27"/>
                <w:szCs w:val="27"/>
              </w:rPr>
              <w:t>1</w:t>
            </w:r>
          </w:p>
        </w:tc>
        <w:tc>
          <w:tcPr>
            <w:tcW w:w="4395" w:type="dxa"/>
            <w:tcBorders>
              <w:top w:val="nil"/>
              <w:left w:val="nil"/>
              <w:bottom w:val="single" w:sz="4" w:space="0" w:color="auto"/>
              <w:right w:val="single" w:sz="4" w:space="0" w:color="auto"/>
            </w:tcBorders>
            <w:shd w:val="clear" w:color="auto" w:fill="auto"/>
            <w:vAlign w:val="center"/>
            <w:hideMark/>
          </w:tcPr>
          <w:p w14:paraId="2EC8871C" w14:textId="77777777" w:rsidR="00FA2579" w:rsidRPr="002A6727" w:rsidRDefault="00FA2579" w:rsidP="005F380C">
            <w:pPr>
              <w:tabs>
                <w:tab w:val="left" w:pos="851"/>
              </w:tabs>
              <w:spacing w:before="60" w:after="60" w:line="288" w:lineRule="auto"/>
              <w:rPr>
                <w:bCs/>
                <w:sz w:val="27"/>
                <w:szCs w:val="27"/>
                <w:lang w:val="nb-NO"/>
              </w:rPr>
            </w:pPr>
            <w:r w:rsidRPr="002A6727">
              <w:rPr>
                <w:bCs/>
                <w:sz w:val="27"/>
                <w:szCs w:val="27"/>
                <w:lang w:val="nb-NO"/>
              </w:rPr>
              <w:t>Chương 1. Hiểu biết về công nghệ thông tin cơ bản</w:t>
            </w:r>
          </w:p>
        </w:tc>
        <w:tc>
          <w:tcPr>
            <w:tcW w:w="737" w:type="dxa"/>
            <w:tcBorders>
              <w:top w:val="nil"/>
              <w:left w:val="nil"/>
              <w:bottom w:val="single" w:sz="4" w:space="0" w:color="auto"/>
              <w:right w:val="single" w:sz="4" w:space="0" w:color="auto"/>
            </w:tcBorders>
            <w:shd w:val="clear" w:color="auto" w:fill="auto"/>
            <w:hideMark/>
          </w:tcPr>
          <w:p w14:paraId="5DF3FEBC"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5</w:t>
            </w:r>
          </w:p>
        </w:tc>
        <w:tc>
          <w:tcPr>
            <w:tcW w:w="993" w:type="dxa"/>
            <w:tcBorders>
              <w:top w:val="nil"/>
              <w:left w:val="nil"/>
              <w:bottom w:val="single" w:sz="4" w:space="0" w:color="auto"/>
              <w:right w:val="single" w:sz="4" w:space="0" w:color="auto"/>
            </w:tcBorders>
            <w:shd w:val="clear" w:color="auto" w:fill="auto"/>
            <w:hideMark/>
          </w:tcPr>
          <w:p w14:paraId="748049A9"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3</w:t>
            </w:r>
          </w:p>
        </w:tc>
        <w:tc>
          <w:tcPr>
            <w:tcW w:w="1388" w:type="dxa"/>
            <w:tcBorders>
              <w:top w:val="nil"/>
              <w:left w:val="nil"/>
              <w:bottom w:val="single" w:sz="4" w:space="0" w:color="auto"/>
              <w:right w:val="single" w:sz="4" w:space="0" w:color="auto"/>
            </w:tcBorders>
            <w:shd w:val="clear" w:color="auto" w:fill="auto"/>
            <w:hideMark/>
          </w:tcPr>
          <w:p w14:paraId="7896D0A7"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2</w:t>
            </w:r>
          </w:p>
        </w:tc>
        <w:tc>
          <w:tcPr>
            <w:tcW w:w="850" w:type="dxa"/>
            <w:tcBorders>
              <w:top w:val="nil"/>
              <w:left w:val="nil"/>
              <w:bottom w:val="single" w:sz="4" w:space="0" w:color="auto"/>
              <w:right w:val="single" w:sz="4" w:space="0" w:color="auto"/>
            </w:tcBorders>
            <w:shd w:val="clear" w:color="auto" w:fill="auto"/>
            <w:hideMark/>
          </w:tcPr>
          <w:p w14:paraId="4CCF8509" w14:textId="77777777" w:rsidR="00FA2579" w:rsidRPr="002A6727" w:rsidRDefault="00FA2579" w:rsidP="005F380C">
            <w:pPr>
              <w:tabs>
                <w:tab w:val="left" w:pos="851"/>
              </w:tabs>
              <w:spacing w:before="60" w:after="60" w:line="288" w:lineRule="auto"/>
              <w:jc w:val="center"/>
              <w:rPr>
                <w:bCs/>
                <w:sz w:val="27"/>
                <w:szCs w:val="27"/>
                <w:lang w:val="nb-NO"/>
              </w:rPr>
            </w:pPr>
          </w:p>
        </w:tc>
      </w:tr>
      <w:tr w:rsidR="00FA2579" w:rsidRPr="002A6727" w14:paraId="7D1DD7B5" w14:textId="77777777" w:rsidTr="00C600EB">
        <w:trPr>
          <w:trHeight w:val="22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D2212DB" w14:textId="77777777" w:rsidR="00FA2579" w:rsidRPr="002A6727" w:rsidRDefault="00FA2579" w:rsidP="005F380C">
            <w:pPr>
              <w:tabs>
                <w:tab w:val="left" w:pos="851"/>
              </w:tabs>
              <w:spacing w:before="60" w:after="60" w:line="288" w:lineRule="auto"/>
              <w:jc w:val="center"/>
              <w:rPr>
                <w:bCs/>
                <w:sz w:val="27"/>
                <w:szCs w:val="27"/>
              </w:rPr>
            </w:pPr>
            <w:r w:rsidRPr="002A6727">
              <w:rPr>
                <w:bCs/>
                <w:sz w:val="27"/>
                <w:szCs w:val="27"/>
              </w:rPr>
              <w:t>2</w:t>
            </w:r>
          </w:p>
        </w:tc>
        <w:tc>
          <w:tcPr>
            <w:tcW w:w="4395" w:type="dxa"/>
            <w:tcBorders>
              <w:top w:val="nil"/>
              <w:left w:val="nil"/>
              <w:bottom w:val="single" w:sz="4" w:space="0" w:color="auto"/>
              <w:right w:val="single" w:sz="4" w:space="0" w:color="auto"/>
            </w:tcBorders>
            <w:shd w:val="clear" w:color="auto" w:fill="auto"/>
            <w:vAlign w:val="center"/>
            <w:hideMark/>
          </w:tcPr>
          <w:p w14:paraId="2F3A3F97" w14:textId="77777777" w:rsidR="00FA2579" w:rsidRPr="002A6727" w:rsidRDefault="00FA2579" w:rsidP="005F380C">
            <w:pPr>
              <w:tabs>
                <w:tab w:val="left" w:pos="851"/>
              </w:tabs>
              <w:spacing w:before="60" w:after="60" w:line="288" w:lineRule="auto"/>
              <w:rPr>
                <w:bCs/>
                <w:sz w:val="27"/>
                <w:szCs w:val="27"/>
                <w:lang w:val="nb-NO"/>
              </w:rPr>
            </w:pPr>
            <w:r w:rsidRPr="002A6727">
              <w:rPr>
                <w:bCs/>
                <w:sz w:val="27"/>
                <w:szCs w:val="27"/>
                <w:lang w:val="nb-NO"/>
              </w:rPr>
              <w:t>Chương 2. Sử dụng máy tính cơ bản</w:t>
            </w:r>
          </w:p>
        </w:tc>
        <w:tc>
          <w:tcPr>
            <w:tcW w:w="737" w:type="dxa"/>
            <w:tcBorders>
              <w:top w:val="nil"/>
              <w:left w:val="nil"/>
              <w:bottom w:val="single" w:sz="4" w:space="0" w:color="auto"/>
              <w:right w:val="single" w:sz="4" w:space="0" w:color="auto"/>
            </w:tcBorders>
            <w:shd w:val="clear" w:color="auto" w:fill="auto"/>
            <w:hideMark/>
          </w:tcPr>
          <w:p w14:paraId="68A64A23"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5</w:t>
            </w:r>
          </w:p>
        </w:tc>
        <w:tc>
          <w:tcPr>
            <w:tcW w:w="993" w:type="dxa"/>
            <w:tcBorders>
              <w:top w:val="nil"/>
              <w:left w:val="nil"/>
              <w:bottom w:val="single" w:sz="4" w:space="0" w:color="auto"/>
              <w:right w:val="single" w:sz="4" w:space="0" w:color="auto"/>
            </w:tcBorders>
            <w:shd w:val="clear" w:color="auto" w:fill="auto"/>
            <w:hideMark/>
          </w:tcPr>
          <w:p w14:paraId="4E770917"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2</w:t>
            </w:r>
          </w:p>
        </w:tc>
        <w:tc>
          <w:tcPr>
            <w:tcW w:w="1388" w:type="dxa"/>
            <w:tcBorders>
              <w:top w:val="nil"/>
              <w:left w:val="nil"/>
              <w:bottom w:val="single" w:sz="4" w:space="0" w:color="auto"/>
              <w:right w:val="single" w:sz="4" w:space="0" w:color="auto"/>
            </w:tcBorders>
            <w:shd w:val="clear" w:color="auto" w:fill="auto"/>
            <w:hideMark/>
          </w:tcPr>
          <w:p w14:paraId="47A4922B"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3</w:t>
            </w:r>
          </w:p>
        </w:tc>
        <w:tc>
          <w:tcPr>
            <w:tcW w:w="850" w:type="dxa"/>
            <w:tcBorders>
              <w:top w:val="nil"/>
              <w:left w:val="nil"/>
              <w:bottom w:val="single" w:sz="4" w:space="0" w:color="auto"/>
              <w:right w:val="single" w:sz="4" w:space="0" w:color="auto"/>
            </w:tcBorders>
            <w:shd w:val="clear" w:color="auto" w:fill="auto"/>
            <w:hideMark/>
          </w:tcPr>
          <w:p w14:paraId="0F885B28" w14:textId="77777777" w:rsidR="00FA2579" w:rsidRPr="002A6727" w:rsidRDefault="00FA2579" w:rsidP="005F380C">
            <w:pPr>
              <w:tabs>
                <w:tab w:val="left" w:pos="851"/>
              </w:tabs>
              <w:spacing w:before="60" w:after="60" w:line="288" w:lineRule="auto"/>
              <w:jc w:val="center"/>
              <w:rPr>
                <w:bCs/>
                <w:sz w:val="27"/>
                <w:szCs w:val="27"/>
                <w:lang w:val="nb-NO"/>
              </w:rPr>
            </w:pPr>
          </w:p>
        </w:tc>
      </w:tr>
      <w:tr w:rsidR="00FA2579" w:rsidRPr="002A6727" w14:paraId="29BBD67D" w14:textId="77777777" w:rsidTr="00C600EB">
        <w:trPr>
          <w:trHeight w:val="22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CE93436" w14:textId="77777777" w:rsidR="00FA2579" w:rsidRPr="002A6727" w:rsidRDefault="00FA2579" w:rsidP="005F380C">
            <w:pPr>
              <w:tabs>
                <w:tab w:val="left" w:pos="851"/>
              </w:tabs>
              <w:spacing w:before="60" w:after="60" w:line="288" w:lineRule="auto"/>
              <w:jc w:val="center"/>
              <w:rPr>
                <w:bCs/>
                <w:sz w:val="27"/>
                <w:szCs w:val="27"/>
              </w:rPr>
            </w:pPr>
            <w:r w:rsidRPr="002A6727">
              <w:rPr>
                <w:bCs/>
                <w:sz w:val="27"/>
                <w:szCs w:val="27"/>
              </w:rPr>
              <w:t>3</w:t>
            </w:r>
          </w:p>
        </w:tc>
        <w:tc>
          <w:tcPr>
            <w:tcW w:w="4395" w:type="dxa"/>
            <w:tcBorders>
              <w:top w:val="nil"/>
              <w:left w:val="nil"/>
              <w:bottom w:val="single" w:sz="4" w:space="0" w:color="auto"/>
              <w:right w:val="single" w:sz="4" w:space="0" w:color="auto"/>
            </w:tcBorders>
            <w:shd w:val="clear" w:color="auto" w:fill="auto"/>
            <w:vAlign w:val="center"/>
            <w:hideMark/>
          </w:tcPr>
          <w:p w14:paraId="1984E665" w14:textId="77777777" w:rsidR="00FA2579" w:rsidRPr="002A6727" w:rsidRDefault="00FA2579" w:rsidP="005F380C">
            <w:pPr>
              <w:tabs>
                <w:tab w:val="left" w:pos="851"/>
              </w:tabs>
              <w:spacing w:before="60" w:after="60" w:line="288" w:lineRule="auto"/>
              <w:rPr>
                <w:bCs/>
                <w:sz w:val="27"/>
                <w:szCs w:val="27"/>
                <w:lang w:val="nb-NO"/>
              </w:rPr>
            </w:pPr>
            <w:r w:rsidRPr="002A6727">
              <w:rPr>
                <w:bCs/>
                <w:sz w:val="27"/>
                <w:szCs w:val="27"/>
                <w:lang w:val="nb-NO"/>
              </w:rPr>
              <w:t>Chương 3. Xử lý văn bản cơ bản</w:t>
            </w:r>
          </w:p>
          <w:p w14:paraId="1A875E07" w14:textId="77777777" w:rsidR="00FA2579" w:rsidRPr="002A6727" w:rsidRDefault="00FA2579" w:rsidP="005F380C">
            <w:pPr>
              <w:tabs>
                <w:tab w:val="left" w:pos="851"/>
              </w:tabs>
              <w:spacing w:before="60" w:after="60" w:line="288" w:lineRule="auto"/>
              <w:rPr>
                <w:bCs/>
                <w:i/>
                <w:sz w:val="27"/>
                <w:szCs w:val="27"/>
                <w:lang w:val="nb-NO"/>
              </w:rPr>
            </w:pPr>
            <w:r w:rsidRPr="002A6727">
              <w:rPr>
                <w:bCs/>
                <w:i/>
                <w:sz w:val="27"/>
                <w:szCs w:val="27"/>
                <w:lang w:val="nb-NO"/>
              </w:rPr>
              <w:t>Kiểm tra định kỳ</w:t>
            </w:r>
          </w:p>
        </w:tc>
        <w:tc>
          <w:tcPr>
            <w:tcW w:w="737" w:type="dxa"/>
            <w:tcBorders>
              <w:top w:val="nil"/>
              <w:left w:val="nil"/>
              <w:bottom w:val="single" w:sz="4" w:space="0" w:color="auto"/>
              <w:right w:val="single" w:sz="4" w:space="0" w:color="auto"/>
            </w:tcBorders>
            <w:shd w:val="clear" w:color="auto" w:fill="auto"/>
            <w:hideMark/>
          </w:tcPr>
          <w:p w14:paraId="562EE1E6"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20</w:t>
            </w:r>
          </w:p>
        </w:tc>
        <w:tc>
          <w:tcPr>
            <w:tcW w:w="993" w:type="dxa"/>
            <w:tcBorders>
              <w:top w:val="nil"/>
              <w:left w:val="nil"/>
              <w:bottom w:val="single" w:sz="4" w:space="0" w:color="auto"/>
              <w:right w:val="single" w:sz="4" w:space="0" w:color="auto"/>
            </w:tcBorders>
            <w:shd w:val="clear" w:color="auto" w:fill="auto"/>
            <w:hideMark/>
          </w:tcPr>
          <w:p w14:paraId="5F9D0699"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2</w:t>
            </w:r>
          </w:p>
        </w:tc>
        <w:tc>
          <w:tcPr>
            <w:tcW w:w="1388" w:type="dxa"/>
            <w:tcBorders>
              <w:top w:val="nil"/>
              <w:left w:val="nil"/>
              <w:bottom w:val="single" w:sz="4" w:space="0" w:color="auto"/>
              <w:right w:val="single" w:sz="4" w:space="0" w:color="auto"/>
            </w:tcBorders>
            <w:shd w:val="clear" w:color="auto" w:fill="auto"/>
            <w:hideMark/>
          </w:tcPr>
          <w:p w14:paraId="261317D1"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17</w:t>
            </w:r>
          </w:p>
        </w:tc>
        <w:tc>
          <w:tcPr>
            <w:tcW w:w="850" w:type="dxa"/>
            <w:tcBorders>
              <w:top w:val="nil"/>
              <w:left w:val="nil"/>
              <w:bottom w:val="single" w:sz="4" w:space="0" w:color="auto"/>
              <w:right w:val="single" w:sz="4" w:space="0" w:color="auto"/>
            </w:tcBorders>
            <w:shd w:val="clear" w:color="auto" w:fill="auto"/>
            <w:hideMark/>
          </w:tcPr>
          <w:p w14:paraId="4585668C" w14:textId="77777777" w:rsidR="00FA2579" w:rsidRPr="002A6727" w:rsidRDefault="00FA2579" w:rsidP="005F380C">
            <w:pPr>
              <w:tabs>
                <w:tab w:val="left" w:pos="851"/>
              </w:tabs>
              <w:spacing w:before="60" w:after="60" w:line="288" w:lineRule="auto"/>
              <w:jc w:val="center"/>
              <w:rPr>
                <w:bCs/>
                <w:sz w:val="27"/>
                <w:szCs w:val="27"/>
                <w:lang w:val="nb-NO"/>
              </w:rPr>
            </w:pPr>
            <w:r w:rsidRPr="002A6727">
              <w:rPr>
                <w:bCs/>
                <w:sz w:val="27"/>
                <w:szCs w:val="27"/>
                <w:lang w:val="nb-NO"/>
              </w:rPr>
              <w:t>1</w:t>
            </w:r>
          </w:p>
        </w:tc>
      </w:tr>
      <w:tr w:rsidR="00FA2579" w:rsidRPr="002A6727" w14:paraId="7AD3E89F" w14:textId="77777777" w:rsidTr="00C600EB">
        <w:trPr>
          <w:trHeight w:val="22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62033C8" w14:textId="77777777" w:rsidR="00FA2579" w:rsidRPr="002A6727" w:rsidRDefault="00FA2579" w:rsidP="005F380C">
            <w:pPr>
              <w:tabs>
                <w:tab w:val="left" w:pos="851"/>
              </w:tabs>
              <w:spacing w:before="60" w:after="60" w:line="288" w:lineRule="auto"/>
              <w:jc w:val="center"/>
              <w:rPr>
                <w:bCs/>
                <w:sz w:val="27"/>
                <w:szCs w:val="27"/>
              </w:rPr>
            </w:pPr>
            <w:r w:rsidRPr="002A6727">
              <w:rPr>
                <w:bCs/>
                <w:sz w:val="27"/>
                <w:szCs w:val="27"/>
              </w:rPr>
              <w:t>4</w:t>
            </w:r>
          </w:p>
        </w:tc>
        <w:tc>
          <w:tcPr>
            <w:tcW w:w="4395" w:type="dxa"/>
            <w:tcBorders>
              <w:top w:val="nil"/>
              <w:left w:val="nil"/>
              <w:bottom w:val="single" w:sz="4" w:space="0" w:color="auto"/>
              <w:right w:val="single" w:sz="4" w:space="0" w:color="auto"/>
            </w:tcBorders>
            <w:shd w:val="clear" w:color="auto" w:fill="auto"/>
            <w:vAlign w:val="center"/>
            <w:hideMark/>
          </w:tcPr>
          <w:p w14:paraId="3C6F463D" w14:textId="77777777" w:rsidR="00FA2579" w:rsidRPr="002A6727" w:rsidRDefault="00FA2579" w:rsidP="005F380C">
            <w:pPr>
              <w:tabs>
                <w:tab w:val="left" w:pos="851"/>
              </w:tabs>
              <w:spacing w:before="60" w:after="60" w:line="288" w:lineRule="auto"/>
              <w:rPr>
                <w:bCs/>
                <w:sz w:val="27"/>
                <w:szCs w:val="27"/>
                <w:lang w:val="nb-NO"/>
              </w:rPr>
            </w:pPr>
            <w:r w:rsidRPr="002A6727">
              <w:rPr>
                <w:bCs/>
                <w:sz w:val="27"/>
                <w:szCs w:val="27"/>
                <w:lang w:val="nb-NO"/>
              </w:rPr>
              <w:t>Chương 4. Sử dụng bảng tính cơ bản</w:t>
            </w:r>
          </w:p>
        </w:tc>
        <w:tc>
          <w:tcPr>
            <w:tcW w:w="737" w:type="dxa"/>
            <w:tcBorders>
              <w:top w:val="nil"/>
              <w:left w:val="nil"/>
              <w:bottom w:val="single" w:sz="4" w:space="0" w:color="auto"/>
              <w:right w:val="single" w:sz="4" w:space="0" w:color="auto"/>
            </w:tcBorders>
            <w:shd w:val="clear" w:color="auto" w:fill="auto"/>
            <w:hideMark/>
          </w:tcPr>
          <w:p w14:paraId="13E6700C"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25</w:t>
            </w:r>
          </w:p>
        </w:tc>
        <w:tc>
          <w:tcPr>
            <w:tcW w:w="993" w:type="dxa"/>
            <w:tcBorders>
              <w:top w:val="nil"/>
              <w:left w:val="nil"/>
              <w:bottom w:val="single" w:sz="4" w:space="0" w:color="auto"/>
              <w:right w:val="single" w:sz="4" w:space="0" w:color="auto"/>
            </w:tcBorders>
            <w:shd w:val="clear" w:color="auto" w:fill="auto"/>
            <w:hideMark/>
          </w:tcPr>
          <w:p w14:paraId="0A6546B1"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4</w:t>
            </w:r>
          </w:p>
        </w:tc>
        <w:tc>
          <w:tcPr>
            <w:tcW w:w="1388" w:type="dxa"/>
            <w:tcBorders>
              <w:top w:val="nil"/>
              <w:left w:val="nil"/>
              <w:bottom w:val="single" w:sz="4" w:space="0" w:color="auto"/>
              <w:right w:val="single" w:sz="4" w:space="0" w:color="auto"/>
            </w:tcBorders>
            <w:shd w:val="clear" w:color="auto" w:fill="auto"/>
            <w:hideMark/>
          </w:tcPr>
          <w:p w14:paraId="6A55AEF8"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21</w:t>
            </w:r>
          </w:p>
        </w:tc>
        <w:tc>
          <w:tcPr>
            <w:tcW w:w="850" w:type="dxa"/>
            <w:tcBorders>
              <w:top w:val="nil"/>
              <w:left w:val="nil"/>
              <w:bottom w:val="single" w:sz="4" w:space="0" w:color="auto"/>
              <w:right w:val="single" w:sz="4" w:space="0" w:color="auto"/>
            </w:tcBorders>
            <w:shd w:val="clear" w:color="auto" w:fill="auto"/>
            <w:hideMark/>
          </w:tcPr>
          <w:p w14:paraId="7426428C" w14:textId="77777777" w:rsidR="00FA2579" w:rsidRPr="002A6727" w:rsidRDefault="00FA2579" w:rsidP="005F380C">
            <w:pPr>
              <w:tabs>
                <w:tab w:val="left" w:pos="851"/>
              </w:tabs>
              <w:spacing w:before="60" w:after="60" w:line="288" w:lineRule="auto"/>
              <w:jc w:val="center"/>
              <w:rPr>
                <w:bCs/>
                <w:sz w:val="27"/>
                <w:szCs w:val="27"/>
                <w:lang w:val="nb-NO"/>
              </w:rPr>
            </w:pPr>
          </w:p>
        </w:tc>
      </w:tr>
      <w:tr w:rsidR="00FA2579" w:rsidRPr="002A6727" w14:paraId="7D2481D9" w14:textId="77777777" w:rsidTr="00C600EB">
        <w:trPr>
          <w:trHeight w:val="227"/>
          <w:jc w:val="center"/>
        </w:trPr>
        <w:tc>
          <w:tcPr>
            <w:tcW w:w="562" w:type="dxa"/>
            <w:tcBorders>
              <w:top w:val="nil"/>
              <w:left w:val="single" w:sz="4" w:space="0" w:color="auto"/>
              <w:bottom w:val="single" w:sz="4" w:space="0" w:color="auto"/>
              <w:right w:val="single" w:sz="4" w:space="0" w:color="auto"/>
            </w:tcBorders>
            <w:shd w:val="clear" w:color="auto" w:fill="auto"/>
            <w:noWrap/>
          </w:tcPr>
          <w:p w14:paraId="2E900E07" w14:textId="77777777" w:rsidR="00FA2579" w:rsidRPr="002A6727" w:rsidRDefault="00FA2579" w:rsidP="005F380C">
            <w:pPr>
              <w:tabs>
                <w:tab w:val="left" w:pos="851"/>
              </w:tabs>
              <w:spacing w:before="60" w:after="60" w:line="288" w:lineRule="auto"/>
              <w:jc w:val="center"/>
              <w:rPr>
                <w:bCs/>
                <w:sz w:val="27"/>
                <w:szCs w:val="27"/>
              </w:rPr>
            </w:pPr>
            <w:r w:rsidRPr="002A6727">
              <w:rPr>
                <w:bCs/>
                <w:sz w:val="27"/>
                <w:szCs w:val="27"/>
              </w:rPr>
              <w:t>5</w:t>
            </w:r>
          </w:p>
        </w:tc>
        <w:tc>
          <w:tcPr>
            <w:tcW w:w="4395" w:type="dxa"/>
            <w:tcBorders>
              <w:top w:val="nil"/>
              <w:left w:val="nil"/>
              <w:bottom w:val="single" w:sz="4" w:space="0" w:color="auto"/>
              <w:right w:val="single" w:sz="4" w:space="0" w:color="auto"/>
            </w:tcBorders>
            <w:shd w:val="clear" w:color="auto" w:fill="auto"/>
            <w:vAlign w:val="center"/>
          </w:tcPr>
          <w:p w14:paraId="6776FC88" w14:textId="77777777" w:rsidR="00FA2579" w:rsidRPr="002A6727" w:rsidRDefault="00FA2579" w:rsidP="005F380C">
            <w:pPr>
              <w:tabs>
                <w:tab w:val="left" w:pos="851"/>
              </w:tabs>
              <w:spacing w:before="60" w:after="60" w:line="288" w:lineRule="auto"/>
              <w:rPr>
                <w:bCs/>
                <w:sz w:val="27"/>
                <w:szCs w:val="27"/>
                <w:lang w:val="nb-NO"/>
              </w:rPr>
            </w:pPr>
            <w:r w:rsidRPr="002A6727">
              <w:rPr>
                <w:bCs/>
                <w:sz w:val="27"/>
                <w:szCs w:val="27"/>
                <w:lang w:val="nb-NO"/>
              </w:rPr>
              <w:t>Chương 5. Sử dụng trình chiếu cơ bản</w:t>
            </w:r>
          </w:p>
          <w:p w14:paraId="5AC2CD03" w14:textId="77777777" w:rsidR="00FA2579" w:rsidRPr="002A6727" w:rsidRDefault="00FA2579" w:rsidP="005F380C">
            <w:pPr>
              <w:tabs>
                <w:tab w:val="left" w:pos="851"/>
              </w:tabs>
              <w:spacing w:before="60" w:after="60" w:line="288" w:lineRule="auto"/>
              <w:rPr>
                <w:bCs/>
                <w:i/>
                <w:sz w:val="27"/>
                <w:szCs w:val="27"/>
                <w:lang w:val="nb-NO"/>
              </w:rPr>
            </w:pPr>
            <w:r w:rsidRPr="002A6727">
              <w:rPr>
                <w:bCs/>
                <w:i/>
                <w:sz w:val="27"/>
                <w:szCs w:val="27"/>
                <w:lang w:val="nb-NO"/>
              </w:rPr>
              <w:t>Kiểm tra định kỳ</w:t>
            </w:r>
          </w:p>
        </w:tc>
        <w:tc>
          <w:tcPr>
            <w:tcW w:w="737" w:type="dxa"/>
            <w:tcBorders>
              <w:top w:val="nil"/>
              <w:left w:val="nil"/>
              <w:bottom w:val="single" w:sz="4" w:space="0" w:color="auto"/>
              <w:right w:val="single" w:sz="4" w:space="0" w:color="auto"/>
            </w:tcBorders>
            <w:shd w:val="clear" w:color="auto" w:fill="auto"/>
          </w:tcPr>
          <w:p w14:paraId="7E3FE399"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15</w:t>
            </w:r>
          </w:p>
        </w:tc>
        <w:tc>
          <w:tcPr>
            <w:tcW w:w="993" w:type="dxa"/>
            <w:tcBorders>
              <w:top w:val="nil"/>
              <w:left w:val="nil"/>
              <w:bottom w:val="single" w:sz="4" w:space="0" w:color="auto"/>
              <w:right w:val="single" w:sz="4" w:space="0" w:color="auto"/>
            </w:tcBorders>
            <w:shd w:val="clear" w:color="auto" w:fill="auto"/>
          </w:tcPr>
          <w:p w14:paraId="740B59EB"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2</w:t>
            </w:r>
          </w:p>
        </w:tc>
        <w:tc>
          <w:tcPr>
            <w:tcW w:w="1388" w:type="dxa"/>
            <w:tcBorders>
              <w:top w:val="nil"/>
              <w:left w:val="nil"/>
              <w:bottom w:val="single" w:sz="4" w:space="0" w:color="auto"/>
              <w:right w:val="single" w:sz="4" w:space="0" w:color="auto"/>
            </w:tcBorders>
            <w:shd w:val="clear" w:color="auto" w:fill="auto"/>
          </w:tcPr>
          <w:p w14:paraId="72857797"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12</w:t>
            </w:r>
          </w:p>
        </w:tc>
        <w:tc>
          <w:tcPr>
            <w:tcW w:w="850" w:type="dxa"/>
            <w:tcBorders>
              <w:top w:val="nil"/>
              <w:left w:val="nil"/>
              <w:bottom w:val="single" w:sz="4" w:space="0" w:color="auto"/>
              <w:right w:val="single" w:sz="4" w:space="0" w:color="auto"/>
            </w:tcBorders>
            <w:shd w:val="clear" w:color="auto" w:fill="auto"/>
          </w:tcPr>
          <w:p w14:paraId="0549D95D" w14:textId="77777777" w:rsidR="00FA2579" w:rsidRPr="002A6727" w:rsidRDefault="00FA2579" w:rsidP="005F380C">
            <w:pPr>
              <w:tabs>
                <w:tab w:val="left" w:pos="851"/>
              </w:tabs>
              <w:spacing w:before="60" w:after="60" w:line="288" w:lineRule="auto"/>
              <w:jc w:val="center"/>
              <w:rPr>
                <w:bCs/>
                <w:sz w:val="27"/>
                <w:szCs w:val="27"/>
                <w:lang w:val="nb-NO"/>
              </w:rPr>
            </w:pPr>
            <w:r w:rsidRPr="002A6727">
              <w:rPr>
                <w:bCs/>
                <w:sz w:val="27"/>
                <w:szCs w:val="27"/>
                <w:lang w:val="nb-NO"/>
              </w:rPr>
              <w:t>1</w:t>
            </w:r>
          </w:p>
        </w:tc>
      </w:tr>
      <w:tr w:rsidR="00FA2579" w:rsidRPr="002A6727" w14:paraId="5ACE8B3D" w14:textId="77777777" w:rsidTr="00C600EB">
        <w:trPr>
          <w:trHeight w:val="22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C966374" w14:textId="77777777" w:rsidR="00FA2579" w:rsidRPr="002A6727" w:rsidRDefault="00FA2579" w:rsidP="005F380C">
            <w:pPr>
              <w:tabs>
                <w:tab w:val="left" w:pos="851"/>
              </w:tabs>
              <w:spacing w:before="60" w:after="60" w:line="288" w:lineRule="auto"/>
              <w:jc w:val="center"/>
              <w:rPr>
                <w:bCs/>
                <w:sz w:val="27"/>
                <w:szCs w:val="27"/>
              </w:rPr>
            </w:pPr>
            <w:r w:rsidRPr="002A6727">
              <w:rPr>
                <w:bCs/>
                <w:sz w:val="27"/>
                <w:szCs w:val="27"/>
              </w:rPr>
              <w:t>6</w:t>
            </w:r>
          </w:p>
        </w:tc>
        <w:tc>
          <w:tcPr>
            <w:tcW w:w="4395" w:type="dxa"/>
            <w:tcBorders>
              <w:top w:val="nil"/>
              <w:left w:val="nil"/>
              <w:bottom w:val="single" w:sz="4" w:space="0" w:color="auto"/>
              <w:right w:val="single" w:sz="4" w:space="0" w:color="auto"/>
            </w:tcBorders>
            <w:shd w:val="clear" w:color="auto" w:fill="auto"/>
            <w:vAlign w:val="center"/>
            <w:hideMark/>
          </w:tcPr>
          <w:p w14:paraId="307262A3" w14:textId="77777777" w:rsidR="00FA2579" w:rsidRPr="002A6727" w:rsidRDefault="00FA2579" w:rsidP="005F380C">
            <w:pPr>
              <w:tabs>
                <w:tab w:val="left" w:pos="851"/>
              </w:tabs>
              <w:spacing w:before="60" w:after="60" w:line="288" w:lineRule="auto"/>
              <w:rPr>
                <w:bCs/>
                <w:sz w:val="27"/>
                <w:szCs w:val="27"/>
              </w:rPr>
            </w:pPr>
            <w:r w:rsidRPr="002A6727">
              <w:rPr>
                <w:bCs/>
                <w:sz w:val="27"/>
                <w:szCs w:val="27"/>
              </w:rPr>
              <w:t xml:space="preserve">Chương 6. </w:t>
            </w:r>
            <w:r w:rsidRPr="002A6727">
              <w:rPr>
                <w:bCs/>
                <w:sz w:val="27"/>
                <w:szCs w:val="27"/>
                <w:lang w:val="en-US"/>
              </w:rPr>
              <w:t>Sử dụng Internet cơ bản</w:t>
            </w:r>
          </w:p>
        </w:tc>
        <w:tc>
          <w:tcPr>
            <w:tcW w:w="737" w:type="dxa"/>
            <w:tcBorders>
              <w:top w:val="nil"/>
              <w:left w:val="nil"/>
              <w:bottom w:val="single" w:sz="4" w:space="0" w:color="auto"/>
              <w:right w:val="single" w:sz="4" w:space="0" w:color="auto"/>
            </w:tcBorders>
            <w:shd w:val="clear" w:color="auto" w:fill="auto"/>
            <w:hideMark/>
          </w:tcPr>
          <w:p w14:paraId="2F3EC6AE"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5</w:t>
            </w:r>
          </w:p>
        </w:tc>
        <w:tc>
          <w:tcPr>
            <w:tcW w:w="993" w:type="dxa"/>
            <w:tcBorders>
              <w:top w:val="nil"/>
              <w:left w:val="nil"/>
              <w:bottom w:val="single" w:sz="4" w:space="0" w:color="auto"/>
              <w:right w:val="single" w:sz="4" w:space="0" w:color="auto"/>
            </w:tcBorders>
            <w:shd w:val="clear" w:color="auto" w:fill="auto"/>
            <w:hideMark/>
          </w:tcPr>
          <w:p w14:paraId="1658D549"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2</w:t>
            </w:r>
          </w:p>
        </w:tc>
        <w:tc>
          <w:tcPr>
            <w:tcW w:w="1388" w:type="dxa"/>
            <w:tcBorders>
              <w:top w:val="nil"/>
              <w:left w:val="nil"/>
              <w:bottom w:val="single" w:sz="4" w:space="0" w:color="auto"/>
              <w:right w:val="single" w:sz="4" w:space="0" w:color="auto"/>
            </w:tcBorders>
            <w:shd w:val="clear" w:color="auto" w:fill="auto"/>
            <w:hideMark/>
          </w:tcPr>
          <w:p w14:paraId="68FAFD5A" w14:textId="77777777" w:rsidR="00FA2579" w:rsidRPr="002A6727" w:rsidRDefault="00FA2579" w:rsidP="005F380C">
            <w:pPr>
              <w:spacing w:before="60" w:after="60" w:line="288" w:lineRule="auto"/>
              <w:jc w:val="center"/>
              <w:rPr>
                <w:bCs/>
                <w:sz w:val="27"/>
                <w:szCs w:val="27"/>
                <w:lang w:val="nb-NO"/>
              </w:rPr>
            </w:pPr>
            <w:r w:rsidRPr="002A6727">
              <w:rPr>
                <w:bCs/>
                <w:sz w:val="27"/>
                <w:szCs w:val="27"/>
                <w:lang w:val="nb-NO"/>
              </w:rPr>
              <w:t>3</w:t>
            </w:r>
          </w:p>
        </w:tc>
        <w:tc>
          <w:tcPr>
            <w:tcW w:w="850" w:type="dxa"/>
            <w:tcBorders>
              <w:top w:val="nil"/>
              <w:left w:val="nil"/>
              <w:bottom w:val="single" w:sz="4" w:space="0" w:color="auto"/>
              <w:right w:val="single" w:sz="4" w:space="0" w:color="auto"/>
            </w:tcBorders>
            <w:shd w:val="clear" w:color="auto" w:fill="auto"/>
            <w:hideMark/>
          </w:tcPr>
          <w:p w14:paraId="7FD6497F" w14:textId="77777777" w:rsidR="00FA2579" w:rsidRPr="002A6727" w:rsidRDefault="00FA2579" w:rsidP="005F380C">
            <w:pPr>
              <w:tabs>
                <w:tab w:val="left" w:pos="851"/>
              </w:tabs>
              <w:spacing w:before="60" w:after="60" w:line="288" w:lineRule="auto"/>
              <w:jc w:val="center"/>
              <w:rPr>
                <w:bCs/>
                <w:sz w:val="27"/>
                <w:szCs w:val="27"/>
                <w:lang w:val="nb-NO"/>
              </w:rPr>
            </w:pPr>
          </w:p>
        </w:tc>
      </w:tr>
      <w:tr w:rsidR="00FA2579" w:rsidRPr="002A6727" w14:paraId="6A5D74D9" w14:textId="77777777" w:rsidTr="00C600EB">
        <w:trPr>
          <w:trHeight w:val="227"/>
          <w:jc w:val="center"/>
        </w:trPr>
        <w:tc>
          <w:tcPr>
            <w:tcW w:w="562" w:type="dxa"/>
            <w:tcBorders>
              <w:top w:val="nil"/>
              <w:left w:val="single" w:sz="4" w:space="0" w:color="auto"/>
              <w:bottom w:val="single" w:sz="4" w:space="0" w:color="auto"/>
              <w:right w:val="single" w:sz="4" w:space="0" w:color="auto"/>
            </w:tcBorders>
            <w:shd w:val="clear" w:color="auto" w:fill="auto"/>
            <w:noWrap/>
          </w:tcPr>
          <w:p w14:paraId="40C097F9" w14:textId="77777777" w:rsidR="00FA2579" w:rsidRPr="002A6727" w:rsidRDefault="00FA2579" w:rsidP="005F380C">
            <w:pPr>
              <w:tabs>
                <w:tab w:val="left" w:pos="851"/>
              </w:tabs>
              <w:spacing w:before="60" w:after="60" w:line="288" w:lineRule="auto"/>
              <w:jc w:val="center"/>
              <w:rPr>
                <w:bCs/>
                <w:sz w:val="27"/>
                <w:szCs w:val="27"/>
              </w:rPr>
            </w:pPr>
          </w:p>
        </w:tc>
        <w:tc>
          <w:tcPr>
            <w:tcW w:w="4395" w:type="dxa"/>
            <w:tcBorders>
              <w:top w:val="nil"/>
              <w:left w:val="nil"/>
              <w:bottom w:val="single" w:sz="4" w:space="0" w:color="auto"/>
              <w:right w:val="single" w:sz="4" w:space="0" w:color="auto"/>
            </w:tcBorders>
            <w:shd w:val="clear" w:color="auto" w:fill="auto"/>
            <w:vAlign w:val="center"/>
          </w:tcPr>
          <w:p w14:paraId="37930C1E" w14:textId="77777777" w:rsidR="00FA2579" w:rsidRPr="002A6727" w:rsidRDefault="00FA2579" w:rsidP="005F380C">
            <w:pPr>
              <w:tabs>
                <w:tab w:val="left" w:pos="851"/>
              </w:tabs>
              <w:spacing w:before="60" w:after="60" w:line="288" w:lineRule="auto"/>
              <w:rPr>
                <w:bCs/>
                <w:i/>
                <w:sz w:val="27"/>
                <w:szCs w:val="27"/>
                <w:lang w:val="nb-NO"/>
              </w:rPr>
            </w:pPr>
            <w:r w:rsidRPr="002A6727">
              <w:rPr>
                <w:bCs/>
                <w:i/>
                <w:sz w:val="27"/>
                <w:szCs w:val="27"/>
                <w:lang w:val="nb-NO"/>
              </w:rPr>
              <w:t>Kiểm tra thường xuyên</w:t>
            </w:r>
          </w:p>
        </w:tc>
        <w:tc>
          <w:tcPr>
            <w:tcW w:w="737" w:type="dxa"/>
            <w:tcBorders>
              <w:top w:val="nil"/>
              <w:left w:val="nil"/>
              <w:bottom w:val="single" w:sz="4" w:space="0" w:color="auto"/>
              <w:right w:val="single" w:sz="4" w:space="0" w:color="auto"/>
            </w:tcBorders>
            <w:shd w:val="clear" w:color="auto" w:fill="auto"/>
          </w:tcPr>
          <w:p w14:paraId="1F449A84" w14:textId="77777777" w:rsidR="00FA2579" w:rsidRPr="002A6727" w:rsidRDefault="00FA2579" w:rsidP="005F380C">
            <w:pPr>
              <w:tabs>
                <w:tab w:val="left" w:pos="851"/>
              </w:tabs>
              <w:spacing w:before="60" w:after="60" w:line="288" w:lineRule="auto"/>
              <w:jc w:val="center"/>
              <w:rPr>
                <w:bCs/>
                <w:sz w:val="27"/>
                <w:szCs w:val="27"/>
              </w:rPr>
            </w:pPr>
          </w:p>
        </w:tc>
        <w:tc>
          <w:tcPr>
            <w:tcW w:w="993" w:type="dxa"/>
            <w:tcBorders>
              <w:top w:val="nil"/>
              <w:left w:val="nil"/>
              <w:bottom w:val="single" w:sz="4" w:space="0" w:color="auto"/>
              <w:right w:val="single" w:sz="4" w:space="0" w:color="auto"/>
            </w:tcBorders>
            <w:shd w:val="clear" w:color="auto" w:fill="auto"/>
          </w:tcPr>
          <w:p w14:paraId="25E87599" w14:textId="77777777" w:rsidR="00FA2579" w:rsidRPr="002A6727" w:rsidRDefault="00FA2579" w:rsidP="005F380C">
            <w:pPr>
              <w:tabs>
                <w:tab w:val="left" w:pos="851"/>
              </w:tabs>
              <w:spacing w:before="60" w:after="60" w:line="288" w:lineRule="auto"/>
              <w:jc w:val="center"/>
              <w:rPr>
                <w:b/>
                <w:bCs/>
                <w:sz w:val="27"/>
                <w:szCs w:val="27"/>
              </w:rPr>
            </w:pPr>
          </w:p>
        </w:tc>
        <w:tc>
          <w:tcPr>
            <w:tcW w:w="1388" w:type="dxa"/>
            <w:tcBorders>
              <w:top w:val="nil"/>
              <w:left w:val="nil"/>
              <w:bottom w:val="single" w:sz="4" w:space="0" w:color="auto"/>
              <w:right w:val="single" w:sz="4" w:space="0" w:color="auto"/>
            </w:tcBorders>
            <w:shd w:val="clear" w:color="auto" w:fill="auto"/>
          </w:tcPr>
          <w:p w14:paraId="61F43889" w14:textId="77777777" w:rsidR="00FA2579" w:rsidRPr="002A6727" w:rsidRDefault="00FA2579" w:rsidP="005F380C">
            <w:pPr>
              <w:tabs>
                <w:tab w:val="left" w:pos="851"/>
              </w:tabs>
              <w:spacing w:before="60" w:after="60" w:line="288" w:lineRule="auto"/>
              <w:jc w:val="center"/>
              <w:rPr>
                <w:b/>
                <w:bCs/>
                <w:sz w:val="27"/>
                <w:szCs w:val="27"/>
              </w:rPr>
            </w:pPr>
          </w:p>
        </w:tc>
        <w:tc>
          <w:tcPr>
            <w:tcW w:w="850" w:type="dxa"/>
            <w:tcBorders>
              <w:top w:val="nil"/>
              <w:left w:val="nil"/>
              <w:bottom w:val="single" w:sz="4" w:space="0" w:color="auto"/>
              <w:right w:val="single" w:sz="4" w:space="0" w:color="auto"/>
            </w:tcBorders>
            <w:shd w:val="clear" w:color="auto" w:fill="auto"/>
          </w:tcPr>
          <w:p w14:paraId="7129C452" w14:textId="77777777" w:rsidR="00FA2579" w:rsidRPr="002A6727" w:rsidRDefault="00FA2579" w:rsidP="005F380C">
            <w:pPr>
              <w:tabs>
                <w:tab w:val="left" w:pos="851"/>
              </w:tabs>
              <w:spacing w:before="60" w:after="60" w:line="288" w:lineRule="auto"/>
              <w:jc w:val="center"/>
              <w:rPr>
                <w:bCs/>
                <w:sz w:val="27"/>
                <w:szCs w:val="27"/>
              </w:rPr>
            </w:pPr>
          </w:p>
        </w:tc>
      </w:tr>
      <w:tr w:rsidR="00FA2579" w:rsidRPr="002A6727" w14:paraId="501C1CA6" w14:textId="77777777" w:rsidTr="00C600EB">
        <w:trPr>
          <w:trHeight w:val="227"/>
          <w:jc w:val="center"/>
        </w:trPr>
        <w:tc>
          <w:tcPr>
            <w:tcW w:w="562" w:type="dxa"/>
            <w:tcBorders>
              <w:top w:val="nil"/>
              <w:left w:val="single" w:sz="4" w:space="0" w:color="auto"/>
              <w:bottom w:val="single" w:sz="4" w:space="0" w:color="auto"/>
              <w:right w:val="single" w:sz="4" w:space="0" w:color="auto"/>
            </w:tcBorders>
            <w:shd w:val="clear" w:color="auto" w:fill="auto"/>
            <w:noWrap/>
          </w:tcPr>
          <w:p w14:paraId="1E589ACD" w14:textId="77777777" w:rsidR="00FA2579" w:rsidRPr="002A6727" w:rsidRDefault="00FA2579" w:rsidP="005F380C">
            <w:pPr>
              <w:tabs>
                <w:tab w:val="left" w:pos="851"/>
              </w:tabs>
              <w:spacing w:before="60" w:after="60" w:line="288" w:lineRule="auto"/>
              <w:jc w:val="center"/>
              <w:rPr>
                <w:bCs/>
                <w:sz w:val="27"/>
                <w:szCs w:val="27"/>
              </w:rPr>
            </w:pPr>
          </w:p>
        </w:tc>
        <w:tc>
          <w:tcPr>
            <w:tcW w:w="4395" w:type="dxa"/>
            <w:tcBorders>
              <w:top w:val="nil"/>
              <w:left w:val="nil"/>
              <w:bottom w:val="single" w:sz="4" w:space="0" w:color="auto"/>
              <w:right w:val="single" w:sz="4" w:space="0" w:color="auto"/>
            </w:tcBorders>
            <w:shd w:val="clear" w:color="auto" w:fill="auto"/>
            <w:vAlign w:val="center"/>
          </w:tcPr>
          <w:p w14:paraId="48376883" w14:textId="77777777" w:rsidR="00FA2579" w:rsidRPr="002A6727" w:rsidRDefault="00FA2579" w:rsidP="005F380C">
            <w:pPr>
              <w:tabs>
                <w:tab w:val="left" w:pos="851"/>
              </w:tabs>
              <w:spacing w:before="60" w:after="60" w:line="288" w:lineRule="auto"/>
              <w:rPr>
                <w:bCs/>
                <w:i/>
                <w:sz w:val="27"/>
                <w:szCs w:val="27"/>
                <w:lang w:val="nb-NO"/>
              </w:rPr>
            </w:pPr>
            <w:r w:rsidRPr="002A6727">
              <w:rPr>
                <w:bCs/>
                <w:i/>
                <w:sz w:val="27"/>
                <w:szCs w:val="27"/>
                <w:lang w:val="nb-NO"/>
              </w:rPr>
              <w:t>Thi hết môn</w:t>
            </w:r>
          </w:p>
        </w:tc>
        <w:tc>
          <w:tcPr>
            <w:tcW w:w="737" w:type="dxa"/>
            <w:tcBorders>
              <w:top w:val="nil"/>
              <w:left w:val="nil"/>
              <w:bottom w:val="single" w:sz="4" w:space="0" w:color="auto"/>
              <w:right w:val="single" w:sz="4" w:space="0" w:color="auto"/>
            </w:tcBorders>
            <w:shd w:val="clear" w:color="auto" w:fill="auto"/>
          </w:tcPr>
          <w:p w14:paraId="10B152B8" w14:textId="77777777" w:rsidR="00FA2579" w:rsidRPr="002A6727" w:rsidRDefault="00FA2579" w:rsidP="005F380C">
            <w:pPr>
              <w:tabs>
                <w:tab w:val="left" w:pos="851"/>
              </w:tabs>
              <w:spacing w:before="60" w:after="60" w:line="288" w:lineRule="auto"/>
              <w:jc w:val="center"/>
              <w:rPr>
                <w:bCs/>
                <w:sz w:val="27"/>
                <w:szCs w:val="27"/>
              </w:rPr>
            </w:pPr>
          </w:p>
        </w:tc>
        <w:tc>
          <w:tcPr>
            <w:tcW w:w="993" w:type="dxa"/>
            <w:tcBorders>
              <w:top w:val="nil"/>
              <w:left w:val="nil"/>
              <w:bottom w:val="single" w:sz="4" w:space="0" w:color="auto"/>
              <w:right w:val="single" w:sz="4" w:space="0" w:color="auto"/>
            </w:tcBorders>
            <w:shd w:val="clear" w:color="auto" w:fill="auto"/>
          </w:tcPr>
          <w:p w14:paraId="7DBF0A3F" w14:textId="77777777" w:rsidR="00FA2579" w:rsidRPr="002A6727" w:rsidRDefault="00FA2579" w:rsidP="005F380C">
            <w:pPr>
              <w:tabs>
                <w:tab w:val="left" w:pos="851"/>
              </w:tabs>
              <w:spacing w:before="60" w:after="60" w:line="288" w:lineRule="auto"/>
              <w:jc w:val="center"/>
              <w:rPr>
                <w:b/>
                <w:bCs/>
                <w:sz w:val="27"/>
                <w:szCs w:val="27"/>
              </w:rPr>
            </w:pPr>
          </w:p>
        </w:tc>
        <w:tc>
          <w:tcPr>
            <w:tcW w:w="1388" w:type="dxa"/>
            <w:tcBorders>
              <w:top w:val="nil"/>
              <w:left w:val="nil"/>
              <w:bottom w:val="single" w:sz="4" w:space="0" w:color="auto"/>
              <w:right w:val="single" w:sz="4" w:space="0" w:color="auto"/>
            </w:tcBorders>
            <w:shd w:val="clear" w:color="auto" w:fill="auto"/>
          </w:tcPr>
          <w:p w14:paraId="24F915F0" w14:textId="77777777" w:rsidR="00FA2579" w:rsidRPr="002A6727" w:rsidRDefault="00FA2579" w:rsidP="005F380C">
            <w:pPr>
              <w:tabs>
                <w:tab w:val="left" w:pos="851"/>
              </w:tabs>
              <w:spacing w:before="60" w:after="60" w:line="288" w:lineRule="auto"/>
              <w:jc w:val="center"/>
              <w:rPr>
                <w:b/>
                <w:bCs/>
                <w:sz w:val="27"/>
                <w:szCs w:val="27"/>
              </w:rPr>
            </w:pPr>
          </w:p>
        </w:tc>
        <w:tc>
          <w:tcPr>
            <w:tcW w:w="850" w:type="dxa"/>
            <w:tcBorders>
              <w:top w:val="nil"/>
              <w:left w:val="nil"/>
              <w:bottom w:val="single" w:sz="4" w:space="0" w:color="auto"/>
              <w:right w:val="single" w:sz="4" w:space="0" w:color="auto"/>
            </w:tcBorders>
            <w:shd w:val="clear" w:color="auto" w:fill="auto"/>
          </w:tcPr>
          <w:p w14:paraId="02CB6631" w14:textId="77777777" w:rsidR="00FA2579" w:rsidRPr="002A6727" w:rsidRDefault="00FA2579" w:rsidP="005F380C">
            <w:pPr>
              <w:tabs>
                <w:tab w:val="left" w:pos="851"/>
              </w:tabs>
              <w:spacing w:before="60" w:after="60" w:line="288" w:lineRule="auto"/>
              <w:jc w:val="center"/>
              <w:rPr>
                <w:bCs/>
                <w:sz w:val="27"/>
                <w:szCs w:val="27"/>
              </w:rPr>
            </w:pPr>
          </w:p>
        </w:tc>
      </w:tr>
      <w:tr w:rsidR="00FA2579" w:rsidRPr="002A6727" w14:paraId="1EEECB0D" w14:textId="77777777" w:rsidTr="00C600EB">
        <w:trPr>
          <w:trHeight w:val="22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83E4A5" w14:textId="77777777" w:rsidR="00FA2579" w:rsidRPr="002A6727" w:rsidRDefault="00FA2579" w:rsidP="005F380C">
            <w:pPr>
              <w:tabs>
                <w:tab w:val="left" w:pos="851"/>
              </w:tabs>
              <w:spacing w:before="60" w:after="60" w:line="288" w:lineRule="auto"/>
              <w:jc w:val="center"/>
              <w:rPr>
                <w:b/>
                <w:bCs/>
                <w:sz w:val="27"/>
                <w:szCs w:val="27"/>
              </w:rPr>
            </w:pPr>
            <w:r w:rsidRPr="002A6727">
              <w:rPr>
                <w:b/>
                <w:bCs/>
                <w:sz w:val="27"/>
                <w:szCs w:val="27"/>
              </w:rPr>
              <w:t> </w:t>
            </w:r>
          </w:p>
        </w:tc>
        <w:tc>
          <w:tcPr>
            <w:tcW w:w="4395" w:type="dxa"/>
            <w:tcBorders>
              <w:top w:val="nil"/>
              <w:left w:val="nil"/>
              <w:bottom w:val="single" w:sz="4" w:space="0" w:color="auto"/>
              <w:right w:val="single" w:sz="4" w:space="0" w:color="auto"/>
            </w:tcBorders>
            <w:shd w:val="clear" w:color="auto" w:fill="auto"/>
            <w:vAlign w:val="center"/>
            <w:hideMark/>
          </w:tcPr>
          <w:p w14:paraId="1BE784B5" w14:textId="77777777" w:rsidR="00FA2579" w:rsidRPr="002A6727" w:rsidRDefault="00FA2579" w:rsidP="005F380C">
            <w:pPr>
              <w:tabs>
                <w:tab w:val="left" w:pos="851"/>
              </w:tabs>
              <w:spacing w:before="60" w:after="60" w:line="288" w:lineRule="auto"/>
              <w:rPr>
                <w:b/>
                <w:bCs/>
                <w:sz w:val="27"/>
                <w:szCs w:val="27"/>
              </w:rPr>
            </w:pPr>
            <w:r w:rsidRPr="002A6727">
              <w:rPr>
                <w:b/>
                <w:bCs/>
                <w:sz w:val="27"/>
                <w:szCs w:val="27"/>
              </w:rPr>
              <w:t>Tổng cộng</w:t>
            </w:r>
          </w:p>
        </w:tc>
        <w:tc>
          <w:tcPr>
            <w:tcW w:w="737" w:type="dxa"/>
            <w:tcBorders>
              <w:top w:val="nil"/>
              <w:left w:val="nil"/>
              <w:bottom w:val="single" w:sz="4" w:space="0" w:color="auto"/>
              <w:right w:val="single" w:sz="4" w:space="0" w:color="auto"/>
            </w:tcBorders>
            <w:shd w:val="clear" w:color="auto" w:fill="auto"/>
            <w:vAlign w:val="center"/>
            <w:hideMark/>
          </w:tcPr>
          <w:p w14:paraId="1BDAC369" w14:textId="77777777" w:rsidR="00FA2579" w:rsidRPr="002A6727" w:rsidRDefault="00FA2579" w:rsidP="005F380C">
            <w:pPr>
              <w:tabs>
                <w:tab w:val="left" w:pos="851"/>
              </w:tabs>
              <w:spacing w:before="60" w:after="60" w:line="288" w:lineRule="auto"/>
              <w:jc w:val="center"/>
              <w:rPr>
                <w:b/>
                <w:bCs/>
                <w:sz w:val="27"/>
                <w:szCs w:val="27"/>
              </w:rPr>
            </w:pPr>
            <w:r w:rsidRPr="002A6727">
              <w:rPr>
                <w:b/>
                <w:bCs/>
                <w:sz w:val="27"/>
                <w:szCs w:val="27"/>
              </w:rPr>
              <w:t>75</w:t>
            </w:r>
          </w:p>
        </w:tc>
        <w:tc>
          <w:tcPr>
            <w:tcW w:w="993" w:type="dxa"/>
            <w:tcBorders>
              <w:top w:val="nil"/>
              <w:left w:val="nil"/>
              <w:bottom w:val="single" w:sz="4" w:space="0" w:color="auto"/>
              <w:right w:val="single" w:sz="4" w:space="0" w:color="auto"/>
            </w:tcBorders>
            <w:shd w:val="clear" w:color="auto" w:fill="auto"/>
            <w:vAlign w:val="center"/>
            <w:hideMark/>
          </w:tcPr>
          <w:p w14:paraId="32875AB4" w14:textId="77777777" w:rsidR="00FA2579" w:rsidRPr="002A6727" w:rsidRDefault="00FA2579" w:rsidP="005F380C">
            <w:pPr>
              <w:tabs>
                <w:tab w:val="left" w:pos="851"/>
              </w:tabs>
              <w:spacing w:before="60" w:after="60" w:line="288" w:lineRule="auto"/>
              <w:jc w:val="center"/>
              <w:rPr>
                <w:b/>
                <w:bCs/>
                <w:sz w:val="27"/>
                <w:szCs w:val="27"/>
                <w:lang w:val="en-US"/>
              </w:rPr>
            </w:pPr>
            <w:r w:rsidRPr="002A6727">
              <w:rPr>
                <w:b/>
                <w:bCs/>
                <w:sz w:val="27"/>
                <w:szCs w:val="27"/>
              </w:rPr>
              <w:t>1</w:t>
            </w:r>
            <w:r w:rsidR="00F208CA" w:rsidRPr="002A6727">
              <w:rPr>
                <w:b/>
                <w:bCs/>
                <w:sz w:val="27"/>
                <w:szCs w:val="27"/>
                <w:lang w:val="en-US"/>
              </w:rPr>
              <w:t>4</w:t>
            </w:r>
          </w:p>
        </w:tc>
        <w:tc>
          <w:tcPr>
            <w:tcW w:w="1388" w:type="dxa"/>
            <w:tcBorders>
              <w:top w:val="nil"/>
              <w:left w:val="nil"/>
              <w:bottom w:val="single" w:sz="4" w:space="0" w:color="auto"/>
              <w:right w:val="single" w:sz="4" w:space="0" w:color="auto"/>
            </w:tcBorders>
            <w:shd w:val="clear" w:color="auto" w:fill="auto"/>
            <w:vAlign w:val="center"/>
            <w:hideMark/>
          </w:tcPr>
          <w:p w14:paraId="0DAF70C7" w14:textId="77777777" w:rsidR="00FA2579" w:rsidRPr="002A6727" w:rsidRDefault="00FA2579" w:rsidP="005F380C">
            <w:pPr>
              <w:tabs>
                <w:tab w:val="left" w:pos="851"/>
              </w:tabs>
              <w:spacing w:before="60" w:after="60" w:line="288" w:lineRule="auto"/>
              <w:jc w:val="center"/>
              <w:rPr>
                <w:b/>
                <w:bCs/>
                <w:sz w:val="27"/>
                <w:szCs w:val="27"/>
                <w:lang w:val="en-US"/>
              </w:rPr>
            </w:pPr>
            <w:r w:rsidRPr="002A6727">
              <w:rPr>
                <w:b/>
                <w:bCs/>
                <w:sz w:val="27"/>
                <w:szCs w:val="27"/>
              </w:rPr>
              <w:t>5</w:t>
            </w:r>
            <w:r w:rsidR="00F208CA" w:rsidRPr="002A6727">
              <w:rPr>
                <w:b/>
                <w:bCs/>
                <w:sz w:val="27"/>
                <w:szCs w:val="27"/>
                <w:lang w:val="en-US"/>
              </w:rPr>
              <w:t>9</w:t>
            </w:r>
          </w:p>
        </w:tc>
        <w:tc>
          <w:tcPr>
            <w:tcW w:w="850" w:type="dxa"/>
            <w:tcBorders>
              <w:top w:val="nil"/>
              <w:left w:val="nil"/>
              <w:bottom w:val="single" w:sz="4" w:space="0" w:color="auto"/>
              <w:right w:val="single" w:sz="4" w:space="0" w:color="auto"/>
            </w:tcBorders>
            <w:shd w:val="clear" w:color="auto" w:fill="auto"/>
            <w:vAlign w:val="center"/>
            <w:hideMark/>
          </w:tcPr>
          <w:p w14:paraId="1E863D6A" w14:textId="77777777" w:rsidR="00FA2579" w:rsidRPr="002A6727" w:rsidRDefault="00FA2579" w:rsidP="005F380C">
            <w:pPr>
              <w:tabs>
                <w:tab w:val="left" w:pos="851"/>
              </w:tabs>
              <w:spacing w:before="60" w:after="60" w:line="288" w:lineRule="auto"/>
              <w:jc w:val="center"/>
              <w:rPr>
                <w:b/>
                <w:bCs/>
                <w:sz w:val="27"/>
                <w:szCs w:val="27"/>
              </w:rPr>
            </w:pPr>
            <w:r w:rsidRPr="002A6727">
              <w:rPr>
                <w:b/>
                <w:bCs/>
                <w:sz w:val="27"/>
                <w:szCs w:val="27"/>
              </w:rPr>
              <w:t>2</w:t>
            </w:r>
          </w:p>
        </w:tc>
      </w:tr>
    </w:tbl>
    <w:p w14:paraId="49F06666" w14:textId="77777777" w:rsidR="00FA2579" w:rsidRPr="002A6727" w:rsidRDefault="00FA2579" w:rsidP="005F380C">
      <w:pPr>
        <w:shd w:val="clear" w:color="auto" w:fill="FFFFFF"/>
        <w:spacing w:before="60" w:after="60" w:line="288" w:lineRule="auto"/>
        <w:ind w:right="6"/>
        <w:rPr>
          <w:b/>
          <w:sz w:val="27"/>
          <w:szCs w:val="27"/>
          <w:lang w:val="nl-NL"/>
        </w:rPr>
      </w:pPr>
      <w:r w:rsidRPr="002A6727">
        <w:rPr>
          <w:b/>
          <w:sz w:val="27"/>
          <w:szCs w:val="27"/>
          <w:lang w:val="nl-NL"/>
        </w:rPr>
        <w:t>2. Nội dung chi tiết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268"/>
      </w:tblGrid>
      <w:tr w:rsidR="00FA2579" w:rsidRPr="002A6727" w14:paraId="18BD10D8" w14:textId="77777777" w:rsidTr="00C600EB">
        <w:tc>
          <w:tcPr>
            <w:tcW w:w="6946" w:type="dxa"/>
          </w:tcPr>
          <w:p w14:paraId="26952522" w14:textId="77777777" w:rsidR="00FA2579" w:rsidRPr="002A6727" w:rsidRDefault="00FA2579" w:rsidP="005F380C">
            <w:pPr>
              <w:shd w:val="clear" w:color="auto" w:fill="FFFFFF"/>
              <w:tabs>
                <w:tab w:val="left" w:pos="851"/>
                <w:tab w:val="left" w:pos="7700"/>
              </w:tabs>
              <w:spacing w:before="60" w:after="60" w:line="288" w:lineRule="auto"/>
              <w:jc w:val="center"/>
              <w:rPr>
                <w:b/>
                <w:bCs/>
                <w:sz w:val="27"/>
                <w:szCs w:val="27"/>
                <w:lang w:val="nl-NL"/>
              </w:rPr>
            </w:pPr>
            <w:bookmarkStart w:id="69" w:name="muc_1_2"/>
            <w:bookmarkStart w:id="70" w:name="chuong_4"/>
            <w:r w:rsidRPr="002A6727">
              <w:rPr>
                <w:b/>
                <w:bCs/>
                <w:sz w:val="27"/>
                <w:szCs w:val="27"/>
                <w:lang w:val="nl-NL"/>
              </w:rPr>
              <w:t>Ch</w:t>
            </w:r>
            <w:r w:rsidRPr="002A6727">
              <w:rPr>
                <w:rFonts w:ascii="Cambria" w:hAnsi="Cambria" w:cs="Cambria"/>
                <w:b/>
                <w:bCs/>
                <w:sz w:val="27"/>
                <w:szCs w:val="27"/>
                <w:lang w:val="nl-NL"/>
              </w:rPr>
              <w:t>ươ</w:t>
            </w:r>
            <w:r w:rsidRPr="002A6727">
              <w:rPr>
                <w:b/>
                <w:bCs/>
                <w:sz w:val="27"/>
                <w:szCs w:val="27"/>
                <w:lang w:val="nl-NL"/>
              </w:rPr>
              <w:t xml:space="preserve">ng </w:t>
            </w:r>
            <w:r w:rsidRPr="002A6727">
              <w:rPr>
                <w:b/>
                <w:bCs/>
                <w:sz w:val="27"/>
                <w:szCs w:val="27"/>
              </w:rPr>
              <w:t xml:space="preserve">1. </w:t>
            </w:r>
            <w:r w:rsidRPr="002A6727">
              <w:rPr>
                <w:b/>
                <w:bCs/>
                <w:sz w:val="27"/>
                <w:szCs w:val="27"/>
                <w:lang w:val="nl-NL"/>
              </w:rPr>
              <w:t>Hiểu biết về công nghệ thông tin cơ bản</w:t>
            </w:r>
          </w:p>
        </w:tc>
        <w:tc>
          <w:tcPr>
            <w:tcW w:w="2268" w:type="dxa"/>
          </w:tcPr>
          <w:p w14:paraId="42BE472B" w14:textId="77777777" w:rsidR="00FA2579" w:rsidRPr="002A6727" w:rsidRDefault="00FA2579" w:rsidP="005F380C">
            <w:pPr>
              <w:tabs>
                <w:tab w:val="left" w:pos="851"/>
                <w:tab w:val="left" w:pos="7700"/>
              </w:tabs>
              <w:spacing w:before="60" w:after="60" w:line="288" w:lineRule="auto"/>
              <w:ind w:left="-57" w:right="-57"/>
              <w:jc w:val="center"/>
              <w:rPr>
                <w:bCs/>
                <w:sz w:val="27"/>
                <w:szCs w:val="27"/>
                <w:lang w:val="nl-NL"/>
              </w:rPr>
            </w:pPr>
          </w:p>
        </w:tc>
      </w:tr>
    </w:tbl>
    <w:bookmarkEnd w:id="69"/>
    <w:p w14:paraId="283BE83E" w14:textId="77777777" w:rsidR="00FA2579" w:rsidRPr="002A6727" w:rsidRDefault="00FA2579" w:rsidP="005F380C">
      <w:pPr>
        <w:shd w:val="clear" w:color="auto" w:fill="FFFFFF"/>
        <w:tabs>
          <w:tab w:val="left" w:pos="709"/>
        </w:tabs>
        <w:spacing w:before="60" w:after="60" w:line="288" w:lineRule="auto"/>
        <w:rPr>
          <w:b/>
          <w:bCs/>
          <w:sz w:val="27"/>
          <w:szCs w:val="27"/>
          <w:lang w:val="nl-NL"/>
        </w:rPr>
      </w:pPr>
      <w:r w:rsidRPr="002A6727">
        <w:rPr>
          <w:b/>
          <w:bCs/>
          <w:sz w:val="27"/>
          <w:szCs w:val="27"/>
          <w:lang w:val="nl-NL"/>
        </w:rPr>
        <w:t xml:space="preserve">I. Mục tiêu </w:t>
      </w:r>
    </w:p>
    <w:p w14:paraId="1D4947BA" w14:textId="77777777" w:rsidR="00FA2579" w:rsidRPr="002A6727" w:rsidRDefault="00FA2579" w:rsidP="005F380C">
      <w:pPr>
        <w:shd w:val="clear" w:color="auto" w:fill="FFFFFF"/>
        <w:tabs>
          <w:tab w:val="left" w:pos="709"/>
        </w:tabs>
        <w:spacing w:before="60" w:after="60" w:line="288" w:lineRule="auto"/>
        <w:ind w:firstLine="720"/>
        <w:rPr>
          <w:bCs/>
          <w:iCs/>
          <w:sz w:val="27"/>
          <w:szCs w:val="27"/>
          <w:lang w:val="nl-NL"/>
        </w:rPr>
      </w:pPr>
      <w:r w:rsidRPr="002A6727">
        <w:rPr>
          <w:bCs/>
          <w:iCs/>
          <w:sz w:val="27"/>
          <w:szCs w:val="27"/>
        </w:rPr>
        <w:t>Học xong chương này</w:t>
      </w:r>
      <w:r w:rsidRPr="002A6727">
        <w:rPr>
          <w:bCs/>
          <w:iCs/>
          <w:sz w:val="27"/>
          <w:szCs w:val="27"/>
          <w:lang w:val="nl-NL"/>
        </w:rPr>
        <w:t>, người học có khả năng:</w:t>
      </w:r>
    </w:p>
    <w:p w14:paraId="1F515CB3"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lang w:val="nl-NL"/>
        </w:rPr>
        <w:lastRenderedPageBreak/>
        <w:t>-  Trình bày được các kiến thức cơ bản về máy tính, phần mềm, biểu diễn thông tin trong máy tính, mạng cơ bản; các quy định liên quan đến việc sử dụng máy tính và công nghệ thông tin;</w:t>
      </w:r>
    </w:p>
    <w:p w14:paraId="0F5E065D" w14:textId="77777777" w:rsidR="00FA2579" w:rsidRPr="002A6727" w:rsidRDefault="00FA2579" w:rsidP="005F380C">
      <w:pPr>
        <w:shd w:val="clear" w:color="auto" w:fill="FFFFFF"/>
        <w:spacing w:before="60" w:after="60" w:line="288" w:lineRule="auto"/>
        <w:ind w:firstLine="567"/>
        <w:rPr>
          <w:sz w:val="27"/>
          <w:szCs w:val="27"/>
          <w:lang w:val="nl-NL"/>
        </w:rPr>
      </w:pPr>
      <w:r w:rsidRPr="002A6727">
        <w:rPr>
          <w:sz w:val="27"/>
          <w:szCs w:val="27"/>
          <w:lang w:val="nl-NL"/>
        </w:rPr>
        <w:t>-  Nhận biết được các thiết bị phần cứng chủ yếu, hệ điều hành, phần mềm ứng dụng; tuân thủ đúng các quy định trong việc sử dụng máy tính và ứng dụng công nghệ thông tin.</w:t>
      </w:r>
    </w:p>
    <w:p w14:paraId="2526CE44" w14:textId="77777777" w:rsidR="00FA2579" w:rsidRPr="002A6727" w:rsidRDefault="00FA2579" w:rsidP="005F380C">
      <w:pPr>
        <w:shd w:val="clear" w:color="auto" w:fill="FFFFFF"/>
        <w:tabs>
          <w:tab w:val="left" w:pos="709"/>
        </w:tabs>
        <w:spacing w:before="60" w:after="60" w:line="288" w:lineRule="auto"/>
        <w:rPr>
          <w:b/>
          <w:bCs/>
          <w:sz w:val="27"/>
          <w:szCs w:val="27"/>
        </w:rPr>
      </w:pPr>
      <w:r w:rsidRPr="002A6727">
        <w:rPr>
          <w:b/>
          <w:bCs/>
          <w:sz w:val="27"/>
          <w:szCs w:val="27"/>
        </w:rPr>
        <w:t xml:space="preserve">II. Nội </w:t>
      </w:r>
      <w:r w:rsidRPr="002A6727">
        <w:rPr>
          <w:b/>
          <w:sz w:val="27"/>
          <w:szCs w:val="27"/>
          <w:lang w:val="nl-NL"/>
        </w:rPr>
        <w:t>dung của chương</w:t>
      </w:r>
    </w:p>
    <w:p w14:paraId="5CC3CE2F" w14:textId="77777777" w:rsidR="00FA2579" w:rsidRPr="002A6727" w:rsidRDefault="00FA2579" w:rsidP="005F380C">
      <w:pPr>
        <w:shd w:val="clear" w:color="auto" w:fill="FFFFFF"/>
        <w:spacing w:before="60" w:after="60" w:line="288" w:lineRule="auto"/>
        <w:ind w:firstLine="284"/>
        <w:rPr>
          <w:bCs/>
          <w:sz w:val="27"/>
          <w:szCs w:val="27"/>
        </w:rPr>
      </w:pPr>
      <w:bookmarkStart w:id="71" w:name="muc_2_2"/>
      <w:r w:rsidRPr="002A6727">
        <w:rPr>
          <w:bCs/>
          <w:sz w:val="27"/>
          <w:szCs w:val="27"/>
        </w:rPr>
        <w:t>1.1. Kiến thức cơ bản về máy tính</w:t>
      </w:r>
    </w:p>
    <w:p w14:paraId="5EC9C5DA"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1.1.1. Thông tin và xử lý thông tin</w:t>
      </w:r>
    </w:p>
    <w:p w14:paraId="7DB821CB"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1.1.2. Phần cứng</w:t>
      </w:r>
    </w:p>
    <w:p w14:paraId="1BF574A4"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1.2. Phần mềm</w:t>
      </w:r>
    </w:p>
    <w:p w14:paraId="32886FDA"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1.2.1. Phần mềm hệ thống</w:t>
      </w:r>
    </w:p>
    <w:p w14:paraId="3737C17B"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1.2.2. Phần mềm ứng dụng</w:t>
      </w:r>
    </w:p>
    <w:p w14:paraId="710669DE"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1.2.3. Một số phần mềm ứng dụng thông dụng</w:t>
      </w:r>
      <w:r w:rsidRPr="002A6727">
        <w:rPr>
          <w:sz w:val="27"/>
          <w:szCs w:val="27"/>
        </w:rPr>
        <w:tab/>
      </w:r>
    </w:p>
    <w:p w14:paraId="1E184FDA"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1.2.4. Phần mềm nguồn mở</w:t>
      </w:r>
    </w:p>
    <w:p w14:paraId="25BC2EBF"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 xml:space="preserve">1.3. </w:t>
      </w:r>
      <w:bookmarkStart w:id="72" w:name="_Hlk518896663"/>
      <w:r w:rsidRPr="002A6727">
        <w:rPr>
          <w:bCs/>
          <w:sz w:val="27"/>
          <w:szCs w:val="27"/>
        </w:rPr>
        <w:t>Biểu diễn thông tin trong máy tính</w:t>
      </w:r>
      <w:bookmarkEnd w:id="72"/>
    </w:p>
    <w:p w14:paraId="3F5A12FA"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1.3.1. Biểu diễn thông tin trong máy tính</w:t>
      </w:r>
    </w:p>
    <w:p w14:paraId="7D96E67F"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1.3.2. Đơn vị thông tin và dung lượng bộ nhớ</w:t>
      </w:r>
    </w:p>
    <w:p w14:paraId="211582A3"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1.4. Mạng cơ bản</w:t>
      </w:r>
    </w:p>
    <w:p w14:paraId="51415B4A"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1.4.1. Những khái niệm cơ bản</w:t>
      </w:r>
    </w:p>
    <w:p w14:paraId="535808F0"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1.4.2. Internet, Intranet, Extranet</w:t>
      </w:r>
    </w:p>
    <w:p w14:paraId="735BBDF8"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 xml:space="preserve">1.4.3. Truyền dữ liệu trên mạng </w:t>
      </w:r>
    </w:p>
    <w:p w14:paraId="2193CAAE"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1.4.4. Phương tiện truyền thông</w:t>
      </w:r>
    </w:p>
    <w:p w14:paraId="3DD34B27"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1.4.5. Download, Upload</w:t>
      </w:r>
    </w:p>
    <w:p w14:paraId="6DF6FE1E"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1.5. Các ứng dụng của công nghệ thông tin – truyền thông</w:t>
      </w:r>
    </w:p>
    <w:p w14:paraId="377FB4C4"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1.5.1. Một số ứng dụng công nghệ thông tin và ứng dụng trong kinh doanh</w:t>
      </w:r>
    </w:p>
    <w:p w14:paraId="3946A463"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1.5.2. Một số ứng dụng phổ biến để liên lạc, truyền thông</w:t>
      </w:r>
    </w:p>
    <w:p w14:paraId="661D33FE"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1.6. An toàn lao động và bảo vệ môi trường trong sử dụng công nghệ thông tin và truyền thông</w:t>
      </w:r>
    </w:p>
    <w:p w14:paraId="096082CD"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1.6.1. An toàn lao động</w:t>
      </w:r>
    </w:p>
    <w:p w14:paraId="568698AF"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1.6.2. Bảo vệ môi trường</w:t>
      </w:r>
    </w:p>
    <w:p w14:paraId="049C63D8"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1.7. Các vấn đề an toàn thông tin cơ bản khi làm việc với máy tính</w:t>
      </w:r>
    </w:p>
    <w:p w14:paraId="7EAF0904"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1.7.1. Kiểm soát truy nhập, bảo đảm an toàn cho dữ liệu</w:t>
      </w:r>
    </w:p>
    <w:p w14:paraId="1BF9DD76"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1.7.2. Phần mềm độc hại (malware)</w:t>
      </w:r>
    </w:p>
    <w:p w14:paraId="5BB1A6D9"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lastRenderedPageBreak/>
        <w:t>1.8. Một số vấn đề cơ bản liên quan đến pháp luật trong sử dụng công nghệ thông tin</w:t>
      </w:r>
    </w:p>
    <w:p w14:paraId="495AA866"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1.8.1. Bản quyền/ Sở hữu trí tuệ</w:t>
      </w:r>
    </w:p>
    <w:p w14:paraId="35FB3B87"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1.8.2. Bảo vệ dữ liệu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985"/>
      </w:tblGrid>
      <w:tr w:rsidR="00FA2579" w:rsidRPr="002A6727" w14:paraId="10848718" w14:textId="77777777" w:rsidTr="00C600EB">
        <w:tc>
          <w:tcPr>
            <w:tcW w:w="6946" w:type="dxa"/>
          </w:tcPr>
          <w:p w14:paraId="02278828" w14:textId="77777777" w:rsidR="00FA2579" w:rsidRPr="002A6727" w:rsidRDefault="00FA2579" w:rsidP="005F380C">
            <w:pPr>
              <w:shd w:val="clear" w:color="auto" w:fill="FFFFFF"/>
              <w:tabs>
                <w:tab w:val="left" w:pos="851"/>
                <w:tab w:val="left" w:pos="7700"/>
              </w:tabs>
              <w:spacing w:before="60" w:after="60" w:line="288" w:lineRule="auto"/>
              <w:jc w:val="center"/>
              <w:rPr>
                <w:b/>
                <w:bCs/>
                <w:sz w:val="27"/>
                <w:szCs w:val="27"/>
                <w:lang w:val="nl-NL"/>
              </w:rPr>
            </w:pPr>
            <w:r w:rsidRPr="002A6727">
              <w:rPr>
                <w:b/>
                <w:bCs/>
                <w:sz w:val="27"/>
                <w:szCs w:val="27"/>
                <w:lang w:val="nl-NL"/>
              </w:rPr>
              <w:t>Ch</w:t>
            </w:r>
            <w:r w:rsidRPr="002A6727">
              <w:rPr>
                <w:rFonts w:ascii="Cambria" w:hAnsi="Cambria" w:cs="Cambria"/>
                <w:b/>
                <w:bCs/>
                <w:sz w:val="27"/>
                <w:szCs w:val="27"/>
                <w:lang w:val="nl-NL"/>
              </w:rPr>
              <w:t>ươ</w:t>
            </w:r>
            <w:r w:rsidRPr="002A6727">
              <w:rPr>
                <w:b/>
                <w:bCs/>
                <w:sz w:val="27"/>
                <w:szCs w:val="27"/>
                <w:lang w:val="nl-NL"/>
              </w:rPr>
              <w:t xml:space="preserve">ng </w:t>
            </w:r>
            <w:r w:rsidRPr="002A6727">
              <w:rPr>
                <w:b/>
                <w:bCs/>
                <w:sz w:val="27"/>
                <w:szCs w:val="27"/>
              </w:rPr>
              <w:t xml:space="preserve">2. </w:t>
            </w:r>
            <w:r w:rsidRPr="002A6727">
              <w:rPr>
                <w:b/>
                <w:bCs/>
                <w:sz w:val="27"/>
                <w:szCs w:val="27"/>
                <w:lang w:val="nl-NL"/>
              </w:rPr>
              <w:t>Sử dụng máy tính cơ bản</w:t>
            </w:r>
          </w:p>
        </w:tc>
        <w:tc>
          <w:tcPr>
            <w:tcW w:w="1985" w:type="dxa"/>
          </w:tcPr>
          <w:p w14:paraId="419F1F67" w14:textId="77777777" w:rsidR="00FA2579" w:rsidRPr="002A6727" w:rsidRDefault="00FA2579" w:rsidP="005F380C">
            <w:pPr>
              <w:tabs>
                <w:tab w:val="left" w:pos="851"/>
                <w:tab w:val="left" w:pos="7700"/>
              </w:tabs>
              <w:spacing w:before="60" w:after="60" w:line="288" w:lineRule="auto"/>
              <w:ind w:left="-57" w:right="-57"/>
              <w:jc w:val="center"/>
              <w:rPr>
                <w:bCs/>
                <w:sz w:val="27"/>
                <w:szCs w:val="27"/>
                <w:lang w:val="nl-NL"/>
              </w:rPr>
            </w:pPr>
          </w:p>
        </w:tc>
      </w:tr>
    </w:tbl>
    <w:bookmarkEnd w:id="71"/>
    <w:p w14:paraId="473F5193" w14:textId="77777777" w:rsidR="00FA2579" w:rsidRPr="002A6727" w:rsidRDefault="00FA2579" w:rsidP="005F380C">
      <w:pPr>
        <w:shd w:val="clear" w:color="auto" w:fill="FFFFFF"/>
        <w:tabs>
          <w:tab w:val="left" w:pos="709"/>
        </w:tabs>
        <w:spacing w:before="60" w:after="60" w:line="288" w:lineRule="auto"/>
        <w:rPr>
          <w:b/>
          <w:bCs/>
          <w:sz w:val="27"/>
          <w:szCs w:val="27"/>
        </w:rPr>
      </w:pPr>
      <w:r w:rsidRPr="002A6727">
        <w:rPr>
          <w:b/>
          <w:bCs/>
          <w:sz w:val="27"/>
          <w:szCs w:val="27"/>
        </w:rPr>
        <w:t>I. Mục tiêu</w:t>
      </w:r>
    </w:p>
    <w:p w14:paraId="63295489" w14:textId="77777777" w:rsidR="00FA2579" w:rsidRPr="002A6727" w:rsidRDefault="00FA2579" w:rsidP="005F380C">
      <w:pPr>
        <w:shd w:val="clear" w:color="auto" w:fill="FFFFFF"/>
        <w:tabs>
          <w:tab w:val="left" w:pos="709"/>
        </w:tabs>
        <w:spacing w:before="60" w:after="60" w:line="288" w:lineRule="auto"/>
        <w:ind w:firstLine="720"/>
        <w:rPr>
          <w:bCs/>
          <w:iCs/>
          <w:sz w:val="27"/>
          <w:szCs w:val="27"/>
        </w:rPr>
      </w:pPr>
      <w:r w:rsidRPr="002A6727">
        <w:rPr>
          <w:bCs/>
          <w:iCs/>
          <w:sz w:val="27"/>
          <w:szCs w:val="27"/>
        </w:rPr>
        <w:t>Học xong chương này</w:t>
      </w:r>
      <w:r w:rsidRPr="002A6727">
        <w:rPr>
          <w:bCs/>
          <w:iCs/>
          <w:sz w:val="27"/>
          <w:szCs w:val="27"/>
          <w:lang w:val="nl-NL"/>
        </w:rPr>
        <w:t>, người học có khả năng</w:t>
      </w:r>
      <w:r w:rsidRPr="002A6727">
        <w:rPr>
          <w:bCs/>
          <w:iCs/>
          <w:sz w:val="27"/>
          <w:szCs w:val="27"/>
        </w:rPr>
        <w:t>:</w:t>
      </w:r>
    </w:p>
    <w:p w14:paraId="439CE755"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lang w:val="nl-NL"/>
        </w:rPr>
        <w:t>-  Trình bày được một số kiến thức cơ bản về hệ điều hành Windows, quản lý thư mục, tập tin; phần mềm tiện ích và đa phương tiện, sử dụng tiếng Việt trong máy tính, sử dụng máy in;</w:t>
      </w:r>
      <w:r w:rsidRPr="002A6727">
        <w:rPr>
          <w:sz w:val="27"/>
          <w:szCs w:val="27"/>
          <w:lang w:val="nl-NL"/>
        </w:rPr>
        <w:tab/>
      </w:r>
    </w:p>
    <w:p w14:paraId="7563805E" w14:textId="77777777" w:rsidR="00FA2579" w:rsidRPr="002A6727" w:rsidRDefault="00FA2579" w:rsidP="005F380C">
      <w:pPr>
        <w:shd w:val="clear" w:color="auto" w:fill="FFFFFF"/>
        <w:spacing w:before="60" w:after="60" w:line="288" w:lineRule="auto"/>
        <w:ind w:firstLine="567"/>
        <w:rPr>
          <w:sz w:val="27"/>
          <w:szCs w:val="27"/>
          <w:lang w:val="nl-NL"/>
        </w:rPr>
      </w:pPr>
      <w:r w:rsidRPr="002A6727">
        <w:rPr>
          <w:sz w:val="27"/>
          <w:szCs w:val="27"/>
          <w:lang w:val="nl-NL"/>
        </w:rPr>
        <w:t xml:space="preserve">-  Khởi động, tắt được máy tính, máy in theo đúng quy trình. Thực hiện được việc </w:t>
      </w:r>
      <w:bookmarkStart w:id="73" w:name="_Hlk519515648"/>
      <w:r w:rsidRPr="002A6727">
        <w:rPr>
          <w:sz w:val="27"/>
          <w:szCs w:val="27"/>
          <w:lang w:val="nl-NL"/>
        </w:rPr>
        <w:t>quản lý thư mục, tập tin; cài đặt, gỡ bỏ và sử dụng được một số phần mềm tiện ích thông dụng.</w:t>
      </w:r>
      <w:bookmarkEnd w:id="73"/>
    </w:p>
    <w:p w14:paraId="054083D9" w14:textId="77777777" w:rsidR="00FA2579" w:rsidRPr="002A6727" w:rsidRDefault="00FA2579" w:rsidP="005F380C">
      <w:pPr>
        <w:shd w:val="clear" w:color="auto" w:fill="FFFFFF"/>
        <w:tabs>
          <w:tab w:val="left" w:pos="709"/>
        </w:tabs>
        <w:spacing w:before="60" w:after="60" w:line="288" w:lineRule="auto"/>
        <w:rPr>
          <w:b/>
          <w:bCs/>
          <w:sz w:val="27"/>
          <w:szCs w:val="27"/>
        </w:rPr>
      </w:pPr>
      <w:r w:rsidRPr="002A6727">
        <w:rPr>
          <w:b/>
          <w:bCs/>
          <w:sz w:val="27"/>
          <w:szCs w:val="27"/>
        </w:rPr>
        <w:t>II. Nội dung chương</w:t>
      </w:r>
    </w:p>
    <w:p w14:paraId="170ECC50"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2.1. Làm việc với hệ điều hành</w:t>
      </w:r>
    </w:p>
    <w:p w14:paraId="2DC0E08C" w14:textId="77777777" w:rsidR="00FA2579" w:rsidRPr="002A6727" w:rsidRDefault="00FA2579" w:rsidP="005F380C">
      <w:pPr>
        <w:shd w:val="clear" w:color="auto" w:fill="FFFFFF"/>
        <w:spacing w:before="60" w:after="60" w:line="288" w:lineRule="auto"/>
        <w:ind w:left="284" w:firstLine="283"/>
        <w:rPr>
          <w:sz w:val="27"/>
          <w:szCs w:val="27"/>
        </w:rPr>
      </w:pPr>
      <w:r w:rsidRPr="002A6727">
        <w:rPr>
          <w:sz w:val="27"/>
          <w:szCs w:val="27"/>
        </w:rPr>
        <w:t>2.1.1. Windows là gì?</w:t>
      </w:r>
    </w:p>
    <w:p w14:paraId="5B731946" w14:textId="77777777" w:rsidR="00FA2579" w:rsidRPr="002A6727" w:rsidRDefault="00FA2579" w:rsidP="005F380C">
      <w:pPr>
        <w:shd w:val="clear" w:color="auto" w:fill="FFFFFF"/>
        <w:spacing w:before="60" w:after="60" w:line="288" w:lineRule="auto"/>
        <w:ind w:left="284" w:firstLine="283"/>
        <w:rPr>
          <w:sz w:val="27"/>
          <w:szCs w:val="27"/>
        </w:rPr>
      </w:pPr>
      <w:r w:rsidRPr="002A6727">
        <w:rPr>
          <w:sz w:val="27"/>
          <w:szCs w:val="27"/>
        </w:rPr>
        <w:t>2.1.2. Khởi động và thoát khỏi Windows</w:t>
      </w:r>
    </w:p>
    <w:p w14:paraId="699D7808" w14:textId="77777777" w:rsidR="00FA2579" w:rsidRPr="002A6727" w:rsidRDefault="00FA2579" w:rsidP="005F380C">
      <w:pPr>
        <w:shd w:val="clear" w:color="auto" w:fill="FFFFFF"/>
        <w:spacing w:before="60" w:after="60" w:line="288" w:lineRule="auto"/>
        <w:ind w:left="284" w:firstLine="283"/>
        <w:rPr>
          <w:sz w:val="27"/>
          <w:szCs w:val="27"/>
        </w:rPr>
      </w:pPr>
      <w:r w:rsidRPr="002A6727">
        <w:rPr>
          <w:sz w:val="27"/>
          <w:szCs w:val="27"/>
        </w:rPr>
        <w:t>2.1.3. Desktop</w:t>
      </w:r>
    </w:p>
    <w:p w14:paraId="5912B06F" w14:textId="77777777" w:rsidR="00FA2579" w:rsidRPr="002A6727" w:rsidRDefault="00FA2579" w:rsidP="005F380C">
      <w:pPr>
        <w:shd w:val="clear" w:color="auto" w:fill="FFFFFF"/>
        <w:spacing w:before="60" w:after="60" w:line="288" w:lineRule="auto"/>
        <w:ind w:left="284" w:firstLine="283"/>
        <w:rPr>
          <w:sz w:val="27"/>
          <w:szCs w:val="27"/>
        </w:rPr>
      </w:pPr>
      <w:r w:rsidRPr="002A6727">
        <w:rPr>
          <w:sz w:val="27"/>
          <w:szCs w:val="27"/>
        </w:rPr>
        <w:t>2.1.4. Thanh tác vụ (Taskbar)</w:t>
      </w:r>
      <w:r w:rsidRPr="002A6727">
        <w:rPr>
          <w:sz w:val="27"/>
          <w:szCs w:val="27"/>
        </w:rPr>
        <w:tab/>
      </w:r>
    </w:p>
    <w:p w14:paraId="3D0770E2" w14:textId="77777777" w:rsidR="00FA2579" w:rsidRPr="002A6727" w:rsidRDefault="00FA2579" w:rsidP="005F380C">
      <w:pPr>
        <w:shd w:val="clear" w:color="auto" w:fill="FFFFFF"/>
        <w:spacing w:before="60" w:after="60" w:line="288" w:lineRule="auto"/>
        <w:ind w:left="284" w:firstLine="283"/>
        <w:rPr>
          <w:sz w:val="27"/>
          <w:szCs w:val="27"/>
        </w:rPr>
      </w:pPr>
      <w:r w:rsidRPr="002A6727">
        <w:rPr>
          <w:sz w:val="27"/>
          <w:szCs w:val="27"/>
        </w:rPr>
        <w:t>2.1.5. Menu Start</w:t>
      </w:r>
    </w:p>
    <w:p w14:paraId="618270C8" w14:textId="77777777" w:rsidR="00FA2579" w:rsidRPr="002A6727" w:rsidRDefault="00FA2579" w:rsidP="005F380C">
      <w:pPr>
        <w:shd w:val="clear" w:color="auto" w:fill="FFFFFF"/>
        <w:spacing w:before="60" w:after="60" w:line="288" w:lineRule="auto"/>
        <w:ind w:left="284" w:firstLine="283"/>
        <w:rPr>
          <w:sz w:val="27"/>
          <w:szCs w:val="27"/>
        </w:rPr>
      </w:pPr>
      <w:r w:rsidRPr="002A6727">
        <w:rPr>
          <w:sz w:val="27"/>
          <w:szCs w:val="27"/>
        </w:rPr>
        <w:t>2.1.6. Khởi động và thoát khỏi một ứng dụng</w:t>
      </w:r>
    </w:p>
    <w:p w14:paraId="642D8AF6" w14:textId="77777777" w:rsidR="00FA2579" w:rsidRPr="002A6727" w:rsidRDefault="00FA2579" w:rsidP="005F380C">
      <w:pPr>
        <w:shd w:val="clear" w:color="auto" w:fill="FFFFFF"/>
        <w:spacing w:before="60" w:after="60" w:line="288" w:lineRule="auto"/>
        <w:ind w:left="284" w:firstLine="283"/>
        <w:rPr>
          <w:sz w:val="27"/>
          <w:szCs w:val="27"/>
        </w:rPr>
      </w:pPr>
      <w:r w:rsidRPr="002A6727">
        <w:rPr>
          <w:sz w:val="27"/>
          <w:szCs w:val="27"/>
        </w:rPr>
        <w:t>2.1.7. Chuyển đổi giữa các cửa sổ ứng dụng</w:t>
      </w:r>
    </w:p>
    <w:p w14:paraId="4238E532" w14:textId="77777777" w:rsidR="00FA2579" w:rsidRPr="002A6727" w:rsidRDefault="00FA2579" w:rsidP="005F380C">
      <w:pPr>
        <w:shd w:val="clear" w:color="auto" w:fill="FFFFFF"/>
        <w:spacing w:before="60" w:after="60" w:line="288" w:lineRule="auto"/>
        <w:ind w:left="284" w:firstLine="283"/>
        <w:rPr>
          <w:sz w:val="27"/>
          <w:szCs w:val="27"/>
        </w:rPr>
      </w:pPr>
      <w:r w:rsidRPr="002A6727">
        <w:rPr>
          <w:sz w:val="27"/>
          <w:szCs w:val="27"/>
        </w:rPr>
        <w:t>2.1.8. Thu nhỏ một cửa sổ, đóng cửa sổ một ứng dụng</w:t>
      </w:r>
    </w:p>
    <w:p w14:paraId="1BBD833C" w14:textId="77777777" w:rsidR="00FA2579" w:rsidRPr="002A6727" w:rsidRDefault="00FA2579" w:rsidP="005F380C">
      <w:pPr>
        <w:shd w:val="clear" w:color="auto" w:fill="FFFFFF"/>
        <w:spacing w:before="60" w:after="60" w:line="288" w:lineRule="auto"/>
        <w:ind w:left="284" w:firstLine="283"/>
        <w:rPr>
          <w:sz w:val="27"/>
          <w:szCs w:val="27"/>
        </w:rPr>
      </w:pPr>
      <w:r w:rsidRPr="002A6727">
        <w:rPr>
          <w:sz w:val="27"/>
          <w:szCs w:val="27"/>
        </w:rPr>
        <w:t>2.1.9. Sử dụng chuột</w:t>
      </w:r>
    </w:p>
    <w:p w14:paraId="506066FE"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2.2. Quản lý thư mục và tập tin</w:t>
      </w:r>
    </w:p>
    <w:p w14:paraId="1D5C0215"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2.2.1. Khái niệm thư mục và tập tin</w:t>
      </w:r>
    </w:p>
    <w:p w14:paraId="6DC89101"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2.2.2. Xem thông tin, di chuyển, tạo đường tắt đến nơi lưu trữ thư mục và tập tin</w:t>
      </w:r>
    </w:p>
    <w:p w14:paraId="426FC81A"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2.2.3. Tạo, đổi tên tập tin và thư mục, thay đổi trạng thái và hiển thị thông tin về tập tin</w:t>
      </w:r>
    </w:p>
    <w:p w14:paraId="555C6749"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2.2.4. Chọn, sao chép, di chuyển tập tin và thư mục</w:t>
      </w:r>
    </w:p>
    <w:p w14:paraId="54F32D31" w14:textId="77777777" w:rsidR="00FA2579" w:rsidRPr="002A6727" w:rsidRDefault="00FA2579" w:rsidP="005F380C">
      <w:pPr>
        <w:shd w:val="clear" w:color="auto" w:fill="FFFFFF"/>
        <w:spacing w:before="60" w:after="60" w:line="288" w:lineRule="auto"/>
        <w:ind w:firstLine="568"/>
        <w:rPr>
          <w:sz w:val="27"/>
          <w:szCs w:val="27"/>
        </w:rPr>
      </w:pPr>
      <w:bookmarkStart w:id="74" w:name="_Hlk519515714"/>
      <w:r w:rsidRPr="002A6727">
        <w:rPr>
          <w:sz w:val="27"/>
          <w:szCs w:val="27"/>
        </w:rPr>
        <w:t>2.2.5. Xóa, khôi phục tập tin và thư mục</w:t>
      </w:r>
    </w:p>
    <w:bookmarkEnd w:id="74"/>
    <w:p w14:paraId="10198A32"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2.2.6. Tìm kiếm tập tin và thư mục</w:t>
      </w:r>
    </w:p>
    <w:p w14:paraId="3ED74807"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2.3. Sử dụng Control Panel</w:t>
      </w:r>
    </w:p>
    <w:p w14:paraId="63F3004B"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lastRenderedPageBreak/>
        <w:t>2.3.1. Khởi động Control Panel</w:t>
      </w:r>
    </w:p>
    <w:p w14:paraId="7C5F2F95"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2.3.2. Region and Language</w:t>
      </w:r>
    </w:p>
    <w:p w14:paraId="6AB16E5F"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2.3.3. Devices and Printers</w:t>
      </w:r>
    </w:p>
    <w:p w14:paraId="33E42D78" w14:textId="77777777" w:rsidR="00FA2579" w:rsidRPr="002A6727" w:rsidRDefault="00FA2579" w:rsidP="005F380C">
      <w:pPr>
        <w:shd w:val="clear" w:color="auto" w:fill="FFFFFF"/>
        <w:spacing w:before="60" w:after="60" w:line="288" w:lineRule="auto"/>
        <w:ind w:firstLine="567"/>
        <w:rPr>
          <w:bCs/>
          <w:sz w:val="27"/>
          <w:szCs w:val="27"/>
        </w:rPr>
      </w:pPr>
      <w:r w:rsidRPr="002A6727">
        <w:rPr>
          <w:bCs/>
          <w:sz w:val="27"/>
          <w:szCs w:val="27"/>
        </w:rPr>
        <w:t>2.3.4. Programs and Features</w:t>
      </w:r>
    </w:p>
    <w:p w14:paraId="53B13134" w14:textId="77777777" w:rsidR="00FA2579" w:rsidRPr="002A6727" w:rsidRDefault="00FA2579" w:rsidP="005F380C">
      <w:pPr>
        <w:shd w:val="clear" w:color="auto" w:fill="FFFFFF"/>
        <w:spacing w:before="60" w:after="60" w:line="288" w:lineRule="auto"/>
        <w:ind w:firstLine="284"/>
        <w:rPr>
          <w:bCs/>
          <w:sz w:val="27"/>
          <w:szCs w:val="27"/>
        </w:rPr>
      </w:pPr>
      <w:bookmarkStart w:id="75" w:name="muc_3_2"/>
      <w:r w:rsidRPr="002A6727">
        <w:rPr>
          <w:bCs/>
          <w:sz w:val="27"/>
          <w:szCs w:val="27"/>
        </w:rPr>
        <w:t>2.4. Một số phần mềm tiện ích</w:t>
      </w:r>
    </w:p>
    <w:p w14:paraId="4FB98536"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2.4.1. Phần mềm nén, giải nén tập tin</w:t>
      </w:r>
    </w:p>
    <w:p w14:paraId="1B3842FC"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 xml:space="preserve">2.4.2. Phần mềm diệt virus </w:t>
      </w:r>
    </w:p>
    <w:p w14:paraId="586E7345"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2.5. Sử dụng tiếng Việt</w:t>
      </w:r>
    </w:p>
    <w:p w14:paraId="204900F9"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 xml:space="preserve">2.5.1. Các bộ mã tiếng Việt </w:t>
      </w:r>
    </w:p>
    <w:p w14:paraId="2BB7214E"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2.5.2. Cách thức nhập tiếng Việt</w:t>
      </w:r>
    </w:p>
    <w:p w14:paraId="2B8586CD"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 xml:space="preserve">2.5.3. Chọn phần mềm nhập tiếng Việt </w:t>
      </w:r>
    </w:p>
    <w:p w14:paraId="3C913BAB"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2.6. Chuyển đổi định dạng tập tin</w:t>
      </w:r>
    </w:p>
    <w:p w14:paraId="2AAAD6C1"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2.7. Đa phương tiện</w:t>
      </w:r>
    </w:p>
    <w:p w14:paraId="76FD7676"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2.8. Sử dụng máy in</w:t>
      </w:r>
    </w:p>
    <w:p w14:paraId="74B69097"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2.8.1. Lựa chọn máy in</w:t>
      </w:r>
    </w:p>
    <w:p w14:paraId="1AD5D749"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2.8.2. 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FA2579" w:rsidRPr="002A6727" w14:paraId="515C7A22" w14:textId="77777777" w:rsidTr="00C600EB">
        <w:tc>
          <w:tcPr>
            <w:tcW w:w="6804" w:type="dxa"/>
          </w:tcPr>
          <w:p w14:paraId="18B0CAB0" w14:textId="77777777" w:rsidR="00FA2579" w:rsidRPr="002A6727" w:rsidRDefault="00FA2579" w:rsidP="005F380C">
            <w:pPr>
              <w:shd w:val="clear" w:color="auto" w:fill="FFFFFF"/>
              <w:tabs>
                <w:tab w:val="left" w:pos="851"/>
                <w:tab w:val="left" w:pos="7700"/>
              </w:tabs>
              <w:spacing w:before="60" w:after="60" w:line="288" w:lineRule="auto"/>
              <w:jc w:val="center"/>
              <w:rPr>
                <w:b/>
                <w:bCs/>
                <w:sz w:val="27"/>
                <w:szCs w:val="27"/>
                <w:lang w:val="nl-NL"/>
              </w:rPr>
            </w:pPr>
            <w:bookmarkStart w:id="76" w:name="muc_4_2"/>
            <w:bookmarkEnd w:id="75"/>
            <w:r w:rsidRPr="002A6727">
              <w:rPr>
                <w:b/>
                <w:bCs/>
                <w:sz w:val="27"/>
                <w:szCs w:val="27"/>
                <w:lang w:val="nl-NL"/>
              </w:rPr>
              <w:t>Ch</w:t>
            </w:r>
            <w:r w:rsidRPr="002A6727">
              <w:rPr>
                <w:rFonts w:ascii="Cambria" w:hAnsi="Cambria" w:cs="Cambria"/>
                <w:b/>
                <w:bCs/>
                <w:sz w:val="27"/>
                <w:szCs w:val="27"/>
                <w:lang w:val="nl-NL"/>
              </w:rPr>
              <w:t>ươ</w:t>
            </w:r>
            <w:r w:rsidRPr="002A6727">
              <w:rPr>
                <w:b/>
                <w:bCs/>
                <w:sz w:val="27"/>
                <w:szCs w:val="27"/>
                <w:lang w:val="nl-NL"/>
              </w:rPr>
              <w:t xml:space="preserve">ng </w:t>
            </w:r>
            <w:r w:rsidRPr="002A6727">
              <w:rPr>
                <w:b/>
                <w:bCs/>
                <w:sz w:val="27"/>
                <w:szCs w:val="27"/>
              </w:rPr>
              <w:t xml:space="preserve">3. </w:t>
            </w:r>
            <w:r w:rsidRPr="002A6727">
              <w:rPr>
                <w:b/>
                <w:bCs/>
                <w:sz w:val="27"/>
                <w:szCs w:val="27"/>
                <w:lang w:val="nl-NL"/>
              </w:rPr>
              <w:t>Xử lý văn bản cơ bản</w:t>
            </w:r>
          </w:p>
        </w:tc>
      </w:tr>
    </w:tbl>
    <w:bookmarkEnd w:id="76"/>
    <w:p w14:paraId="63C64D08" w14:textId="77777777" w:rsidR="00FA2579" w:rsidRPr="002A6727" w:rsidRDefault="00FA2579" w:rsidP="005F380C">
      <w:pPr>
        <w:shd w:val="clear" w:color="auto" w:fill="FFFFFF"/>
        <w:tabs>
          <w:tab w:val="left" w:pos="709"/>
        </w:tabs>
        <w:spacing w:before="60" w:after="60" w:line="288" w:lineRule="auto"/>
        <w:rPr>
          <w:b/>
          <w:bCs/>
          <w:sz w:val="27"/>
          <w:szCs w:val="27"/>
        </w:rPr>
      </w:pPr>
      <w:r w:rsidRPr="002A6727">
        <w:rPr>
          <w:b/>
          <w:bCs/>
          <w:sz w:val="27"/>
          <w:szCs w:val="27"/>
        </w:rPr>
        <w:t>I. Mục tiêu</w:t>
      </w:r>
    </w:p>
    <w:p w14:paraId="49860E36" w14:textId="77777777" w:rsidR="00FA2579" w:rsidRPr="002A6727" w:rsidRDefault="00FA2579" w:rsidP="005F380C">
      <w:pPr>
        <w:shd w:val="clear" w:color="auto" w:fill="FFFFFF"/>
        <w:tabs>
          <w:tab w:val="left" w:pos="709"/>
        </w:tabs>
        <w:spacing w:before="60" w:after="60" w:line="288" w:lineRule="auto"/>
        <w:ind w:firstLine="720"/>
        <w:rPr>
          <w:bCs/>
          <w:iCs/>
          <w:sz w:val="27"/>
          <w:szCs w:val="27"/>
        </w:rPr>
      </w:pPr>
      <w:r w:rsidRPr="002A6727">
        <w:rPr>
          <w:bCs/>
          <w:iCs/>
          <w:sz w:val="27"/>
          <w:szCs w:val="27"/>
        </w:rPr>
        <w:t>Học xong chương này</w:t>
      </w:r>
      <w:r w:rsidRPr="002A6727">
        <w:rPr>
          <w:bCs/>
          <w:iCs/>
          <w:sz w:val="27"/>
          <w:szCs w:val="27"/>
          <w:lang w:val="nl-NL"/>
        </w:rPr>
        <w:t>, người học có khả năng</w:t>
      </w:r>
      <w:r w:rsidRPr="002A6727">
        <w:rPr>
          <w:bCs/>
          <w:iCs/>
          <w:sz w:val="27"/>
          <w:szCs w:val="27"/>
        </w:rPr>
        <w:t>:</w:t>
      </w:r>
    </w:p>
    <w:p w14:paraId="36DC1372"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lang w:val="nl-NL"/>
        </w:rPr>
        <w:t xml:space="preserve">-  Trình bày được một số kiến thức cơ bản về văn bản, </w:t>
      </w:r>
      <w:bookmarkStart w:id="77" w:name="_Hlk519516147"/>
      <w:r w:rsidRPr="002A6727">
        <w:rPr>
          <w:sz w:val="27"/>
          <w:szCs w:val="27"/>
          <w:lang w:val="nl-NL"/>
        </w:rPr>
        <w:t>soạn thảo và xử lý văn bản, sử dụng phần mềm Microsoft Word</w:t>
      </w:r>
      <w:bookmarkEnd w:id="77"/>
      <w:r w:rsidRPr="002A6727">
        <w:rPr>
          <w:sz w:val="27"/>
          <w:szCs w:val="27"/>
          <w:lang w:val="nl-NL"/>
        </w:rPr>
        <w:t xml:space="preserve"> trong soạn thảo văn bản, kết xuất và phân phối văn bản;</w:t>
      </w:r>
    </w:p>
    <w:p w14:paraId="33E2D07C"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lang w:val="nl-NL"/>
        </w:rPr>
        <w:t>-  Soạn thảo được văn bản bảo đảm đúng các yêu cầu về kỹ thuật soạn thảo văn bản hành chính; in ấn và phân phối văn bản bảo đảm đúng quy định.</w:t>
      </w:r>
    </w:p>
    <w:p w14:paraId="1F64F73F" w14:textId="77777777" w:rsidR="00FA2579" w:rsidRPr="002A6727" w:rsidRDefault="00FA2579" w:rsidP="005F380C">
      <w:pPr>
        <w:shd w:val="clear" w:color="auto" w:fill="FFFFFF"/>
        <w:tabs>
          <w:tab w:val="left" w:pos="709"/>
        </w:tabs>
        <w:spacing w:before="60" w:after="60" w:line="288" w:lineRule="auto"/>
        <w:rPr>
          <w:b/>
          <w:bCs/>
          <w:sz w:val="27"/>
          <w:szCs w:val="27"/>
        </w:rPr>
      </w:pPr>
      <w:r w:rsidRPr="002A6727">
        <w:rPr>
          <w:b/>
          <w:bCs/>
          <w:sz w:val="27"/>
          <w:szCs w:val="27"/>
        </w:rPr>
        <w:t>II. Nội dung chương</w:t>
      </w:r>
    </w:p>
    <w:p w14:paraId="7F6DE953"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3.1. Khái niệm văn bản và xử lý văn bản</w:t>
      </w:r>
    </w:p>
    <w:p w14:paraId="369D1342" w14:textId="77777777" w:rsidR="00FA2579" w:rsidRPr="002A6727" w:rsidRDefault="00FA2579" w:rsidP="005F380C">
      <w:pPr>
        <w:shd w:val="clear" w:color="auto" w:fill="FFFFFF"/>
        <w:spacing w:before="60" w:after="60" w:line="288" w:lineRule="auto"/>
        <w:ind w:firstLine="568"/>
        <w:rPr>
          <w:sz w:val="27"/>
          <w:szCs w:val="27"/>
        </w:rPr>
      </w:pPr>
      <w:r w:rsidRPr="002A6727">
        <w:rPr>
          <w:sz w:val="27"/>
          <w:szCs w:val="27"/>
        </w:rPr>
        <w:t>3.1.1. Khái niệm văn bản.</w:t>
      </w:r>
    </w:p>
    <w:p w14:paraId="42F8996D"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3.1.2. Khái niệm xử lý văn bản.</w:t>
      </w:r>
    </w:p>
    <w:p w14:paraId="5622CB41"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3.2. Giới thiệu Microsoft Word</w:t>
      </w:r>
    </w:p>
    <w:p w14:paraId="0FDC6298"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3.2.1.  Giới thiệu Microsoft Word</w:t>
      </w:r>
    </w:p>
    <w:p w14:paraId="14BF1CDD"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3.2.2.  Mở, đóng Microsoft Word</w:t>
      </w:r>
    </w:p>
    <w:p w14:paraId="02C3143E"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3.2.3.  Giới thiệu giao diện Microsoft Word</w:t>
      </w:r>
    </w:p>
    <w:p w14:paraId="10EC4CB8"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3.3. Thao tác với tập tin Microsoft Word</w:t>
      </w:r>
    </w:p>
    <w:p w14:paraId="5447D92E"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3.3.1. Mở một tập tin có sẵn</w:t>
      </w:r>
    </w:p>
    <w:p w14:paraId="63639C3D"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lastRenderedPageBreak/>
        <w:t>3.3.2. Tạo một tập tin mới</w:t>
      </w:r>
    </w:p>
    <w:p w14:paraId="7F6DCAE4"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3.3.3. Lưu tập tin</w:t>
      </w:r>
    </w:p>
    <w:p w14:paraId="320D7AE6"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3.3.4. Đóng tập tin</w:t>
      </w:r>
    </w:p>
    <w:p w14:paraId="4A309CF3"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3.4. Định dạng văn bản</w:t>
      </w:r>
    </w:p>
    <w:p w14:paraId="4601F67C"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3.4.1. Định dạng đoạn văn bản</w:t>
      </w:r>
    </w:p>
    <w:p w14:paraId="5459D594" w14:textId="77777777" w:rsidR="00FA2579" w:rsidRPr="002A6727" w:rsidRDefault="00FA2579" w:rsidP="005F380C">
      <w:pPr>
        <w:shd w:val="clear" w:color="auto" w:fill="FFFFFF"/>
        <w:spacing w:before="60" w:after="60" w:line="288" w:lineRule="auto"/>
        <w:ind w:firstLine="851"/>
        <w:rPr>
          <w:sz w:val="27"/>
          <w:szCs w:val="27"/>
        </w:rPr>
      </w:pPr>
      <w:r w:rsidRPr="002A6727">
        <w:rPr>
          <w:sz w:val="27"/>
          <w:szCs w:val="27"/>
        </w:rPr>
        <w:t>a. Định dạng Bullets, Numbering</w:t>
      </w:r>
    </w:p>
    <w:p w14:paraId="15636323" w14:textId="77777777" w:rsidR="00FA2579" w:rsidRPr="002A6727" w:rsidRDefault="00FA2579" w:rsidP="005F380C">
      <w:pPr>
        <w:shd w:val="clear" w:color="auto" w:fill="FFFFFF"/>
        <w:spacing w:before="60" w:after="60" w:line="288" w:lineRule="auto"/>
        <w:ind w:firstLine="851"/>
        <w:rPr>
          <w:sz w:val="27"/>
          <w:szCs w:val="27"/>
        </w:rPr>
      </w:pPr>
      <w:r w:rsidRPr="002A6727">
        <w:rPr>
          <w:sz w:val="27"/>
          <w:szCs w:val="27"/>
        </w:rPr>
        <w:t>b. Thiết lập điểm dừng (Tab)</w:t>
      </w:r>
    </w:p>
    <w:p w14:paraId="20DEFD6C" w14:textId="77777777" w:rsidR="00FA2579" w:rsidRPr="002A6727" w:rsidRDefault="00FA2579" w:rsidP="005F380C">
      <w:pPr>
        <w:shd w:val="clear" w:color="auto" w:fill="FFFFFF"/>
        <w:spacing w:before="60" w:after="60" w:line="288" w:lineRule="auto"/>
        <w:ind w:firstLine="851"/>
        <w:rPr>
          <w:sz w:val="27"/>
          <w:szCs w:val="27"/>
        </w:rPr>
      </w:pPr>
      <w:r w:rsidRPr="002A6727">
        <w:rPr>
          <w:sz w:val="27"/>
          <w:szCs w:val="27"/>
        </w:rPr>
        <w:t>c. Định dạng khung và nền (Borders and Shading)</w:t>
      </w:r>
    </w:p>
    <w:p w14:paraId="25ACEB8E" w14:textId="77777777" w:rsidR="00FA2579" w:rsidRPr="002A6727" w:rsidRDefault="00FA2579" w:rsidP="005F380C">
      <w:pPr>
        <w:shd w:val="clear" w:color="auto" w:fill="FFFFFF"/>
        <w:spacing w:before="60" w:after="60" w:line="288" w:lineRule="auto"/>
        <w:ind w:left="568" w:hanging="1"/>
        <w:rPr>
          <w:sz w:val="27"/>
          <w:szCs w:val="27"/>
        </w:rPr>
      </w:pPr>
      <w:r w:rsidRPr="002A6727">
        <w:rPr>
          <w:sz w:val="27"/>
          <w:szCs w:val="27"/>
        </w:rPr>
        <w:t>3.4.2. Kiểu dáng (Style)</w:t>
      </w:r>
    </w:p>
    <w:p w14:paraId="75D57FD3" w14:textId="77777777" w:rsidR="00FA2579" w:rsidRPr="002A6727" w:rsidRDefault="00FA2579" w:rsidP="005F380C">
      <w:pPr>
        <w:shd w:val="clear" w:color="auto" w:fill="FFFFFF"/>
        <w:spacing w:before="60" w:after="60" w:line="288" w:lineRule="auto"/>
        <w:ind w:left="568" w:hanging="1"/>
        <w:rPr>
          <w:sz w:val="27"/>
          <w:szCs w:val="27"/>
        </w:rPr>
      </w:pPr>
      <w:r w:rsidRPr="002A6727">
        <w:rPr>
          <w:sz w:val="27"/>
          <w:szCs w:val="27"/>
        </w:rPr>
        <w:t>3.4.3. Chèn (Insert) các đối tượng vào văn bản</w:t>
      </w:r>
    </w:p>
    <w:p w14:paraId="1A95A84F" w14:textId="77777777" w:rsidR="00FA2579" w:rsidRPr="002A6727" w:rsidRDefault="00FA2579" w:rsidP="005F380C">
      <w:pPr>
        <w:shd w:val="clear" w:color="auto" w:fill="FFFFFF"/>
        <w:spacing w:before="60" w:after="60" w:line="288" w:lineRule="auto"/>
        <w:ind w:left="852" w:hanging="1"/>
        <w:rPr>
          <w:sz w:val="27"/>
          <w:szCs w:val="27"/>
        </w:rPr>
      </w:pPr>
      <w:r w:rsidRPr="002A6727">
        <w:rPr>
          <w:sz w:val="27"/>
          <w:szCs w:val="27"/>
        </w:rPr>
        <w:t>a. Chèn bảng (Table)</w:t>
      </w:r>
    </w:p>
    <w:p w14:paraId="7A668C7A" w14:textId="77777777" w:rsidR="00FA2579" w:rsidRPr="002A6727" w:rsidRDefault="00FA2579" w:rsidP="005F380C">
      <w:pPr>
        <w:shd w:val="clear" w:color="auto" w:fill="FFFFFF"/>
        <w:spacing w:before="60" w:after="60" w:line="288" w:lineRule="auto"/>
        <w:ind w:left="852" w:hanging="1"/>
        <w:rPr>
          <w:sz w:val="27"/>
          <w:szCs w:val="27"/>
        </w:rPr>
      </w:pPr>
      <w:r w:rsidRPr="002A6727">
        <w:rPr>
          <w:sz w:val="27"/>
          <w:szCs w:val="27"/>
        </w:rPr>
        <w:t>b. Chèn hình ảnh (Picture)</w:t>
      </w:r>
    </w:p>
    <w:p w14:paraId="4B2823D9" w14:textId="77777777" w:rsidR="00FA2579" w:rsidRPr="002A6727" w:rsidRDefault="00FA2579" w:rsidP="005F380C">
      <w:pPr>
        <w:shd w:val="clear" w:color="auto" w:fill="FFFFFF"/>
        <w:spacing w:before="60" w:after="60" w:line="288" w:lineRule="auto"/>
        <w:ind w:left="852" w:hanging="1"/>
        <w:rPr>
          <w:sz w:val="27"/>
          <w:szCs w:val="27"/>
        </w:rPr>
      </w:pPr>
      <w:r w:rsidRPr="002A6727">
        <w:rPr>
          <w:sz w:val="27"/>
          <w:szCs w:val="27"/>
        </w:rPr>
        <w:t>c. Chèn chữ nghệ thuật (WordArt)</w:t>
      </w:r>
    </w:p>
    <w:p w14:paraId="5DF41BAA" w14:textId="77777777" w:rsidR="00FA2579" w:rsidRPr="002A6727" w:rsidRDefault="00FA2579" w:rsidP="005F380C">
      <w:pPr>
        <w:shd w:val="clear" w:color="auto" w:fill="FFFFFF"/>
        <w:spacing w:before="60" w:after="60" w:line="288" w:lineRule="auto"/>
        <w:ind w:left="852" w:hanging="1"/>
        <w:rPr>
          <w:sz w:val="27"/>
          <w:szCs w:val="27"/>
        </w:rPr>
      </w:pPr>
      <w:r w:rsidRPr="002A6727">
        <w:rPr>
          <w:sz w:val="27"/>
          <w:szCs w:val="27"/>
        </w:rPr>
        <w:t>d. Chèn ký tự đặc biệt</w:t>
      </w:r>
    </w:p>
    <w:p w14:paraId="78D62ECF" w14:textId="77777777" w:rsidR="00FA2579" w:rsidRPr="002A6727" w:rsidRDefault="00FA2579" w:rsidP="005F380C">
      <w:pPr>
        <w:shd w:val="clear" w:color="auto" w:fill="FFFFFF"/>
        <w:spacing w:before="60" w:after="60" w:line="288" w:lineRule="auto"/>
        <w:ind w:left="852" w:hanging="1"/>
        <w:rPr>
          <w:sz w:val="27"/>
          <w:szCs w:val="27"/>
        </w:rPr>
      </w:pPr>
      <w:r w:rsidRPr="002A6727">
        <w:rPr>
          <w:sz w:val="27"/>
          <w:szCs w:val="27"/>
        </w:rPr>
        <w:t>e. Chèn đối tượng Shapes</w:t>
      </w:r>
    </w:p>
    <w:p w14:paraId="4BCEA42C" w14:textId="77777777" w:rsidR="00FA2579" w:rsidRPr="002A6727" w:rsidRDefault="00FA2579" w:rsidP="005F380C">
      <w:pPr>
        <w:shd w:val="clear" w:color="auto" w:fill="FFFFFF"/>
        <w:spacing w:before="60" w:after="60" w:line="288" w:lineRule="auto"/>
        <w:ind w:left="568" w:firstLine="284"/>
        <w:rPr>
          <w:sz w:val="27"/>
          <w:szCs w:val="27"/>
        </w:rPr>
      </w:pPr>
      <w:r w:rsidRPr="002A6727">
        <w:rPr>
          <w:sz w:val="27"/>
          <w:szCs w:val="27"/>
        </w:rPr>
        <w:t>g. Tham chiếu (Reference)</w:t>
      </w:r>
    </w:p>
    <w:p w14:paraId="517D1841"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3.5. Hoàn tất văn bản</w:t>
      </w:r>
    </w:p>
    <w:p w14:paraId="47186183" w14:textId="77777777" w:rsidR="00FA2579" w:rsidRPr="002A6727" w:rsidRDefault="00FA2579" w:rsidP="005F380C">
      <w:pPr>
        <w:shd w:val="clear" w:color="auto" w:fill="FFFFFF"/>
        <w:spacing w:before="60" w:after="60" w:line="288" w:lineRule="auto"/>
        <w:ind w:left="852" w:hanging="285"/>
        <w:rPr>
          <w:sz w:val="27"/>
          <w:szCs w:val="27"/>
        </w:rPr>
      </w:pPr>
      <w:r w:rsidRPr="002A6727">
        <w:rPr>
          <w:sz w:val="27"/>
          <w:szCs w:val="27"/>
        </w:rPr>
        <w:t>3.5.1.  Căn lề toàn bộ văn bản</w:t>
      </w:r>
    </w:p>
    <w:p w14:paraId="0D61A7A6" w14:textId="77777777" w:rsidR="00FA2579" w:rsidRPr="002A6727" w:rsidRDefault="00FA2579" w:rsidP="005F380C">
      <w:pPr>
        <w:shd w:val="clear" w:color="auto" w:fill="FFFFFF"/>
        <w:spacing w:before="60" w:after="60" w:line="288" w:lineRule="auto"/>
        <w:ind w:left="852" w:hanging="285"/>
        <w:rPr>
          <w:sz w:val="27"/>
          <w:szCs w:val="27"/>
        </w:rPr>
      </w:pPr>
      <w:r w:rsidRPr="002A6727">
        <w:rPr>
          <w:sz w:val="27"/>
          <w:szCs w:val="27"/>
        </w:rPr>
        <w:t>3.5.2.  Thêm, bỏ ngắt trang</w:t>
      </w:r>
    </w:p>
    <w:p w14:paraId="76694299" w14:textId="77777777" w:rsidR="00FA2579" w:rsidRPr="002A6727" w:rsidRDefault="00FA2579" w:rsidP="005F380C">
      <w:pPr>
        <w:shd w:val="clear" w:color="auto" w:fill="FFFFFF"/>
        <w:spacing w:before="60" w:after="60" w:line="288" w:lineRule="auto"/>
        <w:ind w:left="852" w:hanging="285"/>
        <w:rPr>
          <w:sz w:val="27"/>
          <w:szCs w:val="27"/>
        </w:rPr>
      </w:pPr>
      <w:r w:rsidRPr="002A6727">
        <w:rPr>
          <w:sz w:val="27"/>
          <w:szCs w:val="27"/>
        </w:rPr>
        <w:t>3.5.3.  Tạo tiêu đề trang (Header &amp; Footer)</w:t>
      </w:r>
    </w:p>
    <w:p w14:paraId="3F2CE9BC"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3.6. In văn bản</w:t>
      </w:r>
    </w:p>
    <w:p w14:paraId="390F9868"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3.7. Phân phối văn bản</w:t>
      </w:r>
    </w:p>
    <w:p w14:paraId="26568FB8"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3.8. Soạn thông báo, thư mời</w:t>
      </w:r>
    </w:p>
    <w:p w14:paraId="61D459B0" w14:textId="77777777" w:rsidR="00FA2579" w:rsidRPr="002A6727" w:rsidRDefault="00FA2579" w:rsidP="005F380C">
      <w:pPr>
        <w:shd w:val="clear" w:color="auto" w:fill="FFFFFF"/>
        <w:spacing w:before="60" w:after="60" w:line="288" w:lineRule="auto"/>
        <w:ind w:firstLine="284"/>
        <w:rPr>
          <w:bCs/>
          <w:sz w:val="27"/>
          <w:szCs w:val="27"/>
        </w:rPr>
      </w:pPr>
      <w:r w:rsidRPr="002A6727">
        <w:rPr>
          <w:bCs/>
          <w:sz w:val="27"/>
          <w:szCs w:val="27"/>
        </w:rPr>
        <w:t>3.9. Soạn và xử lý văn bản hành chính mẫu</w:t>
      </w:r>
    </w:p>
    <w:p w14:paraId="2A819898" w14:textId="77777777" w:rsidR="00FA2579" w:rsidRPr="002A6727" w:rsidRDefault="00FA2579" w:rsidP="005F380C">
      <w:pPr>
        <w:shd w:val="clear" w:color="auto" w:fill="FFFFFF"/>
        <w:spacing w:before="60" w:after="60" w:line="288" w:lineRule="auto"/>
        <w:ind w:left="284"/>
        <w:rPr>
          <w:i/>
          <w:sz w:val="27"/>
          <w:szCs w:val="27"/>
        </w:rPr>
      </w:pPr>
      <w:r w:rsidRPr="002A6727">
        <w:rPr>
          <w:i/>
          <w:sz w:val="27"/>
          <w:szCs w:val="27"/>
        </w:rPr>
        <w:t>Kiểm tra định kỳ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FA2579" w:rsidRPr="002A6727" w14:paraId="3377C1CC" w14:textId="77777777" w:rsidTr="00C600EB">
        <w:tc>
          <w:tcPr>
            <w:tcW w:w="6946" w:type="dxa"/>
          </w:tcPr>
          <w:p w14:paraId="48C7C906" w14:textId="77777777" w:rsidR="00FA2579" w:rsidRPr="002A6727" w:rsidRDefault="00FA2579" w:rsidP="005F380C">
            <w:pPr>
              <w:shd w:val="clear" w:color="auto" w:fill="FFFFFF"/>
              <w:tabs>
                <w:tab w:val="left" w:pos="851"/>
                <w:tab w:val="left" w:pos="7700"/>
              </w:tabs>
              <w:spacing w:before="60" w:after="60" w:line="288" w:lineRule="auto"/>
              <w:jc w:val="center"/>
              <w:rPr>
                <w:b/>
                <w:bCs/>
                <w:sz w:val="27"/>
                <w:szCs w:val="27"/>
                <w:lang w:val="nl-NL"/>
              </w:rPr>
            </w:pPr>
            <w:r w:rsidRPr="002A6727">
              <w:rPr>
                <w:b/>
                <w:bCs/>
                <w:sz w:val="27"/>
                <w:szCs w:val="27"/>
                <w:lang w:val="nl-NL"/>
              </w:rPr>
              <w:t>Ch</w:t>
            </w:r>
            <w:r w:rsidRPr="002A6727">
              <w:rPr>
                <w:rFonts w:ascii="Cambria" w:hAnsi="Cambria" w:cs="Cambria"/>
                <w:b/>
                <w:bCs/>
                <w:sz w:val="27"/>
                <w:szCs w:val="27"/>
                <w:lang w:val="nl-NL"/>
              </w:rPr>
              <w:t>ươ</w:t>
            </w:r>
            <w:r w:rsidRPr="002A6727">
              <w:rPr>
                <w:b/>
                <w:bCs/>
                <w:sz w:val="27"/>
                <w:szCs w:val="27"/>
                <w:lang w:val="nl-NL"/>
              </w:rPr>
              <w:t xml:space="preserve">ng </w:t>
            </w:r>
            <w:r w:rsidRPr="002A6727">
              <w:rPr>
                <w:b/>
                <w:bCs/>
                <w:sz w:val="27"/>
                <w:szCs w:val="27"/>
              </w:rPr>
              <w:t xml:space="preserve">4. </w:t>
            </w:r>
            <w:r w:rsidRPr="002A6727">
              <w:rPr>
                <w:b/>
                <w:bCs/>
                <w:sz w:val="27"/>
                <w:szCs w:val="27"/>
                <w:lang w:val="nl-NL"/>
              </w:rPr>
              <w:t>Sử dụng bảng tính cơ bản</w:t>
            </w:r>
          </w:p>
        </w:tc>
      </w:tr>
    </w:tbl>
    <w:p w14:paraId="1452880D" w14:textId="77777777" w:rsidR="00FA2579" w:rsidRPr="002A6727" w:rsidRDefault="00FA2579" w:rsidP="005F380C">
      <w:pPr>
        <w:shd w:val="clear" w:color="auto" w:fill="FFFFFF"/>
        <w:tabs>
          <w:tab w:val="left" w:pos="709"/>
        </w:tabs>
        <w:spacing w:before="60" w:after="60" w:line="288" w:lineRule="auto"/>
        <w:rPr>
          <w:b/>
          <w:sz w:val="27"/>
          <w:szCs w:val="27"/>
        </w:rPr>
      </w:pPr>
      <w:r w:rsidRPr="002A6727">
        <w:rPr>
          <w:b/>
          <w:sz w:val="27"/>
          <w:szCs w:val="27"/>
        </w:rPr>
        <w:t>I. Mục tiêu</w:t>
      </w:r>
    </w:p>
    <w:p w14:paraId="3D3A2580" w14:textId="77777777" w:rsidR="00FA2579" w:rsidRPr="002A6727" w:rsidRDefault="00FA2579" w:rsidP="005F380C">
      <w:pPr>
        <w:shd w:val="clear" w:color="auto" w:fill="FFFFFF"/>
        <w:tabs>
          <w:tab w:val="left" w:pos="709"/>
        </w:tabs>
        <w:spacing w:before="60" w:after="60" w:line="288" w:lineRule="auto"/>
        <w:ind w:firstLine="720"/>
        <w:rPr>
          <w:bCs/>
          <w:iCs/>
          <w:sz w:val="27"/>
          <w:szCs w:val="27"/>
        </w:rPr>
      </w:pPr>
      <w:r w:rsidRPr="002A6727">
        <w:rPr>
          <w:bCs/>
          <w:iCs/>
          <w:sz w:val="27"/>
          <w:szCs w:val="27"/>
        </w:rPr>
        <w:t>Học xong chương này</w:t>
      </w:r>
      <w:r w:rsidRPr="002A6727">
        <w:rPr>
          <w:bCs/>
          <w:iCs/>
          <w:sz w:val="27"/>
          <w:szCs w:val="27"/>
          <w:lang w:val="nl-NL"/>
        </w:rPr>
        <w:t>, người học có khả năng</w:t>
      </w:r>
      <w:r w:rsidRPr="002A6727">
        <w:rPr>
          <w:bCs/>
          <w:iCs/>
          <w:sz w:val="27"/>
          <w:szCs w:val="27"/>
        </w:rPr>
        <w:t>:</w:t>
      </w:r>
    </w:p>
    <w:p w14:paraId="7ABD83FA" w14:textId="77777777" w:rsidR="00FA2579" w:rsidRPr="002A6727" w:rsidRDefault="00FA2579" w:rsidP="005F380C">
      <w:pPr>
        <w:shd w:val="clear" w:color="auto" w:fill="FFFFFF"/>
        <w:spacing w:before="60" w:after="60" w:line="288" w:lineRule="auto"/>
        <w:ind w:firstLine="567"/>
        <w:rPr>
          <w:bCs/>
          <w:sz w:val="27"/>
          <w:szCs w:val="27"/>
        </w:rPr>
      </w:pPr>
      <w:r w:rsidRPr="002A6727">
        <w:rPr>
          <w:bCs/>
          <w:sz w:val="27"/>
          <w:szCs w:val="27"/>
        </w:rPr>
        <w:t>-  Trình bày được một số kiến thức cơ bản về bảng tính, trang tính; về sử dụng phần mềm Microsoft Excel;</w:t>
      </w:r>
    </w:p>
    <w:p w14:paraId="537CFDEA" w14:textId="77777777" w:rsidR="00FA2579" w:rsidRPr="002A6727" w:rsidRDefault="00FA2579" w:rsidP="005F380C">
      <w:pPr>
        <w:shd w:val="clear" w:color="auto" w:fill="FFFFFF"/>
        <w:spacing w:before="60" w:after="60" w:line="288" w:lineRule="auto"/>
        <w:ind w:firstLine="567"/>
        <w:rPr>
          <w:bCs/>
          <w:sz w:val="27"/>
          <w:szCs w:val="27"/>
        </w:rPr>
      </w:pPr>
      <w:r w:rsidRPr="002A6727">
        <w:rPr>
          <w:bCs/>
          <w:sz w:val="27"/>
          <w:szCs w:val="27"/>
        </w:rPr>
        <w:t>-  Sử dụng được phần mềm xử lý bảng tính Microsoft Excel để tạo bảng tính, trang tính; nhập và định dạng dữ liệu; sử dụng các biểu thức toán học, các hàm cơ bản để tính toán các bài toán thực tế.</w:t>
      </w:r>
    </w:p>
    <w:p w14:paraId="7D25C9A7" w14:textId="77777777" w:rsidR="00FA2579" w:rsidRPr="002A6727" w:rsidRDefault="00FA2579" w:rsidP="005F380C">
      <w:pPr>
        <w:shd w:val="clear" w:color="auto" w:fill="FFFFFF"/>
        <w:tabs>
          <w:tab w:val="left" w:pos="709"/>
        </w:tabs>
        <w:spacing w:before="60" w:after="60" w:line="288" w:lineRule="auto"/>
        <w:rPr>
          <w:b/>
          <w:bCs/>
          <w:sz w:val="27"/>
          <w:szCs w:val="27"/>
        </w:rPr>
      </w:pPr>
      <w:r w:rsidRPr="002A6727">
        <w:rPr>
          <w:b/>
          <w:bCs/>
          <w:sz w:val="27"/>
          <w:szCs w:val="27"/>
        </w:rPr>
        <w:t>II. Nội dung chương</w:t>
      </w:r>
    </w:p>
    <w:p w14:paraId="2DB60F18"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lastRenderedPageBreak/>
        <w:t>4.1. Kiến thức cơ bản về bảng tính (Workbook)</w:t>
      </w:r>
    </w:p>
    <w:p w14:paraId="3C6DD646"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4.1.1. Khái niệm bảng tính</w:t>
      </w:r>
    </w:p>
    <w:p w14:paraId="5CC20B01"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4.1.2. Các bước xây dựng bảng tính thông thường</w:t>
      </w:r>
    </w:p>
    <w:p w14:paraId="1B2CFB75"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4.2. Làm việc với phần mềm Microsoft Excel</w:t>
      </w:r>
    </w:p>
    <w:p w14:paraId="27B78608" w14:textId="77777777" w:rsidR="00FA2579" w:rsidRPr="002A6727" w:rsidRDefault="00FA2579" w:rsidP="005F380C">
      <w:pPr>
        <w:shd w:val="clear" w:color="auto" w:fill="FFFFFF"/>
        <w:spacing w:before="60" w:after="60" w:line="288" w:lineRule="auto"/>
        <w:ind w:left="568" w:hanging="1"/>
        <w:rPr>
          <w:sz w:val="27"/>
          <w:szCs w:val="27"/>
        </w:rPr>
      </w:pPr>
      <w:r w:rsidRPr="002A6727">
        <w:rPr>
          <w:sz w:val="27"/>
          <w:szCs w:val="27"/>
        </w:rPr>
        <w:t>4.2.1. Mở, đóng phần mềm</w:t>
      </w:r>
    </w:p>
    <w:p w14:paraId="469DA22B" w14:textId="77777777" w:rsidR="00FA2579" w:rsidRPr="002A6727" w:rsidRDefault="00FA2579" w:rsidP="005F380C">
      <w:pPr>
        <w:shd w:val="clear" w:color="auto" w:fill="FFFFFF"/>
        <w:spacing w:before="60" w:after="60" w:line="288" w:lineRule="auto"/>
        <w:ind w:left="568" w:hanging="1"/>
        <w:rPr>
          <w:sz w:val="27"/>
          <w:szCs w:val="27"/>
        </w:rPr>
      </w:pPr>
      <w:r w:rsidRPr="002A6727">
        <w:rPr>
          <w:sz w:val="27"/>
          <w:szCs w:val="27"/>
        </w:rPr>
        <w:t>4.2.2. Giao diện Microsoft Excel</w:t>
      </w:r>
    </w:p>
    <w:p w14:paraId="28632D7B"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4.3. Thao tác trên tập tin bảng tính</w:t>
      </w:r>
    </w:p>
    <w:p w14:paraId="7FD483B3" w14:textId="77777777" w:rsidR="00FA2579" w:rsidRPr="002A6727" w:rsidRDefault="00FA2579" w:rsidP="005F380C">
      <w:pPr>
        <w:shd w:val="clear" w:color="auto" w:fill="FFFFFF"/>
        <w:spacing w:before="60" w:after="60" w:line="288" w:lineRule="auto"/>
        <w:ind w:left="568" w:hanging="1"/>
        <w:rPr>
          <w:sz w:val="27"/>
          <w:szCs w:val="27"/>
        </w:rPr>
      </w:pPr>
      <w:r w:rsidRPr="002A6727">
        <w:rPr>
          <w:sz w:val="27"/>
          <w:szCs w:val="27"/>
        </w:rPr>
        <w:t>4.3.1. Mở tập tin bảng tính</w:t>
      </w:r>
    </w:p>
    <w:p w14:paraId="16CD56D3" w14:textId="77777777" w:rsidR="00FA2579" w:rsidRPr="002A6727" w:rsidRDefault="00FA2579" w:rsidP="005F380C">
      <w:pPr>
        <w:shd w:val="clear" w:color="auto" w:fill="FFFFFF"/>
        <w:spacing w:before="60" w:after="60" w:line="288" w:lineRule="auto"/>
        <w:ind w:left="568" w:hanging="1"/>
        <w:rPr>
          <w:sz w:val="27"/>
          <w:szCs w:val="27"/>
        </w:rPr>
      </w:pPr>
      <w:r w:rsidRPr="002A6727">
        <w:rPr>
          <w:sz w:val="27"/>
          <w:szCs w:val="27"/>
        </w:rPr>
        <w:t xml:space="preserve">4.3.2. Lưu bảng tính </w:t>
      </w:r>
    </w:p>
    <w:p w14:paraId="5E88AC99" w14:textId="77777777" w:rsidR="00FA2579" w:rsidRPr="002A6727" w:rsidRDefault="00FA2579" w:rsidP="005F380C">
      <w:pPr>
        <w:shd w:val="clear" w:color="auto" w:fill="FFFFFF"/>
        <w:spacing w:before="60" w:after="60" w:line="288" w:lineRule="auto"/>
        <w:ind w:left="568" w:hanging="1"/>
        <w:rPr>
          <w:sz w:val="27"/>
          <w:szCs w:val="27"/>
        </w:rPr>
      </w:pPr>
      <w:r w:rsidRPr="002A6727">
        <w:rPr>
          <w:sz w:val="27"/>
          <w:szCs w:val="27"/>
        </w:rPr>
        <w:t>4.3.3. Đóng bảng tính</w:t>
      </w:r>
    </w:p>
    <w:p w14:paraId="3C526284"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4.4. Thao tác với ô</w:t>
      </w:r>
    </w:p>
    <w:p w14:paraId="3F9A423D"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xml:space="preserve">4.4.1. Các kiểu dữ liệu </w:t>
      </w:r>
      <w:r w:rsidRPr="002A6727">
        <w:rPr>
          <w:sz w:val="27"/>
          <w:szCs w:val="27"/>
        </w:rPr>
        <w:tab/>
      </w:r>
    </w:p>
    <w:p w14:paraId="1BEBE14C"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4.4.2. Cách nhập dữ liệu</w:t>
      </w:r>
    </w:p>
    <w:p w14:paraId="432EF0DC"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4.4..3. Chỉnh sửa dữ liệu</w:t>
      </w:r>
      <w:r w:rsidRPr="002A6727">
        <w:rPr>
          <w:sz w:val="27"/>
          <w:szCs w:val="27"/>
        </w:rPr>
        <w:tab/>
      </w:r>
    </w:p>
    <w:p w14:paraId="7ADAF000"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4.5. Làm việc với trang tính (Worksheet)</w:t>
      </w:r>
    </w:p>
    <w:p w14:paraId="3C36262A"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4.5.1. Dòng và cột</w:t>
      </w:r>
    </w:p>
    <w:p w14:paraId="0462DDF9" w14:textId="77777777" w:rsidR="00FA2579" w:rsidRPr="002A6727" w:rsidRDefault="00FA2579" w:rsidP="005F380C">
      <w:pPr>
        <w:shd w:val="clear" w:color="auto" w:fill="FFFFFF"/>
        <w:spacing w:before="60" w:after="60" w:line="288" w:lineRule="auto"/>
        <w:ind w:left="568" w:firstLine="284"/>
        <w:rPr>
          <w:sz w:val="27"/>
          <w:szCs w:val="27"/>
        </w:rPr>
      </w:pPr>
      <w:r w:rsidRPr="002A6727">
        <w:rPr>
          <w:sz w:val="27"/>
          <w:szCs w:val="27"/>
        </w:rPr>
        <w:t>a. Thêm dòng và cột</w:t>
      </w:r>
    </w:p>
    <w:p w14:paraId="5FEA3C39" w14:textId="77777777" w:rsidR="00FA2579" w:rsidRPr="002A6727" w:rsidRDefault="00FA2579" w:rsidP="005F380C">
      <w:pPr>
        <w:shd w:val="clear" w:color="auto" w:fill="FFFFFF"/>
        <w:spacing w:before="60" w:after="60" w:line="288" w:lineRule="auto"/>
        <w:ind w:left="568" w:firstLine="284"/>
        <w:rPr>
          <w:sz w:val="27"/>
          <w:szCs w:val="27"/>
        </w:rPr>
      </w:pPr>
      <w:r w:rsidRPr="002A6727">
        <w:rPr>
          <w:sz w:val="27"/>
          <w:szCs w:val="27"/>
        </w:rPr>
        <w:t>b. Xoá dòng và cột</w:t>
      </w:r>
    </w:p>
    <w:p w14:paraId="38153B56" w14:textId="77777777" w:rsidR="00FA2579" w:rsidRPr="002A6727" w:rsidRDefault="00FA2579" w:rsidP="005F380C">
      <w:pPr>
        <w:shd w:val="clear" w:color="auto" w:fill="FFFFFF"/>
        <w:spacing w:before="60" w:after="60" w:line="288" w:lineRule="auto"/>
        <w:ind w:left="568" w:firstLine="284"/>
        <w:rPr>
          <w:sz w:val="27"/>
          <w:szCs w:val="27"/>
        </w:rPr>
      </w:pPr>
      <w:r w:rsidRPr="002A6727">
        <w:rPr>
          <w:sz w:val="27"/>
          <w:szCs w:val="27"/>
        </w:rPr>
        <w:t>c. Hiệu chỉnh kích thước ô, dòng, cột</w:t>
      </w:r>
    </w:p>
    <w:p w14:paraId="219229E9" w14:textId="77777777" w:rsidR="00FA2579" w:rsidRPr="002A6727" w:rsidRDefault="00FA2579" w:rsidP="005F380C">
      <w:pPr>
        <w:shd w:val="clear" w:color="auto" w:fill="FFFFFF"/>
        <w:spacing w:before="60" w:after="60" w:line="288" w:lineRule="auto"/>
        <w:ind w:left="568" w:firstLine="284"/>
        <w:rPr>
          <w:sz w:val="27"/>
          <w:szCs w:val="27"/>
        </w:rPr>
      </w:pPr>
      <w:r w:rsidRPr="002A6727">
        <w:rPr>
          <w:sz w:val="27"/>
          <w:szCs w:val="27"/>
        </w:rPr>
        <w:t>d. Ẩn/hiện, cố định (freeze)/ thôi cố định (unfreeze) tiêu đề dòng, cột</w:t>
      </w:r>
    </w:p>
    <w:p w14:paraId="7F5E970C"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4.5.2. Trang tính</w:t>
      </w:r>
    </w:p>
    <w:p w14:paraId="6AD5AB88" w14:textId="77777777" w:rsidR="00FA2579" w:rsidRPr="002A6727" w:rsidRDefault="00FA2579" w:rsidP="005F380C">
      <w:pPr>
        <w:shd w:val="clear" w:color="auto" w:fill="FFFFFF"/>
        <w:spacing w:before="60" w:after="60" w:line="288" w:lineRule="auto"/>
        <w:ind w:left="568" w:firstLine="284"/>
        <w:rPr>
          <w:sz w:val="27"/>
          <w:szCs w:val="27"/>
        </w:rPr>
      </w:pPr>
      <w:r w:rsidRPr="002A6727">
        <w:rPr>
          <w:sz w:val="27"/>
          <w:szCs w:val="27"/>
        </w:rPr>
        <w:t>a. Tạo, xóa, di chuyển, sao chép các trang tính</w:t>
      </w:r>
    </w:p>
    <w:p w14:paraId="22226A22" w14:textId="77777777" w:rsidR="00FA2579" w:rsidRPr="002A6727" w:rsidRDefault="00FA2579" w:rsidP="005F380C">
      <w:pPr>
        <w:shd w:val="clear" w:color="auto" w:fill="FFFFFF"/>
        <w:spacing w:before="60" w:after="60" w:line="288" w:lineRule="auto"/>
        <w:ind w:left="568" w:firstLine="284"/>
        <w:rPr>
          <w:sz w:val="27"/>
          <w:szCs w:val="27"/>
        </w:rPr>
      </w:pPr>
      <w:r w:rsidRPr="002A6727">
        <w:rPr>
          <w:sz w:val="27"/>
          <w:szCs w:val="27"/>
        </w:rPr>
        <w:t>b. Thay đổi tên trang tính</w:t>
      </w:r>
    </w:p>
    <w:p w14:paraId="1D4E5938" w14:textId="77777777" w:rsidR="00FA2579" w:rsidRPr="002A6727" w:rsidRDefault="00FA2579" w:rsidP="005F380C">
      <w:pPr>
        <w:shd w:val="clear" w:color="auto" w:fill="FFFFFF"/>
        <w:spacing w:before="60" w:after="60" w:line="288" w:lineRule="auto"/>
        <w:ind w:left="568" w:firstLine="284"/>
        <w:rPr>
          <w:sz w:val="27"/>
          <w:szCs w:val="27"/>
        </w:rPr>
      </w:pPr>
      <w:r w:rsidRPr="002A6727">
        <w:rPr>
          <w:sz w:val="27"/>
          <w:szCs w:val="27"/>
        </w:rPr>
        <w:t>c. Mở nhiều trang tính</w:t>
      </w:r>
    </w:p>
    <w:p w14:paraId="61C17C07" w14:textId="77777777" w:rsidR="00FA2579" w:rsidRPr="002A6727" w:rsidRDefault="00FA2579" w:rsidP="005F380C">
      <w:pPr>
        <w:shd w:val="clear" w:color="auto" w:fill="FFFFFF"/>
        <w:spacing w:before="60" w:after="60" w:line="288" w:lineRule="auto"/>
        <w:ind w:left="568" w:firstLine="284"/>
        <w:rPr>
          <w:sz w:val="27"/>
          <w:szCs w:val="27"/>
        </w:rPr>
      </w:pPr>
      <w:r w:rsidRPr="002A6727">
        <w:rPr>
          <w:sz w:val="27"/>
          <w:szCs w:val="27"/>
        </w:rPr>
        <w:t>d. Tính toán trên nhiều trang tính</w:t>
      </w:r>
    </w:p>
    <w:p w14:paraId="56C00BB5"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 xml:space="preserve">4.6. Định dạng ô, dãy ô </w:t>
      </w:r>
    </w:p>
    <w:p w14:paraId="208DFF90"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4.6.1. Định dạng kiểu số, ngày, tiền tệ</w:t>
      </w:r>
    </w:p>
    <w:p w14:paraId="029204DE"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4.6.2. Định dạng văn bản</w:t>
      </w:r>
    </w:p>
    <w:p w14:paraId="36D16C0D"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4.6.3. Căn chỉnh, hiệu ứng viền</w:t>
      </w:r>
    </w:p>
    <w:p w14:paraId="1B2AF96E"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 xml:space="preserve">4.7. Biểu thức và hàm </w:t>
      </w:r>
    </w:p>
    <w:p w14:paraId="5AAFBF1C"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4.7.1. Biểu thức số học và toán tử so sánh</w:t>
      </w:r>
    </w:p>
    <w:p w14:paraId="23438052"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4.7.2. Khái niệm hàm, cú pháp hàm, cách nhập hàm</w:t>
      </w:r>
    </w:p>
    <w:p w14:paraId="6F9E99E3"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4.7.3. Các hàm cơ bản (SUM, AVERAGE, MIN, MAX, COUNT, COUNTA, ROUND, INT, MOD, RANK)</w:t>
      </w:r>
    </w:p>
    <w:p w14:paraId="328279F9"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lastRenderedPageBreak/>
        <w:t>4.7.4. Hàm điều kiện IF</w:t>
      </w:r>
    </w:p>
    <w:p w14:paraId="528E1D7F"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xml:space="preserve">4.7.5. Các hàm logic (AND, OR) </w:t>
      </w:r>
    </w:p>
    <w:p w14:paraId="310E7B63"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4.7.6. Các hàm ngày (DAY, MONTH, YEAR, NOW)</w:t>
      </w:r>
    </w:p>
    <w:p w14:paraId="13A04E2C"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4.7.7. Các hàm chuỗi (LEFT, RIGHT, MID, LEN, UPPER, PROPER, LOWER, VALUE)</w:t>
      </w:r>
    </w:p>
    <w:p w14:paraId="07E3B339"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4.7.8. Các hàm tìm kiếm (VLOOKUP, HLOOKUP)</w:t>
      </w:r>
    </w:p>
    <w:p w14:paraId="455F3EE4"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4.7.9. Các hàm có điều kiện (COUNTIF, SUMIF)</w:t>
      </w:r>
    </w:p>
    <w:p w14:paraId="71FC789B"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4.8. Biểu đồ</w:t>
      </w:r>
    </w:p>
    <w:p w14:paraId="7DABD2F5"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4.8.1. Tạo biểu đồ</w:t>
      </w:r>
    </w:p>
    <w:p w14:paraId="43C8FC90"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4.8.2. Chỉnh sửa, cắt dán, di chuyển, xóa biểu đồ</w:t>
      </w:r>
    </w:p>
    <w:p w14:paraId="108DE806"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4.9. Kết xuất và phân phối trang tính, bảng tính</w:t>
      </w:r>
    </w:p>
    <w:p w14:paraId="2F0ADB23"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4.9.1. Trình bày trang tính để in</w:t>
      </w:r>
    </w:p>
    <w:p w14:paraId="4E85A6F4"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4.9.2. Kiểm tra và in</w:t>
      </w:r>
    </w:p>
    <w:p w14:paraId="7862C54A"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4.9.3. Phân phối trang tính</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FA2579" w:rsidRPr="002A6727" w14:paraId="7157EFD3" w14:textId="77777777" w:rsidTr="00C600EB">
        <w:tc>
          <w:tcPr>
            <w:tcW w:w="7088" w:type="dxa"/>
          </w:tcPr>
          <w:p w14:paraId="0037A23F" w14:textId="77777777" w:rsidR="00FA2579" w:rsidRPr="002A6727" w:rsidRDefault="00FA2579" w:rsidP="005F380C">
            <w:pPr>
              <w:shd w:val="clear" w:color="auto" w:fill="FFFFFF"/>
              <w:tabs>
                <w:tab w:val="left" w:pos="851"/>
                <w:tab w:val="left" w:pos="7700"/>
              </w:tabs>
              <w:spacing w:before="60" w:after="60" w:line="288" w:lineRule="auto"/>
              <w:jc w:val="center"/>
              <w:rPr>
                <w:b/>
                <w:bCs/>
                <w:sz w:val="27"/>
                <w:szCs w:val="27"/>
                <w:lang w:val="nl-NL"/>
              </w:rPr>
            </w:pPr>
            <w:r w:rsidRPr="002A6727">
              <w:rPr>
                <w:b/>
                <w:bCs/>
                <w:sz w:val="27"/>
                <w:szCs w:val="27"/>
                <w:lang w:val="nl-NL"/>
              </w:rPr>
              <w:t>Ch</w:t>
            </w:r>
            <w:r w:rsidRPr="002A6727">
              <w:rPr>
                <w:rFonts w:ascii="Cambria" w:hAnsi="Cambria" w:cs="Cambria"/>
                <w:b/>
                <w:bCs/>
                <w:sz w:val="27"/>
                <w:szCs w:val="27"/>
                <w:lang w:val="nl-NL"/>
              </w:rPr>
              <w:t>ươ</w:t>
            </w:r>
            <w:r w:rsidRPr="002A6727">
              <w:rPr>
                <w:b/>
                <w:bCs/>
                <w:sz w:val="27"/>
                <w:szCs w:val="27"/>
                <w:lang w:val="nl-NL"/>
              </w:rPr>
              <w:t xml:space="preserve">ng </w:t>
            </w:r>
            <w:r w:rsidRPr="002A6727">
              <w:rPr>
                <w:b/>
                <w:bCs/>
                <w:sz w:val="27"/>
                <w:szCs w:val="27"/>
              </w:rPr>
              <w:t xml:space="preserve">5. </w:t>
            </w:r>
            <w:r w:rsidRPr="002A6727">
              <w:rPr>
                <w:b/>
                <w:bCs/>
                <w:sz w:val="27"/>
                <w:szCs w:val="27"/>
                <w:lang w:val="nl-NL"/>
              </w:rPr>
              <w:t>Sử dụng trình chiếu cơ bản</w:t>
            </w:r>
          </w:p>
        </w:tc>
      </w:tr>
    </w:tbl>
    <w:p w14:paraId="5598608C" w14:textId="77777777" w:rsidR="00FA2579" w:rsidRPr="002A6727" w:rsidRDefault="00FA2579" w:rsidP="005F380C">
      <w:pPr>
        <w:shd w:val="clear" w:color="auto" w:fill="FFFFFF"/>
        <w:tabs>
          <w:tab w:val="left" w:pos="709"/>
        </w:tabs>
        <w:spacing w:before="60" w:after="60" w:line="288" w:lineRule="auto"/>
        <w:rPr>
          <w:b/>
          <w:bCs/>
          <w:sz w:val="27"/>
          <w:szCs w:val="27"/>
        </w:rPr>
      </w:pPr>
      <w:r w:rsidRPr="002A6727">
        <w:rPr>
          <w:b/>
          <w:bCs/>
          <w:sz w:val="27"/>
          <w:szCs w:val="27"/>
        </w:rPr>
        <w:t>I. Mục tiêu</w:t>
      </w:r>
    </w:p>
    <w:p w14:paraId="51BCBC7D" w14:textId="77777777" w:rsidR="00FA2579" w:rsidRPr="002A6727" w:rsidRDefault="00FA2579" w:rsidP="005F380C">
      <w:pPr>
        <w:shd w:val="clear" w:color="auto" w:fill="FFFFFF"/>
        <w:tabs>
          <w:tab w:val="left" w:pos="709"/>
        </w:tabs>
        <w:spacing w:before="60" w:after="60" w:line="288" w:lineRule="auto"/>
        <w:ind w:firstLine="720"/>
        <w:rPr>
          <w:bCs/>
          <w:iCs/>
          <w:sz w:val="27"/>
          <w:szCs w:val="27"/>
        </w:rPr>
      </w:pPr>
      <w:r w:rsidRPr="002A6727">
        <w:rPr>
          <w:bCs/>
          <w:iCs/>
          <w:sz w:val="27"/>
          <w:szCs w:val="27"/>
        </w:rPr>
        <w:t>Học xong chương này</w:t>
      </w:r>
      <w:r w:rsidRPr="002A6727">
        <w:rPr>
          <w:bCs/>
          <w:iCs/>
          <w:sz w:val="27"/>
          <w:szCs w:val="27"/>
          <w:lang w:val="nl-NL"/>
        </w:rPr>
        <w:t>, người học có khả năng</w:t>
      </w:r>
      <w:r w:rsidRPr="002A6727">
        <w:rPr>
          <w:bCs/>
          <w:iCs/>
          <w:sz w:val="27"/>
          <w:szCs w:val="27"/>
        </w:rPr>
        <w:t>:</w:t>
      </w:r>
    </w:p>
    <w:p w14:paraId="5097FB40" w14:textId="77777777" w:rsidR="00FA2579" w:rsidRPr="002A6727" w:rsidRDefault="00FA2579" w:rsidP="005F380C">
      <w:pPr>
        <w:shd w:val="clear" w:color="auto" w:fill="FFFFFF"/>
        <w:spacing w:before="60" w:after="60" w:line="288" w:lineRule="auto"/>
        <w:ind w:firstLine="567"/>
        <w:rPr>
          <w:sz w:val="27"/>
          <w:szCs w:val="27"/>
        </w:rPr>
      </w:pPr>
      <w:bookmarkStart w:id="78" w:name="_Hlk519516427"/>
      <w:r w:rsidRPr="002A6727">
        <w:rPr>
          <w:sz w:val="27"/>
          <w:szCs w:val="27"/>
        </w:rPr>
        <w:t>-  Trình bày được một số kiến thức cơ bản về sử dụng máy tính và sử dụng phần mềm Microsoft PowerPoint trong việc thiết kế và trình chiếu thông tin;</w:t>
      </w:r>
    </w:p>
    <w:bookmarkEnd w:id="78"/>
    <w:p w14:paraId="718E990B"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  Sử dụng được phần mềm trình chiếu Microsoft PowerPoint để soạn thảo nội dung, thiết kế và trình chiếu các nội dung cần thiết cho một bài thuyết trình thông thường.</w:t>
      </w:r>
    </w:p>
    <w:p w14:paraId="06923030" w14:textId="77777777" w:rsidR="00FA2579" w:rsidRPr="002A6727" w:rsidRDefault="00FA2579" w:rsidP="005F380C">
      <w:pPr>
        <w:shd w:val="clear" w:color="auto" w:fill="FFFFFF"/>
        <w:tabs>
          <w:tab w:val="left" w:pos="709"/>
        </w:tabs>
        <w:spacing w:before="60" w:after="60" w:line="288" w:lineRule="auto"/>
        <w:ind w:right="6" w:firstLine="11"/>
        <w:rPr>
          <w:b/>
          <w:bCs/>
          <w:sz w:val="27"/>
          <w:szCs w:val="27"/>
        </w:rPr>
      </w:pPr>
      <w:r w:rsidRPr="002A6727">
        <w:rPr>
          <w:b/>
          <w:bCs/>
          <w:sz w:val="27"/>
          <w:szCs w:val="27"/>
        </w:rPr>
        <w:t>II. Nội dung chương</w:t>
      </w:r>
    </w:p>
    <w:p w14:paraId="314F5836"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 xml:space="preserve">5.1. Kiến thức cơ bản về bài thuyết trình </w:t>
      </w:r>
    </w:p>
    <w:p w14:paraId="4BF7E0FD"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5.1.1. Khái niệm bài thuyết trình</w:t>
      </w:r>
    </w:p>
    <w:p w14:paraId="7F7F2DC9"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5.1.2. Các bước cơ bản để tạo một bài thuyết trình</w:t>
      </w:r>
      <w:r w:rsidRPr="002A6727">
        <w:rPr>
          <w:sz w:val="27"/>
          <w:szCs w:val="27"/>
        </w:rPr>
        <w:tab/>
      </w:r>
    </w:p>
    <w:p w14:paraId="4D0C7D17"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5.2.  Các thao tác tạo trình chiếu cơ bản</w:t>
      </w:r>
    </w:p>
    <w:p w14:paraId="7327CBF8"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5.2.1. Giới thiệu Microsoft PowerPoint</w:t>
      </w:r>
    </w:p>
    <w:p w14:paraId="58C8E985"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5.2.2. Tạo một bài thuyết trình cơ bản</w:t>
      </w:r>
    </w:p>
    <w:p w14:paraId="2EB37A0B"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5.2.3. Các thao tác trên slide</w:t>
      </w:r>
    </w:p>
    <w:p w14:paraId="365DD2F6"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5.2.4. Chèn Picture</w:t>
      </w:r>
    </w:p>
    <w:p w14:paraId="4872EE79"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5.2.5. Chèn Shapes, WordArt và Textbox</w:t>
      </w:r>
    </w:p>
    <w:p w14:paraId="7C338041"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5.2.6. Chèn Table, Chart, SmartArt</w:t>
      </w:r>
    </w:p>
    <w:p w14:paraId="5ECC37D2"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5.2.7. Chèn Audio, Video</w:t>
      </w:r>
    </w:p>
    <w:p w14:paraId="5B865704"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lastRenderedPageBreak/>
        <w:t>5.3. Hiệu ứng, trình chiếu và in bài thuyết trình</w:t>
      </w:r>
    </w:p>
    <w:p w14:paraId="4BC52B97"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5.3.1. Tạo các hiệu ứng hoạt hình cho đối tượng</w:t>
      </w:r>
    </w:p>
    <w:p w14:paraId="66261259"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5.3.2. Tạo các hiệu ứng chuyển slide</w:t>
      </w:r>
    </w:p>
    <w:p w14:paraId="5D9AE002"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5.3.3. Cách thực hiện một trình diễn</w:t>
      </w:r>
    </w:p>
    <w:p w14:paraId="19909A59"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5.3.4. Lặp lại trình diễn</w:t>
      </w:r>
    </w:p>
    <w:p w14:paraId="5B7E1834"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5.3.5. In bài thuyết trình</w:t>
      </w:r>
    </w:p>
    <w:p w14:paraId="0F7374DC" w14:textId="77777777" w:rsidR="00FA2579" w:rsidRPr="002A6727" w:rsidRDefault="00FA2579" w:rsidP="005F380C">
      <w:pPr>
        <w:shd w:val="clear" w:color="auto" w:fill="FFFFFF"/>
        <w:spacing w:before="60" w:after="60" w:line="288" w:lineRule="auto"/>
        <w:rPr>
          <w:i/>
          <w:sz w:val="27"/>
          <w:szCs w:val="27"/>
        </w:rPr>
      </w:pPr>
      <w:r w:rsidRPr="002A6727">
        <w:rPr>
          <w:i/>
          <w:sz w:val="27"/>
          <w:szCs w:val="27"/>
        </w:rPr>
        <w:t>Kiểm tra định kỳ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FA2579" w:rsidRPr="002A6727" w14:paraId="2DF49B7E" w14:textId="77777777" w:rsidTr="00C600EB">
        <w:tc>
          <w:tcPr>
            <w:tcW w:w="6946" w:type="dxa"/>
          </w:tcPr>
          <w:p w14:paraId="5B56D9F6" w14:textId="77777777" w:rsidR="00FA2579" w:rsidRPr="002A6727" w:rsidRDefault="00FA2579" w:rsidP="005F380C">
            <w:pPr>
              <w:shd w:val="clear" w:color="auto" w:fill="FFFFFF"/>
              <w:tabs>
                <w:tab w:val="left" w:pos="851"/>
                <w:tab w:val="left" w:pos="7700"/>
              </w:tabs>
              <w:spacing w:before="60" w:after="60" w:line="288" w:lineRule="auto"/>
              <w:jc w:val="center"/>
              <w:rPr>
                <w:b/>
                <w:bCs/>
                <w:sz w:val="27"/>
                <w:szCs w:val="27"/>
                <w:lang w:val="nl-NL"/>
              </w:rPr>
            </w:pPr>
            <w:r w:rsidRPr="002A6727">
              <w:rPr>
                <w:b/>
                <w:bCs/>
                <w:sz w:val="27"/>
                <w:szCs w:val="27"/>
                <w:lang w:val="nl-NL"/>
              </w:rPr>
              <w:t>Ch</w:t>
            </w:r>
            <w:r w:rsidRPr="002A6727">
              <w:rPr>
                <w:rFonts w:ascii="Cambria" w:hAnsi="Cambria" w:cs="Cambria"/>
                <w:b/>
                <w:bCs/>
                <w:sz w:val="27"/>
                <w:szCs w:val="27"/>
                <w:lang w:val="nl-NL"/>
              </w:rPr>
              <w:t>ươ</w:t>
            </w:r>
            <w:r w:rsidRPr="002A6727">
              <w:rPr>
                <w:b/>
                <w:bCs/>
                <w:sz w:val="27"/>
                <w:szCs w:val="27"/>
                <w:lang w:val="nl-NL"/>
              </w:rPr>
              <w:t xml:space="preserve">ng </w:t>
            </w:r>
            <w:r w:rsidRPr="002A6727">
              <w:rPr>
                <w:b/>
                <w:bCs/>
                <w:sz w:val="27"/>
                <w:szCs w:val="27"/>
              </w:rPr>
              <w:t xml:space="preserve">6. </w:t>
            </w:r>
            <w:r w:rsidRPr="002A6727">
              <w:rPr>
                <w:b/>
                <w:bCs/>
                <w:sz w:val="27"/>
                <w:szCs w:val="27"/>
                <w:lang w:val="nl-NL"/>
              </w:rPr>
              <w:t>Sử dụng internet cơ bản</w:t>
            </w:r>
          </w:p>
        </w:tc>
      </w:tr>
    </w:tbl>
    <w:p w14:paraId="1BFE048C" w14:textId="77777777" w:rsidR="00FA2579" w:rsidRPr="002A6727" w:rsidRDefault="00FA2579" w:rsidP="005F380C">
      <w:pPr>
        <w:shd w:val="clear" w:color="auto" w:fill="FFFFFF"/>
        <w:tabs>
          <w:tab w:val="left" w:pos="709"/>
        </w:tabs>
        <w:spacing w:before="60" w:after="60" w:line="288" w:lineRule="auto"/>
        <w:rPr>
          <w:b/>
          <w:sz w:val="27"/>
          <w:szCs w:val="27"/>
        </w:rPr>
      </w:pPr>
      <w:r w:rsidRPr="002A6727">
        <w:rPr>
          <w:b/>
          <w:sz w:val="27"/>
          <w:szCs w:val="27"/>
        </w:rPr>
        <w:t>I. Mục tiêu</w:t>
      </w:r>
    </w:p>
    <w:p w14:paraId="7B01252E" w14:textId="77777777" w:rsidR="00FA2579" w:rsidRPr="002A6727" w:rsidRDefault="00FA2579" w:rsidP="005F380C">
      <w:pPr>
        <w:shd w:val="clear" w:color="auto" w:fill="FFFFFF"/>
        <w:tabs>
          <w:tab w:val="left" w:pos="709"/>
        </w:tabs>
        <w:spacing w:before="60" w:after="60" w:line="288" w:lineRule="auto"/>
        <w:ind w:firstLine="720"/>
        <w:rPr>
          <w:bCs/>
          <w:iCs/>
          <w:sz w:val="27"/>
          <w:szCs w:val="27"/>
        </w:rPr>
      </w:pPr>
      <w:r w:rsidRPr="002A6727">
        <w:rPr>
          <w:bCs/>
          <w:iCs/>
          <w:sz w:val="27"/>
          <w:szCs w:val="27"/>
        </w:rPr>
        <w:t>Học xong chương này</w:t>
      </w:r>
      <w:r w:rsidRPr="002A6727">
        <w:rPr>
          <w:bCs/>
          <w:iCs/>
          <w:sz w:val="27"/>
          <w:szCs w:val="27"/>
          <w:lang w:val="nl-NL"/>
        </w:rPr>
        <w:t>, người học có khả năng</w:t>
      </w:r>
      <w:r w:rsidRPr="002A6727">
        <w:rPr>
          <w:bCs/>
          <w:iCs/>
          <w:sz w:val="27"/>
          <w:szCs w:val="27"/>
        </w:rPr>
        <w:t>:</w:t>
      </w:r>
    </w:p>
    <w:p w14:paraId="75FC49FF" w14:textId="77777777" w:rsidR="00FA2579" w:rsidRPr="002A6727" w:rsidRDefault="00FA2579" w:rsidP="005F380C">
      <w:pPr>
        <w:shd w:val="clear" w:color="auto" w:fill="FFFFFF"/>
        <w:spacing w:before="60" w:after="60" w:line="288" w:lineRule="auto"/>
        <w:ind w:firstLine="567"/>
        <w:rPr>
          <w:sz w:val="27"/>
          <w:szCs w:val="27"/>
          <w:lang w:val="nl-NL"/>
        </w:rPr>
      </w:pPr>
      <w:r w:rsidRPr="002A6727">
        <w:rPr>
          <w:sz w:val="27"/>
          <w:szCs w:val="27"/>
          <w:lang w:val="nl-NL"/>
        </w:rPr>
        <w:t>-  Trình bày được một số kiến thức cơ bản về Internet, WWW (World Wide Web), các thao tác với thư điện tử;</w:t>
      </w:r>
    </w:p>
    <w:p w14:paraId="6AAFB83D" w14:textId="77777777" w:rsidR="00FA2579" w:rsidRPr="002A6727" w:rsidRDefault="00FA2579" w:rsidP="005F380C">
      <w:pPr>
        <w:shd w:val="clear" w:color="auto" w:fill="FFFFFF"/>
        <w:spacing w:before="60" w:after="60" w:line="288" w:lineRule="auto"/>
        <w:ind w:firstLine="567"/>
        <w:rPr>
          <w:sz w:val="27"/>
          <w:szCs w:val="27"/>
          <w:lang w:val="nl-NL"/>
        </w:rPr>
      </w:pPr>
      <w:r w:rsidRPr="002A6727">
        <w:rPr>
          <w:sz w:val="27"/>
          <w:szCs w:val="27"/>
          <w:lang w:val="nl-NL"/>
        </w:rPr>
        <w:t>-  Sử dụng được các thao tác xử lý cơ bản trên Internet, thư điện tử và tìm kiếm thông tin.</w:t>
      </w:r>
    </w:p>
    <w:p w14:paraId="723BFF0F" w14:textId="77777777" w:rsidR="00FA2579" w:rsidRPr="002A6727" w:rsidRDefault="00FA2579" w:rsidP="005F380C">
      <w:pPr>
        <w:shd w:val="clear" w:color="auto" w:fill="FFFFFF"/>
        <w:spacing w:before="60" w:after="60" w:line="288" w:lineRule="auto"/>
        <w:ind w:firstLine="567"/>
        <w:rPr>
          <w:sz w:val="27"/>
          <w:szCs w:val="27"/>
          <w:lang w:val="nl-NL"/>
        </w:rPr>
      </w:pPr>
      <w:r w:rsidRPr="002A6727">
        <w:rPr>
          <w:sz w:val="27"/>
          <w:szCs w:val="27"/>
          <w:lang w:val="nl-NL"/>
        </w:rPr>
        <w:t>-  Nhận biết và thực hiện được các biện pháp an toàn bảo mật thông tin khi sử dụng các thiết bị, trang thông tin liên quan đến Internet.</w:t>
      </w:r>
    </w:p>
    <w:p w14:paraId="02B4C8CE" w14:textId="77777777" w:rsidR="00FA2579" w:rsidRPr="002A6727" w:rsidRDefault="00FA2579" w:rsidP="005F380C">
      <w:pPr>
        <w:shd w:val="clear" w:color="auto" w:fill="FFFFFF"/>
        <w:tabs>
          <w:tab w:val="left" w:pos="720"/>
          <w:tab w:val="left" w:pos="1080"/>
        </w:tabs>
        <w:spacing w:before="60" w:after="60" w:line="288" w:lineRule="auto"/>
        <w:rPr>
          <w:b/>
          <w:sz w:val="27"/>
          <w:szCs w:val="27"/>
        </w:rPr>
      </w:pPr>
      <w:r w:rsidRPr="002A6727">
        <w:rPr>
          <w:b/>
          <w:sz w:val="27"/>
          <w:szCs w:val="27"/>
        </w:rPr>
        <w:t>II. Nội dung chương</w:t>
      </w:r>
    </w:p>
    <w:p w14:paraId="6C883F1B"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6.1. Kiến thức cơ bản về Internet</w:t>
      </w:r>
      <w:r w:rsidRPr="002A6727">
        <w:rPr>
          <w:sz w:val="27"/>
          <w:szCs w:val="27"/>
        </w:rPr>
        <w:tab/>
      </w:r>
    </w:p>
    <w:p w14:paraId="41E9D876"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2.1.1. Tổng quan về Internet</w:t>
      </w:r>
    </w:p>
    <w:p w14:paraId="4321F5C4"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2.1.2. Dịch vụ WWW (World Wide Web)</w:t>
      </w:r>
    </w:p>
    <w:p w14:paraId="08DE4450" w14:textId="77777777" w:rsidR="00FA2579" w:rsidRPr="002A6727" w:rsidRDefault="00FA2579" w:rsidP="005F380C">
      <w:pPr>
        <w:shd w:val="clear" w:color="auto" w:fill="FFFFFF"/>
        <w:spacing w:before="60" w:after="60" w:line="288" w:lineRule="auto"/>
        <w:ind w:left="284" w:firstLine="284"/>
        <w:rPr>
          <w:sz w:val="27"/>
          <w:szCs w:val="27"/>
        </w:rPr>
      </w:pPr>
      <w:r w:rsidRPr="002A6727">
        <w:rPr>
          <w:sz w:val="27"/>
          <w:szCs w:val="27"/>
        </w:rPr>
        <w:t>2.1.3. Bảo mật khi làm việc với Internet</w:t>
      </w:r>
    </w:p>
    <w:p w14:paraId="51EF57F3"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6.2. Sử dụng trình duyệt Web</w:t>
      </w:r>
    </w:p>
    <w:p w14:paraId="660DE988"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6.2.1. Thao tác duyệt web cơ bản</w:t>
      </w:r>
    </w:p>
    <w:p w14:paraId="3EC4E198"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6.2.2. Thiết đặt (setting)</w:t>
      </w:r>
    </w:p>
    <w:p w14:paraId="220F603C"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6.2.3. Chuyển hướng từ nguồn nội dung Internet này qua nguồn khác</w:t>
      </w:r>
    </w:p>
    <w:p w14:paraId="42EB935F"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6.2.4. Đánh dấu</w:t>
      </w:r>
    </w:p>
    <w:p w14:paraId="6281787B"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6.2.5. Biểu mẫu và sử dụng một số dịch vụ công</w:t>
      </w:r>
    </w:p>
    <w:p w14:paraId="1BF7DFC7"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6.2.6. Tìm kiếm, bộ tìm kiếm (máy tìm kiếm)</w:t>
      </w:r>
    </w:p>
    <w:p w14:paraId="0F5087A6"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6.2.7. Lưu nội dung</w:t>
      </w:r>
    </w:p>
    <w:p w14:paraId="1F70A12E"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6.2.8. In</w:t>
      </w:r>
    </w:p>
    <w:p w14:paraId="3EE42C31" w14:textId="77777777" w:rsidR="00FA2579" w:rsidRPr="002A6727" w:rsidRDefault="00FA2579" w:rsidP="005F380C">
      <w:pPr>
        <w:shd w:val="clear" w:color="auto" w:fill="FFFFFF"/>
        <w:spacing w:before="60" w:after="60" w:line="288" w:lineRule="auto"/>
        <w:ind w:firstLine="284"/>
        <w:rPr>
          <w:sz w:val="27"/>
          <w:szCs w:val="27"/>
        </w:rPr>
      </w:pPr>
      <w:r w:rsidRPr="002A6727">
        <w:rPr>
          <w:sz w:val="27"/>
          <w:szCs w:val="27"/>
        </w:rPr>
        <w:t>6.3. Thư điện tử (Email)</w:t>
      </w:r>
    </w:p>
    <w:p w14:paraId="52801C68"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6.3.1. Khái niệm thư điện tử</w:t>
      </w:r>
    </w:p>
    <w:p w14:paraId="17CE9BFF"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6.3.2. Viết và gửi thư điện tử</w:t>
      </w:r>
    </w:p>
    <w:p w14:paraId="6C4353C9"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6.3.3.  Nhận và trả lời thư điện tử</w:t>
      </w:r>
    </w:p>
    <w:p w14:paraId="6DF2312A" w14:textId="77777777" w:rsidR="00FA2579" w:rsidRPr="002A6727" w:rsidRDefault="00FA2579" w:rsidP="000437C1">
      <w:pPr>
        <w:shd w:val="clear" w:color="auto" w:fill="FFFFFF"/>
        <w:spacing w:before="60" w:after="60" w:line="288" w:lineRule="auto"/>
        <w:ind w:firstLine="567"/>
        <w:jc w:val="both"/>
        <w:rPr>
          <w:sz w:val="27"/>
          <w:szCs w:val="27"/>
        </w:rPr>
      </w:pPr>
      <w:r w:rsidRPr="002A6727">
        <w:rPr>
          <w:sz w:val="27"/>
          <w:szCs w:val="27"/>
        </w:rPr>
        <w:lastRenderedPageBreak/>
        <w:t>6.3.4. Quản lý và nâng cao hiệu quả sử dụng thư điện tử</w:t>
      </w:r>
    </w:p>
    <w:p w14:paraId="7F550EDE" w14:textId="77777777" w:rsidR="00FA2579" w:rsidRPr="002A6727" w:rsidRDefault="00FA2579" w:rsidP="000437C1">
      <w:pPr>
        <w:shd w:val="clear" w:color="auto" w:fill="FFFFFF"/>
        <w:spacing w:before="60" w:after="60" w:line="288" w:lineRule="auto"/>
        <w:ind w:firstLine="284"/>
        <w:jc w:val="both"/>
        <w:rPr>
          <w:sz w:val="27"/>
          <w:szCs w:val="27"/>
        </w:rPr>
      </w:pPr>
      <w:r w:rsidRPr="002A6727">
        <w:rPr>
          <w:sz w:val="27"/>
          <w:szCs w:val="27"/>
        </w:rPr>
        <w:t>6.4. Một số dạng truyền thông số thông dụng</w:t>
      </w:r>
    </w:p>
    <w:p w14:paraId="7D28492A" w14:textId="77777777" w:rsidR="00FA2579" w:rsidRPr="002A6727" w:rsidRDefault="00FA2579" w:rsidP="000437C1">
      <w:pPr>
        <w:shd w:val="clear" w:color="auto" w:fill="FFFFFF"/>
        <w:spacing w:before="60" w:after="60" w:line="288" w:lineRule="auto"/>
        <w:ind w:left="284" w:firstLine="284"/>
        <w:jc w:val="both"/>
        <w:rPr>
          <w:sz w:val="27"/>
          <w:szCs w:val="27"/>
        </w:rPr>
      </w:pPr>
      <w:r w:rsidRPr="002A6727">
        <w:rPr>
          <w:sz w:val="27"/>
          <w:szCs w:val="27"/>
        </w:rPr>
        <w:t>6.4.1. Dịch vụ nhắn tin tức thời </w:t>
      </w:r>
    </w:p>
    <w:p w14:paraId="0D8BCD77" w14:textId="77777777" w:rsidR="00FA2579" w:rsidRPr="002A6727" w:rsidRDefault="00FA2579" w:rsidP="000437C1">
      <w:pPr>
        <w:shd w:val="clear" w:color="auto" w:fill="FFFFFF"/>
        <w:spacing w:before="60" w:after="60" w:line="288" w:lineRule="auto"/>
        <w:ind w:left="284" w:firstLine="284"/>
        <w:jc w:val="both"/>
        <w:rPr>
          <w:sz w:val="27"/>
          <w:szCs w:val="27"/>
        </w:rPr>
      </w:pPr>
      <w:r w:rsidRPr="002A6727">
        <w:rPr>
          <w:sz w:val="27"/>
          <w:szCs w:val="27"/>
        </w:rPr>
        <w:t>6.4.2. Cộng đồng trực tuyến</w:t>
      </w:r>
    </w:p>
    <w:p w14:paraId="475615C9" w14:textId="77777777" w:rsidR="00FA2579" w:rsidRPr="002A6727" w:rsidRDefault="00FA2579" w:rsidP="000437C1">
      <w:pPr>
        <w:shd w:val="clear" w:color="auto" w:fill="FFFFFF"/>
        <w:spacing w:before="60" w:after="60" w:line="288" w:lineRule="auto"/>
        <w:ind w:left="284" w:firstLine="284"/>
        <w:jc w:val="both"/>
        <w:rPr>
          <w:sz w:val="27"/>
          <w:szCs w:val="27"/>
        </w:rPr>
      </w:pPr>
      <w:r w:rsidRPr="002A6727">
        <w:rPr>
          <w:sz w:val="27"/>
          <w:szCs w:val="27"/>
        </w:rPr>
        <w:t xml:space="preserve">6.4.3. Thương mại điện tử và ngân hàng điện tử </w:t>
      </w:r>
    </w:p>
    <w:p w14:paraId="4C8EABC4" w14:textId="77777777" w:rsidR="00FA2579" w:rsidRPr="002A6727" w:rsidRDefault="00FA2579" w:rsidP="000437C1">
      <w:pPr>
        <w:shd w:val="clear" w:color="auto" w:fill="FFFFFF"/>
        <w:spacing w:before="60" w:after="60" w:line="288" w:lineRule="auto"/>
        <w:ind w:firstLine="284"/>
        <w:jc w:val="both"/>
        <w:rPr>
          <w:sz w:val="27"/>
          <w:szCs w:val="27"/>
        </w:rPr>
      </w:pPr>
      <w:r w:rsidRPr="002A6727">
        <w:rPr>
          <w:sz w:val="27"/>
          <w:szCs w:val="27"/>
        </w:rPr>
        <w:t>6.5. Kiến thức cơ bản về an toàn và bảo mật thông tin trên mạng</w:t>
      </w:r>
    </w:p>
    <w:p w14:paraId="18605FB0" w14:textId="77777777" w:rsidR="00FA2579" w:rsidRPr="002A6727" w:rsidRDefault="00FA2579" w:rsidP="000437C1">
      <w:pPr>
        <w:shd w:val="clear" w:color="auto" w:fill="FFFFFF"/>
        <w:spacing w:before="60" w:after="60" w:line="288" w:lineRule="auto"/>
        <w:ind w:firstLine="568"/>
        <w:jc w:val="both"/>
        <w:rPr>
          <w:sz w:val="27"/>
          <w:szCs w:val="27"/>
        </w:rPr>
      </w:pPr>
      <w:r w:rsidRPr="002A6727">
        <w:rPr>
          <w:sz w:val="27"/>
          <w:szCs w:val="27"/>
        </w:rPr>
        <w:t>6.5.1. Nguồn gốc các nguy cơ đối với việc đảm bảo an toàn dữ liệu và thông tin</w:t>
      </w:r>
    </w:p>
    <w:p w14:paraId="4443A27A" w14:textId="77777777" w:rsidR="00FA2579" w:rsidRPr="002A6727" w:rsidRDefault="00FA2579" w:rsidP="000437C1">
      <w:pPr>
        <w:shd w:val="clear" w:color="auto" w:fill="FFFFFF"/>
        <w:spacing w:before="60" w:after="60" w:line="288" w:lineRule="auto"/>
        <w:ind w:firstLine="568"/>
        <w:jc w:val="both"/>
        <w:rPr>
          <w:sz w:val="27"/>
          <w:szCs w:val="27"/>
        </w:rPr>
      </w:pPr>
      <w:bookmarkStart w:id="79" w:name="OLE_LINK26"/>
      <w:bookmarkStart w:id="80" w:name="OLE_LINK27"/>
      <w:r w:rsidRPr="002A6727">
        <w:rPr>
          <w:sz w:val="27"/>
          <w:szCs w:val="27"/>
        </w:rPr>
        <w:t xml:space="preserve">6.5.2. </w:t>
      </w:r>
      <w:bookmarkEnd w:id="79"/>
      <w:bookmarkEnd w:id="80"/>
      <w:r w:rsidRPr="002A6727">
        <w:rPr>
          <w:sz w:val="27"/>
          <w:szCs w:val="27"/>
        </w:rPr>
        <w:t>Tác dụng và hạn chế chung của phần mềm diệt virus, phần mềm an ninh mạng</w:t>
      </w:r>
    </w:p>
    <w:p w14:paraId="71BCFD5B" w14:textId="77777777" w:rsidR="00FA2579" w:rsidRPr="002A6727" w:rsidRDefault="00FA2579" w:rsidP="000437C1">
      <w:pPr>
        <w:shd w:val="clear" w:color="auto" w:fill="FFFFFF"/>
        <w:spacing w:before="60" w:after="60" w:line="288" w:lineRule="auto"/>
        <w:ind w:firstLine="568"/>
        <w:jc w:val="both"/>
        <w:rPr>
          <w:sz w:val="27"/>
          <w:szCs w:val="27"/>
        </w:rPr>
      </w:pPr>
      <w:r w:rsidRPr="002A6727">
        <w:rPr>
          <w:sz w:val="27"/>
          <w:szCs w:val="27"/>
        </w:rPr>
        <w:t>6.5.3. An toàn thông tin khi sử dụng các loại thiết bị di động và máy tính trên internet</w:t>
      </w:r>
    </w:p>
    <w:p w14:paraId="7A50807E" w14:textId="77777777" w:rsidR="00FA2579" w:rsidRPr="002A6727" w:rsidRDefault="00FA2579" w:rsidP="000437C1">
      <w:pPr>
        <w:shd w:val="clear" w:color="auto" w:fill="FFFFFF"/>
        <w:spacing w:before="60" w:after="60" w:line="288" w:lineRule="auto"/>
        <w:ind w:firstLine="568"/>
        <w:jc w:val="both"/>
        <w:rPr>
          <w:sz w:val="27"/>
          <w:szCs w:val="27"/>
        </w:rPr>
      </w:pPr>
      <w:r w:rsidRPr="002A6727">
        <w:rPr>
          <w:sz w:val="27"/>
          <w:szCs w:val="27"/>
        </w:rPr>
        <w:t>6.5.4. An toàn khi sử dụng mạng xã hội</w:t>
      </w:r>
    </w:p>
    <w:p w14:paraId="7D5E6C76" w14:textId="77777777" w:rsidR="00FA2579" w:rsidRPr="002A6727" w:rsidRDefault="00FA2579" w:rsidP="000437C1">
      <w:pPr>
        <w:shd w:val="clear" w:color="auto" w:fill="FFFFFF"/>
        <w:spacing w:before="60" w:after="60" w:line="288" w:lineRule="auto"/>
        <w:ind w:right="6" w:firstLine="11"/>
        <w:jc w:val="both"/>
        <w:rPr>
          <w:b/>
          <w:sz w:val="27"/>
          <w:szCs w:val="27"/>
        </w:rPr>
      </w:pPr>
      <w:r w:rsidRPr="002A6727">
        <w:rPr>
          <w:b/>
          <w:sz w:val="27"/>
          <w:szCs w:val="27"/>
        </w:rPr>
        <w:t xml:space="preserve">IV. Điều kiện thực hiện môn học </w:t>
      </w:r>
    </w:p>
    <w:p w14:paraId="2A73F377" w14:textId="77777777" w:rsidR="00FA2579" w:rsidRPr="002A6727" w:rsidRDefault="00FA2579" w:rsidP="000437C1">
      <w:pPr>
        <w:shd w:val="clear" w:color="auto" w:fill="FFFFFF"/>
        <w:spacing w:before="60" w:after="60" w:line="288" w:lineRule="auto"/>
        <w:ind w:firstLine="284"/>
        <w:jc w:val="both"/>
        <w:rPr>
          <w:sz w:val="27"/>
          <w:szCs w:val="27"/>
        </w:rPr>
      </w:pPr>
      <w:r w:rsidRPr="002A6727">
        <w:rPr>
          <w:bCs/>
          <w:sz w:val="27"/>
          <w:szCs w:val="27"/>
        </w:rPr>
        <w:t xml:space="preserve">1. </w:t>
      </w:r>
      <w:r w:rsidRPr="002A6727">
        <w:rPr>
          <w:sz w:val="27"/>
          <w:szCs w:val="27"/>
          <w:lang w:val="nl-NL"/>
        </w:rPr>
        <w:t>Phòng</w:t>
      </w:r>
      <w:r w:rsidRPr="002A6727">
        <w:rPr>
          <w:sz w:val="27"/>
          <w:szCs w:val="27"/>
        </w:rPr>
        <w:t xml:space="preserve"> học chuyên môn hóa /nhà xưởng</w:t>
      </w:r>
    </w:p>
    <w:p w14:paraId="3D4FD4CD" w14:textId="77777777" w:rsidR="00FA2579" w:rsidRPr="002A6727" w:rsidRDefault="00FA2579" w:rsidP="000437C1">
      <w:pPr>
        <w:tabs>
          <w:tab w:val="left" w:leader="dot" w:pos="9000"/>
        </w:tabs>
        <w:spacing w:before="60" w:after="60" w:line="288" w:lineRule="auto"/>
        <w:ind w:firstLine="567"/>
        <w:jc w:val="both"/>
        <w:rPr>
          <w:sz w:val="27"/>
          <w:szCs w:val="27"/>
        </w:rPr>
      </w:pPr>
      <w:r w:rsidRPr="002A6727">
        <w:rPr>
          <w:sz w:val="27"/>
          <w:szCs w:val="27"/>
        </w:rPr>
        <w:t>-  Phòng máy tính có cấu hình phù hợp (đảm bảo mỗi sinh viên 1 máy). Phòng được trang bị hệ thống đèn đủ ánh sáng và máy điều hòa;</w:t>
      </w:r>
    </w:p>
    <w:p w14:paraId="3AA39BA2" w14:textId="77777777" w:rsidR="00FA2579" w:rsidRPr="002A6727" w:rsidRDefault="00FA2579" w:rsidP="000437C1">
      <w:pPr>
        <w:tabs>
          <w:tab w:val="left" w:leader="dot" w:pos="9000"/>
        </w:tabs>
        <w:spacing w:before="60" w:after="60" w:line="288" w:lineRule="auto"/>
        <w:ind w:firstLine="567"/>
        <w:jc w:val="both"/>
        <w:rPr>
          <w:sz w:val="27"/>
          <w:szCs w:val="27"/>
        </w:rPr>
      </w:pPr>
      <w:r w:rsidRPr="002A6727">
        <w:rPr>
          <w:sz w:val="27"/>
          <w:szCs w:val="27"/>
        </w:rPr>
        <w:t>-   Bàn, ghế cho sinh viên (mỗi bàn đặt 1 bộ máy tính);</w:t>
      </w:r>
    </w:p>
    <w:p w14:paraId="3196638E" w14:textId="77777777" w:rsidR="00FA2579" w:rsidRPr="002A6727" w:rsidRDefault="00FA2579" w:rsidP="000437C1">
      <w:pPr>
        <w:tabs>
          <w:tab w:val="left" w:leader="dot" w:pos="9000"/>
        </w:tabs>
        <w:spacing w:before="60" w:after="60" w:line="288" w:lineRule="auto"/>
        <w:ind w:firstLine="567"/>
        <w:jc w:val="both"/>
        <w:rPr>
          <w:sz w:val="27"/>
          <w:szCs w:val="27"/>
        </w:rPr>
      </w:pPr>
      <w:r w:rsidRPr="002A6727">
        <w:rPr>
          <w:sz w:val="27"/>
          <w:szCs w:val="27"/>
        </w:rPr>
        <w:t>-   Bàn ghế giảng viên, bảng, máy chiếu, bút bảng.</w:t>
      </w:r>
    </w:p>
    <w:p w14:paraId="7175FFEC" w14:textId="77777777" w:rsidR="00FA2579" w:rsidRPr="002A6727" w:rsidRDefault="00FA2579" w:rsidP="000437C1">
      <w:pPr>
        <w:shd w:val="clear" w:color="auto" w:fill="FFFFFF"/>
        <w:spacing w:before="60" w:after="60" w:line="288" w:lineRule="auto"/>
        <w:ind w:firstLine="284"/>
        <w:jc w:val="both"/>
        <w:rPr>
          <w:bCs/>
          <w:sz w:val="27"/>
          <w:szCs w:val="27"/>
        </w:rPr>
      </w:pPr>
      <w:r w:rsidRPr="002A6727">
        <w:rPr>
          <w:bCs/>
          <w:sz w:val="27"/>
          <w:szCs w:val="27"/>
        </w:rPr>
        <w:t>2. Trang thiết bị máy móc</w:t>
      </w:r>
    </w:p>
    <w:p w14:paraId="56E7E98F" w14:textId="77777777" w:rsidR="00FA2579" w:rsidRPr="002A6727" w:rsidRDefault="00FA2579" w:rsidP="000437C1">
      <w:pPr>
        <w:tabs>
          <w:tab w:val="left" w:leader="dot" w:pos="9000"/>
        </w:tabs>
        <w:spacing w:before="60" w:after="60" w:line="288" w:lineRule="auto"/>
        <w:ind w:firstLine="567"/>
        <w:jc w:val="both"/>
        <w:rPr>
          <w:sz w:val="27"/>
          <w:szCs w:val="27"/>
        </w:rPr>
      </w:pPr>
      <w:r w:rsidRPr="002A6727">
        <w:rPr>
          <w:sz w:val="27"/>
          <w:szCs w:val="27"/>
        </w:rPr>
        <w:t>- Máy tính cài hệ điều hành Windows, Microsoft Office (Microsoft Word, Microsoft Excel, Microsoft PowerPoint), phần mềm tiện ích và có kết nối Internet.</w:t>
      </w:r>
    </w:p>
    <w:p w14:paraId="19F7F149" w14:textId="77777777" w:rsidR="00FA2579" w:rsidRPr="002A6727" w:rsidRDefault="00FA2579" w:rsidP="000437C1">
      <w:pPr>
        <w:tabs>
          <w:tab w:val="left" w:leader="dot" w:pos="9000"/>
        </w:tabs>
        <w:spacing w:before="60" w:after="60" w:line="288" w:lineRule="auto"/>
        <w:ind w:firstLine="567"/>
        <w:jc w:val="both"/>
        <w:rPr>
          <w:sz w:val="27"/>
          <w:szCs w:val="27"/>
        </w:rPr>
      </w:pPr>
      <w:bookmarkStart w:id="81" w:name="_Hlk519580017"/>
      <w:r w:rsidRPr="002A6727">
        <w:rPr>
          <w:sz w:val="27"/>
          <w:szCs w:val="27"/>
        </w:rPr>
        <w:t>-  Các thiết bị phần cứng máy tính gồm: Mainboard, CPU, Ram, Ổ cứng, Card màn hình, Card âm thanh, Card mạng, Vỏ máy tính, Nguồn máy tính, Màn hình, Bàn phím, Chuột, Loa; Các thiết bị mạng cơ bản: Bridge, Repeater, Hub, Switch, Router và Gateway.</w:t>
      </w:r>
    </w:p>
    <w:bookmarkEnd w:id="81"/>
    <w:p w14:paraId="57F04B4B" w14:textId="77777777" w:rsidR="00FA2579" w:rsidRPr="002A6727" w:rsidRDefault="00FA2579" w:rsidP="000437C1">
      <w:pPr>
        <w:tabs>
          <w:tab w:val="left" w:leader="dot" w:pos="9000"/>
        </w:tabs>
        <w:spacing w:before="60" w:after="60" w:line="288" w:lineRule="auto"/>
        <w:ind w:firstLine="567"/>
        <w:jc w:val="both"/>
        <w:rPr>
          <w:sz w:val="27"/>
          <w:szCs w:val="27"/>
        </w:rPr>
      </w:pPr>
      <w:r w:rsidRPr="002A6727">
        <w:rPr>
          <w:sz w:val="27"/>
          <w:szCs w:val="27"/>
        </w:rPr>
        <w:t>-  Một máy server quản lý toàn bộ máy con có kết nối mạng LAN và một máy cho giảng viên.</w:t>
      </w:r>
      <w:bookmarkStart w:id="82" w:name="_Hlk520296396"/>
    </w:p>
    <w:p w14:paraId="38856AEA" w14:textId="77777777" w:rsidR="00FA2579" w:rsidRPr="002A6727" w:rsidRDefault="00FA2579" w:rsidP="000437C1">
      <w:pPr>
        <w:shd w:val="clear" w:color="auto" w:fill="FFFFFF"/>
        <w:spacing w:before="60" w:after="60" w:line="288" w:lineRule="auto"/>
        <w:ind w:firstLine="284"/>
        <w:jc w:val="both"/>
        <w:rPr>
          <w:sz w:val="27"/>
          <w:szCs w:val="27"/>
        </w:rPr>
      </w:pPr>
      <w:r w:rsidRPr="002A6727">
        <w:rPr>
          <w:bCs/>
          <w:sz w:val="27"/>
          <w:szCs w:val="27"/>
        </w:rPr>
        <w:t xml:space="preserve">3. Học liệu, dụng cụ, nguyên vật liệu: </w:t>
      </w:r>
      <w:r w:rsidRPr="002A6727">
        <w:rPr>
          <w:sz w:val="27"/>
          <w:szCs w:val="27"/>
        </w:rPr>
        <w:t>Giáo trình, bài giảng, hệ thống bài tập, tài liệu tham khảo.</w:t>
      </w:r>
    </w:p>
    <w:p w14:paraId="716377B5" w14:textId="77777777" w:rsidR="00FA2579" w:rsidRPr="002A6727" w:rsidRDefault="00FA2579" w:rsidP="000437C1">
      <w:pPr>
        <w:shd w:val="clear" w:color="auto" w:fill="FFFFFF"/>
        <w:spacing w:before="60" w:after="60" w:line="288" w:lineRule="auto"/>
        <w:ind w:firstLine="284"/>
        <w:jc w:val="both"/>
        <w:rPr>
          <w:sz w:val="27"/>
          <w:szCs w:val="27"/>
        </w:rPr>
      </w:pPr>
      <w:r w:rsidRPr="002A6727">
        <w:rPr>
          <w:bCs/>
          <w:sz w:val="27"/>
          <w:szCs w:val="27"/>
        </w:rPr>
        <w:t>4. Các điều kiện khác:</w:t>
      </w:r>
      <w:r w:rsidRPr="002A6727">
        <w:rPr>
          <w:b/>
          <w:bCs/>
          <w:sz w:val="27"/>
          <w:szCs w:val="27"/>
        </w:rPr>
        <w:t xml:space="preserve"> </w:t>
      </w:r>
      <w:bookmarkEnd w:id="82"/>
      <w:r w:rsidRPr="002A6727">
        <w:rPr>
          <w:sz w:val="27"/>
          <w:szCs w:val="27"/>
        </w:rPr>
        <w:t>Khuyến khích các cơ sở giáo dục nghề nghiệp, cơ sở giáo dục đại học có đăng ký hoạt động giáo dục nghề nghiệp trang bị phòng học và các điều kiện khác để có thể tổ chức giảng dạy môn học theo hình thức trực tuyến.</w:t>
      </w:r>
    </w:p>
    <w:p w14:paraId="0FF45FC1" w14:textId="77777777" w:rsidR="00FA2579" w:rsidRPr="002A6727" w:rsidRDefault="00FA2579" w:rsidP="000437C1">
      <w:pPr>
        <w:spacing w:before="60" w:after="60" w:line="288" w:lineRule="auto"/>
        <w:jc w:val="both"/>
        <w:rPr>
          <w:b/>
          <w:sz w:val="27"/>
          <w:szCs w:val="27"/>
          <w:lang w:val="sv-SE"/>
        </w:rPr>
      </w:pPr>
      <w:bookmarkStart w:id="83" w:name="_Hlk529284941"/>
      <w:r w:rsidRPr="002A6727">
        <w:rPr>
          <w:b/>
          <w:sz w:val="27"/>
          <w:szCs w:val="27"/>
          <w:lang w:val="sv-SE"/>
        </w:rPr>
        <w:t>V.  Nội dung và phương pháp đánh giá</w:t>
      </w:r>
    </w:p>
    <w:p w14:paraId="2D0A327A" w14:textId="77777777" w:rsidR="00FA2579" w:rsidRPr="002A6727" w:rsidRDefault="00FA2579" w:rsidP="000437C1">
      <w:pPr>
        <w:spacing w:before="60" w:after="60" w:line="288" w:lineRule="auto"/>
        <w:ind w:firstLine="284"/>
        <w:jc w:val="both"/>
        <w:rPr>
          <w:sz w:val="27"/>
          <w:szCs w:val="27"/>
          <w:lang w:val="sv-SE"/>
        </w:rPr>
      </w:pPr>
      <w:r w:rsidRPr="002A6727">
        <w:rPr>
          <w:sz w:val="27"/>
          <w:szCs w:val="27"/>
          <w:lang w:val="sv-SE"/>
        </w:rPr>
        <w:t>1. Nội dung:</w:t>
      </w:r>
    </w:p>
    <w:p w14:paraId="7B3F311B" w14:textId="77777777" w:rsidR="00FA2579" w:rsidRPr="002A6727" w:rsidRDefault="00FA2579" w:rsidP="000437C1">
      <w:pPr>
        <w:spacing w:before="60" w:after="60" w:line="288" w:lineRule="auto"/>
        <w:ind w:firstLine="567"/>
        <w:jc w:val="both"/>
        <w:rPr>
          <w:spacing w:val="-2"/>
          <w:sz w:val="27"/>
          <w:szCs w:val="27"/>
        </w:rPr>
      </w:pPr>
      <w:r w:rsidRPr="002A6727">
        <w:rPr>
          <w:sz w:val="27"/>
          <w:szCs w:val="27"/>
          <w:lang w:val="nl-NL"/>
        </w:rPr>
        <w:lastRenderedPageBreak/>
        <w:t xml:space="preserve">- Về kiến thức: </w:t>
      </w:r>
      <w:r w:rsidRPr="002A6727">
        <w:rPr>
          <w:sz w:val="27"/>
          <w:szCs w:val="27"/>
        </w:rPr>
        <w:t xml:space="preserve">Các kiến thức </w:t>
      </w:r>
      <w:r w:rsidRPr="002A6727">
        <w:rPr>
          <w:spacing w:val="-2"/>
          <w:sz w:val="27"/>
          <w:szCs w:val="27"/>
          <w:lang w:val="nl-NL"/>
        </w:rPr>
        <w:t>cơ bản về</w:t>
      </w:r>
      <w:r w:rsidRPr="002A6727">
        <w:rPr>
          <w:spacing w:val="-2"/>
          <w:sz w:val="27"/>
          <w:szCs w:val="27"/>
        </w:rPr>
        <w:t xml:space="preserve"> công nghệ thông tin</w:t>
      </w:r>
      <w:r w:rsidRPr="002A6727">
        <w:rPr>
          <w:spacing w:val="-2"/>
          <w:sz w:val="27"/>
          <w:szCs w:val="27"/>
          <w:lang w:val="nl-NL"/>
        </w:rPr>
        <w:t xml:space="preserve">; </w:t>
      </w:r>
      <w:r w:rsidRPr="002A6727">
        <w:rPr>
          <w:spacing w:val="-2"/>
          <w:sz w:val="27"/>
          <w:szCs w:val="27"/>
        </w:rPr>
        <w:t>sử dụng máy tính, xử lý văn bản; sử dụng bảng tính, trình chiếu, Internet.</w:t>
      </w:r>
    </w:p>
    <w:p w14:paraId="424BE141" w14:textId="77777777" w:rsidR="00FA2579" w:rsidRPr="002A6727" w:rsidRDefault="00FA2579" w:rsidP="000437C1">
      <w:pPr>
        <w:shd w:val="clear" w:color="auto" w:fill="FFFFFF"/>
        <w:spacing w:before="60" w:after="60" w:line="288" w:lineRule="auto"/>
        <w:ind w:firstLine="567"/>
        <w:jc w:val="both"/>
        <w:rPr>
          <w:sz w:val="27"/>
          <w:szCs w:val="27"/>
          <w:lang w:val="nl-NL"/>
        </w:rPr>
      </w:pPr>
      <w:r w:rsidRPr="002A6727">
        <w:rPr>
          <w:sz w:val="27"/>
          <w:szCs w:val="27"/>
          <w:lang w:val="nl-NL"/>
        </w:rPr>
        <w:t xml:space="preserve">- Về kỹ năng: </w:t>
      </w:r>
    </w:p>
    <w:p w14:paraId="740D4B9C" w14:textId="77777777" w:rsidR="00FA2579" w:rsidRPr="002A6727" w:rsidRDefault="00FA2579" w:rsidP="000437C1">
      <w:pPr>
        <w:numPr>
          <w:ilvl w:val="0"/>
          <w:numId w:val="11"/>
        </w:numPr>
        <w:shd w:val="clear" w:color="auto" w:fill="FFFFFF"/>
        <w:tabs>
          <w:tab w:val="left" w:pos="851"/>
        </w:tabs>
        <w:spacing w:before="60" w:after="60" w:line="288" w:lineRule="auto"/>
        <w:jc w:val="both"/>
        <w:rPr>
          <w:vanish/>
          <w:sz w:val="27"/>
          <w:szCs w:val="27"/>
          <w:lang w:val="nl-NL"/>
        </w:rPr>
      </w:pPr>
    </w:p>
    <w:p w14:paraId="3D1A8713" w14:textId="77777777" w:rsidR="00FA2579" w:rsidRPr="002A6727" w:rsidRDefault="00FA2579" w:rsidP="000437C1">
      <w:pPr>
        <w:numPr>
          <w:ilvl w:val="0"/>
          <w:numId w:val="11"/>
        </w:numPr>
        <w:shd w:val="clear" w:color="auto" w:fill="FFFFFF"/>
        <w:tabs>
          <w:tab w:val="left" w:pos="851"/>
        </w:tabs>
        <w:spacing w:before="60" w:after="60" w:line="288" w:lineRule="auto"/>
        <w:jc w:val="both"/>
        <w:rPr>
          <w:vanish/>
          <w:sz w:val="27"/>
          <w:szCs w:val="27"/>
          <w:lang w:val="nl-NL"/>
        </w:rPr>
      </w:pPr>
    </w:p>
    <w:p w14:paraId="3DBCB0DB" w14:textId="77777777" w:rsidR="00FA2579" w:rsidRPr="002A6727" w:rsidRDefault="00FA2579" w:rsidP="000437C1">
      <w:pPr>
        <w:shd w:val="clear" w:color="auto" w:fill="FFFFFF"/>
        <w:tabs>
          <w:tab w:val="left" w:pos="567"/>
        </w:tabs>
        <w:spacing w:before="60" w:after="60" w:line="288" w:lineRule="auto"/>
        <w:ind w:firstLine="851"/>
        <w:jc w:val="both"/>
        <w:rPr>
          <w:sz w:val="27"/>
          <w:szCs w:val="27"/>
          <w:bdr w:val="none" w:sz="0" w:space="0" w:color="auto" w:frame="1"/>
          <w:lang w:val="nl-NL"/>
        </w:rPr>
      </w:pPr>
      <w:r w:rsidRPr="002A6727">
        <w:rPr>
          <w:sz w:val="27"/>
          <w:szCs w:val="27"/>
          <w:bdr w:val="none" w:sz="0" w:space="0" w:color="auto" w:frame="1"/>
          <w:lang w:val="nl-NL"/>
        </w:rPr>
        <w:t xml:space="preserve">+  Sử dụng được hệ điều hành Windows </w:t>
      </w:r>
    </w:p>
    <w:p w14:paraId="0AD989F1" w14:textId="77777777" w:rsidR="00FA2579" w:rsidRPr="002A6727" w:rsidRDefault="00FA2579" w:rsidP="000437C1">
      <w:pPr>
        <w:shd w:val="clear" w:color="auto" w:fill="FFFFFF"/>
        <w:tabs>
          <w:tab w:val="left" w:pos="567"/>
        </w:tabs>
        <w:spacing w:before="60" w:after="60" w:line="288" w:lineRule="auto"/>
        <w:ind w:firstLine="851"/>
        <w:jc w:val="both"/>
        <w:rPr>
          <w:sz w:val="27"/>
          <w:szCs w:val="27"/>
          <w:bdr w:val="none" w:sz="0" w:space="0" w:color="auto" w:frame="1"/>
          <w:lang w:val="nl-NL"/>
        </w:rPr>
      </w:pPr>
      <w:r w:rsidRPr="002A6727">
        <w:rPr>
          <w:sz w:val="27"/>
          <w:szCs w:val="27"/>
          <w:bdr w:val="none" w:sz="0" w:space="0" w:color="auto" w:frame="1"/>
          <w:lang w:val="nl-NL"/>
        </w:rPr>
        <w:t xml:space="preserve">+  Sử dụng được phần mềm soạn thảo </w:t>
      </w:r>
    </w:p>
    <w:p w14:paraId="568DA7DC" w14:textId="77777777" w:rsidR="00FA2579" w:rsidRPr="002A6727" w:rsidRDefault="00FA2579" w:rsidP="000437C1">
      <w:pPr>
        <w:shd w:val="clear" w:color="auto" w:fill="FFFFFF"/>
        <w:tabs>
          <w:tab w:val="left" w:pos="567"/>
        </w:tabs>
        <w:spacing w:before="60" w:after="60" w:line="288" w:lineRule="auto"/>
        <w:ind w:firstLine="851"/>
        <w:jc w:val="both"/>
        <w:rPr>
          <w:sz w:val="27"/>
          <w:szCs w:val="27"/>
          <w:bdr w:val="none" w:sz="0" w:space="0" w:color="auto" w:frame="1"/>
          <w:lang w:val="nl-NL"/>
        </w:rPr>
      </w:pPr>
      <w:r w:rsidRPr="002A6727">
        <w:rPr>
          <w:sz w:val="27"/>
          <w:szCs w:val="27"/>
          <w:bdr w:val="none" w:sz="0" w:space="0" w:color="auto" w:frame="1"/>
          <w:lang w:val="nl-NL"/>
        </w:rPr>
        <w:t xml:space="preserve">+  Sử dụng được phần mềm xử lý bảng tính </w:t>
      </w:r>
    </w:p>
    <w:p w14:paraId="136D7D70" w14:textId="77777777" w:rsidR="00FA2579" w:rsidRPr="002A6727" w:rsidRDefault="00FA2579" w:rsidP="000437C1">
      <w:pPr>
        <w:shd w:val="clear" w:color="auto" w:fill="FFFFFF"/>
        <w:tabs>
          <w:tab w:val="left" w:pos="567"/>
        </w:tabs>
        <w:spacing w:before="60" w:after="60" w:line="288" w:lineRule="auto"/>
        <w:ind w:firstLine="851"/>
        <w:jc w:val="both"/>
        <w:rPr>
          <w:sz w:val="27"/>
          <w:szCs w:val="27"/>
          <w:bdr w:val="none" w:sz="0" w:space="0" w:color="auto" w:frame="1"/>
          <w:lang w:val="nl-NL"/>
        </w:rPr>
      </w:pPr>
      <w:r w:rsidRPr="002A6727">
        <w:rPr>
          <w:sz w:val="27"/>
          <w:szCs w:val="27"/>
          <w:bdr w:val="none" w:sz="0" w:space="0" w:color="auto" w:frame="1"/>
          <w:lang w:val="nl-NL"/>
        </w:rPr>
        <w:t xml:space="preserve">+  Sử dụng được phần mềm trình chiếu </w:t>
      </w:r>
    </w:p>
    <w:p w14:paraId="6A71F558" w14:textId="77777777" w:rsidR="00FA2579" w:rsidRPr="002A6727" w:rsidRDefault="00FA2579" w:rsidP="000437C1">
      <w:pPr>
        <w:shd w:val="clear" w:color="auto" w:fill="FFFFFF"/>
        <w:tabs>
          <w:tab w:val="left" w:pos="567"/>
        </w:tabs>
        <w:spacing w:before="60" w:after="60" w:line="288" w:lineRule="auto"/>
        <w:ind w:firstLine="851"/>
        <w:jc w:val="both"/>
        <w:rPr>
          <w:sz w:val="27"/>
          <w:szCs w:val="27"/>
          <w:bdr w:val="none" w:sz="0" w:space="0" w:color="auto" w:frame="1"/>
          <w:lang w:val="nl-NL"/>
        </w:rPr>
      </w:pPr>
      <w:r w:rsidRPr="002A6727">
        <w:rPr>
          <w:sz w:val="27"/>
          <w:szCs w:val="27"/>
          <w:bdr w:val="none" w:sz="0" w:space="0" w:color="auto" w:frame="1"/>
          <w:lang w:val="nl-NL"/>
        </w:rPr>
        <w:t xml:space="preserve">+  Sử dụng được Internet </w:t>
      </w:r>
    </w:p>
    <w:p w14:paraId="30DE31FF" w14:textId="77777777" w:rsidR="00FA2579" w:rsidRPr="002A6727" w:rsidRDefault="00FA2579" w:rsidP="000437C1">
      <w:pPr>
        <w:shd w:val="clear" w:color="auto" w:fill="FFFFFF"/>
        <w:tabs>
          <w:tab w:val="left" w:pos="567"/>
        </w:tabs>
        <w:spacing w:before="60" w:after="60" w:line="288" w:lineRule="auto"/>
        <w:ind w:firstLine="851"/>
        <w:jc w:val="both"/>
        <w:rPr>
          <w:sz w:val="27"/>
          <w:szCs w:val="27"/>
          <w:bdr w:val="none" w:sz="0" w:space="0" w:color="auto" w:frame="1"/>
          <w:lang w:val="nl-NL"/>
        </w:rPr>
      </w:pPr>
      <w:r w:rsidRPr="002A6727">
        <w:rPr>
          <w:sz w:val="27"/>
          <w:szCs w:val="27"/>
          <w:bdr w:val="none" w:sz="0" w:space="0" w:color="auto" w:frame="1"/>
          <w:lang w:val="nl-NL"/>
        </w:rPr>
        <w:t>+  Biết áp dụng các biện pháp an toàn bảo mật thông tin</w:t>
      </w:r>
    </w:p>
    <w:p w14:paraId="5730D53C" w14:textId="77777777" w:rsidR="00FA2579" w:rsidRPr="002A6727" w:rsidRDefault="00FA2579" w:rsidP="000437C1">
      <w:pPr>
        <w:shd w:val="clear" w:color="auto" w:fill="FFFFFF"/>
        <w:spacing w:before="60" w:after="60" w:line="288" w:lineRule="auto"/>
        <w:ind w:firstLine="567"/>
        <w:jc w:val="both"/>
        <w:rPr>
          <w:sz w:val="27"/>
          <w:szCs w:val="27"/>
          <w:bdr w:val="none" w:sz="0" w:space="0" w:color="auto" w:frame="1"/>
          <w:lang w:val="nl-NL"/>
        </w:rPr>
      </w:pPr>
      <w:r w:rsidRPr="002A6727">
        <w:rPr>
          <w:lang w:val="nl-NL"/>
        </w:rPr>
        <w:t xml:space="preserve"> -  Về năng lực tự chủ và trách nhiệm:</w:t>
      </w:r>
      <w:r w:rsidRPr="002A6727">
        <w:rPr>
          <w:sz w:val="27"/>
          <w:szCs w:val="27"/>
          <w:bdr w:val="none" w:sz="0" w:space="0" w:color="auto" w:frame="1"/>
          <w:lang w:val="nl-NL"/>
        </w:rPr>
        <w:t xml:space="preserve"> làm việc độc lập hoặc theo nhóm </w:t>
      </w:r>
    </w:p>
    <w:p w14:paraId="07713139" w14:textId="77777777" w:rsidR="00FA2579" w:rsidRPr="002A6727" w:rsidRDefault="00FA2579" w:rsidP="000437C1">
      <w:pPr>
        <w:spacing w:before="60" w:after="60" w:line="288" w:lineRule="auto"/>
        <w:ind w:firstLine="284"/>
        <w:jc w:val="both"/>
        <w:rPr>
          <w:sz w:val="27"/>
          <w:szCs w:val="27"/>
          <w:lang w:val="sv-SE"/>
        </w:rPr>
      </w:pPr>
      <w:r w:rsidRPr="002A6727">
        <w:rPr>
          <w:sz w:val="27"/>
          <w:szCs w:val="27"/>
          <w:lang w:val="sv-SE"/>
        </w:rPr>
        <w:t>2. Phương pháp</w:t>
      </w:r>
      <w:r w:rsidRPr="002A6727">
        <w:rPr>
          <w:b/>
          <w:sz w:val="27"/>
          <w:szCs w:val="27"/>
          <w:lang w:val="sv-SE"/>
        </w:rPr>
        <w:t>:</w:t>
      </w:r>
      <w:bookmarkStart w:id="84" w:name="_Hlk529285057"/>
      <w:bookmarkStart w:id="85" w:name="_Hlk523214864"/>
      <w:bookmarkEnd w:id="83"/>
      <w:r w:rsidRPr="002A6727">
        <w:rPr>
          <w:sz w:val="27"/>
          <w:szCs w:val="27"/>
          <w:lang w:val="sv-SE"/>
        </w:rPr>
        <w:t xml:space="preserve">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 đun hoặc tín chỉ; </w:t>
      </w:r>
      <w:r w:rsidRPr="002A6727">
        <w:rPr>
          <w:sz w:val="27"/>
          <w:szCs w:val="27"/>
        </w:rPr>
        <w:t>quy chế kiểm tra, thi, xét công nhận tốt nghiệp.</w:t>
      </w:r>
    </w:p>
    <w:bookmarkEnd w:id="84"/>
    <w:bookmarkEnd w:id="85"/>
    <w:p w14:paraId="1C7A03B1" w14:textId="77777777" w:rsidR="00FA2579" w:rsidRPr="002A6727" w:rsidRDefault="00FA2579" w:rsidP="000437C1">
      <w:pPr>
        <w:shd w:val="clear" w:color="auto" w:fill="FFFFFF"/>
        <w:spacing w:before="60" w:after="60" w:line="288" w:lineRule="auto"/>
        <w:ind w:right="6"/>
        <w:jc w:val="both"/>
        <w:rPr>
          <w:b/>
          <w:bCs/>
          <w:sz w:val="27"/>
          <w:szCs w:val="27"/>
        </w:rPr>
      </w:pPr>
      <w:r w:rsidRPr="002A6727">
        <w:rPr>
          <w:b/>
          <w:bCs/>
          <w:sz w:val="27"/>
          <w:szCs w:val="27"/>
        </w:rPr>
        <w:t>VI. Hướng dẫn thực hiện môn học</w:t>
      </w:r>
    </w:p>
    <w:p w14:paraId="0FEC68AF" w14:textId="77777777" w:rsidR="00FA2579" w:rsidRPr="002A6727" w:rsidRDefault="00FA2579" w:rsidP="000437C1">
      <w:pPr>
        <w:shd w:val="clear" w:color="auto" w:fill="FFFFFF"/>
        <w:spacing w:before="60" w:after="60" w:line="288" w:lineRule="auto"/>
        <w:ind w:right="6" w:firstLine="284"/>
        <w:jc w:val="both"/>
        <w:rPr>
          <w:sz w:val="27"/>
          <w:szCs w:val="27"/>
        </w:rPr>
      </w:pPr>
      <w:r w:rsidRPr="002A6727">
        <w:rPr>
          <w:sz w:val="27"/>
          <w:szCs w:val="27"/>
        </w:rPr>
        <w:t>1.</w:t>
      </w:r>
      <w:r w:rsidRPr="002A6727">
        <w:rPr>
          <w:b/>
          <w:bCs/>
          <w:sz w:val="27"/>
          <w:szCs w:val="27"/>
        </w:rPr>
        <w:t xml:space="preserve"> </w:t>
      </w:r>
      <w:r w:rsidRPr="002A6727">
        <w:rPr>
          <w:sz w:val="27"/>
          <w:szCs w:val="27"/>
        </w:rPr>
        <w:t xml:space="preserve">Phạm vi áp dụng môn học: môn Tin học là một trong các môn học bắt buộc thuộc khối các môn học chung trong chương trình đào tạo trình độ cao đẳng. </w:t>
      </w:r>
    </w:p>
    <w:p w14:paraId="7B78AAB5" w14:textId="77777777" w:rsidR="00FA2579" w:rsidRPr="002A6727" w:rsidRDefault="00FA2579" w:rsidP="000437C1">
      <w:pPr>
        <w:tabs>
          <w:tab w:val="right" w:pos="9072"/>
        </w:tabs>
        <w:spacing w:before="60" w:after="60" w:line="288" w:lineRule="auto"/>
        <w:ind w:firstLine="284"/>
        <w:jc w:val="both"/>
        <w:rPr>
          <w:sz w:val="27"/>
          <w:szCs w:val="27"/>
        </w:rPr>
      </w:pPr>
      <w:r w:rsidRPr="002A6727">
        <w:rPr>
          <w:sz w:val="27"/>
          <w:szCs w:val="27"/>
        </w:rPr>
        <w:t>2.</w:t>
      </w:r>
      <w:bookmarkStart w:id="86" w:name="_Hlk529284969"/>
      <w:r w:rsidRPr="002A6727">
        <w:rPr>
          <w:sz w:val="27"/>
          <w:szCs w:val="27"/>
          <w:lang w:val="sv-SE"/>
        </w:rPr>
        <w:t xml:space="preserve"> Miễn trừ, bảo lưu kết quả học tập: </w:t>
      </w:r>
      <w:bookmarkEnd w:id="86"/>
      <w:r w:rsidRPr="002A6727">
        <w:rPr>
          <w:bCs/>
          <w:sz w:val="27"/>
          <w:szCs w:val="27"/>
          <w:lang w:val="sv-SE"/>
        </w:rPr>
        <w:t xml:space="preserve">Việc miễn trừ, bảo lưu kết quả học tập môn học được thực hiện theo Thông tư số 09/2017/TT-BLĐTBXH. </w:t>
      </w:r>
      <w:r w:rsidRPr="002A6727">
        <w:rPr>
          <w:sz w:val="27"/>
          <w:szCs w:val="27"/>
          <w:lang w:val="sv-SE"/>
        </w:rPr>
        <w:t>N</w:t>
      </w:r>
      <w:r w:rsidRPr="002A6727">
        <w:rPr>
          <w:sz w:val="27"/>
          <w:szCs w:val="27"/>
        </w:rPr>
        <w:t>goài ra</w:t>
      </w:r>
      <w:r w:rsidRPr="002A6727">
        <w:rPr>
          <w:sz w:val="27"/>
          <w:szCs w:val="27"/>
          <w:lang w:val="sv-SE"/>
        </w:rPr>
        <w:t>,</w:t>
      </w:r>
      <w:r w:rsidRPr="002A6727">
        <w:rPr>
          <w:sz w:val="27"/>
          <w:szCs w:val="27"/>
        </w:rPr>
        <w:t xml:space="preserve"> Hiệu trưởng quy định cụ thể và </w:t>
      </w:r>
      <w:r w:rsidRPr="002A6727">
        <w:rPr>
          <w:sz w:val="27"/>
          <w:szCs w:val="27"/>
          <w:lang w:val="sv-SE"/>
        </w:rPr>
        <w:t>quyết định</w:t>
      </w:r>
      <w:r w:rsidRPr="002A6727">
        <w:rPr>
          <w:sz w:val="27"/>
          <w:szCs w:val="27"/>
        </w:rPr>
        <w:t xml:space="preserve"> miễn trừ học tập </w:t>
      </w:r>
      <w:r w:rsidRPr="002A6727">
        <w:rPr>
          <w:sz w:val="27"/>
          <w:szCs w:val="27"/>
          <w:lang w:val="sv-SE"/>
        </w:rPr>
        <w:t>môn học như sau</w:t>
      </w:r>
      <w:r w:rsidRPr="002A6727">
        <w:rPr>
          <w:sz w:val="27"/>
          <w:szCs w:val="27"/>
        </w:rPr>
        <w:t>:</w:t>
      </w:r>
    </w:p>
    <w:p w14:paraId="5F39D73D" w14:textId="77777777" w:rsidR="00FA2579" w:rsidRPr="002A6727" w:rsidRDefault="00FA2579" w:rsidP="000437C1">
      <w:pPr>
        <w:tabs>
          <w:tab w:val="left" w:pos="567"/>
        </w:tabs>
        <w:spacing w:before="60" w:after="60" w:line="288" w:lineRule="auto"/>
        <w:ind w:firstLine="567"/>
        <w:jc w:val="both"/>
        <w:rPr>
          <w:sz w:val="27"/>
          <w:szCs w:val="27"/>
        </w:rPr>
      </w:pPr>
      <w:r w:rsidRPr="002A6727">
        <w:rPr>
          <w:sz w:val="27"/>
          <w:szCs w:val="27"/>
        </w:rPr>
        <w:t>- Miễn trừ học tập môn học đối với người học có:</w:t>
      </w:r>
    </w:p>
    <w:p w14:paraId="4903382B" w14:textId="77777777" w:rsidR="00FA2579" w:rsidRPr="002A6727" w:rsidRDefault="00FA2579" w:rsidP="000437C1">
      <w:pPr>
        <w:tabs>
          <w:tab w:val="left" w:pos="851"/>
        </w:tabs>
        <w:spacing w:before="60" w:after="60" w:line="288" w:lineRule="auto"/>
        <w:ind w:firstLine="851"/>
        <w:jc w:val="both"/>
        <w:rPr>
          <w:sz w:val="27"/>
          <w:szCs w:val="27"/>
        </w:rPr>
      </w:pPr>
      <w:r w:rsidRPr="002A6727">
        <w:rPr>
          <w:sz w:val="27"/>
          <w:szCs w:val="27"/>
        </w:rPr>
        <w:t xml:space="preserve"> +  Chứng chỉ chuẩn kỹ năng sử dụng công nghệ thông tin cơ bản hoặc Chứng chỉ chuẩn kỹ năng sử dụng công nghệ thông tin nâng cao theo quy định của Bộ Thông tin và Truyền thông;</w:t>
      </w:r>
    </w:p>
    <w:p w14:paraId="1B8EB0E0" w14:textId="77777777" w:rsidR="00FA2579" w:rsidRPr="002A6727" w:rsidRDefault="00FA2579" w:rsidP="000437C1">
      <w:pPr>
        <w:tabs>
          <w:tab w:val="left" w:pos="851"/>
        </w:tabs>
        <w:spacing w:before="60" w:after="60" w:line="288" w:lineRule="auto"/>
        <w:ind w:firstLine="851"/>
        <w:jc w:val="both"/>
        <w:rPr>
          <w:sz w:val="27"/>
          <w:szCs w:val="27"/>
        </w:rPr>
      </w:pPr>
      <w:r w:rsidRPr="002A6727">
        <w:rPr>
          <w:sz w:val="27"/>
          <w:szCs w:val="27"/>
        </w:rPr>
        <w:t>+  Chứng chỉ công nghệ thông tin của tổ chức nước ngoài sử dụng ở Việt Nam đáp ứng chuẩn kỹ năng sử dụng công nghệ thông tin cơ bản hoặc Chứng chỉ chuẩn kỹ năng sử dụng công nghệ thông tin nâng cao theo quy định của Bộ Thông tin và Truyền thông.</w:t>
      </w:r>
    </w:p>
    <w:p w14:paraId="4C244064" w14:textId="77777777" w:rsidR="00FA2579" w:rsidRPr="002A6727" w:rsidRDefault="00FA2579" w:rsidP="000437C1">
      <w:pPr>
        <w:shd w:val="clear" w:color="auto" w:fill="FFFFFF"/>
        <w:tabs>
          <w:tab w:val="left" w:pos="709"/>
        </w:tabs>
        <w:spacing w:before="60" w:after="60" w:line="288" w:lineRule="auto"/>
        <w:ind w:firstLine="720"/>
        <w:jc w:val="both"/>
        <w:rPr>
          <w:sz w:val="27"/>
          <w:szCs w:val="27"/>
        </w:rPr>
      </w:pPr>
      <w:r w:rsidRPr="002A6727">
        <w:rPr>
          <w:bCs/>
          <w:sz w:val="27"/>
          <w:szCs w:val="27"/>
          <w:lang w:val="sv-SE"/>
        </w:rPr>
        <w:t xml:space="preserve">-  </w:t>
      </w:r>
      <w:r w:rsidRPr="002A6727">
        <w:rPr>
          <w:sz w:val="27"/>
          <w:szCs w:val="27"/>
        </w:rPr>
        <w:t>Người học đã có bằng tốt nghiệp trung cấp, Hiệu trưởng nhà trường xem xét, quyết định cho người học được miễn học những nội dung đã được học ở chương trình đào tạo trình độ trung cấp.</w:t>
      </w:r>
    </w:p>
    <w:p w14:paraId="25C70CF4" w14:textId="77777777" w:rsidR="00FA2579" w:rsidRPr="002A6727" w:rsidRDefault="00FA2579" w:rsidP="000437C1">
      <w:pPr>
        <w:shd w:val="clear" w:color="auto" w:fill="FFFFFF"/>
        <w:spacing w:before="60" w:after="60" w:line="288" w:lineRule="auto"/>
        <w:ind w:right="6" w:firstLine="284"/>
        <w:jc w:val="both"/>
        <w:rPr>
          <w:sz w:val="27"/>
          <w:szCs w:val="27"/>
        </w:rPr>
      </w:pPr>
      <w:r w:rsidRPr="002A6727">
        <w:rPr>
          <w:sz w:val="27"/>
          <w:szCs w:val="27"/>
        </w:rPr>
        <w:t>3. Hướng dẫn về phương pháp giảng dạy, học tập môn học</w:t>
      </w:r>
    </w:p>
    <w:p w14:paraId="6048B133" w14:textId="77777777" w:rsidR="00FA2579" w:rsidRPr="002A6727" w:rsidRDefault="00FA2579" w:rsidP="000437C1">
      <w:pPr>
        <w:shd w:val="clear" w:color="auto" w:fill="FFFFFF"/>
        <w:spacing w:before="60" w:after="60" w:line="288" w:lineRule="auto"/>
        <w:ind w:right="6" w:firstLine="567"/>
        <w:jc w:val="both"/>
        <w:rPr>
          <w:sz w:val="27"/>
          <w:szCs w:val="27"/>
        </w:rPr>
      </w:pPr>
      <w:r w:rsidRPr="002A6727">
        <w:rPr>
          <w:sz w:val="27"/>
          <w:szCs w:val="27"/>
        </w:rPr>
        <w:t xml:space="preserve">-  Đối với giáo viên: Giáo viên trước khi giảng dạy cần phải căn cứ vào nội dung của từng bài học để chuẩn bị đầy đủ các điều kiện thực hiện bài học. Giáo viên vận dụng linh hoạt các phương pháp dạy học; áp dụng đa dạng các kỹ thuật </w:t>
      </w:r>
      <w:r w:rsidRPr="002A6727">
        <w:rPr>
          <w:sz w:val="27"/>
          <w:szCs w:val="27"/>
        </w:rPr>
        <w:lastRenderedPageBreak/>
        <w:t>dạy học; lấy người học làm trung tâm; phát huy tính độc lập nghiên cứu và sáng tạo mới của người học; tổ chức các hoạt động đa dạng với sự hỗ trợ của các học liệu, giáo cụ trực quan sinh động phục vụ mục tiêu bài học;</w:t>
      </w:r>
    </w:p>
    <w:p w14:paraId="5FC2D315" w14:textId="77777777" w:rsidR="00FA2579" w:rsidRPr="002A6727" w:rsidRDefault="00FA2579" w:rsidP="005F380C">
      <w:pPr>
        <w:spacing w:before="60" w:after="60" w:line="288" w:lineRule="auto"/>
        <w:ind w:firstLine="567"/>
        <w:rPr>
          <w:sz w:val="27"/>
          <w:szCs w:val="27"/>
        </w:rPr>
      </w:pPr>
      <w:r w:rsidRPr="002A6727">
        <w:rPr>
          <w:sz w:val="27"/>
          <w:szCs w:val="27"/>
        </w:rPr>
        <w:t xml:space="preserve">-  Đối với người học: Quan sát, nghe, </w:t>
      </w:r>
      <w:r w:rsidRPr="002A6727">
        <w:rPr>
          <w:iCs/>
          <w:sz w:val="27"/>
          <w:szCs w:val="27"/>
          <w:lang w:val="pt-BR"/>
        </w:rPr>
        <w:t xml:space="preserve">tổng hợp, ghi nhớ, </w:t>
      </w:r>
      <w:r w:rsidRPr="002A6727">
        <w:rPr>
          <w:sz w:val="27"/>
          <w:szCs w:val="27"/>
        </w:rPr>
        <w:t xml:space="preserve">hoạt động nhóm, thao tác theo hướng dẫn của giáo viên, </w:t>
      </w:r>
      <w:r w:rsidRPr="002A6727">
        <w:rPr>
          <w:iCs/>
          <w:sz w:val="27"/>
          <w:szCs w:val="27"/>
          <w:lang w:val="pt-BR"/>
        </w:rPr>
        <w:t>thực hiện yêu cầu bài thực hành</w:t>
      </w:r>
      <w:r w:rsidRPr="002A6727">
        <w:rPr>
          <w:sz w:val="27"/>
          <w:szCs w:val="27"/>
        </w:rPr>
        <w:t xml:space="preserve"> và làm bài tập về nhà.</w:t>
      </w:r>
    </w:p>
    <w:p w14:paraId="5028B980" w14:textId="77777777" w:rsidR="00FA2579" w:rsidRPr="002A6727" w:rsidRDefault="00FA2579" w:rsidP="005F380C">
      <w:pPr>
        <w:spacing w:before="60" w:after="60" w:line="288" w:lineRule="auto"/>
        <w:ind w:firstLine="567"/>
        <w:rPr>
          <w:sz w:val="27"/>
          <w:szCs w:val="27"/>
        </w:rPr>
      </w:pPr>
      <w:r w:rsidRPr="002A6727">
        <w:rPr>
          <w:sz w:val="27"/>
          <w:szCs w:val="27"/>
        </w:rPr>
        <w:t>-  Khuyến khích việc tổ chức dạy và học trực tuyến môn học, kết hợp với các phần mềm tự học trực tuyến nhằm nâng cao chất lượng dạy và học.</w:t>
      </w:r>
    </w:p>
    <w:p w14:paraId="45613A6B" w14:textId="77777777" w:rsidR="00FA2579" w:rsidRPr="002A6727" w:rsidRDefault="00FA2579" w:rsidP="005F380C">
      <w:pPr>
        <w:spacing w:before="60" w:after="60" w:line="288" w:lineRule="auto"/>
        <w:ind w:firstLine="284"/>
        <w:rPr>
          <w:sz w:val="27"/>
          <w:szCs w:val="27"/>
        </w:rPr>
      </w:pPr>
      <w:r w:rsidRPr="002A6727">
        <w:rPr>
          <w:sz w:val="27"/>
          <w:szCs w:val="27"/>
        </w:rPr>
        <w:t>4. Tài liệu tham khảo</w:t>
      </w:r>
    </w:p>
    <w:bookmarkEnd w:id="70"/>
    <w:p w14:paraId="3E0AE952" w14:textId="77777777" w:rsidR="00FA2579" w:rsidRPr="002A6727" w:rsidRDefault="00FA2579" w:rsidP="005F380C">
      <w:pPr>
        <w:shd w:val="clear" w:color="auto" w:fill="FFFFFF"/>
        <w:spacing w:before="60" w:after="60" w:line="288" w:lineRule="auto"/>
        <w:ind w:firstLine="567"/>
        <w:rPr>
          <w:sz w:val="27"/>
          <w:szCs w:val="27"/>
        </w:rPr>
      </w:pPr>
      <w:r w:rsidRPr="002A6727">
        <w:rPr>
          <w:sz w:val="27"/>
          <w:szCs w:val="27"/>
        </w:rPr>
        <w:t>[1]. Quyết định số 392/QĐ-TTg ngày 27/3/2015 của Thủ tướng Chính phủ phê duyệt “Chương trình mục tiêu phát triển công nghiệp công nghệ thông tin đến 2020, tầm nhìn 2025”.</w:t>
      </w:r>
    </w:p>
    <w:p w14:paraId="43A5CF72" w14:textId="77777777" w:rsidR="00FA2579" w:rsidRPr="002A6727" w:rsidRDefault="00FA2579" w:rsidP="005F380C">
      <w:pPr>
        <w:shd w:val="clear" w:color="auto" w:fill="FFFFFF"/>
        <w:tabs>
          <w:tab w:val="left" w:pos="709"/>
          <w:tab w:val="left" w:pos="1134"/>
        </w:tabs>
        <w:spacing w:before="60" w:after="60" w:line="288" w:lineRule="auto"/>
        <w:ind w:firstLine="567"/>
        <w:rPr>
          <w:sz w:val="27"/>
          <w:szCs w:val="27"/>
        </w:rPr>
      </w:pPr>
      <w:r w:rsidRPr="002A6727">
        <w:rPr>
          <w:sz w:val="27"/>
          <w:szCs w:val="27"/>
        </w:rPr>
        <w:t>[2]. Quyết định số 1982/QĐ-TTg ngày 31/10/2014 của Thủ tướng Chính phủ phê duyệt đề án “Ứng dụng công nghệ thông tin trong quản lý, hoạt động dạy và học nghề đến năm 2020”.</w:t>
      </w:r>
    </w:p>
    <w:p w14:paraId="4B142E64" w14:textId="77777777" w:rsidR="00FA2579" w:rsidRPr="002A6727" w:rsidRDefault="00FA2579" w:rsidP="005F380C">
      <w:pPr>
        <w:shd w:val="clear" w:color="auto" w:fill="FFFFFF"/>
        <w:tabs>
          <w:tab w:val="left" w:pos="709"/>
          <w:tab w:val="left" w:pos="1134"/>
        </w:tabs>
        <w:spacing w:before="60" w:after="60" w:line="288" w:lineRule="auto"/>
        <w:ind w:firstLine="567"/>
        <w:rPr>
          <w:sz w:val="27"/>
          <w:szCs w:val="27"/>
        </w:rPr>
      </w:pPr>
      <w:r w:rsidRPr="002A6727">
        <w:rPr>
          <w:sz w:val="27"/>
          <w:szCs w:val="27"/>
        </w:rPr>
        <w:t>[3]. Thông tư số 03/2014/TT-BTTTT ngày 11/3/2014 của Bộ Thông tin và Truyền thông quy định chuẩn kỹ năng sử dụng công nghệ thông tin.</w:t>
      </w:r>
    </w:p>
    <w:p w14:paraId="60449455" w14:textId="77777777" w:rsidR="00FA2579" w:rsidRPr="002A6727" w:rsidRDefault="00FA2579" w:rsidP="005F380C">
      <w:pPr>
        <w:shd w:val="clear" w:color="auto" w:fill="FFFFFF"/>
        <w:tabs>
          <w:tab w:val="left" w:pos="709"/>
          <w:tab w:val="left" w:pos="1134"/>
        </w:tabs>
        <w:spacing w:before="60" w:after="60" w:line="288" w:lineRule="auto"/>
        <w:ind w:firstLine="567"/>
        <w:rPr>
          <w:sz w:val="27"/>
          <w:szCs w:val="27"/>
        </w:rPr>
      </w:pPr>
      <w:r w:rsidRPr="002A6727">
        <w:rPr>
          <w:sz w:val="27"/>
          <w:szCs w:val="27"/>
        </w:rPr>
        <w:t>[4]. Thông tư liên tịch số 17/2016/TTLT-BGDĐT-BTTTT ngày 21/06/2016 của Bộ Giáo dục và Đào tạo và Bộ Thông tin và Truyền thông quy định tổ chức thi và cấp chứng chỉ ứng dụng công nghệ thông tin.</w:t>
      </w:r>
    </w:p>
    <w:p w14:paraId="41FB7132" w14:textId="77777777" w:rsidR="00FA2579" w:rsidRPr="002A6727" w:rsidRDefault="00FA2579" w:rsidP="005F380C">
      <w:pPr>
        <w:shd w:val="clear" w:color="auto" w:fill="FFFFFF"/>
        <w:tabs>
          <w:tab w:val="left" w:pos="709"/>
        </w:tabs>
        <w:spacing w:before="60" w:after="60" w:line="288" w:lineRule="auto"/>
        <w:ind w:firstLine="567"/>
        <w:rPr>
          <w:sz w:val="27"/>
          <w:szCs w:val="27"/>
        </w:rPr>
      </w:pPr>
      <w:r w:rsidRPr="002A6727">
        <w:rPr>
          <w:sz w:val="27"/>
          <w:szCs w:val="27"/>
        </w:rPr>
        <w:t>[5].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14:paraId="66326FB7" w14:textId="77777777" w:rsidR="00FA2579" w:rsidRPr="002A6727" w:rsidRDefault="00FA2579" w:rsidP="005F380C">
      <w:pPr>
        <w:shd w:val="clear" w:color="auto" w:fill="FFFFFF"/>
        <w:tabs>
          <w:tab w:val="left" w:pos="709"/>
          <w:tab w:val="left" w:pos="1134"/>
        </w:tabs>
        <w:spacing w:before="60" w:after="60" w:line="288" w:lineRule="auto"/>
        <w:ind w:firstLine="567"/>
        <w:rPr>
          <w:sz w:val="27"/>
          <w:szCs w:val="27"/>
        </w:rPr>
      </w:pPr>
      <w:r w:rsidRPr="002A6727">
        <w:rPr>
          <w:sz w:val="27"/>
          <w:szCs w:val="27"/>
        </w:rPr>
        <w:t xml:space="preserve">[6]. Nguyễn Đăng Tỵ và Hồ Thị Phương Nga. </w:t>
      </w:r>
      <w:r w:rsidRPr="002A6727">
        <w:rPr>
          <w:i/>
          <w:sz w:val="27"/>
          <w:szCs w:val="27"/>
        </w:rPr>
        <w:t>Giáo trình Tin học Đại cương</w:t>
      </w:r>
      <w:r w:rsidRPr="002A6727">
        <w:rPr>
          <w:sz w:val="27"/>
          <w:szCs w:val="27"/>
        </w:rPr>
        <w:t>. Nhà xuất bản Đại học Quốc gia TP. Hồ Chí Minh, 2015.</w:t>
      </w:r>
    </w:p>
    <w:p w14:paraId="37F4B68B" w14:textId="77777777" w:rsidR="00FA2579" w:rsidRPr="002A6727" w:rsidRDefault="00FA2579" w:rsidP="005F380C">
      <w:pPr>
        <w:shd w:val="clear" w:color="auto" w:fill="FFFFFF"/>
        <w:tabs>
          <w:tab w:val="left" w:pos="709"/>
          <w:tab w:val="left" w:pos="1134"/>
        </w:tabs>
        <w:spacing w:before="60" w:after="60" w:line="288" w:lineRule="auto"/>
        <w:ind w:firstLine="567"/>
        <w:rPr>
          <w:sz w:val="27"/>
          <w:szCs w:val="27"/>
        </w:rPr>
      </w:pPr>
      <w:r w:rsidRPr="002A6727">
        <w:rPr>
          <w:sz w:val="27"/>
          <w:szCs w:val="27"/>
        </w:rPr>
        <w:t xml:space="preserve">[7]. Huyền Trang. </w:t>
      </w:r>
      <w:r w:rsidRPr="002A6727">
        <w:rPr>
          <w:i/>
          <w:sz w:val="27"/>
          <w:szCs w:val="27"/>
        </w:rPr>
        <w:t>Sử dụng Internet an toàn</w:t>
      </w:r>
      <w:r w:rsidRPr="002A6727">
        <w:rPr>
          <w:sz w:val="27"/>
          <w:szCs w:val="27"/>
        </w:rPr>
        <w:t>. Nhà xuất bản Phụ nữ, 2014.</w:t>
      </w:r>
    </w:p>
    <w:p w14:paraId="420BBE06" w14:textId="77777777" w:rsidR="00FA2579" w:rsidRPr="002A6727" w:rsidRDefault="00FA2579" w:rsidP="005F380C">
      <w:pPr>
        <w:shd w:val="clear" w:color="auto" w:fill="FFFFFF"/>
        <w:tabs>
          <w:tab w:val="left" w:pos="709"/>
          <w:tab w:val="left" w:pos="1134"/>
        </w:tabs>
        <w:spacing w:before="60" w:after="60" w:line="288" w:lineRule="auto"/>
        <w:ind w:firstLine="567"/>
        <w:rPr>
          <w:sz w:val="27"/>
          <w:szCs w:val="27"/>
        </w:rPr>
      </w:pPr>
      <w:r w:rsidRPr="002A6727">
        <w:rPr>
          <w:sz w:val="27"/>
          <w:szCs w:val="27"/>
        </w:rPr>
        <w:t xml:space="preserve">[8]. Phạm Phương Hoa và Phạm Quang Hiển. </w:t>
      </w:r>
      <w:r w:rsidRPr="002A6727">
        <w:rPr>
          <w:i/>
          <w:sz w:val="27"/>
          <w:szCs w:val="27"/>
        </w:rPr>
        <w:t>Giáo trình thực hành Microsoft Word</w:t>
      </w:r>
      <w:r w:rsidRPr="002A6727">
        <w:rPr>
          <w:sz w:val="27"/>
          <w:szCs w:val="27"/>
        </w:rPr>
        <w:t>. Nhà xuất bản Thanh Niên, 2016.</w:t>
      </w:r>
    </w:p>
    <w:p w14:paraId="5785C99D" w14:textId="77777777" w:rsidR="00FA2579" w:rsidRPr="002A6727" w:rsidRDefault="00FA2579" w:rsidP="005F380C">
      <w:pPr>
        <w:shd w:val="clear" w:color="auto" w:fill="FFFFFF"/>
        <w:tabs>
          <w:tab w:val="left" w:pos="709"/>
          <w:tab w:val="left" w:pos="1134"/>
        </w:tabs>
        <w:spacing w:before="60" w:after="60" w:line="288" w:lineRule="auto"/>
        <w:ind w:firstLine="567"/>
        <w:rPr>
          <w:sz w:val="27"/>
          <w:szCs w:val="27"/>
        </w:rPr>
      </w:pPr>
      <w:r w:rsidRPr="002A6727">
        <w:rPr>
          <w:sz w:val="27"/>
          <w:szCs w:val="27"/>
        </w:rPr>
        <w:t xml:space="preserve">[9]. Phạm Phương Hoa và Phạm Quang Hiển (2017). </w:t>
      </w:r>
      <w:r w:rsidRPr="002A6727">
        <w:rPr>
          <w:i/>
          <w:sz w:val="27"/>
          <w:szCs w:val="27"/>
        </w:rPr>
        <w:t>Giáo trình thực hành Excel</w:t>
      </w:r>
      <w:r w:rsidRPr="002A6727">
        <w:rPr>
          <w:sz w:val="27"/>
          <w:szCs w:val="27"/>
        </w:rPr>
        <w:t>. Nhà xuất bản Thanh Niên, 2017.</w:t>
      </w:r>
    </w:p>
    <w:p w14:paraId="42947948" w14:textId="77777777" w:rsidR="00FA2579" w:rsidRPr="002A6727" w:rsidRDefault="00FA2579" w:rsidP="005F380C">
      <w:pPr>
        <w:shd w:val="clear" w:color="auto" w:fill="FFFFFF"/>
        <w:tabs>
          <w:tab w:val="left" w:pos="709"/>
          <w:tab w:val="left" w:pos="1134"/>
        </w:tabs>
        <w:spacing w:before="60" w:after="60" w:line="288" w:lineRule="auto"/>
        <w:ind w:firstLine="567"/>
        <w:rPr>
          <w:sz w:val="27"/>
          <w:szCs w:val="27"/>
        </w:rPr>
      </w:pPr>
      <w:r w:rsidRPr="002A6727">
        <w:rPr>
          <w:sz w:val="27"/>
          <w:szCs w:val="27"/>
        </w:rPr>
        <w:t xml:space="preserve">[10]. </w:t>
      </w:r>
      <w:hyperlink r:id="rId9" w:history="1">
        <w:r w:rsidRPr="002A6727">
          <w:rPr>
            <w:sz w:val="27"/>
            <w:szCs w:val="27"/>
          </w:rPr>
          <w:t>Joan Lambert</w:t>
        </w:r>
      </w:hyperlink>
      <w:r w:rsidRPr="002A6727">
        <w:rPr>
          <w:sz w:val="27"/>
          <w:szCs w:val="27"/>
        </w:rPr>
        <w:t xml:space="preserve"> and Curtis Frye. </w:t>
      </w:r>
      <w:r w:rsidRPr="002A6727">
        <w:rPr>
          <w:i/>
          <w:sz w:val="27"/>
          <w:szCs w:val="27"/>
        </w:rPr>
        <w:t>Microsoft Office 2016 Step by Step 1st Edition</w:t>
      </w:r>
      <w:r w:rsidRPr="002A6727">
        <w:rPr>
          <w:sz w:val="27"/>
          <w:szCs w:val="27"/>
        </w:rPr>
        <w:t>. Microsoft, 2016</w:t>
      </w:r>
    </w:p>
    <w:p w14:paraId="54FD928D" w14:textId="77777777" w:rsidR="00FA2579" w:rsidRPr="002A6727" w:rsidRDefault="00FA2579" w:rsidP="005F380C">
      <w:pPr>
        <w:shd w:val="clear" w:color="auto" w:fill="FFFFFF"/>
        <w:tabs>
          <w:tab w:val="left" w:pos="709"/>
          <w:tab w:val="left" w:pos="1134"/>
        </w:tabs>
        <w:spacing w:before="60" w:after="60" w:line="288" w:lineRule="auto"/>
        <w:ind w:firstLine="567"/>
        <w:rPr>
          <w:sz w:val="27"/>
          <w:szCs w:val="27"/>
        </w:rPr>
      </w:pPr>
      <w:r w:rsidRPr="002A6727">
        <w:rPr>
          <w:sz w:val="27"/>
          <w:szCs w:val="27"/>
        </w:rPr>
        <w:t xml:space="preserve">[11]. </w:t>
      </w:r>
      <w:hyperlink r:id="rId10" w:history="1">
        <w:r w:rsidRPr="002A6727">
          <w:rPr>
            <w:sz w:val="27"/>
            <w:szCs w:val="27"/>
          </w:rPr>
          <w:t>Peter Weverka</w:t>
        </w:r>
      </w:hyperlink>
      <w:r w:rsidRPr="002A6727">
        <w:rPr>
          <w:sz w:val="27"/>
          <w:szCs w:val="27"/>
        </w:rPr>
        <w:t xml:space="preserve">. </w:t>
      </w:r>
      <w:r w:rsidRPr="002A6727">
        <w:rPr>
          <w:i/>
          <w:sz w:val="27"/>
          <w:szCs w:val="27"/>
        </w:rPr>
        <w:t>Office 2016 All-In-One For Dummies 1st Edition</w:t>
      </w:r>
      <w:r w:rsidRPr="002A6727">
        <w:rPr>
          <w:sz w:val="27"/>
          <w:szCs w:val="27"/>
        </w:rPr>
        <w:t xml:space="preserve">. John Wiley &amp; Sons, 2016./. </w:t>
      </w:r>
    </w:p>
    <w:p w14:paraId="1EEC0B6F" w14:textId="77777777" w:rsidR="00FA2579" w:rsidRPr="002A6727" w:rsidRDefault="00FA2579" w:rsidP="005F380C">
      <w:pPr>
        <w:spacing w:before="60" w:after="60" w:line="288" w:lineRule="auto"/>
      </w:pPr>
    </w:p>
    <w:p w14:paraId="607F5D7D" w14:textId="77777777" w:rsidR="00FA2579" w:rsidRPr="002A6727" w:rsidRDefault="00FA2579" w:rsidP="005F380C">
      <w:pPr>
        <w:spacing w:before="60" w:after="60" w:line="288" w:lineRule="auto"/>
        <w:ind w:firstLine="567"/>
        <w:jc w:val="center"/>
        <w:rPr>
          <w:b/>
          <w:sz w:val="27"/>
          <w:szCs w:val="27"/>
        </w:rPr>
      </w:pPr>
      <w:r w:rsidRPr="002A6727">
        <w:rPr>
          <w:b/>
          <w:sz w:val="27"/>
          <w:szCs w:val="27"/>
        </w:rPr>
        <w:lastRenderedPageBreak/>
        <w:t xml:space="preserve">CHƯƠNG TRÌNH MÔN HỌC </w:t>
      </w:r>
    </w:p>
    <w:p w14:paraId="11327F25" w14:textId="77777777" w:rsidR="00FA2579" w:rsidRPr="002A6727" w:rsidRDefault="00FA2579" w:rsidP="000437C1">
      <w:pPr>
        <w:pStyle w:val="monhoc"/>
        <w:rPr>
          <w:lang w:val="sv-SE"/>
        </w:rPr>
      </w:pPr>
      <w:bookmarkStart w:id="87" w:name="_Toc75780116"/>
      <w:bookmarkStart w:id="88" w:name="_Toc120797987"/>
      <w:bookmarkStart w:id="89" w:name="_Toc157949960"/>
      <w:bookmarkStart w:id="90" w:name="_Toc160482406"/>
      <w:bookmarkStart w:id="91" w:name="_Toc160484244"/>
      <w:r w:rsidRPr="002A6727">
        <w:rPr>
          <w:lang w:val="sv-SE"/>
        </w:rPr>
        <w:t>Tên môn học: Tiếng Anh</w:t>
      </w:r>
      <w:bookmarkEnd w:id="87"/>
      <w:bookmarkEnd w:id="88"/>
      <w:bookmarkEnd w:id="89"/>
      <w:bookmarkEnd w:id="90"/>
      <w:bookmarkEnd w:id="91"/>
    </w:p>
    <w:p w14:paraId="59447626" w14:textId="77777777" w:rsidR="00FA2579" w:rsidRPr="002A6727" w:rsidRDefault="00FA2579" w:rsidP="000437C1">
      <w:pPr>
        <w:spacing w:before="60" w:after="60" w:line="288" w:lineRule="auto"/>
        <w:jc w:val="both"/>
        <w:rPr>
          <w:sz w:val="27"/>
          <w:szCs w:val="27"/>
        </w:rPr>
      </w:pPr>
      <w:r w:rsidRPr="002A6727">
        <w:rPr>
          <w:b/>
          <w:sz w:val="27"/>
          <w:szCs w:val="27"/>
        </w:rPr>
        <w:t xml:space="preserve">Mã môn học: </w:t>
      </w:r>
      <w:r w:rsidR="00691871" w:rsidRPr="002A6727">
        <w:rPr>
          <w:b/>
          <w:sz w:val="27"/>
          <w:szCs w:val="27"/>
          <w:lang w:val="sv-SE"/>
        </w:rPr>
        <w:t>MH</w:t>
      </w:r>
      <w:r w:rsidRPr="002A6727">
        <w:rPr>
          <w:b/>
          <w:color w:val="FF0000"/>
          <w:sz w:val="27"/>
          <w:szCs w:val="27"/>
        </w:rPr>
        <w:t>06</w:t>
      </w:r>
    </w:p>
    <w:p w14:paraId="32756320" w14:textId="77777777" w:rsidR="00FA2579" w:rsidRPr="002A6727" w:rsidRDefault="00FA2579" w:rsidP="000437C1">
      <w:pPr>
        <w:spacing w:before="60" w:after="60" w:line="288" w:lineRule="auto"/>
        <w:jc w:val="both"/>
        <w:rPr>
          <w:sz w:val="27"/>
          <w:szCs w:val="27"/>
        </w:rPr>
      </w:pPr>
      <w:r w:rsidRPr="002A6727">
        <w:rPr>
          <w:b/>
          <w:bCs/>
          <w:sz w:val="27"/>
          <w:szCs w:val="27"/>
        </w:rPr>
        <w:t>Thời gian thực hiện: 120 giờ</w:t>
      </w:r>
      <w:r w:rsidRPr="002A6727">
        <w:rPr>
          <w:bCs/>
          <w:sz w:val="27"/>
          <w:szCs w:val="27"/>
        </w:rPr>
        <w:t xml:space="preserve"> </w:t>
      </w:r>
      <w:r w:rsidRPr="002A6727">
        <w:rPr>
          <w:sz w:val="27"/>
          <w:szCs w:val="27"/>
        </w:rPr>
        <w:t>(Lý thuyết: 42 giờ; Thực hành, thảo luận, bài tập: 72 giờ; Kiểm tra và ôn tập: 6 giờ).</w:t>
      </w:r>
    </w:p>
    <w:p w14:paraId="5C689BDD" w14:textId="77777777" w:rsidR="00FA2579" w:rsidRPr="002A6727" w:rsidRDefault="00FA2579" w:rsidP="000437C1">
      <w:pPr>
        <w:spacing w:before="60" w:after="60" w:line="288" w:lineRule="auto"/>
        <w:jc w:val="both"/>
        <w:rPr>
          <w:b/>
          <w:sz w:val="27"/>
          <w:szCs w:val="27"/>
        </w:rPr>
      </w:pPr>
      <w:r w:rsidRPr="002A6727">
        <w:rPr>
          <w:b/>
          <w:sz w:val="27"/>
          <w:szCs w:val="27"/>
        </w:rPr>
        <w:t>I. Vị trí, tính chất của môn học</w:t>
      </w:r>
    </w:p>
    <w:p w14:paraId="343053F0" w14:textId="77777777" w:rsidR="00FA2579" w:rsidRPr="002A6727" w:rsidRDefault="00FA2579" w:rsidP="000437C1">
      <w:pPr>
        <w:spacing w:before="60" w:after="60" w:line="288" w:lineRule="auto"/>
        <w:ind w:firstLine="284"/>
        <w:jc w:val="both"/>
        <w:rPr>
          <w:sz w:val="27"/>
          <w:szCs w:val="27"/>
        </w:rPr>
      </w:pPr>
      <w:r w:rsidRPr="002A6727">
        <w:rPr>
          <w:b/>
          <w:sz w:val="27"/>
          <w:szCs w:val="27"/>
        </w:rPr>
        <w:t>1. Vị trí:</w:t>
      </w:r>
      <w:r w:rsidRPr="002A6727">
        <w:rPr>
          <w:sz w:val="27"/>
          <w:szCs w:val="27"/>
        </w:rPr>
        <w:t xml:space="preserve"> Môn học Tiếng Anh là một trong các môn học ngoại ngữ bắt buộc thuộc khối các môn học chung trong chương trình đào tạo trình độ cao đẳng.</w:t>
      </w:r>
    </w:p>
    <w:p w14:paraId="3D10F22F" w14:textId="77777777" w:rsidR="00FA2579" w:rsidRPr="002A6727" w:rsidRDefault="00FA2579" w:rsidP="000437C1">
      <w:pPr>
        <w:spacing w:before="60" w:after="60" w:line="288" w:lineRule="auto"/>
        <w:ind w:firstLine="284"/>
        <w:jc w:val="both"/>
        <w:rPr>
          <w:sz w:val="27"/>
          <w:szCs w:val="27"/>
        </w:rPr>
      </w:pPr>
      <w:r w:rsidRPr="002A6727">
        <w:rPr>
          <w:b/>
          <w:sz w:val="27"/>
          <w:szCs w:val="27"/>
        </w:rPr>
        <w:t>2. Tính chất:</w:t>
      </w:r>
      <w:r w:rsidRPr="002A6727">
        <w:rPr>
          <w:sz w:val="27"/>
          <w:szCs w:val="27"/>
        </w:rPr>
        <w:t xml:space="preserve"> Chương trình môn học Tiếng Anh bao gồm các kiến thức, kỹ năng sử dụng tiếng Anh cơ bản trong đời sống, học tập và hoạt động nghề nghiệp phù hợp với trình độ được đào tạo.</w:t>
      </w:r>
    </w:p>
    <w:p w14:paraId="4E27C04D" w14:textId="77777777" w:rsidR="00FA2579" w:rsidRPr="002A6727" w:rsidRDefault="00FA2579" w:rsidP="000437C1">
      <w:pPr>
        <w:spacing w:before="60" w:after="60" w:line="288" w:lineRule="auto"/>
        <w:jc w:val="both"/>
        <w:rPr>
          <w:b/>
          <w:sz w:val="27"/>
          <w:szCs w:val="27"/>
        </w:rPr>
      </w:pPr>
      <w:r w:rsidRPr="002A6727">
        <w:rPr>
          <w:b/>
          <w:sz w:val="27"/>
          <w:szCs w:val="27"/>
        </w:rPr>
        <w:t>II. Mục tiêu môn học</w:t>
      </w:r>
    </w:p>
    <w:p w14:paraId="660931E5" w14:textId="77777777" w:rsidR="00FA2579" w:rsidRPr="002A6727" w:rsidRDefault="00FA2579" w:rsidP="000437C1">
      <w:pPr>
        <w:spacing w:before="60" w:after="60" w:line="288" w:lineRule="auto"/>
        <w:ind w:firstLine="567"/>
        <w:jc w:val="both"/>
        <w:rPr>
          <w:sz w:val="27"/>
          <w:szCs w:val="27"/>
        </w:rPr>
      </w:pPr>
      <w:r w:rsidRPr="002A6727">
        <w:rPr>
          <w:sz w:val="27"/>
          <w:szCs w:val="27"/>
        </w:rPr>
        <w:t>Sau khi học xong chương trình ở trình độ cao đẳng, người học đạt được trình độ năng lực ngoại ngữ Bậc 2 theo Khung năng lực ngoại ngữ 6 bậc dùng cho Việt Nam, cụ thể:</w:t>
      </w:r>
    </w:p>
    <w:p w14:paraId="09CC1BED" w14:textId="77777777" w:rsidR="00FA2579" w:rsidRPr="002A6727" w:rsidRDefault="00FA2579" w:rsidP="000437C1">
      <w:pPr>
        <w:spacing w:before="60" w:after="60" w:line="288" w:lineRule="auto"/>
        <w:ind w:firstLine="284"/>
        <w:jc w:val="both"/>
        <w:rPr>
          <w:b/>
          <w:sz w:val="27"/>
          <w:szCs w:val="27"/>
        </w:rPr>
      </w:pPr>
      <w:r w:rsidRPr="002A6727">
        <w:rPr>
          <w:b/>
          <w:sz w:val="27"/>
          <w:szCs w:val="27"/>
        </w:rPr>
        <w:t>1. Về kiến thức</w:t>
      </w:r>
    </w:p>
    <w:p w14:paraId="7657FEA1" w14:textId="77777777" w:rsidR="00FA2579" w:rsidRPr="002A6727" w:rsidRDefault="00FA2579" w:rsidP="000437C1">
      <w:pPr>
        <w:spacing w:before="60" w:after="60" w:line="288" w:lineRule="auto"/>
        <w:ind w:firstLine="720"/>
        <w:jc w:val="both"/>
        <w:rPr>
          <w:sz w:val="27"/>
          <w:szCs w:val="27"/>
        </w:rPr>
      </w:pPr>
      <w:r w:rsidRPr="002A6727">
        <w:rPr>
          <w:sz w:val="27"/>
          <w:szCs w:val="27"/>
        </w:rPr>
        <w:t>Nhận biết và giải thích được các cấu trúc ngữ pháp cơ bản về thành phần của câu, cách sử dụng thì hiện tại đơn, tiếp diễn và hoàn thành, thì quá khứ đơn, tiếp diễn, thì tương lai, phân loại danh từ, đại từ và tính từ; phân biệt và giải thích được các từ vựng về những chủ đề quen thuộc như giới thiệu bản thân và người khác, các hoạt động hàng ngày, sở thích, địa điểm, thực phẩm và đồ uống, các sự kiện đặc biệt, kỳ nghỉ, các kế hoạch trong tương lai, ngoại hình và tính cách, sự phát triển của công nghệ và thói quen mua sắm.</w:t>
      </w:r>
    </w:p>
    <w:p w14:paraId="28D054C9" w14:textId="77777777" w:rsidR="00FA2579" w:rsidRPr="002A6727" w:rsidRDefault="00FA2579" w:rsidP="000437C1">
      <w:pPr>
        <w:spacing w:before="60" w:after="60" w:line="288" w:lineRule="auto"/>
        <w:ind w:firstLine="284"/>
        <w:jc w:val="both"/>
        <w:rPr>
          <w:b/>
          <w:sz w:val="27"/>
          <w:szCs w:val="27"/>
        </w:rPr>
      </w:pPr>
      <w:r w:rsidRPr="002A6727">
        <w:rPr>
          <w:b/>
          <w:sz w:val="27"/>
          <w:szCs w:val="27"/>
        </w:rPr>
        <w:t>2. Về kỹ năng</w:t>
      </w:r>
    </w:p>
    <w:p w14:paraId="5B5164E1" w14:textId="77777777" w:rsidR="00FA2579" w:rsidRPr="002A6727" w:rsidRDefault="00FA2579" w:rsidP="000437C1">
      <w:pPr>
        <w:spacing w:before="60" w:after="60" w:line="288" w:lineRule="auto"/>
        <w:ind w:firstLine="567"/>
        <w:jc w:val="both"/>
        <w:rPr>
          <w:sz w:val="27"/>
          <w:szCs w:val="27"/>
        </w:rPr>
      </w:pPr>
      <w:r w:rsidRPr="002A6727">
        <w:rPr>
          <w:sz w:val="27"/>
          <w:szCs w:val="27"/>
        </w:rPr>
        <w:t>a) Kỹ năng nghe: Nghe và hiểu được những cụm từ và cách diễn đạt liên quan tới nhu cầu thiết yếu hằng ngày khi được diễn đạt chậm và rõ ràng về các chủ đề liên quan đến các thành viên gia đình, các hoạt động giải trí trong thời gian rảnh rỗi, vị trí đồ đạc trong nhà, các loại thức ăn và đồ uống phổ biến, các hoạt động trong các dịp lễ hoặc sự kiện đặc biệt, du lịch, các hoạt động hàng ngày, sở thích, kế hoạch trong tương lai, ngoại hình, tính cách và mua sắm; hiểu được ý chính trong các giao dịch quen thuộc hằng ngày khi được diễn đạt chậm và rõ ràng.</w:t>
      </w:r>
    </w:p>
    <w:p w14:paraId="5C97FEFA" w14:textId="77777777" w:rsidR="00FA2579" w:rsidRPr="002A6727" w:rsidRDefault="00FA2579" w:rsidP="000437C1">
      <w:pPr>
        <w:spacing w:before="60" w:after="60" w:line="288" w:lineRule="auto"/>
        <w:ind w:firstLine="567"/>
        <w:jc w:val="both"/>
        <w:rPr>
          <w:sz w:val="27"/>
          <w:szCs w:val="27"/>
        </w:rPr>
      </w:pPr>
      <w:r w:rsidRPr="002A6727">
        <w:rPr>
          <w:sz w:val="27"/>
          <w:szCs w:val="27"/>
        </w:rPr>
        <w:t xml:space="preserve">b) Kỹ năng nói: Giao tiếp một cách đơn giản và trực tiếp về các chủ đề quen thuộc hằng ngày liên quan tới tự giới thiệu bản thân, gia đình, nghề nghiệp, sở thích; chỉ đường đến những địa điểm thông thường; đặt được câu hỏi về số lượng; giới thiệu được những ngày lễ, sự kiện đặc biệt, hoạt động du lịch, các kế hoạch cho các ngày lễ và sự kiện đặc biệt; mô tả tính cách và ngoại hình của bản thân và người khác; giới thiệu các sản phẩm công nghệ và công dụng; mô tả thói quen mua </w:t>
      </w:r>
      <w:r w:rsidRPr="002A6727">
        <w:rPr>
          <w:sz w:val="27"/>
          <w:szCs w:val="27"/>
        </w:rPr>
        <w:lastRenderedPageBreak/>
        <w:t>sắm; truyền đạt quan điểm, nhận định của mình trong các tình huống xã giao đơn giản, ngắn gọn.</w:t>
      </w:r>
    </w:p>
    <w:p w14:paraId="4E1DA498" w14:textId="77777777" w:rsidR="00FA2579" w:rsidRPr="002A6727" w:rsidRDefault="00FA2579" w:rsidP="000437C1">
      <w:pPr>
        <w:spacing w:before="60" w:after="60" w:line="288" w:lineRule="auto"/>
        <w:ind w:firstLine="567"/>
        <w:jc w:val="both"/>
        <w:rPr>
          <w:sz w:val="27"/>
          <w:szCs w:val="27"/>
        </w:rPr>
      </w:pPr>
      <w:r w:rsidRPr="002A6727">
        <w:rPr>
          <w:sz w:val="27"/>
          <w:szCs w:val="27"/>
        </w:rPr>
        <w:t>c) Kỹ năng đọc: Đọc và phân tích được các đoạn văn bản ngắn và đơn giản về các vấn đề quen thuộc và cụ thể; đọc hiểu đại ý và thông tin chi tiết thông qua các bài đọc có liên quan đến giới thiệu bạn bè, các hoạt động trong thời gian rảnh rỗi, nơi chốn, các thức ăn và đồ uống phổ biến, các ngày lễ đặc biệt và kỳ nghỉ, các hoạt động hàng ngày và các sở thích, cách chào đón năm mới ở các quốc gia, sự phát triển của công nghệ và thói quen mua sắm.</w:t>
      </w:r>
    </w:p>
    <w:p w14:paraId="62404B03" w14:textId="77777777" w:rsidR="00FA2579" w:rsidRPr="002A6727" w:rsidRDefault="00FA2579" w:rsidP="000437C1">
      <w:pPr>
        <w:spacing w:before="60" w:after="60" w:line="288" w:lineRule="auto"/>
        <w:ind w:firstLine="567"/>
        <w:jc w:val="both"/>
        <w:rPr>
          <w:sz w:val="27"/>
          <w:szCs w:val="27"/>
        </w:rPr>
      </w:pPr>
      <w:r w:rsidRPr="002A6727">
        <w:rPr>
          <w:sz w:val="27"/>
          <w:szCs w:val="27"/>
        </w:rPr>
        <w:t>d) Kỹ năng viết: Viết được các mệnh đề, câu đơn giản và kết nối với nhau bằng các liên từ cơ bản; viết đoạn văn ngắn về các chủ đề có liên quan đến bản thân, sở thích và các hoạt động trong thời gian rảnh rỗi, mô tả nhà ở, thức ăn và đồ uống, các lễ hội và dịp đặc biệt, các kỳ nghỉ và các sở thích, kế hoạch và dự định cho việc chào đón năm mới, thiết bị công nghệ và thói quen mua sắm.</w:t>
      </w:r>
    </w:p>
    <w:p w14:paraId="578A8C3A" w14:textId="77777777" w:rsidR="00FA2579" w:rsidRPr="002A6727" w:rsidRDefault="00FA2579" w:rsidP="000437C1">
      <w:pPr>
        <w:spacing w:before="60" w:after="60" w:line="288" w:lineRule="auto"/>
        <w:ind w:firstLine="284"/>
        <w:jc w:val="both"/>
        <w:rPr>
          <w:b/>
          <w:sz w:val="27"/>
          <w:szCs w:val="27"/>
        </w:rPr>
      </w:pPr>
      <w:bookmarkStart w:id="92" w:name="bookmark0"/>
      <w:r w:rsidRPr="002A6727">
        <w:rPr>
          <w:b/>
          <w:sz w:val="27"/>
          <w:szCs w:val="27"/>
        </w:rPr>
        <w:t xml:space="preserve">3. </w:t>
      </w:r>
      <w:bookmarkEnd w:id="92"/>
      <w:r w:rsidRPr="002A6727">
        <w:rPr>
          <w:b/>
          <w:sz w:val="27"/>
          <w:szCs w:val="27"/>
        </w:rPr>
        <w:t>Về năng lực tự chủ và trách nhiệm</w:t>
      </w:r>
    </w:p>
    <w:p w14:paraId="79327A9D" w14:textId="77777777" w:rsidR="00FA2579" w:rsidRPr="002A6727" w:rsidRDefault="00FA2579" w:rsidP="000437C1">
      <w:pPr>
        <w:spacing w:before="60" w:after="60" w:line="288" w:lineRule="auto"/>
        <w:ind w:firstLine="567"/>
        <w:jc w:val="both"/>
        <w:rPr>
          <w:sz w:val="27"/>
          <w:szCs w:val="27"/>
        </w:rPr>
      </w:pPr>
      <w:r w:rsidRPr="002A6727">
        <w:rPr>
          <w:sz w:val="27"/>
          <w:szCs w:val="27"/>
        </w:rPr>
        <w:t>-  Nhận thức được tầm quan trọng của ngoại ngữ nói chung và Tiếng Anh nói riêng, có trách nhiệm trong việc sử dụng tiếng Anh trong đời sống, học tập và nghề nghiệp;</w:t>
      </w:r>
    </w:p>
    <w:p w14:paraId="2096C84E" w14:textId="77777777" w:rsidR="00FA2579" w:rsidRPr="002A6727" w:rsidRDefault="00FA2579" w:rsidP="000437C1">
      <w:pPr>
        <w:spacing w:before="60" w:after="60" w:line="288" w:lineRule="auto"/>
        <w:ind w:firstLine="567"/>
        <w:jc w:val="both"/>
        <w:rPr>
          <w:sz w:val="27"/>
          <w:szCs w:val="27"/>
        </w:rPr>
      </w:pPr>
      <w:r w:rsidRPr="002A6727">
        <w:rPr>
          <w:sz w:val="27"/>
          <w:szCs w:val="27"/>
        </w:rPr>
        <w:t>-  Có thể làm việc độc lập hoặc theo nhóm trong việc áp dụng tiếng Anh vào học tập, lao động và các hoạt động khác.</w:t>
      </w:r>
    </w:p>
    <w:p w14:paraId="538F2822" w14:textId="77777777" w:rsidR="00FA2579" w:rsidRPr="002A6727" w:rsidRDefault="00FA2579" w:rsidP="005F380C">
      <w:pPr>
        <w:spacing w:before="60" w:after="60" w:line="288" w:lineRule="auto"/>
        <w:rPr>
          <w:b/>
          <w:sz w:val="27"/>
          <w:szCs w:val="27"/>
        </w:rPr>
      </w:pPr>
      <w:r w:rsidRPr="002A6727">
        <w:rPr>
          <w:b/>
          <w:sz w:val="27"/>
          <w:szCs w:val="27"/>
        </w:rPr>
        <w:t>III. Nội dung môn học</w:t>
      </w:r>
    </w:p>
    <w:p w14:paraId="36038B5A" w14:textId="77777777" w:rsidR="00FA2579" w:rsidRPr="002A6727" w:rsidRDefault="00FA2579" w:rsidP="005F380C">
      <w:pPr>
        <w:spacing w:before="60" w:after="60" w:line="288" w:lineRule="auto"/>
        <w:ind w:firstLine="284"/>
        <w:rPr>
          <w:b/>
          <w:sz w:val="27"/>
          <w:szCs w:val="27"/>
        </w:rPr>
      </w:pPr>
      <w:r w:rsidRPr="002A6727">
        <w:rPr>
          <w:b/>
          <w:sz w:val="27"/>
          <w:szCs w:val="27"/>
        </w:rPr>
        <w:t>1. Nội dung tổng quát và phân bổ thời gian</w:t>
      </w:r>
    </w:p>
    <w:tbl>
      <w:tblPr>
        <w:tblW w:w="5207" w:type="pct"/>
        <w:tblInd w:w="-294"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09"/>
        <w:gridCol w:w="4252"/>
        <w:gridCol w:w="734"/>
        <w:gridCol w:w="990"/>
        <w:gridCol w:w="1927"/>
        <w:gridCol w:w="846"/>
        <w:gridCol w:w="9"/>
      </w:tblGrid>
      <w:tr w:rsidR="00FA2579" w:rsidRPr="002A6727" w14:paraId="2E17E9F2" w14:textId="77777777" w:rsidTr="00145700">
        <w:trPr>
          <w:tblHeader/>
        </w:trPr>
        <w:tc>
          <w:tcPr>
            <w:tcW w:w="374"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05BDDB" w14:textId="77777777" w:rsidR="00FA2579" w:rsidRPr="002A6727" w:rsidRDefault="00FA2579" w:rsidP="005F380C">
            <w:pPr>
              <w:spacing w:before="60" w:after="60" w:line="288" w:lineRule="auto"/>
              <w:ind w:left="-57" w:right="-57"/>
              <w:jc w:val="center"/>
              <w:rPr>
                <w:b/>
                <w:sz w:val="27"/>
                <w:szCs w:val="27"/>
              </w:rPr>
            </w:pPr>
            <w:r w:rsidRPr="002A6727">
              <w:rPr>
                <w:b/>
                <w:sz w:val="27"/>
                <w:szCs w:val="27"/>
              </w:rPr>
              <w:t>Số TT</w:t>
            </w:r>
          </w:p>
        </w:tc>
        <w:tc>
          <w:tcPr>
            <w:tcW w:w="2245"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516350" w14:textId="77777777" w:rsidR="00FA2579" w:rsidRPr="002A6727" w:rsidRDefault="00FA2579" w:rsidP="005F380C">
            <w:pPr>
              <w:spacing w:before="60" w:after="60" w:line="288" w:lineRule="auto"/>
              <w:ind w:left="-57" w:right="-57"/>
              <w:jc w:val="center"/>
              <w:rPr>
                <w:b/>
                <w:sz w:val="27"/>
                <w:szCs w:val="27"/>
              </w:rPr>
            </w:pPr>
            <w:r w:rsidRPr="002A6727">
              <w:rPr>
                <w:b/>
                <w:sz w:val="27"/>
                <w:szCs w:val="27"/>
              </w:rPr>
              <w:t>Tên đơn vị bài học</w:t>
            </w:r>
          </w:p>
        </w:tc>
        <w:tc>
          <w:tcPr>
            <w:tcW w:w="38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5BA4FE" w14:textId="77777777" w:rsidR="00FA2579" w:rsidRPr="002A6727" w:rsidRDefault="00FA2579" w:rsidP="005F380C">
            <w:pPr>
              <w:spacing w:before="60" w:after="60" w:line="288" w:lineRule="auto"/>
              <w:ind w:left="-57" w:right="-57"/>
              <w:jc w:val="center"/>
              <w:rPr>
                <w:b/>
                <w:sz w:val="27"/>
                <w:szCs w:val="27"/>
              </w:rPr>
            </w:pPr>
            <w:r w:rsidRPr="002A6727">
              <w:rPr>
                <w:b/>
                <w:sz w:val="27"/>
                <w:szCs w:val="27"/>
              </w:rPr>
              <w:t>Tổng số</w:t>
            </w:r>
          </w:p>
        </w:tc>
        <w:tc>
          <w:tcPr>
            <w:tcW w:w="1993"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D56F35" w14:textId="77777777" w:rsidR="00FA2579" w:rsidRPr="002A6727" w:rsidRDefault="00FA2579" w:rsidP="005F380C">
            <w:pPr>
              <w:spacing w:before="60" w:after="60" w:line="288" w:lineRule="auto"/>
              <w:ind w:left="-57" w:right="-57"/>
              <w:jc w:val="center"/>
              <w:rPr>
                <w:b/>
                <w:sz w:val="27"/>
                <w:szCs w:val="27"/>
              </w:rPr>
            </w:pPr>
            <w:r w:rsidRPr="002A6727">
              <w:rPr>
                <w:b/>
                <w:sz w:val="27"/>
                <w:szCs w:val="27"/>
              </w:rPr>
              <w:t>Thời gian (giờ)</w:t>
            </w:r>
          </w:p>
        </w:tc>
      </w:tr>
      <w:tr w:rsidR="00FA2579" w:rsidRPr="002A6727" w14:paraId="649BAAB6"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blHeader/>
        </w:trPr>
        <w:tc>
          <w:tcPr>
            <w:tcW w:w="374"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676AA66" w14:textId="77777777" w:rsidR="00FA2579" w:rsidRPr="002A6727" w:rsidRDefault="00FA2579" w:rsidP="005F380C">
            <w:pPr>
              <w:spacing w:before="60" w:after="60" w:line="288" w:lineRule="auto"/>
              <w:ind w:left="-57" w:right="-57"/>
              <w:jc w:val="center"/>
              <w:rPr>
                <w:b/>
                <w:sz w:val="27"/>
                <w:szCs w:val="27"/>
              </w:rPr>
            </w:pPr>
          </w:p>
        </w:tc>
        <w:tc>
          <w:tcPr>
            <w:tcW w:w="2245"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717401D0" w14:textId="77777777" w:rsidR="00FA2579" w:rsidRPr="002A6727" w:rsidRDefault="00FA2579" w:rsidP="005F380C">
            <w:pPr>
              <w:spacing w:before="60" w:after="60" w:line="288" w:lineRule="auto"/>
              <w:ind w:left="-57" w:right="-57"/>
              <w:jc w:val="center"/>
              <w:rPr>
                <w:b/>
                <w:sz w:val="27"/>
                <w:szCs w:val="27"/>
              </w:rPr>
            </w:pPr>
          </w:p>
        </w:tc>
        <w:tc>
          <w:tcPr>
            <w:tcW w:w="387"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A7684F2" w14:textId="77777777" w:rsidR="00FA2579" w:rsidRPr="002A6727" w:rsidRDefault="00FA2579" w:rsidP="005F380C">
            <w:pPr>
              <w:spacing w:before="60" w:after="60" w:line="288" w:lineRule="auto"/>
              <w:ind w:left="-57" w:right="-57"/>
              <w:jc w:val="center"/>
              <w:rPr>
                <w:b/>
                <w:sz w:val="27"/>
                <w:szCs w:val="27"/>
              </w:rPr>
            </w:pP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D6FF78" w14:textId="77777777" w:rsidR="00FA2579" w:rsidRPr="002A6727" w:rsidRDefault="00FA2579" w:rsidP="005F380C">
            <w:pPr>
              <w:spacing w:before="60" w:after="60" w:line="288" w:lineRule="auto"/>
              <w:ind w:left="-57" w:right="-57"/>
              <w:jc w:val="center"/>
              <w:rPr>
                <w:b/>
                <w:sz w:val="27"/>
                <w:szCs w:val="27"/>
              </w:rPr>
            </w:pPr>
            <w:r w:rsidRPr="002A6727">
              <w:rPr>
                <w:b/>
                <w:sz w:val="27"/>
                <w:szCs w:val="27"/>
              </w:rPr>
              <w:t>Lý thuyết</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138A56" w14:textId="77777777" w:rsidR="00FA2579" w:rsidRPr="002A6727" w:rsidRDefault="00FA2579" w:rsidP="005F380C">
            <w:pPr>
              <w:spacing w:before="60" w:after="60" w:line="288" w:lineRule="auto"/>
              <w:ind w:left="-57" w:right="-57"/>
              <w:jc w:val="center"/>
              <w:rPr>
                <w:b/>
                <w:sz w:val="27"/>
                <w:szCs w:val="27"/>
              </w:rPr>
            </w:pPr>
            <w:r w:rsidRPr="002A6727">
              <w:rPr>
                <w:b/>
                <w:sz w:val="27"/>
                <w:szCs w:val="27"/>
              </w:rPr>
              <w:t xml:space="preserve">Thực hành, </w:t>
            </w:r>
            <w:r w:rsidRPr="002A6727">
              <w:rPr>
                <w:b/>
                <w:sz w:val="27"/>
                <w:szCs w:val="27"/>
              </w:rPr>
              <w:br/>
              <w:t xml:space="preserve">thảo luận, </w:t>
            </w:r>
            <w:r w:rsidRPr="002A6727">
              <w:rPr>
                <w:b/>
                <w:sz w:val="27"/>
                <w:szCs w:val="27"/>
              </w:rPr>
              <w:br/>
              <w:t>bài tập</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F0D3C" w14:textId="77777777" w:rsidR="00FA2579" w:rsidRPr="002A6727" w:rsidRDefault="0090334B" w:rsidP="005F380C">
            <w:pPr>
              <w:spacing w:before="60" w:after="60" w:line="288" w:lineRule="auto"/>
              <w:ind w:left="-57" w:right="-57"/>
              <w:jc w:val="center"/>
              <w:rPr>
                <w:b/>
                <w:sz w:val="27"/>
                <w:szCs w:val="27"/>
              </w:rPr>
            </w:pPr>
            <w:r w:rsidRPr="002A6727">
              <w:rPr>
                <w:b/>
                <w:sz w:val="27"/>
                <w:szCs w:val="27"/>
                <w:lang w:val="en-US"/>
              </w:rPr>
              <w:t xml:space="preserve">Thi/ </w:t>
            </w:r>
            <w:r w:rsidR="00FA2579" w:rsidRPr="002A6727">
              <w:rPr>
                <w:b/>
                <w:sz w:val="27"/>
                <w:szCs w:val="27"/>
              </w:rPr>
              <w:t xml:space="preserve">Kiểm tra </w:t>
            </w:r>
          </w:p>
        </w:tc>
      </w:tr>
      <w:tr w:rsidR="00FA2579" w:rsidRPr="002A6727" w14:paraId="12246905"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2F0E1E2" w14:textId="77777777" w:rsidR="00FA2579" w:rsidRPr="002A6727" w:rsidRDefault="00FA2579" w:rsidP="005F380C">
            <w:pPr>
              <w:spacing w:before="60" w:after="60" w:line="288" w:lineRule="auto"/>
              <w:ind w:left="11"/>
              <w:jc w:val="center"/>
              <w:rPr>
                <w:sz w:val="27"/>
                <w:szCs w:val="27"/>
              </w:rPr>
            </w:pPr>
            <w:r w:rsidRPr="002A6727">
              <w:rPr>
                <w:sz w:val="27"/>
                <w:szCs w:val="27"/>
              </w:rPr>
              <w:t>1</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1665CE" w14:textId="77777777" w:rsidR="00FA2579" w:rsidRPr="002A6727" w:rsidRDefault="00FA2579" w:rsidP="005F380C">
            <w:pPr>
              <w:spacing w:before="60" w:after="60" w:line="288" w:lineRule="auto"/>
              <w:ind w:left="57" w:right="57"/>
              <w:rPr>
                <w:sz w:val="27"/>
                <w:szCs w:val="27"/>
              </w:rPr>
            </w:pPr>
            <w:r w:rsidRPr="002A6727">
              <w:rPr>
                <w:sz w:val="27"/>
                <w:szCs w:val="27"/>
              </w:rPr>
              <w:t>Bài 1: Gia đình và bạn bè (Family and friends)</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4C6D59" w14:textId="77777777" w:rsidR="00FA2579" w:rsidRPr="002A6727" w:rsidRDefault="00FA2579" w:rsidP="005F380C">
            <w:pPr>
              <w:spacing w:before="60" w:after="60" w:line="288" w:lineRule="auto"/>
              <w:ind w:left="11"/>
              <w:jc w:val="center"/>
              <w:rPr>
                <w:sz w:val="27"/>
                <w:szCs w:val="27"/>
              </w:rPr>
            </w:pPr>
            <w:r w:rsidRPr="002A6727">
              <w:rPr>
                <w:sz w:val="27"/>
                <w:szCs w:val="27"/>
              </w:rPr>
              <w:t>9</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0BBD30" w14:textId="77777777" w:rsidR="00FA2579" w:rsidRPr="002A6727" w:rsidRDefault="00FA2579" w:rsidP="005F380C">
            <w:pPr>
              <w:spacing w:before="60" w:after="60" w:line="288" w:lineRule="auto"/>
              <w:ind w:left="11"/>
              <w:jc w:val="center"/>
              <w:rPr>
                <w:sz w:val="27"/>
                <w:szCs w:val="27"/>
              </w:rPr>
            </w:pPr>
            <w:r w:rsidRPr="002A6727">
              <w:rPr>
                <w:sz w:val="27"/>
                <w:szCs w:val="27"/>
              </w:rPr>
              <w:t>3</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658359" w14:textId="77777777" w:rsidR="00FA2579" w:rsidRPr="002A6727" w:rsidRDefault="00FA2579" w:rsidP="005F380C">
            <w:pPr>
              <w:spacing w:before="60" w:after="60" w:line="288" w:lineRule="auto"/>
              <w:ind w:left="11"/>
              <w:jc w:val="center"/>
              <w:rPr>
                <w:sz w:val="27"/>
                <w:szCs w:val="27"/>
              </w:rPr>
            </w:pPr>
            <w:r w:rsidRPr="002A6727">
              <w:rPr>
                <w:sz w:val="27"/>
                <w:szCs w:val="27"/>
              </w:rPr>
              <w:t>6</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6CCDEA" w14:textId="77777777" w:rsidR="00FA2579" w:rsidRPr="002A6727" w:rsidRDefault="00FA2579" w:rsidP="005F380C">
            <w:pPr>
              <w:spacing w:before="60" w:after="60" w:line="288" w:lineRule="auto"/>
              <w:ind w:left="11"/>
              <w:jc w:val="center"/>
              <w:rPr>
                <w:sz w:val="27"/>
                <w:szCs w:val="27"/>
              </w:rPr>
            </w:pPr>
          </w:p>
        </w:tc>
      </w:tr>
      <w:tr w:rsidR="00FA2579" w:rsidRPr="002A6727" w14:paraId="7A75F0E6"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DDA495" w14:textId="77777777" w:rsidR="00FA2579" w:rsidRPr="002A6727" w:rsidRDefault="00FA2579" w:rsidP="005F380C">
            <w:pPr>
              <w:spacing w:before="60" w:after="60" w:line="288" w:lineRule="auto"/>
              <w:ind w:left="11"/>
              <w:jc w:val="center"/>
              <w:rPr>
                <w:sz w:val="27"/>
                <w:szCs w:val="27"/>
              </w:rPr>
            </w:pPr>
            <w:r w:rsidRPr="002A6727">
              <w:rPr>
                <w:sz w:val="27"/>
                <w:szCs w:val="27"/>
              </w:rPr>
              <w:t>2</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FFB1B5" w14:textId="77777777" w:rsidR="00FA2579" w:rsidRPr="002A6727" w:rsidRDefault="00FA2579" w:rsidP="005F380C">
            <w:pPr>
              <w:spacing w:before="60" w:after="60" w:line="288" w:lineRule="auto"/>
              <w:ind w:left="57" w:right="57"/>
              <w:rPr>
                <w:sz w:val="27"/>
                <w:szCs w:val="27"/>
              </w:rPr>
            </w:pPr>
            <w:r w:rsidRPr="002A6727">
              <w:rPr>
                <w:sz w:val="27"/>
                <w:szCs w:val="27"/>
              </w:rPr>
              <w:t>Bài 2: Thời gian rảnh rỗi (Leisure time)</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5154D3" w14:textId="77777777" w:rsidR="00FA2579" w:rsidRPr="002A6727" w:rsidRDefault="00FA2579" w:rsidP="005F380C">
            <w:pPr>
              <w:spacing w:before="60" w:after="60" w:line="288" w:lineRule="auto"/>
              <w:ind w:left="11"/>
              <w:jc w:val="center"/>
              <w:rPr>
                <w:sz w:val="27"/>
                <w:szCs w:val="27"/>
              </w:rPr>
            </w:pPr>
            <w:r w:rsidRPr="002A6727">
              <w:rPr>
                <w:sz w:val="27"/>
                <w:szCs w:val="27"/>
              </w:rPr>
              <w:t>9</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302E52" w14:textId="77777777" w:rsidR="00FA2579" w:rsidRPr="002A6727" w:rsidRDefault="00FA2579" w:rsidP="005F380C">
            <w:pPr>
              <w:spacing w:before="60" w:after="60" w:line="288" w:lineRule="auto"/>
              <w:ind w:left="11"/>
              <w:jc w:val="center"/>
              <w:rPr>
                <w:sz w:val="27"/>
                <w:szCs w:val="27"/>
              </w:rPr>
            </w:pPr>
            <w:r w:rsidRPr="002A6727">
              <w:rPr>
                <w:sz w:val="27"/>
                <w:szCs w:val="27"/>
              </w:rPr>
              <w:t>3</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6DC971" w14:textId="77777777" w:rsidR="00FA2579" w:rsidRPr="002A6727" w:rsidRDefault="00FA2579" w:rsidP="005F380C">
            <w:pPr>
              <w:spacing w:before="60" w:after="60" w:line="288" w:lineRule="auto"/>
              <w:ind w:left="11"/>
              <w:jc w:val="center"/>
              <w:rPr>
                <w:sz w:val="27"/>
                <w:szCs w:val="27"/>
              </w:rPr>
            </w:pPr>
            <w:r w:rsidRPr="002A6727">
              <w:rPr>
                <w:sz w:val="27"/>
                <w:szCs w:val="27"/>
              </w:rPr>
              <w:t>6</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D5E317" w14:textId="77777777" w:rsidR="00FA2579" w:rsidRPr="002A6727" w:rsidRDefault="00FA2579" w:rsidP="005F380C">
            <w:pPr>
              <w:spacing w:before="60" w:after="60" w:line="288" w:lineRule="auto"/>
              <w:ind w:left="11"/>
              <w:jc w:val="center"/>
              <w:rPr>
                <w:sz w:val="27"/>
                <w:szCs w:val="27"/>
              </w:rPr>
            </w:pPr>
          </w:p>
        </w:tc>
      </w:tr>
      <w:tr w:rsidR="00FA2579" w:rsidRPr="002A6727" w14:paraId="76AAACA9"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A79806" w14:textId="77777777" w:rsidR="00FA2579" w:rsidRPr="002A6727" w:rsidRDefault="00FA2579" w:rsidP="005F380C">
            <w:pPr>
              <w:spacing w:before="60" w:after="60" w:line="288" w:lineRule="auto"/>
              <w:ind w:left="11"/>
              <w:jc w:val="center"/>
              <w:rPr>
                <w:sz w:val="27"/>
                <w:szCs w:val="27"/>
              </w:rPr>
            </w:pPr>
            <w:r w:rsidRPr="002A6727">
              <w:rPr>
                <w:sz w:val="27"/>
                <w:szCs w:val="27"/>
              </w:rPr>
              <w:t>3</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7FEA62" w14:textId="77777777" w:rsidR="00FA2579" w:rsidRPr="002A6727" w:rsidRDefault="00FA2579" w:rsidP="005F380C">
            <w:pPr>
              <w:spacing w:before="60" w:after="60" w:line="288" w:lineRule="auto"/>
              <w:ind w:left="57" w:right="57"/>
              <w:rPr>
                <w:sz w:val="27"/>
                <w:szCs w:val="27"/>
              </w:rPr>
            </w:pPr>
            <w:r w:rsidRPr="002A6727">
              <w:rPr>
                <w:sz w:val="27"/>
                <w:szCs w:val="27"/>
              </w:rPr>
              <w:t>Bài 3: Địa điểm (Places)</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4F8107" w14:textId="77777777" w:rsidR="00FA2579" w:rsidRPr="002A6727" w:rsidRDefault="00FA2579" w:rsidP="005F380C">
            <w:pPr>
              <w:spacing w:before="60" w:after="60" w:line="288" w:lineRule="auto"/>
              <w:ind w:left="11"/>
              <w:jc w:val="center"/>
              <w:rPr>
                <w:sz w:val="27"/>
                <w:szCs w:val="27"/>
              </w:rPr>
            </w:pPr>
            <w:r w:rsidRPr="002A6727">
              <w:rPr>
                <w:sz w:val="27"/>
                <w:szCs w:val="27"/>
              </w:rPr>
              <w:t>9</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15B1B2" w14:textId="77777777" w:rsidR="00FA2579" w:rsidRPr="002A6727" w:rsidRDefault="00FA2579" w:rsidP="005F380C">
            <w:pPr>
              <w:spacing w:before="60" w:after="60" w:line="288" w:lineRule="auto"/>
              <w:ind w:left="11"/>
              <w:jc w:val="center"/>
              <w:rPr>
                <w:sz w:val="27"/>
                <w:szCs w:val="27"/>
              </w:rPr>
            </w:pPr>
            <w:r w:rsidRPr="002A6727">
              <w:rPr>
                <w:sz w:val="27"/>
                <w:szCs w:val="27"/>
              </w:rPr>
              <w:t>3</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4EF6CC" w14:textId="77777777" w:rsidR="00FA2579" w:rsidRPr="002A6727" w:rsidRDefault="00FA2579" w:rsidP="005F380C">
            <w:pPr>
              <w:spacing w:before="60" w:after="60" w:line="288" w:lineRule="auto"/>
              <w:ind w:left="11"/>
              <w:jc w:val="center"/>
              <w:rPr>
                <w:sz w:val="27"/>
                <w:szCs w:val="27"/>
              </w:rPr>
            </w:pPr>
            <w:r w:rsidRPr="002A6727">
              <w:rPr>
                <w:sz w:val="27"/>
                <w:szCs w:val="27"/>
              </w:rPr>
              <w:t>6</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5EB0A0" w14:textId="77777777" w:rsidR="00FA2579" w:rsidRPr="002A6727" w:rsidRDefault="00FA2579" w:rsidP="005F380C">
            <w:pPr>
              <w:spacing w:before="60" w:after="60" w:line="288" w:lineRule="auto"/>
              <w:ind w:left="11"/>
              <w:jc w:val="center"/>
              <w:rPr>
                <w:sz w:val="27"/>
                <w:szCs w:val="27"/>
              </w:rPr>
            </w:pPr>
          </w:p>
        </w:tc>
      </w:tr>
      <w:tr w:rsidR="00FA2579" w:rsidRPr="002A6727" w14:paraId="6B46A97D"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AEB4A0" w14:textId="77777777" w:rsidR="00FA2579" w:rsidRPr="002A6727" w:rsidRDefault="00FA2579" w:rsidP="005F380C">
            <w:pPr>
              <w:spacing w:before="60" w:after="60" w:line="288" w:lineRule="auto"/>
              <w:ind w:left="11"/>
              <w:jc w:val="center"/>
              <w:rPr>
                <w:sz w:val="27"/>
                <w:szCs w:val="27"/>
              </w:rPr>
            </w:pPr>
            <w:r w:rsidRPr="002A6727">
              <w:rPr>
                <w:sz w:val="27"/>
                <w:szCs w:val="27"/>
              </w:rPr>
              <w:t>4</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5420E3" w14:textId="77777777" w:rsidR="00FA2579" w:rsidRPr="002A6727" w:rsidRDefault="00FA2579" w:rsidP="005F380C">
            <w:pPr>
              <w:spacing w:before="60" w:after="60" w:line="288" w:lineRule="auto"/>
              <w:ind w:left="57" w:right="57"/>
              <w:rPr>
                <w:sz w:val="27"/>
                <w:szCs w:val="27"/>
              </w:rPr>
            </w:pPr>
            <w:r w:rsidRPr="002A6727">
              <w:rPr>
                <w:sz w:val="27"/>
                <w:szCs w:val="27"/>
              </w:rPr>
              <w:t>Bài 4: Các loại thực phẩm và đồ uống (Food and drink)</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7E783D" w14:textId="77777777" w:rsidR="00FA2579" w:rsidRPr="002A6727" w:rsidRDefault="00FA2579" w:rsidP="005F380C">
            <w:pPr>
              <w:spacing w:before="60" w:after="60" w:line="288" w:lineRule="auto"/>
              <w:ind w:left="11"/>
              <w:jc w:val="center"/>
              <w:rPr>
                <w:sz w:val="27"/>
                <w:szCs w:val="27"/>
              </w:rPr>
            </w:pPr>
            <w:r w:rsidRPr="002A6727">
              <w:rPr>
                <w:sz w:val="27"/>
                <w:szCs w:val="27"/>
              </w:rPr>
              <w:t>9</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D7727C" w14:textId="77777777" w:rsidR="00FA2579" w:rsidRPr="002A6727" w:rsidRDefault="00FA2579" w:rsidP="005F380C">
            <w:pPr>
              <w:spacing w:before="60" w:after="60" w:line="288" w:lineRule="auto"/>
              <w:ind w:left="11"/>
              <w:jc w:val="center"/>
              <w:rPr>
                <w:sz w:val="27"/>
                <w:szCs w:val="27"/>
              </w:rPr>
            </w:pPr>
            <w:r w:rsidRPr="002A6727">
              <w:rPr>
                <w:sz w:val="27"/>
                <w:szCs w:val="27"/>
              </w:rPr>
              <w:t>3</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4FCCFA" w14:textId="77777777" w:rsidR="00FA2579" w:rsidRPr="002A6727" w:rsidRDefault="00FA2579" w:rsidP="005F380C">
            <w:pPr>
              <w:spacing w:before="60" w:after="60" w:line="288" w:lineRule="auto"/>
              <w:ind w:left="11"/>
              <w:jc w:val="center"/>
              <w:rPr>
                <w:sz w:val="27"/>
                <w:szCs w:val="27"/>
              </w:rPr>
            </w:pPr>
            <w:r w:rsidRPr="002A6727">
              <w:rPr>
                <w:sz w:val="27"/>
                <w:szCs w:val="27"/>
              </w:rPr>
              <w:t>6</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7742B4" w14:textId="77777777" w:rsidR="00FA2579" w:rsidRPr="002A6727" w:rsidRDefault="00FA2579" w:rsidP="005F380C">
            <w:pPr>
              <w:spacing w:before="60" w:after="60" w:line="288" w:lineRule="auto"/>
              <w:ind w:left="11"/>
              <w:jc w:val="center"/>
              <w:rPr>
                <w:sz w:val="27"/>
                <w:szCs w:val="27"/>
              </w:rPr>
            </w:pPr>
          </w:p>
        </w:tc>
      </w:tr>
      <w:tr w:rsidR="00FA2579" w:rsidRPr="002A6727" w14:paraId="7CC546D4"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E0FFCC" w14:textId="77777777" w:rsidR="00FA2579" w:rsidRPr="002A6727" w:rsidRDefault="00FA2579" w:rsidP="005F380C">
            <w:pPr>
              <w:spacing w:before="60" w:after="60" w:line="288" w:lineRule="auto"/>
              <w:ind w:left="11"/>
              <w:jc w:val="center"/>
              <w:rPr>
                <w:sz w:val="27"/>
                <w:szCs w:val="27"/>
              </w:rPr>
            </w:pPr>
            <w:r w:rsidRPr="002A6727">
              <w:rPr>
                <w:sz w:val="27"/>
                <w:szCs w:val="27"/>
              </w:rPr>
              <w:t>5</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C1F16E" w14:textId="77777777" w:rsidR="00FA2579" w:rsidRPr="002A6727" w:rsidRDefault="00FA2579" w:rsidP="005F380C">
            <w:pPr>
              <w:spacing w:before="60" w:after="60" w:line="288" w:lineRule="auto"/>
              <w:ind w:left="57" w:right="57"/>
              <w:rPr>
                <w:sz w:val="27"/>
                <w:szCs w:val="27"/>
              </w:rPr>
            </w:pPr>
            <w:r w:rsidRPr="002A6727">
              <w:rPr>
                <w:sz w:val="27"/>
                <w:szCs w:val="27"/>
              </w:rPr>
              <w:t>Ôn tập và kiểm tra (Consolidation &amp; test)</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57C4E8" w14:textId="77777777" w:rsidR="00FA2579" w:rsidRPr="002A6727" w:rsidRDefault="00FA2579" w:rsidP="005F380C">
            <w:pPr>
              <w:spacing w:before="60" w:after="60" w:line="288" w:lineRule="auto"/>
              <w:ind w:left="11"/>
              <w:jc w:val="center"/>
              <w:rPr>
                <w:sz w:val="27"/>
                <w:szCs w:val="27"/>
              </w:rPr>
            </w:pPr>
            <w:r w:rsidRPr="002A6727">
              <w:rPr>
                <w:sz w:val="27"/>
                <w:szCs w:val="27"/>
              </w:rPr>
              <w:t>4</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29B7C0" w14:textId="77777777" w:rsidR="00FA2579" w:rsidRPr="002A6727" w:rsidRDefault="00FA2579" w:rsidP="005F380C">
            <w:pPr>
              <w:spacing w:before="60" w:after="60" w:line="288" w:lineRule="auto"/>
              <w:ind w:left="11"/>
              <w:jc w:val="center"/>
              <w:rPr>
                <w:sz w:val="27"/>
                <w:szCs w:val="27"/>
              </w:rPr>
            </w:pPr>
            <w:r w:rsidRPr="002A6727">
              <w:rPr>
                <w:sz w:val="27"/>
                <w:szCs w:val="27"/>
              </w:rPr>
              <w:t>2</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7AEE75" w14:textId="77777777" w:rsidR="00FA2579" w:rsidRPr="002A6727" w:rsidRDefault="00FA2579" w:rsidP="005F380C">
            <w:pPr>
              <w:spacing w:before="60" w:after="60" w:line="288" w:lineRule="auto"/>
              <w:ind w:left="11"/>
              <w:jc w:val="center"/>
              <w:rPr>
                <w:sz w:val="27"/>
                <w:szCs w:val="27"/>
              </w:rPr>
            </w:pP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1AD0B4" w14:textId="77777777" w:rsidR="00FA2579" w:rsidRPr="002A6727" w:rsidRDefault="00FA2579" w:rsidP="005F380C">
            <w:pPr>
              <w:spacing w:before="60" w:after="60" w:line="288" w:lineRule="auto"/>
              <w:ind w:left="11"/>
              <w:jc w:val="center"/>
              <w:rPr>
                <w:sz w:val="27"/>
                <w:szCs w:val="27"/>
              </w:rPr>
            </w:pPr>
            <w:r w:rsidRPr="002A6727">
              <w:rPr>
                <w:sz w:val="27"/>
                <w:szCs w:val="27"/>
              </w:rPr>
              <w:t>2</w:t>
            </w:r>
          </w:p>
        </w:tc>
      </w:tr>
      <w:tr w:rsidR="00FA2579" w:rsidRPr="002A6727" w14:paraId="45F606E3"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3B311F" w14:textId="77777777" w:rsidR="00FA2579" w:rsidRPr="002A6727" w:rsidRDefault="00FA2579" w:rsidP="005F380C">
            <w:pPr>
              <w:spacing w:before="60" w:after="60" w:line="288" w:lineRule="auto"/>
              <w:ind w:left="11"/>
              <w:jc w:val="center"/>
              <w:rPr>
                <w:sz w:val="27"/>
                <w:szCs w:val="27"/>
              </w:rPr>
            </w:pPr>
            <w:r w:rsidRPr="002A6727">
              <w:rPr>
                <w:sz w:val="27"/>
                <w:szCs w:val="27"/>
              </w:rPr>
              <w:lastRenderedPageBreak/>
              <w:t>6</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84C3F" w14:textId="77777777" w:rsidR="00FA2579" w:rsidRPr="002A6727" w:rsidRDefault="00FA2579" w:rsidP="005F380C">
            <w:pPr>
              <w:spacing w:before="60" w:after="60" w:line="288" w:lineRule="auto"/>
              <w:ind w:left="57" w:right="57"/>
              <w:rPr>
                <w:sz w:val="27"/>
                <w:szCs w:val="27"/>
              </w:rPr>
            </w:pPr>
            <w:r w:rsidRPr="002A6727">
              <w:rPr>
                <w:sz w:val="27"/>
                <w:szCs w:val="27"/>
              </w:rPr>
              <w:t>Bài 5: Các sự kiện đặc biệt (Special occasions)</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F212DC" w14:textId="77777777" w:rsidR="00FA2579" w:rsidRPr="002A6727" w:rsidRDefault="00FA2579" w:rsidP="005F380C">
            <w:pPr>
              <w:spacing w:before="60" w:after="60" w:line="288" w:lineRule="auto"/>
              <w:ind w:left="11"/>
              <w:jc w:val="center"/>
              <w:rPr>
                <w:sz w:val="27"/>
                <w:szCs w:val="27"/>
              </w:rPr>
            </w:pPr>
            <w:r w:rsidRPr="002A6727">
              <w:rPr>
                <w:sz w:val="27"/>
                <w:szCs w:val="27"/>
              </w:rPr>
              <w:t>9</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CA5311" w14:textId="77777777" w:rsidR="00FA2579" w:rsidRPr="002A6727" w:rsidRDefault="00FA2579" w:rsidP="005F380C">
            <w:pPr>
              <w:spacing w:before="60" w:after="60" w:line="288" w:lineRule="auto"/>
              <w:ind w:left="11"/>
              <w:jc w:val="center"/>
              <w:rPr>
                <w:sz w:val="27"/>
                <w:szCs w:val="27"/>
              </w:rPr>
            </w:pPr>
            <w:r w:rsidRPr="002A6727">
              <w:rPr>
                <w:sz w:val="27"/>
                <w:szCs w:val="27"/>
              </w:rPr>
              <w:t>3</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E1A884" w14:textId="77777777" w:rsidR="00FA2579" w:rsidRPr="002A6727" w:rsidRDefault="00FA2579" w:rsidP="005F380C">
            <w:pPr>
              <w:spacing w:before="60" w:after="60" w:line="288" w:lineRule="auto"/>
              <w:ind w:left="11"/>
              <w:jc w:val="center"/>
              <w:rPr>
                <w:sz w:val="27"/>
                <w:szCs w:val="27"/>
              </w:rPr>
            </w:pPr>
            <w:r w:rsidRPr="002A6727">
              <w:rPr>
                <w:sz w:val="27"/>
                <w:szCs w:val="27"/>
              </w:rPr>
              <w:t>6</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0A94AA" w14:textId="77777777" w:rsidR="00FA2579" w:rsidRPr="002A6727" w:rsidRDefault="00FA2579" w:rsidP="005F380C">
            <w:pPr>
              <w:spacing w:before="60" w:after="60" w:line="288" w:lineRule="auto"/>
              <w:ind w:left="11"/>
              <w:jc w:val="center"/>
              <w:rPr>
                <w:sz w:val="27"/>
                <w:szCs w:val="27"/>
              </w:rPr>
            </w:pPr>
          </w:p>
        </w:tc>
      </w:tr>
      <w:tr w:rsidR="00FA2579" w:rsidRPr="002A6727" w14:paraId="768D024E"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731719" w14:textId="77777777" w:rsidR="00FA2579" w:rsidRPr="002A6727" w:rsidRDefault="00FA2579" w:rsidP="005F380C">
            <w:pPr>
              <w:spacing w:before="60" w:after="60" w:line="288" w:lineRule="auto"/>
              <w:ind w:left="11"/>
              <w:jc w:val="center"/>
              <w:rPr>
                <w:sz w:val="27"/>
                <w:szCs w:val="27"/>
              </w:rPr>
            </w:pPr>
            <w:r w:rsidRPr="002A6727">
              <w:rPr>
                <w:sz w:val="27"/>
                <w:szCs w:val="27"/>
              </w:rPr>
              <w:t>7</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49CB62" w14:textId="77777777" w:rsidR="00FA2579" w:rsidRPr="002A6727" w:rsidRDefault="00FA2579" w:rsidP="005F380C">
            <w:pPr>
              <w:spacing w:before="60" w:after="60" w:line="288" w:lineRule="auto"/>
              <w:ind w:left="57" w:right="57"/>
              <w:rPr>
                <w:sz w:val="27"/>
                <w:szCs w:val="27"/>
              </w:rPr>
            </w:pPr>
            <w:r w:rsidRPr="002A6727">
              <w:rPr>
                <w:sz w:val="27"/>
                <w:szCs w:val="27"/>
              </w:rPr>
              <w:t>Bài 6: Kỳ nghỉ (Vacation)</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0C5C5F" w14:textId="77777777" w:rsidR="00FA2579" w:rsidRPr="002A6727" w:rsidRDefault="00FA2579" w:rsidP="005F380C">
            <w:pPr>
              <w:spacing w:before="60" w:after="60" w:line="288" w:lineRule="auto"/>
              <w:ind w:left="11"/>
              <w:jc w:val="center"/>
              <w:rPr>
                <w:sz w:val="27"/>
                <w:szCs w:val="27"/>
              </w:rPr>
            </w:pPr>
            <w:r w:rsidRPr="002A6727">
              <w:rPr>
                <w:sz w:val="27"/>
                <w:szCs w:val="27"/>
              </w:rPr>
              <w:t>9</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408666" w14:textId="77777777" w:rsidR="00FA2579" w:rsidRPr="002A6727" w:rsidRDefault="00FA2579" w:rsidP="005F380C">
            <w:pPr>
              <w:spacing w:before="60" w:after="60" w:line="288" w:lineRule="auto"/>
              <w:ind w:left="11"/>
              <w:jc w:val="center"/>
              <w:rPr>
                <w:sz w:val="27"/>
                <w:szCs w:val="27"/>
              </w:rPr>
            </w:pPr>
            <w:r w:rsidRPr="002A6727">
              <w:rPr>
                <w:sz w:val="27"/>
                <w:szCs w:val="27"/>
              </w:rPr>
              <w:t>3</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70C163" w14:textId="77777777" w:rsidR="00FA2579" w:rsidRPr="002A6727" w:rsidRDefault="00FA2579" w:rsidP="005F380C">
            <w:pPr>
              <w:spacing w:before="60" w:after="60" w:line="288" w:lineRule="auto"/>
              <w:ind w:left="11"/>
              <w:jc w:val="center"/>
              <w:rPr>
                <w:sz w:val="27"/>
                <w:szCs w:val="27"/>
              </w:rPr>
            </w:pPr>
            <w:r w:rsidRPr="002A6727">
              <w:rPr>
                <w:sz w:val="27"/>
                <w:szCs w:val="27"/>
              </w:rPr>
              <w:t>6</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B7ADA2" w14:textId="77777777" w:rsidR="00FA2579" w:rsidRPr="002A6727" w:rsidRDefault="00FA2579" w:rsidP="005F380C">
            <w:pPr>
              <w:spacing w:before="60" w:after="60" w:line="288" w:lineRule="auto"/>
              <w:ind w:left="11"/>
              <w:jc w:val="center"/>
              <w:rPr>
                <w:sz w:val="27"/>
                <w:szCs w:val="27"/>
              </w:rPr>
            </w:pPr>
          </w:p>
        </w:tc>
      </w:tr>
      <w:tr w:rsidR="00FA2579" w:rsidRPr="002A6727" w14:paraId="467F38FD"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9E5E1A" w14:textId="77777777" w:rsidR="00FA2579" w:rsidRPr="002A6727" w:rsidRDefault="00FA2579" w:rsidP="005F380C">
            <w:pPr>
              <w:spacing w:before="60" w:after="60" w:line="288" w:lineRule="auto"/>
              <w:ind w:left="11"/>
              <w:jc w:val="center"/>
              <w:rPr>
                <w:sz w:val="27"/>
                <w:szCs w:val="27"/>
              </w:rPr>
            </w:pPr>
            <w:r w:rsidRPr="002A6727">
              <w:rPr>
                <w:sz w:val="27"/>
                <w:szCs w:val="27"/>
              </w:rPr>
              <w:t>8</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8CD759" w14:textId="77777777" w:rsidR="00FA2579" w:rsidRPr="002A6727" w:rsidRDefault="00FA2579" w:rsidP="005F380C">
            <w:pPr>
              <w:spacing w:before="60" w:after="60" w:line="288" w:lineRule="auto"/>
              <w:ind w:left="57" w:right="57"/>
              <w:rPr>
                <w:sz w:val="27"/>
                <w:szCs w:val="27"/>
              </w:rPr>
            </w:pPr>
            <w:r w:rsidRPr="002A6727">
              <w:rPr>
                <w:sz w:val="27"/>
                <w:szCs w:val="27"/>
              </w:rPr>
              <w:t>Bài 7: Các hoạt động hàng ngày (Activities)</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2E4B3F" w14:textId="77777777" w:rsidR="00FA2579" w:rsidRPr="002A6727" w:rsidRDefault="00FA2579" w:rsidP="005F380C">
            <w:pPr>
              <w:spacing w:before="60" w:after="60" w:line="288" w:lineRule="auto"/>
              <w:ind w:left="11"/>
              <w:jc w:val="center"/>
              <w:rPr>
                <w:sz w:val="27"/>
                <w:szCs w:val="27"/>
              </w:rPr>
            </w:pPr>
            <w:r w:rsidRPr="002A6727">
              <w:rPr>
                <w:sz w:val="27"/>
                <w:szCs w:val="27"/>
              </w:rPr>
              <w:t>9</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098887" w14:textId="77777777" w:rsidR="00FA2579" w:rsidRPr="002A6727" w:rsidRDefault="00FA2579" w:rsidP="005F380C">
            <w:pPr>
              <w:spacing w:before="60" w:after="60" w:line="288" w:lineRule="auto"/>
              <w:ind w:left="11"/>
              <w:jc w:val="center"/>
              <w:rPr>
                <w:sz w:val="27"/>
                <w:szCs w:val="27"/>
              </w:rPr>
            </w:pPr>
            <w:r w:rsidRPr="002A6727">
              <w:rPr>
                <w:sz w:val="27"/>
                <w:szCs w:val="27"/>
              </w:rPr>
              <w:t>3</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C7784F" w14:textId="77777777" w:rsidR="00FA2579" w:rsidRPr="002A6727" w:rsidRDefault="00FA2579" w:rsidP="005F380C">
            <w:pPr>
              <w:spacing w:before="60" w:after="60" w:line="288" w:lineRule="auto"/>
              <w:ind w:left="11"/>
              <w:jc w:val="center"/>
              <w:rPr>
                <w:sz w:val="27"/>
                <w:szCs w:val="27"/>
              </w:rPr>
            </w:pPr>
            <w:r w:rsidRPr="002A6727">
              <w:rPr>
                <w:sz w:val="27"/>
                <w:szCs w:val="27"/>
              </w:rPr>
              <w:t>6</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5F63A9" w14:textId="77777777" w:rsidR="00FA2579" w:rsidRPr="002A6727" w:rsidRDefault="00FA2579" w:rsidP="005F380C">
            <w:pPr>
              <w:spacing w:before="60" w:after="60" w:line="288" w:lineRule="auto"/>
              <w:ind w:left="11"/>
              <w:jc w:val="center"/>
              <w:rPr>
                <w:sz w:val="27"/>
                <w:szCs w:val="27"/>
              </w:rPr>
            </w:pPr>
          </w:p>
        </w:tc>
      </w:tr>
      <w:tr w:rsidR="00FA2579" w:rsidRPr="002A6727" w14:paraId="5082C607"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BA1FA6" w14:textId="77777777" w:rsidR="00FA2579" w:rsidRPr="002A6727" w:rsidRDefault="00FA2579" w:rsidP="005F380C">
            <w:pPr>
              <w:spacing w:before="60" w:after="60" w:line="288" w:lineRule="auto"/>
              <w:ind w:left="11"/>
              <w:jc w:val="center"/>
              <w:rPr>
                <w:sz w:val="27"/>
                <w:szCs w:val="27"/>
              </w:rPr>
            </w:pPr>
            <w:r w:rsidRPr="002A6727">
              <w:rPr>
                <w:sz w:val="27"/>
                <w:szCs w:val="27"/>
              </w:rPr>
              <w:t>9</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5CDFB3" w14:textId="77777777" w:rsidR="00FA2579" w:rsidRPr="002A6727" w:rsidRDefault="00FA2579" w:rsidP="005F380C">
            <w:pPr>
              <w:spacing w:before="60" w:after="60" w:line="288" w:lineRule="auto"/>
              <w:ind w:left="57" w:right="57"/>
              <w:rPr>
                <w:sz w:val="27"/>
                <w:szCs w:val="27"/>
              </w:rPr>
            </w:pPr>
            <w:r w:rsidRPr="002A6727">
              <w:rPr>
                <w:sz w:val="27"/>
                <w:szCs w:val="27"/>
              </w:rPr>
              <w:t>Bài 8: Sở thích (Hobbies and interests)</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FE98F0" w14:textId="77777777" w:rsidR="00FA2579" w:rsidRPr="002A6727" w:rsidRDefault="00FA2579" w:rsidP="005F380C">
            <w:pPr>
              <w:spacing w:before="60" w:after="60" w:line="288" w:lineRule="auto"/>
              <w:ind w:left="11"/>
              <w:jc w:val="center"/>
              <w:rPr>
                <w:sz w:val="27"/>
                <w:szCs w:val="27"/>
              </w:rPr>
            </w:pPr>
            <w:r w:rsidRPr="002A6727">
              <w:rPr>
                <w:sz w:val="27"/>
                <w:szCs w:val="27"/>
              </w:rPr>
              <w:t>9</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3E10E5" w14:textId="77777777" w:rsidR="00FA2579" w:rsidRPr="002A6727" w:rsidRDefault="00FA2579" w:rsidP="005F380C">
            <w:pPr>
              <w:spacing w:before="60" w:after="60" w:line="288" w:lineRule="auto"/>
              <w:ind w:left="11"/>
              <w:jc w:val="center"/>
              <w:rPr>
                <w:sz w:val="27"/>
                <w:szCs w:val="27"/>
              </w:rPr>
            </w:pPr>
            <w:r w:rsidRPr="002A6727">
              <w:rPr>
                <w:sz w:val="27"/>
                <w:szCs w:val="27"/>
              </w:rPr>
              <w:t>3</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1AF5A3" w14:textId="77777777" w:rsidR="00FA2579" w:rsidRPr="002A6727" w:rsidRDefault="00FA2579" w:rsidP="005F380C">
            <w:pPr>
              <w:spacing w:before="60" w:after="60" w:line="288" w:lineRule="auto"/>
              <w:ind w:left="11"/>
              <w:jc w:val="center"/>
              <w:rPr>
                <w:sz w:val="27"/>
                <w:szCs w:val="27"/>
              </w:rPr>
            </w:pPr>
            <w:r w:rsidRPr="002A6727">
              <w:rPr>
                <w:sz w:val="27"/>
                <w:szCs w:val="27"/>
              </w:rPr>
              <w:t>6</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4E3CE4" w14:textId="77777777" w:rsidR="00FA2579" w:rsidRPr="002A6727" w:rsidRDefault="00FA2579" w:rsidP="005F380C">
            <w:pPr>
              <w:spacing w:before="60" w:after="60" w:line="288" w:lineRule="auto"/>
              <w:ind w:left="11"/>
              <w:jc w:val="center"/>
              <w:rPr>
                <w:sz w:val="27"/>
                <w:szCs w:val="27"/>
              </w:rPr>
            </w:pPr>
          </w:p>
        </w:tc>
      </w:tr>
      <w:tr w:rsidR="00FA2579" w:rsidRPr="002A6727" w14:paraId="6F76C5C1"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F3D428" w14:textId="77777777" w:rsidR="00FA2579" w:rsidRPr="002A6727" w:rsidRDefault="00FA2579" w:rsidP="005F380C">
            <w:pPr>
              <w:spacing w:before="60" w:after="60" w:line="288" w:lineRule="auto"/>
              <w:ind w:left="11"/>
              <w:jc w:val="center"/>
              <w:rPr>
                <w:sz w:val="27"/>
                <w:szCs w:val="27"/>
              </w:rPr>
            </w:pPr>
            <w:r w:rsidRPr="002A6727">
              <w:rPr>
                <w:sz w:val="27"/>
                <w:szCs w:val="27"/>
              </w:rPr>
              <w:t>10</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1EE5A8" w14:textId="77777777" w:rsidR="00FA2579" w:rsidRPr="002A6727" w:rsidRDefault="00FA2579" w:rsidP="005F380C">
            <w:pPr>
              <w:spacing w:before="60" w:after="60" w:line="288" w:lineRule="auto"/>
              <w:ind w:left="57" w:right="57"/>
              <w:rPr>
                <w:sz w:val="27"/>
                <w:szCs w:val="27"/>
              </w:rPr>
            </w:pPr>
            <w:r w:rsidRPr="002A6727">
              <w:rPr>
                <w:sz w:val="27"/>
                <w:szCs w:val="27"/>
              </w:rPr>
              <w:t>Ôn tập và kiểm tra (Consolidation &amp; test)</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5D6A26" w14:textId="77777777" w:rsidR="00FA2579" w:rsidRPr="002A6727" w:rsidRDefault="00FA2579" w:rsidP="005F380C">
            <w:pPr>
              <w:spacing w:before="60" w:after="60" w:line="288" w:lineRule="auto"/>
              <w:ind w:left="11"/>
              <w:jc w:val="center"/>
              <w:rPr>
                <w:sz w:val="27"/>
                <w:szCs w:val="27"/>
              </w:rPr>
            </w:pPr>
            <w:r w:rsidRPr="002A6727">
              <w:rPr>
                <w:sz w:val="27"/>
                <w:szCs w:val="27"/>
              </w:rPr>
              <w:t>4</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BE010E" w14:textId="77777777" w:rsidR="00FA2579" w:rsidRPr="002A6727" w:rsidRDefault="00FA2579" w:rsidP="005F380C">
            <w:pPr>
              <w:spacing w:before="60" w:after="60" w:line="288" w:lineRule="auto"/>
              <w:ind w:left="11"/>
              <w:jc w:val="center"/>
              <w:rPr>
                <w:sz w:val="27"/>
                <w:szCs w:val="27"/>
              </w:rPr>
            </w:pPr>
            <w:r w:rsidRPr="002A6727">
              <w:rPr>
                <w:sz w:val="27"/>
                <w:szCs w:val="27"/>
              </w:rPr>
              <w:t>2</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3B5A58" w14:textId="77777777" w:rsidR="00FA2579" w:rsidRPr="002A6727" w:rsidRDefault="00FA2579" w:rsidP="005F380C">
            <w:pPr>
              <w:spacing w:before="60" w:after="60" w:line="288" w:lineRule="auto"/>
              <w:ind w:left="11"/>
              <w:jc w:val="center"/>
              <w:rPr>
                <w:sz w:val="27"/>
                <w:szCs w:val="27"/>
              </w:rPr>
            </w:pP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0596CC" w14:textId="77777777" w:rsidR="00FA2579" w:rsidRPr="002A6727" w:rsidRDefault="00FA2579" w:rsidP="005F380C">
            <w:pPr>
              <w:spacing w:before="60" w:after="60" w:line="288" w:lineRule="auto"/>
              <w:ind w:left="11"/>
              <w:jc w:val="center"/>
              <w:rPr>
                <w:sz w:val="27"/>
                <w:szCs w:val="27"/>
              </w:rPr>
            </w:pPr>
            <w:r w:rsidRPr="002A6727">
              <w:rPr>
                <w:sz w:val="27"/>
                <w:szCs w:val="27"/>
              </w:rPr>
              <w:t>2</w:t>
            </w:r>
          </w:p>
        </w:tc>
      </w:tr>
      <w:tr w:rsidR="00FA2579" w:rsidRPr="002A6727" w14:paraId="3F365C64"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A8D7F6A" w14:textId="77777777" w:rsidR="00FA2579" w:rsidRPr="002A6727" w:rsidRDefault="00FA2579" w:rsidP="005F380C">
            <w:pPr>
              <w:spacing w:before="60" w:after="60" w:line="288" w:lineRule="auto"/>
              <w:ind w:left="11"/>
              <w:jc w:val="center"/>
              <w:rPr>
                <w:sz w:val="27"/>
                <w:szCs w:val="27"/>
              </w:rPr>
            </w:pPr>
            <w:r w:rsidRPr="002A6727">
              <w:rPr>
                <w:sz w:val="27"/>
                <w:szCs w:val="27"/>
              </w:rPr>
              <w:t>11</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5DDA8D" w14:textId="77777777" w:rsidR="00FA2579" w:rsidRPr="002A6727" w:rsidRDefault="00FA2579" w:rsidP="005F380C">
            <w:pPr>
              <w:spacing w:before="60" w:after="60" w:line="288" w:lineRule="auto"/>
              <w:ind w:left="57" w:right="57"/>
              <w:rPr>
                <w:sz w:val="27"/>
                <w:szCs w:val="27"/>
              </w:rPr>
            </w:pPr>
            <w:r w:rsidRPr="002A6727">
              <w:rPr>
                <w:sz w:val="27"/>
                <w:szCs w:val="27"/>
              </w:rPr>
              <w:t>Bài 9: Các kế hoạch trong tương lai (Future plans)</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963347" w14:textId="77777777" w:rsidR="00FA2579" w:rsidRPr="002A6727" w:rsidRDefault="00FA2579" w:rsidP="005F380C">
            <w:pPr>
              <w:spacing w:before="60" w:after="60" w:line="288" w:lineRule="auto"/>
              <w:ind w:left="11"/>
              <w:jc w:val="center"/>
              <w:rPr>
                <w:sz w:val="27"/>
                <w:szCs w:val="27"/>
              </w:rPr>
            </w:pPr>
            <w:r w:rsidRPr="002A6727">
              <w:rPr>
                <w:sz w:val="27"/>
                <w:szCs w:val="27"/>
              </w:rPr>
              <w:t>9</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3A25C0" w14:textId="77777777" w:rsidR="00FA2579" w:rsidRPr="002A6727" w:rsidRDefault="00FA2579" w:rsidP="005F380C">
            <w:pPr>
              <w:spacing w:before="60" w:after="60" w:line="288" w:lineRule="auto"/>
              <w:ind w:left="11"/>
              <w:jc w:val="center"/>
              <w:rPr>
                <w:sz w:val="27"/>
                <w:szCs w:val="27"/>
              </w:rPr>
            </w:pPr>
            <w:r w:rsidRPr="002A6727">
              <w:rPr>
                <w:sz w:val="27"/>
                <w:szCs w:val="27"/>
              </w:rPr>
              <w:t>3</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C7135E" w14:textId="77777777" w:rsidR="00FA2579" w:rsidRPr="002A6727" w:rsidRDefault="00FA2579" w:rsidP="005F380C">
            <w:pPr>
              <w:spacing w:before="60" w:after="60" w:line="288" w:lineRule="auto"/>
              <w:ind w:left="11"/>
              <w:jc w:val="center"/>
              <w:rPr>
                <w:sz w:val="27"/>
                <w:szCs w:val="27"/>
              </w:rPr>
            </w:pPr>
            <w:r w:rsidRPr="002A6727">
              <w:rPr>
                <w:sz w:val="27"/>
                <w:szCs w:val="27"/>
              </w:rPr>
              <w:t>6</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3E9DBE" w14:textId="77777777" w:rsidR="00FA2579" w:rsidRPr="002A6727" w:rsidRDefault="00FA2579" w:rsidP="005F380C">
            <w:pPr>
              <w:spacing w:before="60" w:after="60" w:line="288" w:lineRule="auto"/>
              <w:ind w:left="11"/>
              <w:jc w:val="center"/>
              <w:rPr>
                <w:sz w:val="27"/>
                <w:szCs w:val="27"/>
              </w:rPr>
            </w:pPr>
          </w:p>
        </w:tc>
      </w:tr>
      <w:tr w:rsidR="00FA2579" w:rsidRPr="002A6727" w14:paraId="3F6E1DB6"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83350F" w14:textId="77777777" w:rsidR="00FA2579" w:rsidRPr="002A6727" w:rsidRDefault="00FA2579" w:rsidP="005F380C">
            <w:pPr>
              <w:spacing w:before="60" w:after="60" w:line="288" w:lineRule="auto"/>
              <w:ind w:left="11"/>
              <w:jc w:val="center"/>
              <w:rPr>
                <w:sz w:val="27"/>
                <w:szCs w:val="27"/>
              </w:rPr>
            </w:pPr>
            <w:r w:rsidRPr="002A6727">
              <w:rPr>
                <w:sz w:val="27"/>
                <w:szCs w:val="27"/>
              </w:rPr>
              <w:t>12</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9733EC" w14:textId="77777777" w:rsidR="00FA2579" w:rsidRPr="002A6727" w:rsidRDefault="00FA2579" w:rsidP="005F380C">
            <w:pPr>
              <w:spacing w:before="60" w:after="60" w:line="288" w:lineRule="auto"/>
              <w:ind w:left="57" w:right="57"/>
              <w:rPr>
                <w:sz w:val="27"/>
                <w:szCs w:val="27"/>
              </w:rPr>
            </w:pPr>
            <w:r w:rsidRPr="002A6727">
              <w:rPr>
                <w:sz w:val="27"/>
                <w:szCs w:val="27"/>
              </w:rPr>
              <w:t>Bài 10: Ngoại hình và tính cách (Appearance and personality)</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AFDCC4" w14:textId="77777777" w:rsidR="00FA2579" w:rsidRPr="002A6727" w:rsidRDefault="00FA2579" w:rsidP="005F380C">
            <w:pPr>
              <w:spacing w:before="60" w:after="60" w:line="288" w:lineRule="auto"/>
              <w:ind w:left="11"/>
              <w:jc w:val="center"/>
              <w:rPr>
                <w:sz w:val="27"/>
                <w:szCs w:val="27"/>
              </w:rPr>
            </w:pPr>
            <w:r w:rsidRPr="002A6727">
              <w:rPr>
                <w:sz w:val="27"/>
                <w:szCs w:val="27"/>
              </w:rPr>
              <w:t>9</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B54B1B" w14:textId="77777777" w:rsidR="00FA2579" w:rsidRPr="002A6727" w:rsidRDefault="00FA2579" w:rsidP="005F380C">
            <w:pPr>
              <w:spacing w:before="60" w:after="60" w:line="288" w:lineRule="auto"/>
              <w:ind w:left="11"/>
              <w:jc w:val="center"/>
              <w:rPr>
                <w:sz w:val="27"/>
                <w:szCs w:val="27"/>
              </w:rPr>
            </w:pPr>
            <w:r w:rsidRPr="002A6727">
              <w:rPr>
                <w:sz w:val="27"/>
                <w:szCs w:val="27"/>
              </w:rPr>
              <w:t>3</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0F270C" w14:textId="77777777" w:rsidR="00FA2579" w:rsidRPr="002A6727" w:rsidRDefault="00FA2579" w:rsidP="005F380C">
            <w:pPr>
              <w:spacing w:before="60" w:after="60" w:line="288" w:lineRule="auto"/>
              <w:ind w:left="11"/>
              <w:jc w:val="center"/>
              <w:rPr>
                <w:sz w:val="27"/>
                <w:szCs w:val="27"/>
              </w:rPr>
            </w:pPr>
            <w:r w:rsidRPr="002A6727">
              <w:rPr>
                <w:sz w:val="27"/>
                <w:szCs w:val="27"/>
              </w:rPr>
              <w:t>6</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59C1D6" w14:textId="77777777" w:rsidR="00FA2579" w:rsidRPr="002A6727" w:rsidRDefault="00FA2579" w:rsidP="005F380C">
            <w:pPr>
              <w:spacing w:before="60" w:after="60" w:line="288" w:lineRule="auto"/>
              <w:ind w:left="11"/>
              <w:jc w:val="center"/>
              <w:rPr>
                <w:sz w:val="27"/>
                <w:szCs w:val="27"/>
              </w:rPr>
            </w:pPr>
          </w:p>
        </w:tc>
      </w:tr>
      <w:tr w:rsidR="00FA2579" w:rsidRPr="002A6727" w14:paraId="60023050"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76A954" w14:textId="77777777" w:rsidR="00FA2579" w:rsidRPr="002A6727" w:rsidRDefault="00FA2579" w:rsidP="005F380C">
            <w:pPr>
              <w:spacing w:before="60" w:after="60" w:line="288" w:lineRule="auto"/>
              <w:ind w:left="11"/>
              <w:jc w:val="center"/>
              <w:rPr>
                <w:sz w:val="27"/>
                <w:szCs w:val="27"/>
              </w:rPr>
            </w:pPr>
            <w:r w:rsidRPr="002A6727">
              <w:rPr>
                <w:sz w:val="27"/>
                <w:szCs w:val="27"/>
              </w:rPr>
              <w:t>13</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4AF008" w14:textId="77777777" w:rsidR="00FA2579" w:rsidRPr="002A6727" w:rsidRDefault="00FA2579" w:rsidP="005F380C">
            <w:pPr>
              <w:spacing w:before="60" w:after="60" w:line="288" w:lineRule="auto"/>
              <w:ind w:left="57" w:right="57"/>
              <w:rPr>
                <w:sz w:val="27"/>
                <w:szCs w:val="27"/>
              </w:rPr>
            </w:pPr>
            <w:r w:rsidRPr="002A6727">
              <w:rPr>
                <w:sz w:val="27"/>
                <w:szCs w:val="27"/>
              </w:rPr>
              <w:t>Bài 11: Công nghệ (Technology)</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E727C4" w14:textId="77777777" w:rsidR="00FA2579" w:rsidRPr="002A6727" w:rsidRDefault="00FA2579" w:rsidP="005F380C">
            <w:pPr>
              <w:spacing w:before="60" w:after="60" w:line="288" w:lineRule="auto"/>
              <w:ind w:left="11"/>
              <w:jc w:val="center"/>
              <w:rPr>
                <w:sz w:val="27"/>
                <w:szCs w:val="27"/>
              </w:rPr>
            </w:pPr>
            <w:r w:rsidRPr="002A6727">
              <w:rPr>
                <w:sz w:val="27"/>
                <w:szCs w:val="27"/>
              </w:rPr>
              <w:t>9</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ED6145" w14:textId="77777777" w:rsidR="00FA2579" w:rsidRPr="002A6727" w:rsidRDefault="00FA2579" w:rsidP="005F380C">
            <w:pPr>
              <w:spacing w:before="60" w:after="60" w:line="288" w:lineRule="auto"/>
              <w:ind w:left="11"/>
              <w:jc w:val="center"/>
              <w:rPr>
                <w:sz w:val="27"/>
                <w:szCs w:val="27"/>
              </w:rPr>
            </w:pPr>
            <w:r w:rsidRPr="002A6727">
              <w:rPr>
                <w:sz w:val="27"/>
                <w:szCs w:val="27"/>
              </w:rPr>
              <w:t>3</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B97074" w14:textId="77777777" w:rsidR="00FA2579" w:rsidRPr="002A6727" w:rsidRDefault="00FA2579" w:rsidP="005F380C">
            <w:pPr>
              <w:spacing w:before="60" w:after="60" w:line="288" w:lineRule="auto"/>
              <w:ind w:left="11"/>
              <w:jc w:val="center"/>
              <w:rPr>
                <w:sz w:val="27"/>
                <w:szCs w:val="27"/>
              </w:rPr>
            </w:pPr>
            <w:r w:rsidRPr="002A6727">
              <w:rPr>
                <w:sz w:val="27"/>
                <w:szCs w:val="27"/>
              </w:rPr>
              <w:t>6</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1BEA8F" w14:textId="77777777" w:rsidR="00FA2579" w:rsidRPr="002A6727" w:rsidRDefault="00FA2579" w:rsidP="005F380C">
            <w:pPr>
              <w:spacing w:before="60" w:after="60" w:line="288" w:lineRule="auto"/>
              <w:ind w:left="11"/>
              <w:jc w:val="center"/>
              <w:rPr>
                <w:sz w:val="27"/>
                <w:szCs w:val="27"/>
              </w:rPr>
            </w:pPr>
          </w:p>
        </w:tc>
      </w:tr>
      <w:tr w:rsidR="00FA2579" w:rsidRPr="002A6727" w14:paraId="7D13E71E"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044806" w14:textId="77777777" w:rsidR="00FA2579" w:rsidRPr="002A6727" w:rsidRDefault="00FA2579" w:rsidP="005F380C">
            <w:pPr>
              <w:spacing w:before="60" w:after="60" w:line="288" w:lineRule="auto"/>
              <w:ind w:left="11"/>
              <w:jc w:val="center"/>
              <w:rPr>
                <w:sz w:val="27"/>
                <w:szCs w:val="27"/>
              </w:rPr>
            </w:pPr>
            <w:r w:rsidRPr="002A6727">
              <w:rPr>
                <w:sz w:val="27"/>
                <w:szCs w:val="27"/>
              </w:rPr>
              <w:t>14</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4BFBA6" w14:textId="77777777" w:rsidR="00FA2579" w:rsidRPr="002A6727" w:rsidRDefault="00FA2579" w:rsidP="005F380C">
            <w:pPr>
              <w:spacing w:before="60" w:after="60" w:line="288" w:lineRule="auto"/>
              <w:ind w:left="57" w:right="57"/>
              <w:rPr>
                <w:sz w:val="27"/>
                <w:szCs w:val="27"/>
              </w:rPr>
            </w:pPr>
            <w:r w:rsidRPr="002A6727">
              <w:rPr>
                <w:sz w:val="27"/>
                <w:szCs w:val="27"/>
              </w:rPr>
              <w:t>Bài 12: Mua sắm (Shopping)</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01F79A" w14:textId="77777777" w:rsidR="00FA2579" w:rsidRPr="002A6727" w:rsidRDefault="00FA2579" w:rsidP="005F380C">
            <w:pPr>
              <w:spacing w:before="60" w:after="60" w:line="288" w:lineRule="auto"/>
              <w:ind w:left="11"/>
              <w:jc w:val="center"/>
              <w:rPr>
                <w:sz w:val="27"/>
                <w:szCs w:val="27"/>
              </w:rPr>
            </w:pPr>
            <w:r w:rsidRPr="002A6727">
              <w:rPr>
                <w:sz w:val="27"/>
                <w:szCs w:val="27"/>
              </w:rPr>
              <w:t>9</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84C928" w14:textId="77777777" w:rsidR="00FA2579" w:rsidRPr="002A6727" w:rsidRDefault="00FA2579" w:rsidP="005F380C">
            <w:pPr>
              <w:spacing w:before="60" w:after="60" w:line="288" w:lineRule="auto"/>
              <w:ind w:left="11"/>
              <w:jc w:val="center"/>
              <w:rPr>
                <w:sz w:val="27"/>
                <w:szCs w:val="27"/>
              </w:rPr>
            </w:pPr>
            <w:r w:rsidRPr="002A6727">
              <w:rPr>
                <w:sz w:val="27"/>
                <w:szCs w:val="27"/>
              </w:rPr>
              <w:t>3</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25C0D3" w14:textId="77777777" w:rsidR="00FA2579" w:rsidRPr="002A6727" w:rsidRDefault="00FA2579" w:rsidP="005F380C">
            <w:pPr>
              <w:spacing w:before="60" w:after="60" w:line="288" w:lineRule="auto"/>
              <w:ind w:left="11"/>
              <w:jc w:val="center"/>
              <w:rPr>
                <w:sz w:val="27"/>
                <w:szCs w:val="27"/>
              </w:rPr>
            </w:pPr>
            <w:r w:rsidRPr="002A6727">
              <w:rPr>
                <w:sz w:val="27"/>
                <w:szCs w:val="27"/>
              </w:rPr>
              <w:t>6</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632875" w14:textId="77777777" w:rsidR="00FA2579" w:rsidRPr="002A6727" w:rsidRDefault="00FA2579" w:rsidP="005F380C">
            <w:pPr>
              <w:spacing w:before="60" w:after="60" w:line="288" w:lineRule="auto"/>
              <w:ind w:left="11"/>
              <w:jc w:val="center"/>
              <w:rPr>
                <w:sz w:val="27"/>
                <w:szCs w:val="27"/>
              </w:rPr>
            </w:pPr>
          </w:p>
        </w:tc>
      </w:tr>
      <w:tr w:rsidR="00FA2579" w:rsidRPr="002A6727" w14:paraId="39489D35"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966933" w14:textId="77777777" w:rsidR="00FA2579" w:rsidRPr="002A6727" w:rsidRDefault="00FA2579" w:rsidP="005F380C">
            <w:pPr>
              <w:spacing w:before="60" w:after="60" w:line="288" w:lineRule="auto"/>
              <w:ind w:left="11"/>
              <w:jc w:val="center"/>
              <w:rPr>
                <w:sz w:val="27"/>
                <w:szCs w:val="27"/>
              </w:rPr>
            </w:pPr>
            <w:r w:rsidRPr="002A6727">
              <w:rPr>
                <w:sz w:val="27"/>
                <w:szCs w:val="27"/>
              </w:rPr>
              <w:t>15</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4EBABE" w14:textId="77777777" w:rsidR="00FA2579" w:rsidRPr="002A6727" w:rsidRDefault="00FA2579" w:rsidP="005F380C">
            <w:pPr>
              <w:spacing w:before="60" w:after="60" w:line="288" w:lineRule="auto"/>
              <w:ind w:left="57" w:right="57"/>
              <w:rPr>
                <w:sz w:val="27"/>
                <w:szCs w:val="27"/>
              </w:rPr>
            </w:pPr>
            <w:r w:rsidRPr="002A6727">
              <w:rPr>
                <w:sz w:val="27"/>
                <w:szCs w:val="27"/>
              </w:rPr>
              <w:t>Ôn tập và kiểm tra (Consolidation &amp; test)</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5EF68D" w14:textId="77777777" w:rsidR="00FA2579" w:rsidRPr="002A6727" w:rsidRDefault="00FA2579" w:rsidP="005F380C">
            <w:pPr>
              <w:spacing w:before="60" w:after="60" w:line="288" w:lineRule="auto"/>
              <w:ind w:left="11"/>
              <w:jc w:val="center"/>
              <w:rPr>
                <w:sz w:val="27"/>
                <w:szCs w:val="27"/>
              </w:rPr>
            </w:pPr>
            <w:r w:rsidRPr="002A6727">
              <w:rPr>
                <w:sz w:val="27"/>
                <w:szCs w:val="27"/>
              </w:rPr>
              <w:t>4</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252570" w14:textId="77777777" w:rsidR="00FA2579" w:rsidRPr="002A6727" w:rsidRDefault="00FA2579" w:rsidP="005F380C">
            <w:pPr>
              <w:spacing w:before="60" w:after="60" w:line="288" w:lineRule="auto"/>
              <w:ind w:left="11"/>
              <w:jc w:val="center"/>
              <w:rPr>
                <w:sz w:val="27"/>
                <w:szCs w:val="27"/>
              </w:rPr>
            </w:pPr>
            <w:r w:rsidRPr="002A6727">
              <w:rPr>
                <w:sz w:val="27"/>
                <w:szCs w:val="27"/>
              </w:rPr>
              <w:t>2</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1A0597" w14:textId="77777777" w:rsidR="00FA2579" w:rsidRPr="002A6727" w:rsidRDefault="00FA2579" w:rsidP="005F380C">
            <w:pPr>
              <w:spacing w:before="60" w:after="60" w:line="288" w:lineRule="auto"/>
              <w:ind w:left="11"/>
              <w:jc w:val="center"/>
              <w:rPr>
                <w:sz w:val="27"/>
                <w:szCs w:val="27"/>
              </w:rPr>
            </w:pP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554BC5" w14:textId="77777777" w:rsidR="00FA2579" w:rsidRPr="002A6727" w:rsidRDefault="00FA2579" w:rsidP="005F380C">
            <w:pPr>
              <w:spacing w:before="60" w:after="60" w:line="288" w:lineRule="auto"/>
              <w:ind w:left="11"/>
              <w:jc w:val="center"/>
              <w:rPr>
                <w:sz w:val="27"/>
                <w:szCs w:val="27"/>
              </w:rPr>
            </w:pPr>
            <w:r w:rsidRPr="002A6727">
              <w:rPr>
                <w:sz w:val="27"/>
                <w:szCs w:val="27"/>
              </w:rPr>
              <w:t>2</w:t>
            </w:r>
          </w:p>
        </w:tc>
      </w:tr>
      <w:tr w:rsidR="00FA2579" w:rsidRPr="002A6727" w14:paraId="0F15BEEF"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C3CF86" w14:textId="77777777" w:rsidR="00FA2579" w:rsidRPr="002A6727" w:rsidRDefault="00FA2579" w:rsidP="005F380C">
            <w:pPr>
              <w:spacing w:before="60" w:after="60" w:line="288" w:lineRule="auto"/>
              <w:ind w:left="11"/>
              <w:rPr>
                <w:sz w:val="27"/>
                <w:szCs w:val="27"/>
              </w:rPr>
            </w:pP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FD1648" w14:textId="77777777" w:rsidR="00FA2579" w:rsidRPr="002A6727" w:rsidRDefault="00FA2579" w:rsidP="005F380C">
            <w:pPr>
              <w:spacing w:before="60" w:after="60" w:line="288" w:lineRule="auto"/>
              <w:ind w:left="57" w:right="57"/>
              <w:rPr>
                <w:i/>
                <w:sz w:val="27"/>
                <w:szCs w:val="27"/>
              </w:rPr>
            </w:pPr>
            <w:r w:rsidRPr="002A6727">
              <w:rPr>
                <w:i/>
                <w:sz w:val="27"/>
                <w:szCs w:val="27"/>
              </w:rPr>
              <w:t>Kiểm tra thường xuyên</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4C9063" w14:textId="77777777" w:rsidR="00FA2579" w:rsidRPr="002A6727" w:rsidRDefault="00FA2579" w:rsidP="005F380C">
            <w:pPr>
              <w:spacing w:before="60" w:after="60" w:line="288" w:lineRule="auto"/>
              <w:ind w:left="11"/>
              <w:jc w:val="center"/>
              <w:rPr>
                <w:sz w:val="27"/>
                <w:szCs w:val="27"/>
              </w:rPr>
            </w:pP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4C03B3" w14:textId="77777777" w:rsidR="00FA2579" w:rsidRPr="002A6727" w:rsidRDefault="00FA2579" w:rsidP="005F380C">
            <w:pPr>
              <w:spacing w:before="60" w:after="60" w:line="288" w:lineRule="auto"/>
              <w:ind w:left="11"/>
              <w:jc w:val="center"/>
              <w:rPr>
                <w:sz w:val="27"/>
                <w:szCs w:val="27"/>
              </w:rPr>
            </w:pP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36CCDC" w14:textId="77777777" w:rsidR="00FA2579" w:rsidRPr="002A6727" w:rsidRDefault="00FA2579" w:rsidP="005F380C">
            <w:pPr>
              <w:spacing w:before="60" w:after="60" w:line="288" w:lineRule="auto"/>
              <w:ind w:left="11"/>
              <w:jc w:val="center"/>
              <w:rPr>
                <w:sz w:val="27"/>
                <w:szCs w:val="27"/>
              </w:rPr>
            </w:pP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5DDDE0" w14:textId="77777777" w:rsidR="00FA2579" w:rsidRPr="002A6727" w:rsidRDefault="00FA2579" w:rsidP="005F380C">
            <w:pPr>
              <w:spacing w:before="60" w:after="60" w:line="288" w:lineRule="auto"/>
              <w:ind w:left="11"/>
              <w:jc w:val="center"/>
              <w:rPr>
                <w:sz w:val="27"/>
                <w:szCs w:val="27"/>
              </w:rPr>
            </w:pPr>
          </w:p>
        </w:tc>
      </w:tr>
      <w:tr w:rsidR="00FA2579" w:rsidRPr="002A6727" w14:paraId="219686EC"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4A8128" w14:textId="77777777" w:rsidR="00FA2579" w:rsidRPr="002A6727" w:rsidRDefault="00FA2579" w:rsidP="005F380C">
            <w:pPr>
              <w:spacing w:before="60" w:after="60" w:line="288" w:lineRule="auto"/>
              <w:ind w:left="11"/>
              <w:rPr>
                <w:sz w:val="27"/>
                <w:szCs w:val="27"/>
              </w:rPr>
            </w:pP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49CD6C" w14:textId="77777777" w:rsidR="00FA2579" w:rsidRPr="002A6727" w:rsidRDefault="00FA2579" w:rsidP="005F380C">
            <w:pPr>
              <w:spacing w:before="60" w:after="60" w:line="288" w:lineRule="auto"/>
              <w:ind w:left="57" w:right="57"/>
              <w:rPr>
                <w:i/>
                <w:sz w:val="27"/>
                <w:szCs w:val="27"/>
              </w:rPr>
            </w:pPr>
            <w:r w:rsidRPr="002A6727">
              <w:rPr>
                <w:i/>
                <w:sz w:val="27"/>
                <w:szCs w:val="27"/>
              </w:rPr>
              <w:t>Thi hết môn</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5A85AC" w14:textId="77777777" w:rsidR="00FA2579" w:rsidRPr="002A6727" w:rsidRDefault="00FA2579" w:rsidP="005F380C">
            <w:pPr>
              <w:spacing w:before="60" w:after="60" w:line="288" w:lineRule="auto"/>
              <w:ind w:left="11"/>
              <w:jc w:val="center"/>
              <w:rPr>
                <w:sz w:val="27"/>
                <w:szCs w:val="27"/>
              </w:rPr>
            </w:pP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C6DE5E" w14:textId="77777777" w:rsidR="00FA2579" w:rsidRPr="002A6727" w:rsidRDefault="00FA2579" w:rsidP="005F380C">
            <w:pPr>
              <w:spacing w:before="60" w:after="60" w:line="288" w:lineRule="auto"/>
              <w:ind w:left="11"/>
              <w:jc w:val="center"/>
              <w:rPr>
                <w:sz w:val="27"/>
                <w:szCs w:val="27"/>
              </w:rPr>
            </w:pP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4D8F8C" w14:textId="77777777" w:rsidR="00FA2579" w:rsidRPr="002A6727" w:rsidRDefault="00FA2579" w:rsidP="005F380C">
            <w:pPr>
              <w:spacing w:before="60" w:after="60" w:line="288" w:lineRule="auto"/>
              <w:ind w:left="11"/>
              <w:jc w:val="center"/>
              <w:rPr>
                <w:sz w:val="27"/>
                <w:szCs w:val="27"/>
              </w:rPr>
            </w:pP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88A7B3" w14:textId="77777777" w:rsidR="00FA2579" w:rsidRPr="002A6727" w:rsidRDefault="00FA2579" w:rsidP="005F380C">
            <w:pPr>
              <w:spacing w:before="60" w:after="60" w:line="288" w:lineRule="auto"/>
              <w:ind w:left="11"/>
              <w:jc w:val="center"/>
              <w:rPr>
                <w:sz w:val="27"/>
                <w:szCs w:val="27"/>
              </w:rPr>
            </w:pPr>
          </w:p>
        </w:tc>
      </w:tr>
      <w:tr w:rsidR="00FA2579" w:rsidRPr="002A6727" w14:paraId="1AEBD87C" w14:textId="77777777" w:rsidTr="00145700">
        <w:tblPrEx>
          <w:tblBorders>
            <w:top w:val="none" w:sz="0" w:space="0" w:color="auto"/>
            <w:bottom w:val="none" w:sz="0" w:space="0" w:color="auto"/>
            <w:insideH w:val="none" w:sz="0" w:space="0" w:color="auto"/>
            <w:insideV w:val="none" w:sz="0" w:space="0" w:color="auto"/>
          </w:tblBorders>
        </w:tblPrEx>
        <w:trPr>
          <w:gridAfter w:val="1"/>
          <w:wAfter w:w="5" w:type="pct"/>
        </w:trPr>
        <w:tc>
          <w:tcPr>
            <w:tcW w:w="3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C2E02E" w14:textId="77777777" w:rsidR="00FA2579" w:rsidRPr="002A6727" w:rsidRDefault="00FA2579" w:rsidP="005F380C">
            <w:pPr>
              <w:spacing w:before="60" w:after="60" w:line="288" w:lineRule="auto"/>
              <w:ind w:left="11"/>
              <w:rPr>
                <w:sz w:val="27"/>
                <w:szCs w:val="27"/>
              </w:rPr>
            </w:pPr>
            <w:r w:rsidRPr="002A6727">
              <w:rPr>
                <w:sz w:val="27"/>
                <w:szCs w:val="27"/>
              </w:rPr>
              <w:t> </w:t>
            </w:r>
          </w:p>
        </w:tc>
        <w:tc>
          <w:tcPr>
            <w:tcW w:w="2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1F1363" w14:textId="77777777" w:rsidR="00FA2579" w:rsidRPr="002A6727" w:rsidRDefault="00FA2579" w:rsidP="005F380C">
            <w:pPr>
              <w:spacing w:before="60" w:after="60" w:line="288" w:lineRule="auto"/>
              <w:ind w:left="57" w:right="57"/>
              <w:rPr>
                <w:b/>
                <w:sz w:val="27"/>
                <w:szCs w:val="27"/>
              </w:rPr>
            </w:pPr>
            <w:r w:rsidRPr="002A6727">
              <w:rPr>
                <w:b/>
                <w:sz w:val="27"/>
                <w:szCs w:val="27"/>
              </w:rPr>
              <w:t>Tổng cộng</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378C2A" w14:textId="77777777" w:rsidR="00FA2579" w:rsidRPr="002A6727" w:rsidRDefault="00FA2579" w:rsidP="005F380C">
            <w:pPr>
              <w:spacing w:before="60" w:after="60" w:line="288" w:lineRule="auto"/>
              <w:ind w:left="11"/>
              <w:jc w:val="center"/>
              <w:rPr>
                <w:b/>
                <w:sz w:val="27"/>
                <w:szCs w:val="27"/>
              </w:rPr>
            </w:pPr>
            <w:r w:rsidRPr="002A6727">
              <w:rPr>
                <w:b/>
                <w:sz w:val="27"/>
                <w:szCs w:val="27"/>
              </w:rPr>
              <w:t>120</w:t>
            </w:r>
          </w:p>
        </w:tc>
        <w:tc>
          <w:tcPr>
            <w:tcW w:w="5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0900E0" w14:textId="77777777" w:rsidR="00FA2579" w:rsidRPr="002A6727" w:rsidRDefault="00FA2579" w:rsidP="005F380C">
            <w:pPr>
              <w:spacing w:before="60" w:after="60" w:line="288" w:lineRule="auto"/>
              <w:ind w:left="11"/>
              <w:jc w:val="center"/>
              <w:rPr>
                <w:b/>
                <w:sz w:val="27"/>
                <w:szCs w:val="27"/>
              </w:rPr>
            </w:pPr>
            <w:r w:rsidRPr="002A6727">
              <w:rPr>
                <w:b/>
                <w:sz w:val="27"/>
                <w:szCs w:val="27"/>
              </w:rPr>
              <w:t>42</w:t>
            </w:r>
          </w:p>
        </w:tc>
        <w:tc>
          <w:tcPr>
            <w:tcW w:w="10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734E25" w14:textId="77777777" w:rsidR="00FA2579" w:rsidRPr="002A6727" w:rsidRDefault="00FA2579" w:rsidP="005F380C">
            <w:pPr>
              <w:spacing w:before="60" w:after="60" w:line="288" w:lineRule="auto"/>
              <w:ind w:left="11"/>
              <w:jc w:val="center"/>
              <w:rPr>
                <w:b/>
                <w:sz w:val="27"/>
                <w:szCs w:val="27"/>
              </w:rPr>
            </w:pPr>
            <w:r w:rsidRPr="002A6727">
              <w:rPr>
                <w:b/>
                <w:sz w:val="27"/>
                <w:szCs w:val="27"/>
              </w:rPr>
              <w:t>72</w:t>
            </w:r>
          </w:p>
        </w:tc>
        <w:tc>
          <w:tcPr>
            <w:tcW w:w="4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89A0D4" w14:textId="77777777" w:rsidR="00FA2579" w:rsidRPr="002A6727" w:rsidRDefault="00FA2579" w:rsidP="005F380C">
            <w:pPr>
              <w:spacing w:before="60" w:after="60" w:line="288" w:lineRule="auto"/>
              <w:ind w:left="11"/>
              <w:jc w:val="center"/>
              <w:rPr>
                <w:b/>
                <w:sz w:val="27"/>
                <w:szCs w:val="27"/>
              </w:rPr>
            </w:pPr>
            <w:r w:rsidRPr="002A6727">
              <w:rPr>
                <w:b/>
                <w:sz w:val="27"/>
                <w:szCs w:val="27"/>
              </w:rPr>
              <w:t>6</w:t>
            </w:r>
          </w:p>
        </w:tc>
      </w:tr>
    </w:tbl>
    <w:p w14:paraId="64DCBD00" w14:textId="77777777" w:rsidR="00FA2579" w:rsidRPr="002A6727" w:rsidRDefault="00FA2579" w:rsidP="005F380C">
      <w:pPr>
        <w:spacing w:before="60" w:after="60" w:line="288" w:lineRule="auto"/>
        <w:ind w:firstLine="142"/>
        <w:rPr>
          <w:sz w:val="27"/>
          <w:szCs w:val="27"/>
        </w:rPr>
      </w:pPr>
      <w:r w:rsidRPr="002A6727">
        <w:rPr>
          <w:sz w:val="27"/>
          <w:szCs w:val="27"/>
        </w:rPr>
        <w:t>2. Nội dung chi tiết như sau:</w:t>
      </w:r>
    </w:p>
    <w:p w14:paraId="034B8C6F" w14:textId="77777777" w:rsidR="00FA2579" w:rsidRPr="002A6727" w:rsidRDefault="00FA2579" w:rsidP="005F380C">
      <w:pPr>
        <w:spacing w:before="60" w:after="60" w:line="288" w:lineRule="auto"/>
        <w:jc w:val="center"/>
        <w:rPr>
          <w:b/>
          <w:sz w:val="27"/>
          <w:szCs w:val="27"/>
        </w:rPr>
      </w:pPr>
      <w:r w:rsidRPr="002A6727">
        <w:rPr>
          <w:b/>
          <w:sz w:val="27"/>
          <w:szCs w:val="27"/>
        </w:rPr>
        <w:t>Bài 1. Gia đình và bạn bè (family and friends)</w:t>
      </w:r>
    </w:p>
    <w:p w14:paraId="0457333A" w14:textId="77777777" w:rsidR="00FA2579" w:rsidRPr="002A6727" w:rsidRDefault="00FA2579" w:rsidP="005F380C">
      <w:pPr>
        <w:spacing w:before="60" w:after="60" w:line="288" w:lineRule="auto"/>
        <w:rPr>
          <w:b/>
          <w:sz w:val="27"/>
          <w:szCs w:val="27"/>
        </w:rPr>
      </w:pPr>
      <w:r w:rsidRPr="002A6727">
        <w:rPr>
          <w:b/>
          <w:sz w:val="27"/>
          <w:szCs w:val="27"/>
        </w:rPr>
        <w:t>I. Mục tiêu:</w:t>
      </w:r>
    </w:p>
    <w:p w14:paraId="2054F4B1" w14:textId="77777777" w:rsidR="00FA2579" w:rsidRPr="002A6727" w:rsidRDefault="00FA2579" w:rsidP="005F380C">
      <w:pPr>
        <w:spacing w:before="60" w:after="60" w:line="288" w:lineRule="auto"/>
        <w:ind w:firstLine="567"/>
        <w:rPr>
          <w:sz w:val="27"/>
          <w:szCs w:val="27"/>
        </w:rPr>
      </w:pPr>
      <w:r w:rsidRPr="002A6727">
        <w:rPr>
          <w:sz w:val="27"/>
          <w:szCs w:val="27"/>
        </w:rPr>
        <w:t>-  Nhận biết các động từ thông dụng và từ vựng về gia đình;</w:t>
      </w:r>
    </w:p>
    <w:p w14:paraId="763BF2BE" w14:textId="77777777" w:rsidR="00FA2579" w:rsidRPr="002A6727" w:rsidRDefault="00FA2579" w:rsidP="005F380C">
      <w:pPr>
        <w:spacing w:before="60" w:after="60" w:line="288" w:lineRule="auto"/>
        <w:ind w:firstLine="567"/>
        <w:rPr>
          <w:sz w:val="27"/>
          <w:szCs w:val="27"/>
        </w:rPr>
      </w:pPr>
      <w:r w:rsidRPr="002A6727">
        <w:rPr>
          <w:sz w:val="27"/>
          <w:szCs w:val="27"/>
        </w:rPr>
        <w:t>-  Nhận biết và sử dụng được thì hiện tại đơn, tính từ sở hữu, đại từ và đại từ chỉ định;</w:t>
      </w:r>
    </w:p>
    <w:p w14:paraId="74DC6CC7" w14:textId="77777777" w:rsidR="00FA2579" w:rsidRPr="002A6727" w:rsidRDefault="00FA2579" w:rsidP="005F380C">
      <w:pPr>
        <w:spacing w:before="60" w:after="60" w:line="288" w:lineRule="auto"/>
        <w:ind w:firstLine="567"/>
        <w:rPr>
          <w:sz w:val="27"/>
          <w:szCs w:val="27"/>
        </w:rPr>
      </w:pPr>
      <w:r w:rsidRPr="002A6727">
        <w:rPr>
          <w:sz w:val="27"/>
          <w:szCs w:val="27"/>
        </w:rPr>
        <w:t>-  Nghe và trả lời câu hỏi về đề tài gia đình;</w:t>
      </w:r>
    </w:p>
    <w:p w14:paraId="4745F95E" w14:textId="77777777" w:rsidR="00FA2579" w:rsidRPr="002A6727" w:rsidRDefault="00FA2579" w:rsidP="005F380C">
      <w:pPr>
        <w:spacing w:before="60" w:after="60" w:line="288" w:lineRule="auto"/>
        <w:ind w:firstLine="567"/>
        <w:rPr>
          <w:sz w:val="27"/>
          <w:szCs w:val="27"/>
        </w:rPr>
      </w:pPr>
      <w:r w:rsidRPr="002A6727">
        <w:rPr>
          <w:sz w:val="27"/>
          <w:szCs w:val="27"/>
        </w:rPr>
        <w:t>-  Nói về bản thân và gia đình;</w:t>
      </w:r>
    </w:p>
    <w:p w14:paraId="627C545A" w14:textId="77777777" w:rsidR="00FA2579" w:rsidRPr="002A6727" w:rsidRDefault="00FA2579" w:rsidP="005F380C">
      <w:pPr>
        <w:spacing w:before="60" w:after="60" w:line="288" w:lineRule="auto"/>
        <w:ind w:firstLine="567"/>
        <w:rPr>
          <w:sz w:val="27"/>
          <w:szCs w:val="27"/>
        </w:rPr>
      </w:pPr>
      <w:r w:rsidRPr="002A6727">
        <w:rPr>
          <w:sz w:val="27"/>
          <w:szCs w:val="27"/>
        </w:rPr>
        <w:lastRenderedPageBreak/>
        <w:t>-  Đọc hiểu bài đọc và trả lời câu hỏi về gia đình;</w:t>
      </w:r>
    </w:p>
    <w:p w14:paraId="56BCEC4B" w14:textId="77777777" w:rsidR="00FA2579" w:rsidRPr="002A6727" w:rsidRDefault="00FA2579" w:rsidP="005F380C">
      <w:pPr>
        <w:spacing w:before="60" w:after="60" w:line="288" w:lineRule="auto"/>
        <w:ind w:firstLine="567"/>
        <w:rPr>
          <w:sz w:val="27"/>
          <w:szCs w:val="27"/>
        </w:rPr>
      </w:pPr>
      <w:r w:rsidRPr="002A6727">
        <w:rPr>
          <w:sz w:val="27"/>
          <w:szCs w:val="27"/>
        </w:rPr>
        <w:t>-  Viết đoạn văn giới thiệu bản thân.</w:t>
      </w:r>
    </w:p>
    <w:p w14:paraId="28C1CCCB" w14:textId="77777777" w:rsidR="00FA2579" w:rsidRPr="002A6727" w:rsidRDefault="00FA2579" w:rsidP="005F380C">
      <w:pPr>
        <w:spacing w:before="60" w:after="60" w:line="288" w:lineRule="auto"/>
        <w:rPr>
          <w:b/>
          <w:sz w:val="27"/>
          <w:szCs w:val="27"/>
        </w:rPr>
      </w:pPr>
      <w:r w:rsidRPr="002A6727">
        <w:rPr>
          <w:b/>
          <w:sz w:val="27"/>
          <w:szCs w:val="27"/>
        </w:rPr>
        <w:t>2. Nội dung</w:t>
      </w:r>
    </w:p>
    <w:p w14:paraId="2DDA4F87" w14:textId="77777777" w:rsidR="00FA2579" w:rsidRPr="002A6727" w:rsidRDefault="00FA2579" w:rsidP="005F380C">
      <w:pPr>
        <w:spacing w:before="60" w:after="60" w:line="288" w:lineRule="auto"/>
        <w:ind w:firstLine="284"/>
        <w:rPr>
          <w:sz w:val="27"/>
          <w:szCs w:val="27"/>
        </w:rPr>
      </w:pPr>
      <w:bookmarkStart w:id="93" w:name="bookmark2"/>
      <w:r w:rsidRPr="002A6727">
        <w:rPr>
          <w:sz w:val="27"/>
          <w:szCs w:val="27"/>
        </w:rPr>
        <w:t>2.1. Từ vựng (Vocabulary)</w:t>
      </w:r>
      <w:bookmarkEnd w:id="93"/>
    </w:p>
    <w:p w14:paraId="2B29C855" w14:textId="77777777" w:rsidR="00FA2579" w:rsidRPr="002A6727" w:rsidRDefault="00FA2579" w:rsidP="005F380C">
      <w:pPr>
        <w:spacing w:before="60" w:after="60" w:line="288" w:lineRule="auto"/>
        <w:ind w:firstLine="567"/>
        <w:rPr>
          <w:sz w:val="27"/>
          <w:szCs w:val="27"/>
        </w:rPr>
      </w:pPr>
      <w:r w:rsidRPr="002A6727">
        <w:rPr>
          <w:sz w:val="27"/>
          <w:szCs w:val="27"/>
        </w:rPr>
        <w:t>2.1.1. Gia đình</w:t>
      </w:r>
    </w:p>
    <w:p w14:paraId="7CF739FE" w14:textId="77777777" w:rsidR="00FA2579" w:rsidRPr="002A6727" w:rsidRDefault="00FA2579" w:rsidP="005F380C">
      <w:pPr>
        <w:spacing w:before="60" w:after="60" w:line="288" w:lineRule="auto"/>
        <w:ind w:firstLine="567"/>
        <w:rPr>
          <w:sz w:val="27"/>
          <w:szCs w:val="27"/>
        </w:rPr>
      </w:pPr>
      <w:r w:rsidRPr="002A6727">
        <w:rPr>
          <w:sz w:val="27"/>
          <w:szCs w:val="27"/>
        </w:rPr>
        <w:t>2.1.2. Nghề nghiệp</w:t>
      </w:r>
    </w:p>
    <w:p w14:paraId="3378D2AA" w14:textId="77777777" w:rsidR="00FA2579" w:rsidRPr="002A6727" w:rsidRDefault="00FA2579" w:rsidP="005F380C">
      <w:pPr>
        <w:spacing w:before="60" w:after="60" w:line="288" w:lineRule="auto"/>
        <w:ind w:firstLine="567"/>
        <w:rPr>
          <w:sz w:val="27"/>
          <w:szCs w:val="27"/>
        </w:rPr>
      </w:pPr>
      <w:r w:rsidRPr="002A6727">
        <w:rPr>
          <w:sz w:val="27"/>
          <w:szCs w:val="27"/>
        </w:rPr>
        <w:t>2.1.3. Các động từ thông dụng và các hoạt động</w:t>
      </w:r>
    </w:p>
    <w:p w14:paraId="3D36944E" w14:textId="77777777" w:rsidR="00FA2579" w:rsidRPr="002A6727" w:rsidRDefault="00FA2579" w:rsidP="005F380C">
      <w:pPr>
        <w:spacing w:before="60" w:after="60" w:line="288" w:lineRule="auto"/>
        <w:ind w:firstLine="284"/>
        <w:rPr>
          <w:sz w:val="27"/>
          <w:szCs w:val="27"/>
        </w:rPr>
      </w:pPr>
      <w:bookmarkStart w:id="94" w:name="bookmark3"/>
      <w:r w:rsidRPr="002A6727">
        <w:rPr>
          <w:sz w:val="27"/>
          <w:szCs w:val="27"/>
        </w:rPr>
        <w:t>2.2. Ngữ pháp (Grammar)</w:t>
      </w:r>
      <w:bookmarkEnd w:id="94"/>
    </w:p>
    <w:p w14:paraId="71E4584A" w14:textId="77777777" w:rsidR="00FA2579" w:rsidRPr="002A6727" w:rsidRDefault="00FA2579" w:rsidP="005F380C">
      <w:pPr>
        <w:spacing w:before="60" w:after="60" w:line="288" w:lineRule="auto"/>
        <w:ind w:firstLine="567"/>
        <w:rPr>
          <w:sz w:val="27"/>
          <w:szCs w:val="27"/>
        </w:rPr>
      </w:pPr>
      <w:r w:rsidRPr="002A6727">
        <w:rPr>
          <w:sz w:val="27"/>
          <w:szCs w:val="27"/>
        </w:rPr>
        <w:t>2.2.1. Động từ “to be”</w:t>
      </w:r>
    </w:p>
    <w:p w14:paraId="601BF48F" w14:textId="77777777" w:rsidR="00FA2579" w:rsidRPr="002A6727" w:rsidRDefault="00FA2579" w:rsidP="005F380C">
      <w:pPr>
        <w:spacing w:before="60" w:after="60" w:line="288" w:lineRule="auto"/>
        <w:ind w:firstLine="567"/>
        <w:rPr>
          <w:sz w:val="27"/>
          <w:szCs w:val="27"/>
        </w:rPr>
      </w:pPr>
      <w:r w:rsidRPr="002A6727">
        <w:rPr>
          <w:sz w:val="27"/>
          <w:szCs w:val="27"/>
        </w:rPr>
        <w:t>2.2.2. Tính từ sở hữu</w:t>
      </w:r>
    </w:p>
    <w:p w14:paraId="2B81FE86" w14:textId="77777777" w:rsidR="00FA2579" w:rsidRPr="002A6727" w:rsidRDefault="00FA2579" w:rsidP="005F380C">
      <w:pPr>
        <w:spacing w:before="60" w:after="60" w:line="288" w:lineRule="auto"/>
        <w:ind w:firstLine="567"/>
        <w:rPr>
          <w:sz w:val="27"/>
          <w:szCs w:val="27"/>
        </w:rPr>
      </w:pPr>
      <w:r w:rsidRPr="002A6727">
        <w:rPr>
          <w:sz w:val="27"/>
          <w:szCs w:val="27"/>
        </w:rPr>
        <w:t>2.2.3. Đại từ và đại từ chỉ định</w:t>
      </w:r>
    </w:p>
    <w:p w14:paraId="350E15B9" w14:textId="77777777" w:rsidR="00FA2579" w:rsidRPr="002A6727" w:rsidRDefault="00FA2579" w:rsidP="005F380C">
      <w:pPr>
        <w:spacing w:before="60" w:after="60" w:line="288" w:lineRule="auto"/>
        <w:ind w:firstLine="567"/>
        <w:rPr>
          <w:sz w:val="27"/>
          <w:szCs w:val="27"/>
        </w:rPr>
      </w:pPr>
      <w:r w:rsidRPr="002A6727">
        <w:rPr>
          <w:sz w:val="27"/>
          <w:szCs w:val="27"/>
        </w:rPr>
        <w:t>2.2.4. Thì hiện tại đơn</w:t>
      </w:r>
    </w:p>
    <w:p w14:paraId="78643923" w14:textId="77777777" w:rsidR="00FA2579" w:rsidRPr="002A6727" w:rsidRDefault="00FA2579" w:rsidP="005F380C">
      <w:pPr>
        <w:spacing w:before="60" w:after="60" w:line="288" w:lineRule="auto"/>
        <w:ind w:firstLine="284"/>
        <w:rPr>
          <w:sz w:val="27"/>
          <w:szCs w:val="27"/>
        </w:rPr>
      </w:pPr>
      <w:bookmarkStart w:id="95" w:name="bookmark4"/>
      <w:r w:rsidRPr="002A6727">
        <w:rPr>
          <w:sz w:val="27"/>
          <w:szCs w:val="27"/>
        </w:rPr>
        <w:t>2.3. Kỹ năng nghe (Listening)</w:t>
      </w:r>
      <w:bookmarkEnd w:id="95"/>
    </w:p>
    <w:p w14:paraId="37F0F93D" w14:textId="77777777" w:rsidR="00FA2579" w:rsidRPr="002A6727" w:rsidRDefault="00FA2579" w:rsidP="005F380C">
      <w:pPr>
        <w:spacing w:before="60" w:after="60" w:line="288" w:lineRule="auto"/>
        <w:ind w:firstLine="567"/>
        <w:rPr>
          <w:sz w:val="27"/>
          <w:szCs w:val="27"/>
        </w:rPr>
      </w:pPr>
      <w:r w:rsidRPr="002A6727">
        <w:rPr>
          <w:sz w:val="27"/>
          <w:szCs w:val="27"/>
        </w:rPr>
        <w:t>2.3.1. Nghe và trả lời câu hỏi về thông tin cá nhân và gia đình</w:t>
      </w:r>
    </w:p>
    <w:p w14:paraId="32966703" w14:textId="77777777" w:rsidR="00FA2579" w:rsidRPr="002A6727" w:rsidRDefault="00FA2579" w:rsidP="005F380C">
      <w:pPr>
        <w:spacing w:before="60" w:after="60" w:line="288" w:lineRule="auto"/>
        <w:ind w:firstLine="567"/>
        <w:rPr>
          <w:sz w:val="27"/>
          <w:szCs w:val="27"/>
        </w:rPr>
      </w:pPr>
      <w:r w:rsidRPr="002A6727">
        <w:rPr>
          <w:sz w:val="27"/>
          <w:szCs w:val="27"/>
        </w:rPr>
        <w:t>2.3.2. Bài tập True/False</w:t>
      </w:r>
    </w:p>
    <w:p w14:paraId="4EFAAD5D" w14:textId="77777777" w:rsidR="00FA2579" w:rsidRPr="002A6727" w:rsidRDefault="00FA2579" w:rsidP="005F380C">
      <w:pPr>
        <w:spacing w:before="60" w:after="60" w:line="288" w:lineRule="auto"/>
        <w:ind w:firstLine="284"/>
        <w:rPr>
          <w:sz w:val="27"/>
          <w:szCs w:val="27"/>
        </w:rPr>
      </w:pPr>
      <w:bookmarkStart w:id="96" w:name="bookmark5"/>
      <w:r w:rsidRPr="002A6727">
        <w:rPr>
          <w:sz w:val="27"/>
          <w:szCs w:val="27"/>
        </w:rPr>
        <w:t>2.4. Kỹ năng nói (Speaking)</w:t>
      </w:r>
      <w:bookmarkEnd w:id="96"/>
    </w:p>
    <w:p w14:paraId="01D9A95F" w14:textId="77777777" w:rsidR="00FA2579" w:rsidRPr="002A6727" w:rsidRDefault="00FA2579" w:rsidP="005F380C">
      <w:pPr>
        <w:spacing w:before="60" w:after="60" w:line="288" w:lineRule="auto"/>
        <w:ind w:firstLine="567"/>
        <w:rPr>
          <w:sz w:val="27"/>
          <w:szCs w:val="27"/>
        </w:rPr>
      </w:pPr>
      <w:r w:rsidRPr="002A6727">
        <w:rPr>
          <w:sz w:val="27"/>
          <w:szCs w:val="27"/>
        </w:rPr>
        <w:t>2.4.1. Giới thiệu bản thân và gia đình</w:t>
      </w:r>
    </w:p>
    <w:p w14:paraId="16435A29" w14:textId="77777777" w:rsidR="00FA2579" w:rsidRPr="002A6727" w:rsidRDefault="00FA2579" w:rsidP="005F380C">
      <w:pPr>
        <w:spacing w:before="60" w:after="60" w:line="288" w:lineRule="auto"/>
        <w:ind w:firstLine="567"/>
        <w:rPr>
          <w:sz w:val="27"/>
          <w:szCs w:val="27"/>
        </w:rPr>
      </w:pPr>
      <w:r w:rsidRPr="002A6727">
        <w:rPr>
          <w:sz w:val="27"/>
          <w:szCs w:val="27"/>
        </w:rPr>
        <w:t>2.4.2. Hỏi và trả lời</w:t>
      </w:r>
    </w:p>
    <w:p w14:paraId="30E696A9" w14:textId="77777777" w:rsidR="00FA2579" w:rsidRPr="002A6727" w:rsidRDefault="00FA2579" w:rsidP="005F380C">
      <w:pPr>
        <w:spacing w:before="60" w:after="60" w:line="288" w:lineRule="auto"/>
        <w:ind w:firstLine="284"/>
        <w:rPr>
          <w:sz w:val="27"/>
          <w:szCs w:val="27"/>
        </w:rPr>
      </w:pPr>
      <w:bookmarkStart w:id="97" w:name="bookmark6"/>
      <w:r w:rsidRPr="002A6727">
        <w:rPr>
          <w:sz w:val="27"/>
          <w:szCs w:val="27"/>
        </w:rPr>
        <w:t>2.5. Kỹ năng đọc (Reading)</w:t>
      </w:r>
      <w:bookmarkEnd w:id="97"/>
    </w:p>
    <w:p w14:paraId="192EB1FB" w14:textId="77777777" w:rsidR="00FA2579" w:rsidRPr="002A6727" w:rsidRDefault="00FA2579" w:rsidP="005F380C">
      <w:pPr>
        <w:spacing w:before="60" w:after="60" w:line="288" w:lineRule="auto"/>
        <w:ind w:firstLine="567"/>
        <w:rPr>
          <w:sz w:val="27"/>
          <w:szCs w:val="27"/>
        </w:rPr>
      </w:pPr>
      <w:r w:rsidRPr="002A6727">
        <w:rPr>
          <w:sz w:val="27"/>
          <w:szCs w:val="27"/>
        </w:rPr>
        <w:t>2.5.1. Bài đọc: My friend Minh</w:t>
      </w:r>
    </w:p>
    <w:p w14:paraId="2F6EA2D5" w14:textId="77777777" w:rsidR="00FA2579" w:rsidRPr="002A6727" w:rsidRDefault="00FA2579" w:rsidP="005F380C">
      <w:pPr>
        <w:spacing w:before="60" w:after="60" w:line="288" w:lineRule="auto"/>
        <w:ind w:firstLine="567"/>
        <w:rPr>
          <w:sz w:val="27"/>
          <w:szCs w:val="27"/>
        </w:rPr>
      </w:pPr>
      <w:r w:rsidRPr="002A6727">
        <w:rPr>
          <w:sz w:val="27"/>
          <w:szCs w:val="27"/>
        </w:rPr>
        <w:t>2.5.2. Bài tập trắc nghiệm</w:t>
      </w:r>
    </w:p>
    <w:p w14:paraId="42698525" w14:textId="77777777" w:rsidR="00FA2579" w:rsidRPr="002A6727" w:rsidRDefault="00FA2579" w:rsidP="005F380C">
      <w:pPr>
        <w:spacing w:before="60" w:after="60" w:line="288" w:lineRule="auto"/>
        <w:ind w:firstLine="567"/>
        <w:rPr>
          <w:sz w:val="27"/>
          <w:szCs w:val="27"/>
        </w:rPr>
      </w:pPr>
      <w:r w:rsidRPr="002A6727">
        <w:rPr>
          <w:sz w:val="27"/>
          <w:szCs w:val="27"/>
        </w:rPr>
        <w:t>2.5.3. Bài tập True/False.</w:t>
      </w:r>
    </w:p>
    <w:p w14:paraId="6525A605" w14:textId="77777777" w:rsidR="00FA2579" w:rsidRPr="002A6727" w:rsidRDefault="00FA2579" w:rsidP="005F380C">
      <w:pPr>
        <w:spacing w:before="60" w:after="60" w:line="288" w:lineRule="auto"/>
        <w:ind w:firstLine="284"/>
        <w:rPr>
          <w:sz w:val="27"/>
          <w:szCs w:val="27"/>
        </w:rPr>
      </w:pPr>
      <w:bookmarkStart w:id="98" w:name="bookmark7"/>
      <w:r w:rsidRPr="002A6727">
        <w:rPr>
          <w:sz w:val="27"/>
          <w:szCs w:val="27"/>
        </w:rPr>
        <w:t>2.6. Kỹ năng viết (Writing)</w:t>
      </w:r>
      <w:bookmarkEnd w:id="98"/>
    </w:p>
    <w:p w14:paraId="705EF5E4" w14:textId="77777777" w:rsidR="00FA2579" w:rsidRPr="002A6727" w:rsidRDefault="00FA2579" w:rsidP="005F380C">
      <w:pPr>
        <w:spacing w:before="60" w:after="60" w:line="288" w:lineRule="auto"/>
        <w:ind w:firstLine="720"/>
        <w:rPr>
          <w:sz w:val="27"/>
          <w:szCs w:val="27"/>
        </w:rPr>
      </w:pPr>
      <w:r w:rsidRPr="002A6727">
        <w:rPr>
          <w:sz w:val="27"/>
          <w:szCs w:val="27"/>
        </w:rPr>
        <w:t>Viết đoạn văn giới thiệu bản thân (tối thiểu 50 từ)</w:t>
      </w:r>
    </w:p>
    <w:p w14:paraId="060C1123" w14:textId="77777777" w:rsidR="00FA2579" w:rsidRPr="002A6727" w:rsidRDefault="00FA2579" w:rsidP="005F380C">
      <w:pPr>
        <w:spacing w:before="60" w:after="60" w:line="288" w:lineRule="auto"/>
        <w:jc w:val="center"/>
        <w:rPr>
          <w:b/>
          <w:sz w:val="27"/>
          <w:szCs w:val="27"/>
        </w:rPr>
      </w:pPr>
    </w:p>
    <w:p w14:paraId="17FA0F02" w14:textId="77777777" w:rsidR="00FA2579" w:rsidRPr="002A6727" w:rsidRDefault="00FA2579" w:rsidP="005F380C">
      <w:pPr>
        <w:spacing w:before="60" w:after="60" w:line="288" w:lineRule="auto"/>
        <w:jc w:val="center"/>
        <w:rPr>
          <w:b/>
          <w:sz w:val="27"/>
          <w:szCs w:val="27"/>
        </w:rPr>
      </w:pPr>
      <w:r w:rsidRPr="002A6727">
        <w:rPr>
          <w:b/>
          <w:sz w:val="27"/>
          <w:szCs w:val="27"/>
        </w:rPr>
        <w:t>Bài 2. Thời gian rảnh rỗi (leisure time)</w:t>
      </w:r>
    </w:p>
    <w:p w14:paraId="6F1E8868" w14:textId="77777777" w:rsidR="00FA2579" w:rsidRPr="002A6727" w:rsidRDefault="00FA2579" w:rsidP="005F380C">
      <w:pPr>
        <w:spacing w:before="60" w:after="60" w:line="288" w:lineRule="auto"/>
        <w:rPr>
          <w:b/>
          <w:sz w:val="27"/>
          <w:szCs w:val="27"/>
        </w:rPr>
      </w:pPr>
      <w:r w:rsidRPr="002A6727">
        <w:rPr>
          <w:b/>
          <w:sz w:val="27"/>
          <w:szCs w:val="27"/>
        </w:rPr>
        <w:t>I. Mục tiêu:</w:t>
      </w:r>
    </w:p>
    <w:p w14:paraId="0163DEF8" w14:textId="77777777" w:rsidR="00FA2579" w:rsidRPr="002A6727" w:rsidRDefault="00FA2579" w:rsidP="005F380C">
      <w:pPr>
        <w:spacing w:before="60" w:after="60" w:line="288" w:lineRule="auto"/>
        <w:ind w:firstLine="567"/>
        <w:rPr>
          <w:sz w:val="27"/>
          <w:szCs w:val="27"/>
        </w:rPr>
      </w:pPr>
      <w:r w:rsidRPr="002A6727">
        <w:rPr>
          <w:sz w:val="27"/>
          <w:szCs w:val="27"/>
        </w:rPr>
        <w:t>-  Nhận biết và đặt ví dụ với các trạng từ chỉ tần suất (Adverbs of frequency), động từ khiếm khuyết can/can’t và câu hỏi với How often...?;</w:t>
      </w:r>
    </w:p>
    <w:p w14:paraId="6F6D73D5" w14:textId="77777777" w:rsidR="00FA2579" w:rsidRPr="002A6727" w:rsidRDefault="00FA2579" w:rsidP="005F380C">
      <w:pPr>
        <w:spacing w:before="60" w:after="60" w:line="288" w:lineRule="auto"/>
        <w:ind w:firstLine="567"/>
        <w:rPr>
          <w:sz w:val="27"/>
          <w:szCs w:val="27"/>
        </w:rPr>
      </w:pPr>
      <w:r w:rsidRPr="002A6727">
        <w:rPr>
          <w:sz w:val="27"/>
          <w:szCs w:val="27"/>
        </w:rPr>
        <w:t>-  Sử dụng các từ vựng về sở thích, thể thao và hoạt động lúc rảnh rỗi;</w:t>
      </w:r>
    </w:p>
    <w:p w14:paraId="5501A4DF" w14:textId="77777777" w:rsidR="00FA2579" w:rsidRPr="002A6727" w:rsidRDefault="00FA2579" w:rsidP="005F380C">
      <w:pPr>
        <w:spacing w:before="60" w:after="60" w:line="288" w:lineRule="auto"/>
        <w:ind w:firstLine="567"/>
        <w:rPr>
          <w:sz w:val="27"/>
          <w:szCs w:val="27"/>
        </w:rPr>
      </w:pPr>
      <w:r w:rsidRPr="002A6727">
        <w:rPr>
          <w:sz w:val="27"/>
          <w:szCs w:val="27"/>
        </w:rPr>
        <w:t>-  Nghe các cá nhân giới thiệu sở thích và trả lời câu hỏi;</w:t>
      </w:r>
    </w:p>
    <w:p w14:paraId="3B1ED302" w14:textId="77777777" w:rsidR="00FA2579" w:rsidRPr="002A6727" w:rsidRDefault="00FA2579" w:rsidP="005F380C">
      <w:pPr>
        <w:spacing w:before="60" w:after="60" w:line="288" w:lineRule="auto"/>
        <w:ind w:firstLine="567"/>
        <w:rPr>
          <w:sz w:val="27"/>
          <w:szCs w:val="27"/>
        </w:rPr>
      </w:pPr>
      <w:r w:rsidRPr="002A6727">
        <w:rPr>
          <w:sz w:val="27"/>
          <w:szCs w:val="27"/>
        </w:rPr>
        <w:t>-  Trình bày về sở thích và các hoạt động trong thời gian rảnh rỗi;</w:t>
      </w:r>
    </w:p>
    <w:p w14:paraId="2891BEF5" w14:textId="77777777" w:rsidR="00FA2579" w:rsidRPr="002A6727" w:rsidRDefault="00FA2579" w:rsidP="005F380C">
      <w:pPr>
        <w:spacing w:before="60" w:after="60" w:line="288" w:lineRule="auto"/>
        <w:ind w:firstLine="567"/>
        <w:rPr>
          <w:sz w:val="27"/>
          <w:szCs w:val="27"/>
        </w:rPr>
      </w:pPr>
      <w:r w:rsidRPr="002A6727">
        <w:rPr>
          <w:sz w:val="27"/>
          <w:szCs w:val="27"/>
        </w:rPr>
        <w:t>-  Đọc hiểu bài đọc và trả lời câu hỏi về sở thích trong thời gian rảnh rỗi;</w:t>
      </w:r>
    </w:p>
    <w:p w14:paraId="7A577E90" w14:textId="77777777" w:rsidR="00FA2579" w:rsidRPr="002A6727" w:rsidRDefault="00FA2579" w:rsidP="005F380C">
      <w:pPr>
        <w:spacing w:before="60" w:after="60" w:line="288" w:lineRule="auto"/>
        <w:ind w:firstLine="567"/>
        <w:rPr>
          <w:sz w:val="27"/>
          <w:szCs w:val="27"/>
        </w:rPr>
      </w:pPr>
      <w:r w:rsidRPr="002A6727">
        <w:rPr>
          <w:sz w:val="27"/>
          <w:szCs w:val="27"/>
        </w:rPr>
        <w:t>-  Viết về các hoạt động yêu thích trong thời gian rảnh rỗi.</w:t>
      </w:r>
    </w:p>
    <w:p w14:paraId="099F580C" w14:textId="77777777" w:rsidR="00FA2579" w:rsidRPr="002A6727" w:rsidRDefault="00FA2579" w:rsidP="005F380C">
      <w:pPr>
        <w:spacing w:before="60" w:after="60" w:line="288" w:lineRule="auto"/>
        <w:rPr>
          <w:b/>
          <w:sz w:val="27"/>
          <w:szCs w:val="27"/>
        </w:rPr>
      </w:pPr>
      <w:bookmarkStart w:id="99" w:name="bookmark10"/>
      <w:r w:rsidRPr="002A6727">
        <w:rPr>
          <w:b/>
          <w:sz w:val="27"/>
          <w:szCs w:val="27"/>
        </w:rPr>
        <w:lastRenderedPageBreak/>
        <w:t>2. Nội dung</w:t>
      </w:r>
      <w:bookmarkEnd w:id="99"/>
    </w:p>
    <w:p w14:paraId="4101700B" w14:textId="77777777" w:rsidR="00FA2579" w:rsidRPr="002A6727" w:rsidRDefault="00FA2579" w:rsidP="005F380C">
      <w:pPr>
        <w:spacing w:before="60" w:after="60" w:line="288" w:lineRule="auto"/>
        <w:ind w:firstLine="284"/>
        <w:rPr>
          <w:sz w:val="27"/>
          <w:szCs w:val="27"/>
        </w:rPr>
      </w:pPr>
      <w:bookmarkStart w:id="100" w:name="bookmark11"/>
      <w:r w:rsidRPr="002A6727">
        <w:rPr>
          <w:sz w:val="27"/>
          <w:szCs w:val="27"/>
        </w:rPr>
        <w:t>2.1. Từ vựng (Vocabulary)</w:t>
      </w:r>
      <w:bookmarkEnd w:id="100"/>
    </w:p>
    <w:p w14:paraId="6F342BDD" w14:textId="77777777" w:rsidR="00FA2579" w:rsidRPr="002A6727" w:rsidRDefault="00FA2579" w:rsidP="005F380C">
      <w:pPr>
        <w:spacing w:before="60" w:after="60" w:line="288" w:lineRule="auto"/>
        <w:ind w:firstLine="567"/>
        <w:rPr>
          <w:sz w:val="27"/>
          <w:szCs w:val="27"/>
        </w:rPr>
      </w:pPr>
      <w:r w:rsidRPr="002A6727">
        <w:rPr>
          <w:sz w:val="27"/>
          <w:szCs w:val="27"/>
        </w:rPr>
        <w:t>2.1.1. Các môn thể thao</w:t>
      </w:r>
    </w:p>
    <w:p w14:paraId="3F839D45" w14:textId="77777777" w:rsidR="00FA2579" w:rsidRPr="002A6727" w:rsidRDefault="00FA2579" w:rsidP="005F380C">
      <w:pPr>
        <w:spacing w:before="60" w:after="60" w:line="288" w:lineRule="auto"/>
        <w:ind w:firstLine="567"/>
        <w:rPr>
          <w:sz w:val="27"/>
          <w:szCs w:val="27"/>
        </w:rPr>
      </w:pPr>
      <w:r w:rsidRPr="002A6727">
        <w:rPr>
          <w:sz w:val="27"/>
          <w:szCs w:val="27"/>
        </w:rPr>
        <w:t>2.1.2. Các hoạt động trong thời gian rãnh rỗi</w:t>
      </w:r>
    </w:p>
    <w:p w14:paraId="37352DC5" w14:textId="77777777" w:rsidR="00FA2579" w:rsidRPr="002A6727" w:rsidRDefault="00FA2579" w:rsidP="005F380C">
      <w:pPr>
        <w:spacing w:before="60" w:after="60" w:line="288" w:lineRule="auto"/>
        <w:ind w:firstLine="284"/>
        <w:rPr>
          <w:sz w:val="27"/>
          <w:szCs w:val="27"/>
        </w:rPr>
      </w:pPr>
      <w:bookmarkStart w:id="101" w:name="bookmark12"/>
      <w:r w:rsidRPr="002A6727">
        <w:rPr>
          <w:sz w:val="27"/>
          <w:szCs w:val="27"/>
        </w:rPr>
        <w:t>2.2. Ngữ pháp (Grammar)</w:t>
      </w:r>
      <w:bookmarkEnd w:id="101"/>
    </w:p>
    <w:p w14:paraId="0E299FE8" w14:textId="77777777" w:rsidR="00FA2579" w:rsidRPr="002A6727" w:rsidRDefault="00FA2579" w:rsidP="005F380C">
      <w:pPr>
        <w:spacing w:before="60" w:after="60" w:line="288" w:lineRule="auto"/>
        <w:ind w:firstLine="567"/>
        <w:rPr>
          <w:sz w:val="27"/>
          <w:szCs w:val="27"/>
        </w:rPr>
      </w:pPr>
      <w:r w:rsidRPr="002A6727">
        <w:rPr>
          <w:sz w:val="27"/>
          <w:szCs w:val="27"/>
        </w:rPr>
        <w:t>2.2.1. Trạng từ chỉ tần suất</w:t>
      </w:r>
    </w:p>
    <w:p w14:paraId="6DE849BD" w14:textId="77777777" w:rsidR="00FA2579" w:rsidRPr="002A6727" w:rsidRDefault="00FA2579" w:rsidP="005F380C">
      <w:pPr>
        <w:spacing w:before="60" w:after="60" w:line="288" w:lineRule="auto"/>
        <w:ind w:firstLine="567"/>
        <w:rPr>
          <w:sz w:val="27"/>
          <w:szCs w:val="27"/>
        </w:rPr>
      </w:pPr>
      <w:r w:rsidRPr="002A6727">
        <w:rPr>
          <w:sz w:val="27"/>
          <w:szCs w:val="27"/>
        </w:rPr>
        <w:t>2.2.2. Động từ khiếm khuyết Can/can’t</w:t>
      </w:r>
    </w:p>
    <w:p w14:paraId="0361DC4A" w14:textId="77777777" w:rsidR="00FA2579" w:rsidRPr="002A6727" w:rsidRDefault="00FA2579" w:rsidP="005F380C">
      <w:pPr>
        <w:spacing w:before="60" w:after="60" w:line="288" w:lineRule="auto"/>
        <w:ind w:firstLine="567"/>
        <w:rPr>
          <w:sz w:val="27"/>
          <w:szCs w:val="27"/>
        </w:rPr>
      </w:pPr>
      <w:r w:rsidRPr="002A6727">
        <w:rPr>
          <w:sz w:val="27"/>
          <w:szCs w:val="27"/>
        </w:rPr>
        <w:t>2.2.3. Cấu trúc How often...?</w:t>
      </w:r>
    </w:p>
    <w:p w14:paraId="5C4CA37A" w14:textId="77777777" w:rsidR="00FA2579" w:rsidRPr="002A6727" w:rsidRDefault="00FA2579" w:rsidP="005F380C">
      <w:pPr>
        <w:spacing w:before="60" w:after="60" w:line="288" w:lineRule="auto"/>
        <w:ind w:firstLine="284"/>
        <w:rPr>
          <w:sz w:val="27"/>
          <w:szCs w:val="27"/>
        </w:rPr>
      </w:pPr>
      <w:bookmarkStart w:id="102" w:name="bookmark13"/>
      <w:r w:rsidRPr="002A6727">
        <w:rPr>
          <w:sz w:val="27"/>
          <w:szCs w:val="27"/>
        </w:rPr>
        <w:t>2.3. Kỹ năng nghe (Listening)</w:t>
      </w:r>
      <w:bookmarkEnd w:id="102"/>
    </w:p>
    <w:p w14:paraId="032859B0" w14:textId="77777777" w:rsidR="00FA2579" w:rsidRPr="002A6727" w:rsidRDefault="00FA2579" w:rsidP="005F380C">
      <w:pPr>
        <w:spacing w:before="60" w:after="60" w:line="288" w:lineRule="auto"/>
        <w:ind w:firstLine="567"/>
        <w:rPr>
          <w:sz w:val="27"/>
          <w:szCs w:val="27"/>
        </w:rPr>
      </w:pPr>
      <w:r w:rsidRPr="002A6727">
        <w:rPr>
          <w:sz w:val="27"/>
          <w:szCs w:val="27"/>
        </w:rPr>
        <w:t>2.3.1. Nghe các cá nhân giới thiệu sở thích và trả lời câu hỏi</w:t>
      </w:r>
    </w:p>
    <w:p w14:paraId="3E056AA9" w14:textId="77777777" w:rsidR="00FA2579" w:rsidRPr="002A6727" w:rsidRDefault="00FA2579" w:rsidP="005F380C">
      <w:pPr>
        <w:spacing w:before="60" w:after="60" w:line="288" w:lineRule="auto"/>
        <w:ind w:firstLine="567"/>
        <w:rPr>
          <w:sz w:val="27"/>
          <w:szCs w:val="27"/>
        </w:rPr>
      </w:pPr>
      <w:r w:rsidRPr="002A6727">
        <w:rPr>
          <w:sz w:val="27"/>
          <w:szCs w:val="27"/>
        </w:rPr>
        <w:t>2.3.2. Bài tập nghe và lựa chọn đáp án chính xác</w:t>
      </w:r>
    </w:p>
    <w:p w14:paraId="70D9B84D" w14:textId="77777777" w:rsidR="00FA2579" w:rsidRPr="002A6727" w:rsidRDefault="00FA2579" w:rsidP="005F380C">
      <w:pPr>
        <w:spacing w:before="60" w:after="60" w:line="288" w:lineRule="auto"/>
        <w:ind w:firstLine="567"/>
        <w:rPr>
          <w:sz w:val="27"/>
          <w:szCs w:val="27"/>
        </w:rPr>
      </w:pPr>
      <w:r w:rsidRPr="002A6727">
        <w:rPr>
          <w:sz w:val="27"/>
          <w:szCs w:val="27"/>
        </w:rPr>
        <w:t>2.3.3. Bài tập nghe và kết hợp đúng đối tượng và hoạt động</w:t>
      </w:r>
    </w:p>
    <w:p w14:paraId="6B8049D2" w14:textId="77777777" w:rsidR="00FA2579" w:rsidRPr="002A6727" w:rsidRDefault="00FA2579" w:rsidP="005F380C">
      <w:pPr>
        <w:spacing w:before="60" w:after="60" w:line="288" w:lineRule="auto"/>
        <w:ind w:firstLine="284"/>
        <w:rPr>
          <w:sz w:val="27"/>
          <w:szCs w:val="27"/>
        </w:rPr>
      </w:pPr>
      <w:bookmarkStart w:id="103" w:name="bookmark14"/>
      <w:r w:rsidRPr="002A6727">
        <w:rPr>
          <w:sz w:val="27"/>
          <w:szCs w:val="27"/>
        </w:rPr>
        <w:t>2.4. Kỹ năng nói (Speaking)</w:t>
      </w:r>
      <w:bookmarkEnd w:id="103"/>
    </w:p>
    <w:p w14:paraId="339CF434" w14:textId="77777777" w:rsidR="00FA2579" w:rsidRPr="002A6727" w:rsidRDefault="00FA2579" w:rsidP="005F380C">
      <w:pPr>
        <w:spacing w:before="60" w:after="60" w:line="288" w:lineRule="auto"/>
        <w:ind w:firstLine="567"/>
        <w:rPr>
          <w:sz w:val="27"/>
          <w:szCs w:val="27"/>
        </w:rPr>
      </w:pPr>
      <w:r w:rsidRPr="002A6727">
        <w:rPr>
          <w:sz w:val="27"/>
          <w:szCs w:val="27"/>
        </w:rPr>
        <w:t>2.4.1. Trình bày về sở thích và các hoạt động trong thời gian rảnh rỗi</w:t>
      </w:r>
    </w:p>
    <w:p w14:paraId="27512C8F" w14:textId="77777777" w:rsidR="00FA2579" w:rsidRPr="002A6727" w:rsidRDefault="00FA2579" w:rsidP="005F380C">
      <w:pPr>
        <w:spacing w:before="60" w:after="60" w:line="288" w:lineRule="auto"/>
        <w:ind w:firstLine="567"/>
        <w:rPr>
          <w:sz w:val="27"/>
          <w:szCs w:val="27"/>
        </w:rPr>
      </w:pPr>
      <w:r w:rsidRPr="002A6727">
        <w:rPr>
          <w:sz w:val="27"/>
          <w:szCs w:val="27"/>
        </w:rPr>
        <w:t>2.4.2. Phỏng vấn một người bạn trong lớp</w:t>
      </w:r>
    </w:p>
    <w:p w14:paraId="7027303B" w14:textId="77777777" w:rsidR="00FA2579" w:rsidRPr="002A6727" w:rsidRDefault="00FA2579" w:rsidP="005F380C">
      <w:pPr>
        <w:spacing w:before="60" w:after="60" w:line="288" w:lineRule="auto"/>
        <w:ind w:firstLine="284"/>
        <w:rPr>
          <w:sz w:val="27"/>
          <w:szCs w:val="27"/>
        </w:rPr>
      </w:pPr>
      <w:bookmarkStart w:id="104" w:name="bookmark15"/>
      <w:r w:rsidRPr="002A6727">
        <w:rPr>
          <w:sz w:val="27"/>
          <w:szCs w:val="27"/>
        </w:rPr>
        <w:t>2.5. Kỹ năng đọc (Reading)</w:t>
      </w:r>
      <w:bookmarkEnd w:id="104"/>
    </w:p>
    <w:p w14:paraId="2A722FCF" w14:textId="77777777" w:rsidR="00FA2579" w:rsidRPr="002A6727" w:rsidRDefault="00FA2579" w:rsidP="005F380C">
      <w:pPr>
        <w:spacing w:before="60" w:after="60" w:line="288" w:lineRule="auto"/>
        <w:ind w:firstLine="567"/>
        <w:rPr>
          <w:sz w:val="27"/>
          <w:szCs w:val="27"/>
        </w:rPr>
      </w:pPr>
      <w:r w:rsidRPr="002A6727">
        <w:rPr>
          <w:sz w:val="27"/>
          <w:szCs w:val="27"/>
        </w:rPr>
        <w:t>2.5.1. Bài đọc: What does she usually do on Saturdays?</w:t>
      </w:r>
    </w:p>
    <w:p w14:paraId="79A0F316" w14:textId="77777777" w:rsidR="00FA2579" w:rsidRPr="002A6727" w:rsidRDefault="00FA2579" w:rsidP="005F380C">
      <w:pPr>
        <w:spacing w:before="60" w:after="60" w:line="288" w:lineRule="auto"/>
        <w:ind w:firstLine="567"/>
        <w:rPr>
          <w:sz w:val="27"/>
          <w:szCs w:val="27"/>
        </w:rPr>
      </w:pPr>
      <w:r w:rsidRPr="002A6727">
        <w:rPr>
          <w:sz w:val="27"/>
          <w:szCs w:val="27"/>
        </w:rPr>
        <w:t>2.5.2. Đọc và trả lời câu hỏi</w:t>
      </w:r>
    </w:p>
    <w:p w14:paraId="2E9A797F" w14:textId="77777777" w:rsidR="00FA2579" w:rsidRPr="002A6727" w:rsidRDefault="00FA2579" w:rsidP="005F380C">
      <w:pPr>
        <w:spacing w:before="60" w:after="60" w:line="288" w:lineRule="auto"/>
        <w:ind w:firstLine="567"/>
        <w:rPr>
          <w:sz w:val="27"/>
          <w:szCs w:val="27"/>
        </w:rPr>
      </w:pPr>
      <w:r w:rsidRPr="002A6727">
        <w:rPr>
          <w:sz w:val="27"/>
          <w:szCs w:val="27"/>
        </w:rPr>
        <w:t>2.5.3. Bài tập trắc nghiệm</w:t>
      </w:r>
    </w:p>
    <w:p w14:paraId="7733C331" w14:textId="77777777" w:rsidR="00FA2579" w:rsidRPr="002A6727" w:rsidRDefault="00FA2579" w:rsidP="005F380C">
      <w:pPr>
        <w:spacing w:before="60" w:after="60" w:line="288" w:lineRule="auto"/>
        <w:ind w:firstLine="567"/>
        <w:rPr>
          <w:sz w:val="27"/>
          <w:szCs w:val="27"/>
        </w:rPr>
      </w:pPr>
      <w:r w:rsidRPr="002A6727">
        <w:rPr>
          <w:sz w:val="27"/>
          <w:szCs w:val="27"/>
        </w:rPr>
        <w:t>2.5.4. Bài tập True/False</w:t>
      </w:r>
    </w:p>
    <w:p w14:paraId="17D428A3" w14:textId="77777777" w:rsidR="00FA2579" w:rsidRPr="002A6727" w:rsidRDefault="00FA2579" w:rsidP="005F380C">
      <w:pPr>
        <w:spacing w:before="60" w:after="60" w:line="288" w:lineRule="auto"/>
        <w:ind w:firstLine="284"/>
        <w:rPr>
          <w:sz w:val="27"/>
          <w:szCs w:val="27"/>
        </w:rPr>
      </w:pPr>
      <w:bookmarkStart w:id="105" w:name="bookmark16"/>
      <w:r w:rsidRPr="002A6727">
        <w:rPr>
          <w:sz w:val="27"/>
          <w:szCs w:val="27"/>
        </w:rPr>
        <w:t>2.6. Kỹ năng viết (Writing)</w:t>
      </w:r>
      <w:bookmarkEnd w:id="105"/>
    </w:p>
    <w:p w14:paraId="4127B62E" w14:textId="77777777" w:rsidR="00FA2579" w:rsidRPr="002A6727" w:rsidRDefault="00FA2579" w:rsidP="005F380C">
      <w:pPr>
        <w:spacing w:before="60" w:after="60" w:line="288" w:lineRule="auto"/>
        <w:ind w:firstLine="720"/>
        <w:rPr>
          <w:sz w:val="27"/>
          <w:szCs w:val="27"/>
        </w:rPr>
      </w:pPr>
      <w:r w:rsidRPr="002A6727">
        <w:rPr>
          <w:sz w:val="27"/>
          <w:szCs w:val="27"/>
        </w:rPr>
        <w:t>Viết về các hoạt động yêu thích trong thời gian rảnh rỗi (tối thiểu 50 từ)</w:t>
      </w:r>
      <w:bookmarkStart w:id="106" w:name="bookmark17"/>
      <w:bookmarkEnd w:id="106"/>
    </w:p>
    <w:p w14:paraId="2B84C8B2" w14:textId="77777777" w:rsidR="00FA2579" w:rsidRPr="002A6727" w:rsidRDefault="00FA2579" w:rsidP="005F380C">
      <w:pPr>
        <w:spacing w:before="60" w:after="60" w:line="288" w:lineRule="auto"/>
        <w:jc w:val="center"/>
        <w:rPr>
          <w:b/>
          <w:sz w:val="27"/>
          <w:szCs w:val="27"/>
        </w:rPr>
      </w:pPr>
    </w:p>
    <w:p w14:paraId="2014212B" w14:textId="77777777" w:rsidR="00FA2579" w:rsidRPr="002A6727" w:rsidRDefault="00FA2579" w:rsidP="005F380C">
      <w:pPr>
        <w:spacing w:before="60" w:after="60" w:line="288" w:lineRule="auto"/>
        <w:jc w:val="center"/>
        <w:rPr>
          <w:b/>
          <w:sz w:val="27"/>
          <w:szCs w:val="27"/>
        </w:rPr>
      </w:pPr>
      <w:r w:rsidRPr="002A6727">
        <w:rPr>
          <w:b/>
          <w:sz w:val="27"/>
          <w:szCs w:val="27"/>
        </w:rPr>
        <w:t>Bài 3. Địa điểm (places)</w:t>
      </w:r>
    </w:p>
    <w:p w14:paraId="3F49338E" w14:textId="77777777" w:rsidR="00FA2579" w:rsidRPr="002A6727" w:rsidRDefault="00FA2579" w:rsidP="005F380C">
      <w:pPr>
        <w:spacing w:before="60" w:after="60" w:line="288" w:lineRule="auto"/>
        <w:rPr>
          <w:b/>
          <w:sz w:val="27"/>
          <w:szCs w:val="27"/>
        </w:rPr>
      </w:pPr>
      <w:r w:rsidRPr="002A6727">
        <w:rPr>
          <w:b/>
          <w:sz w:val="27"/>
          <w:szCs w:val="27"/>
        </w:rPr>
        <w:t>I. Mục tiêu:</w:t>
      </w:r>
    </w:p>
    <w:p w14:paraId="764BAC9E" w14:textId="77777777" w:rsidR="00FA2579" w:rsidRPr="002A6727" w:rsidRDefault="00FA2579" w:rsidP="005F380C">
      <w:pPr>
        <w:spacing w:before="60" w:after="60" w:line="288" w:lineRule="auto"/>
        <w:ind w:firstLine="567"/>
        <w:rPr>
          <w:sz w:val="27"/>
          <w:szCs w:val="27"/>
        </w:rPr>
      </w:pPr>
      <w:r w:rsidRPr="002A6727">
        <w:rPr>
          <w:sz w:val="27"/>
          <w:szCs w:val="27"/>
        </w:rPr>
        <w:t>-  Nhận biết và đặt ví dụ với There is/there are, giới từ chỉ nơi chốn và các từ vựng về vật dụng trong nhà, các địa điểm phổ biến và các tính từ phổ biến;</w:t>
      </w:r>
    </w:p>
    <w:p w14:paraId="502A2807" w14:textId="77777777" w:rsidR="00FA2579" w:rsidRPr="002A6727" w:rsidRDefault="00FA2579" w:rsidP="005F380C">
      <w:pPr>
        <w:spacing w:before="60" w:after="60" w:line="288" w:lineRule="auto"/>
        <w:ind w:firstLine="567"/>
        <w:rPr>
          <w:sz w:val="27"/>
          <w:szCs w:val="27"/>
        </w:rPr>
      </w:pPr>
      <w:r w:rsidRPr="002A6727">
        <w:rPr>
          <w:sz w:val="27"/>
          <w:szCs w:val="27"/>
        </w:rPr>
        <w:t>-  Nghe và trả lời câu hỏi về vị trí các vật dụng trong nhà;</w:t>
      </w:r>
    </w:p>
    <w:p w14:paraId="7C4E6D7B" w14:textId="77777777" w:rsidR="00FA2579" w:rsidRPr="002A6727" w:rsidRDefault="00FA2579" w:rsidP="005F380C">
      <w:pPr>
        <w:spacing w:before="60" w:after="60" w:line="288" w:lineRule="auto"/>
        <w:ind w:firstLine="567"/>
        <w:rPr>
          <w:sz w:val="27"/>
          <w:szCs w:val="27"/>
        </w:rPr>
      </w:pPr>
      <w:r w:rsidRPr="002A6727">
        <w:rPr>
          <w:sz w:val="27"/>
          <w:szCs w:val="27"/>
        </w:rPr>
        <w:t>-  Hỏi đường và chỉ đường;</w:t>
      </w:r>
    </w:p>
    <w:p w14:paraId="67CAF8D3" w14:textId="77777777" w:rsidR="00FA2579" w:rsidRPr="002A6727" w:rsidRDefault="00FA2579" w:rsidP="005F380C">
      <w:pPr>
        <w:spacing w:before="60" w:after="60" w:line="288" w:lineRule="auto"/>
        <w:ind w:firstLine="567"/>
        <w:rPr>
          <w:sz w:val="27"/>
          <w:szCs w:val="27"/>
        </w:rPr>
      </w:pPr>
      <w:r w:rsidRPr="002A6727">
        <w:rPr>
          <w:sz w:val="27"/>
          <w:szCs w:val="27"/>
        </w:rPr>
        <w:t>-  Đọc hiểu bài đọc giới thiệu về thành phố và các địa điểm nổi bật;</w:t>
      </w:r>
    </w:p>
    <w:p w14:paraId="70B89B47" w14:textId="77777777" w:rsidR="00FA2579" w:rsidRPr="002A6727" w:rsidRDefault="00FA2579" w:rsidP="005F380C">
      <w:pPr>
        <w:spacing w:before="60" w:after="60" w:line="288" w:lineRule="auto"/>
        <w:ind w:firstLine="567"/>
        <w:rPr>
          <w:sz w:val="27"/>
          <w:szCs w:val="27"/>
        </w:rPr>
      </w:pPr>
      <w:r w:rsidRPr="002A6727">
        <w:rPr>
          <w:sz w:val="27"/>
          <w:szCs w:val="27"/>
        </w:rPr>
        <w:t>-  Viết đoạn văn ngắn giới thiệu về quê hương của bạn.</w:t>
      </w:r>
    </w:p>
    <w:p w14:paraId="7529F0D2" w14:textId="77777777" w:rsidR="00FA2579" w:rsidRPr="002A6727" w:rsidRDefault="00FA2579" w:rsidP="005F380C">
      <w:pPr>
        <w:spacing w:before="60" w:after="60" w:line="288" w:lineRule="auto"/>
        <w:rPr>
          <w:b/>
          <w:sz w:val="27"/>
          <w:szCs w:val="27"/>
        </w:rPr>
      </w:pPr>
      <w:bookmarkStart w:id="107" w:name="bookmark19"/>
      <w:r w:rsidRPr="002A6727">
        <w:rPr>
          <w:b/>
          <w:sz w:val="27"/>
          <w:szCs w:val="27"/>
        </w:rPr>
        <w:t>2. Nội dung</w:t>
      </w:r>
      <w:bookmarkEnd w:id="107"/>
    </w:p>
    <w:p w14:paraId="65089635" w14:textId="77777777" w:rsidR="00FA2579" w:rsidRPr="002A6727" w:rsidRDefault="00FA2579" w:rsidP="005F380C">
      <w:pPr>
        <w:spacing w:before="60" w:after="60" w:line="288" w:lineRule="auto"/>
        <w:ind w:firstLine="284"/>
        <w:rPr>
          <w:sz w:val="27"/>
          <w:szCs w:val="27"/>
        </w:rPr>
      </w:pPr>
      <w:bookmarkStart w:id="108" w:name="bookmark20"/>
      <w:r w:rsidRPr="002A6727">
        <w:rPr>
          <w:sz w:val="27"/>
          <w:szCs w:val="27"/>
        </w:rPr>
        <w:t>2.1. Từ vựng (Vocabulary)</w:t>
      </w:r>
      <w:bookmarkEnd w:id="108"/>
    </w:p>
    <w:p w14:paraId="15775B14" w14:textId="77777777" w:rsidR="00FA2579" w:rsidRPr="002A6727" w:rsidRDefault="00FA2579" w:rsidP="005F380C">
      <w:pPr>
        <w:spacing w:before="60" w:after="60" w:line="288" w:lineRule="auto"/>
        <w:ind w:firstLine="567"/>
        <w:rPr>
          <w:sz w:val="27"/>
          <w:szCs w:val="27"/>
        </w:rPr>
      </w:pPr>
      <w:r w:rsidRPr="002A6727">
        <w:rPr>
          <w:sz w:val="27"/>
          <w:szCs w:val="27"/>
        </w:rPr>
        <w:t>2.1.1. Các địa điểm trong thành phố</w:t>
      </w:r>
    </w:p>
    <w:p w14:paraId="1EEDD05B" w14:textId="77777777" w:rsidR="00FA2579" w:rsidRPr="002A6727" w:rsidRDefault="00FA2579" w:rsidP="005F380C">
      <w:pPr>
        <w:spacing w:before="60" w:after="60" w:line="288" w:lineRule="auto"/>
        <w:ind w:firstLine="567"/>
        <w:rPr>
          <w:sz w:val="27"/>
          <w:szCs w:val="27"/>
        </w:rPr>
      </w:pPr>
      <w:r w:rsidRPr="002A6727">
        <w:rPr>
          <w:sz w:val="27"/>
          <w:szCs w:val="27"/>
        </w:rPr>
        <w:lastRenderedPageBreak/>
        <w:t>2.1.2. Các tính từ thông dụng</w:t>
      </w:r>
    </w:p>
    <w:p w14:paraId="245EEE7B" w14:textId="77777777" w:rsidR="00FA2579" w:rsidRPr="002A6727" w:rsidRDefault="00FA2579" w:rsidP="005F380C">
      <w:pPr>
        <w:spacing w:before="60" w:after="60" w:line="288" w:lineRule="auto"/>
        <w:ind w:firstLine="567"/>
        <w:rPr>
          <w:sz w:val="27"/>
          <w:szCs w:val="27"/>
        </w:rPr>
      </w:pPr>
      <w:r w:rsidRPr="002A6727">
        <w:rPr>
          <w:sz w:val="27"/>
          <w:szCs w:val="27"/>
        </w:rPr>
        <w:t>2.1.3. Các đồ vật trong nhà</w:t>
      </w:r>
    </w:p>
    <w:p w14:paraId="68EF99BB" w14:textId="77777777" w:rsidR="00FA2579" w:rsidRPr="002A6727" w:rsidRDefault="00FA2579" w:rsidP="005F380C">
      <w:pPr>
        <w:spacing w:before="60" w:after="60" w:line="288" w:lineRule="auto"/>
        <w:ind w:firstLine="284"/>
        <w:rPr>
          <w:sz w:val="27"/>
          <w:szCs w:val="27"/>
        </w:rPr>
      </w:pPr>
      <w:bookmarkStart w:id="109" w:name="bookmark21"/>
      <w:r w:rsidRPr="002A6727">
        <w:rPr>
          <w:sz w:val="27"/>
          <w:szCs w:val="27"/>
        </w:rPr>
        <w:t>2.2. Ngữ pháp (Grammar)</w:t>
      </w:r>
      <w:bookmarkEnd w:id="109"/>
    </w:p>
    <w:p w14:paraId="4AE98BDA" w14:textId="77777777" w:rsidR="00FA2579" w:rsidRPr="002A6727" w:rsidRDefault="00FA2579" w:rsidP="005F380C">
      <w:pPr>
        <w:spacing w:before="60" w:after="60" w:line="288" w:lineRule="auto"/>
        <w:ind w:firstLine="567"/>
        <w:rPr>
          <w:sz w:val="27"/>
          <w:szCs w:val="27"/>
        </w:rPr>
      </w:pPr>
      <w:r w:rsidRPr="002A6727">
        <w:rPr>
          <w:sz w:val="27"/>
          <w:szCs w:val="27"/>
        </w:rPr>
        <w:t>2.2.1. Cấu trúc There is/ There are</w:t>
      </w:r>
    </w:p>
    <w:p w14:paraId="7CA6F9C4" w14:textId="77777777" w:rsidR="00FA2579" w:rsidRPr="002A6727" w:rsidRDefault="00FA2579" w:rsidP="005F380C">
      <w:pPr>
        <w:spacing w:before="60" w:after="60" w:line="288" w:lineRule="auto"/>
        <w:ind w:firstLine="567"/>
        <w:rPr>
          <w:sz w:val="27"/>
          <w:szCs w:val="27"/>
        </w:rPr>
      </w:pPr>
      <w:r w:rsidRPr="002A6727">
        <w:rPr>
          <w:sz w:val="27"/>
          <w:szCs w:val="27"/>
        </w:rPr>
        <w:t>2.2.2. Giới từ chỉ nơi chốn</w:t>
      </w:r>
    </w:p>
    <w:p w14:paraId="2CC8D0A9" w14:textId="77777777" w:rsidR="00FA2579" w:rsidRPr="002A6727" w:rsidRDefault="00FA2579" w:rsidP="005F380C">
      <w:pPr>
        <w:spacing w:before="60" w:after="60" w:line="288" w:lineRule="auto"/>
        <w:ind w:firstLine="284"/>
        <w:rPr>
          <w:sz w:val="27"/>
          <w:szCs w:val="27"/>
        </w:rPr>
      </w:pPr>
      <w:bookmarkStart w:id="110" w:name="bookmark22"/>
      <w:r w:rsidRPr="002A6727">
        <w:rPr>
          <w:sz w:val="27"/>
          <w:szCs w:val="27"/>
        </w:rPr>
        <w:t>2.3. Kỹ năng nghe (Listening)</w:t>
      </w:r>
      <w:bookmarkEnd w:id="110"/>
    </w:p>
    <w:p w14:paraId="2EF9B1FF" w14:textId="77777777" w:rsidR="00FA2579" w:rsidRPr="002A6727" w:rsidRDefault="00FA2579" w:rsidP="005F380C">
      <w:pPr>
        <w:spacing w:before="60" w:after="60" w:line="288" w:lineRule="auto"/>
        <w:ind w:firstLine="567"/>
        <w:rPr>
          <w:sz w:val="27"/>
          <w:szCs w:val="27"/>
        </w:rPr>
      </w:pPr>
      <w:r w:rsidRPr="002A6727">
        <w:rPr>
          <w:sz w:val="27"/>
          <w:szCs w:val="27"/>
        </w:rPr>
        <w:t>2.3.1. Nghe và trả lời câu hỏi về vị trí các vật dụng trong nhà</w:t>
      </w:r>
    </w:p>
    <w:p w14:paraId="3C2E4BDE" w14:textId="77777777" w:rsidR="00FA2579" w:rsidRPr="002A6727" w:rsidRDefault="00FA2579" w:rsidP="005F380C">
      <w:pPr>
        <w:spacing w:before="60" w:after="60" w:line="288" w:lineRule="auto"/>
        <w:ind w:firstLine="567"/>
        <w:rPr>
          <w:sz w:val="27"/>
          <w:szCs w:val="27"/>
        </w:rPr>
      </w:pPr>
      <w:r w:rsidRPr="002A6727">
        <w:rPr>
          <w:sz w:val="27"/>
          <w:szCs w:val="27"/>
        </w:rPr>
        <w:t>2.3.2. Bài tập nghe và chọn đáp án chính xác</w:t>
      </w:r>
    </w:p>
    <w:p w14:paraId="57216162" w14:textId="77777777" w:rsidR="00FA2579" w:rsidRPr="002A6727" w:rsidRDefault="00FA2579" w:rsidP="005F380C">
      <w:pPr>
        <w:spacing w:before="60" w:after="60" w:line="288" w:lineRule="auto"/>
        <w:ind w:firstLine="284"/>
        <w:rPr>
          <w:sz w:val="27"/>
          <w:szCs w:val="27"/>
        </w:rPr>
      </w:pPr>
      <w:bookmarkStart w:id="111" w:name="bookmark23"/>
      <w:r w:rsidRPr="002A6727">
        <w:rPr>
          <w:sz w:val="27"/>
          <w:szCs w:val="27"/>
        </w:rPr>
        <w:t>2.4. Kỹ năng nói (Speaking)</w:t>
      </w:r>
      <w:bookmarkEnd w:id="111"/>
    </w:p>
    <w:p w14:paraId="36A1CF5C" w14:textId="77777777" w:rsidR="00FA2579" w:rsidRPr="002A6727" w:rsidRDefault="00FA2579" w:rsidP="005F380C">
      <w:pPr>
        <w:spacing w:before="60" w:after="60" w:line="288" w:lineRule="auto"/>
        <w:ind w:firstLine="567"/>
        <w:rPr>
          <w:sz w:val="27"/>
          <w:szCs w:val="27"/>
        </w:rPr>
      </w:pPr>
      <w:r w:rsidRPr="002A6727">
        <w:rPr>
          <w:sz w:val="27"/>
          <w:szCs w:val="27"/>
        </w:rPr>
        <w:t>2.4.1. Mô tả vị trí các đồ vật và nơi chốn trong hình ảnh</w:t>
      </w:r>
    </w:p>
    <w:p w14:paraId="789CBF54" w14:textId="77777777" w:rsidR="00FA2579" w:rsidRPr="002A6727" w:rsidRDefault="00FA2579" w:rsidP="005F380C">
      <w:pPr>
        <w:spacing w:before="60" w:after="60" w:line="288" w:lineRule="auto"/>
        <w:ind w:firstLine="567"/>
        <w:rPr>
          <w:sz w:val="27"/>
          <w:szCs w:val="27"/>
        </w:rPr>
      </w:pPr>
      <w:r w:rsidRPr="002A6727">
        <w:rPr>
          <w:sz w:val="27"/>
          <w:szCs w:val="27"/>
        </w:rPr>
        <w:t>2.4.2. Bài tập điền hoàn chỉnh bảng câu hỏi</w:t>
      </w:r>
    </w:p>
    <w:p w14:paraId="30650196" w14:textId="77777777" w:rsidR="00FA2579" w:rsidRPr="002A6727" w:rsidRDefault="00FA2579" w:rsidP="005F380C">
      <w:pPr>
        <w:spacing w:before="60" w:after="60" w:line="288" w:lineRule="auto"/>
        <w:ind w:firstLine="284"/>
        <w:rPr>
          <w:sz w:val="27"/>
          <w:szCs w:val="27"/>
        </w:rPr>
      </w:pPr>
      <w:bookmarkStart w:id="112" w:name="bookmark24"/>
      <w:r w:rsidRPr="002A6727">
        <w:rPr>
          <w:sz w:val="27"/>
          <w:szCs w:val="27"/>
        </w:rPr>
        <w:t>2.5. Kỹ năng đọc (Reading)</w:t>
      </w:r>
      <w:bookmarkEnd w:id="112"/>
    </w:p>
    <w:p w14:paraId="2DFAABF0" w14:textId="77777777" w:rsidR="00FA2579" w:rsidRPr="002A6727" w:rsidRDefault="00FA2579" w:rsidP="005F380C">
      <w:pPr>
        <w:spacing w:before="60" w:after="60" w:line="288" w:lineRule="auto"/>
        <w:ind w:firstLine="567"/>
        <w:rPr>
          <w:sz w:val="27"/>
          <w:szCs w:val="27"/>
        </w:rPr>
      </w:pPr>
      <w:r w:rsidRPr="002A6727">
        <w:rPr>
          <w:sz w:val="27"/>
          <w:szCs w:val="27"/>
        </w:rPr>
        <w:t>2.5.1. Bài đọc: Da Nang City - a worth-living city in Viet Nam</w:t>
      </w:r>
    </w:p>
    <w:p w14:paraId="04A2E4DE" w14:textId="77777777" w:rsidR="00FA2579" w:rsidRPr="002A6727" w:rsidRDefault="00FA2579" w:rsidP="005F380C">
      <w:pPr>
        <w:spacing w:before="60" w:after="60" w:line="288" w:lineRule="auto"/>
        <w:ind w:firstLine="567"/>
        <w:rPr>
          <w:sz w:val="27"/>
          <w:szCs w:val="27"/>
        </w:rPr>
      </w:pPr>
      <w:r w:rsidRPr="002A6727">
        <w:rPr>
          <w:sz w:val="27"/>
          <w:szCs w:val="27"/>
        </w:rPr>
        <w:t>2.5.2. Bài tập đọc và trả lời câu hỏi</w:t>
      </w:r>
    </w:p>
    <w:p w14:paraId="7832C17B" w14:textId="77777777" w:rsidR="00FA2579" w:rsidRPr="002A6727" w:rsidRDefault="00FA2579" w:rsidP="005F380C">
      <w:pPr>
        <w:spacing w:before="60" w:after="60" w:line="288" w:lineRule="auto"/>
        <w:ind w:firstLine="284"/>
        <w:rPr>
          <w:sz w:val="27"/>
          <w:szCs w:val="27"/>
        </w:rPr>
      </w:pPr>
      <w:bookmarkStart w:id="113" w:name="bookmark25"/>
      <w:r w:rsidRPr="002A6727">
        <w:rPr>
          <w:sz w:val="27"/>
          <w:szCs w:val="27"/>
        </w:rPr>
        <w:t>2.6. Kỹ năng viết (Writing)</w:t>
      </w:r>
      <w:bookmarkEnd w:id="113"/>
    </w:p>
    <w:p w14:paraId="4E358BA9" w14:textId="77777777" w:rsidR="00FA2579" w:rsidRPr="002A6727" w:rsidRDefault="00FA2579" w:rsidP="005F380C">
      <w:pPr>
        <w:spacing w:before="60" w:after="60" w:line="288" w:lineRule="auto"/>
        <w:ind w:firstLine="720"/>
        <w:rPr>
          <w:sz w:val="27"/>
          <w:szCs w:val="27"/>
        </w:rPr>
      </w:pPr>
      <w:r w:rsidRPr="002A6727">
        <w:rPr>
          <w:sz w:val="27"/>
          <w:szCs w:val="27"/>
        </w:rPr>
        <w:t>Viết đoạn văn ngắn mô tả một căn phòng trong nhà bạn (tối thiểu 50 từ)</w:t>
      </w:r>
      <w:bookmarkStart w:id="114" w:name="bookmark26"/>
      <w:bookmarkEnd w:id="114"/>
    </w:p>
    <w:p w14:paraId="773BB586" w14:textId="77777777" w:rsidR="00FA2579" w:rsidRPr="002A6727" w:rsidRDefault="00FA2579" w:rsidP="005F380C">
      <w:pPr>
        <w:spacing w:before="60" w:after="60" w:line="288" w:lineRule="auto"/>
        <w:jc w:val="center"/>
        <w:rPr>
          <w:b/>
          <w:sz w:val="27"/>
          <w:szCs w:val="27"/>
        </w:rPr>
      </w:pPr>
      <w:r w:rsidRPr="002A6727">
        <w:rPr>
          <w:b/>
          <w:sz w:val="27"/>
          <w:szCs w:val="27"/>
        </w:rPr>
        <w:t>Bài 4. Các loại thực phẩm và đồ uống (food and drink)</w:t>
      </w:r>
    </w:p>
    <w:p w14:paraId="48AFBB6F" w14:textId="77777777" w:rsidR="00FA2579" w:rsidRPr="002A6727" w:rsidRDefault="00FA2579" w:rsidP="005F380C">
      <w:pPr>
        <w:spacing w:before="60" w:after="60" w:line="288" w:lineRule="auto"/>
        <w:rPr>
          <w:b/>
          <w:sz w:val="27"/>
          <w:szCs w:val="27"/>
        </w:rPr>
      </w:pPr>
      <w:r w:rsidRPr="002A6727">
        <w:rPr>
          <w:b/>
          <w:sz w:val="27"/>
          <w:szCs w:val="27"/>
        </w:rPr>
        <w:t>I. Mục tiêu:</w:t>
      </w:r>
    </w:p>
    <w:p w14:paraId="18B65E94" w14:textId="77777777" w:rsidR="00FA2579" w:rsidRPr="002A6727" w:rsidRDefault="00FA2579" w:rsidP="005F380C">
      <w:pPr>
        <w:spacing w:before="60" w:after="60" w:line="288" w:lineRule="auto"/>
        <w:ind w:firstLine="567"/>
        <w:rPr>
          <w:sz w:val="27"/>
          <w:szCs w:val="27"/>
        </w:rPr>
      </w:pPr>
      <w:r w:rsidRPr="002A6727">
        <w:rPr>
          <w:sz w:val="27"/>
          <w:szCs w:val="27"/>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14:paraId="275711A9" w14:textId="77777777" w:rsidR="00FA2579" w:rsidRPr="002A6727" w:rsidRDefault="00FA2579" w:rsidP="005F380C">
      <w:pPr>
        <w:spacing w:before="60" w:after="60" w:line="288" w:lineRule="auto"/>
        <w:ind w:firstLine="567"/>
        <w:rPr>
          <w:sz w:val="27"/>
          <w:szCs w:val="27"/>
        </w:rPr>
      </w:pPr>
      <w:r w:rsidRPr="002A6727">
        <w:rPr>
          <w:sz w:val="27"/>
          <w:szCs w:val="27"/>
        </w:rPr>
        <w:t>-  Nghe và trả lời câu hỏi về các loại thức ăn, đồ uống;</w:t>
      </w:r>
    </w:p>
    <w:p w14:paraId="524D3538" w14:textId="77777777" w:rsidR="00FA2579" w:rsidRPr="002A6727" w:rsidRDefault="00FA2579" w:rsidP="005F380C">
      <w:pPr>
        <w:spacing w:before="60" w:after="60" w:line="288" w:lineRule="auto"/>
        <w:ind w:firstLine="567"/>
        <w:rPr>
          <w:sz w:val="27"/>
          <w:szCs w:val="27"/>
        </w:rPr>
      </w:pPr>
      <w:r w:rsidRPr="002A6727">
        <w:rPr>
          <w:sz w:val="27"/>
          <w:szCs w:val="27"/>
        </w:rPr>
        <w:t>-  Hỏi về số lượng;</w:t>
      </w:r>
    </w:p>
    <w:p w14:paraId="76FF815A" w14:textId="77777777" w:rsidR="00FA2579" w:rsidRPr="002A6727" w:rsidRDefault="00FA2579" w:rsidP="005F380C">
      <w:pPr>
        <w:spacing w:before="60" w:after="60" w:line="288" w:lineRule="auto"/>
        <w:ind w:firstLine="567"/>
        <w:rPr>
          <w:sz w:val="27"/>
          <w:szCs w:val="27"/>
        </w:rPr>
      </w:pPr>
      <w:r w:rsidRPr="002A6727">
        <w:rPr>
          <w:sz w:val="27"/>
          <w:szCs w:val="27"/>
        </w:rPr>
        <w:t>-  Đọc hiểu một số thức ăn và đồ uống trong thực đơn;</w:t>
      </w:r>
    </w:p>
    <w:p w14:paraId="43125BFF" w14:textId="77777777" w:rsidR="00FA2579" w:rsidRPr="002A6727" w:rsidRDefault="00FA2579" w:rsidP="005F380C">
      <w:pPr>
        <w:spacing w:before="60" w:after="60" w:line="288" w:lineRule="auto"/>
        <w:ind w:firstLine="567"/>
        <w:rPr>
          <w:sz w:val="27"/>
          <w:szCs w:val="27"/>
        </w:rPr>
      </w:pPr>
      <w:bookmarkStart w:id="115" w:name="bookmark28"/>
      <w:r w:rsidRPr="002A6727">
        <w:rPr>
          <w:sz w:val="27"/>
          <w:szCs w:val="27"/>
        </w:rPr>
        <w:t>-  Viết đoạn văn ngắn nêu những việc nên làm và không nên làm để có sức khỏe tốt.</w:t>
      </w:r>
      <w:bookmarkEnd w:id="115"/>
    </w:p>
    <w:p w14:paraId="32601AAE" w14:textId="77777777" w:rsidR="00FA2579" w:rsidRPr="002A6727" w:rsidRDefault="00FA2579" w:rsidP="005F380C">
      <w:pPr>
        <w:spacing w:before="60" w:after="60" w:line="288" w:lineRule="auto"/>
        <w:rPr>
          <w:b/>
          <w:sz w:val="27"/>
          <w:szCs w:val="27"/>
        </w:rPr>
      </w:pPr>
      <w:r w:rsidRPr="002A6727">
        <w:rPr>
          <w:b/>
          <w:sz w:val="27"/>
          <w:szCs w:val="27"/>
        </w:rPr>
        <w:t>2. Nội dung</w:t>
      </w:r>
    </w:p>
    <w:p w14:paraId="2BEC6545" w14:textId="77777777" w:rsidR="00FA2579" w:rsidRPr="002A6727" w:rsidRDefault="00FA2579" w:rsidP="005F380C">
      <w:pPr>
        <w:spacing w:before="60" w:after="60" w:line="288" w:lineRule="auto"/>
        <w:ind w:firstLine="284"/>
        <w:rPr>
          <w:sz w:val="27"/>
          <w:szCs w:val="27"/>
        </w:rPr>
      </w:pPr>
      <w:r w:rsidRPr="002A6727">
        <w:rPr>
          <w:sz w:val="27"/>
          <w:szCs w:val="27"/>
        </w:rPr>
        <w:t>2.1. Từ vựng (Vocabulary)</w:t>
      </w:r>
    </w:p>
    <w:p w14:paraId="26F5DCAA" w14:textId="77777777" w:rsidR="00FA2579" w:rsidRPr="002A6727" w:rsidRDefault="00FA2579" w:rsidP="005F380C">
      <w:pPr>
        <w:spacing w:before="60" w:after="60" w:line="288" w:lineRule="auto"/>
        <w:ind w:firstLine="567"/>
        <w:rPr>
          <w:sz w:val="27"/>
          <w:szCs w:val="27"/>
        </w:rPr>
      </w:pPr>
      <w:r w:rsidRPr="002A6727">
        <w:rPr>
          <w:sz w:val="27"/>
          <w:szCs w:val="27"/>
        </w:rPr>
        <w:t>Các loại thực phẩm và đồ uống</w:t>
      </w:r>
    </w:p>
    <w:p w14:paraId="411F1C02" w14:textId="77777777" w:rsidR="00FA2579" w:rsidRPr="002A6727" w:rsidRDefault="00FA2579" w:rsidP="005F380C">
      <w:pPr>
        <w:spacing w:before="60" w:after="60" w:line="288" w:lineRule="auto"/>
        <w:ind w:firstLine="284"/>
        <w:rPr>
          <w:sz w:val="27"/>
          <w:szCs w:val="27"/>
        </w:rPr>
      </w:pPr>
      <w:r w:rsidRPr="002A6727">
        <w:rPr>
          <w:sz w:val="27"/>
          <w:szCs w:val="27"/>
        </w:rPr>
        <w:t>2.2. Ngữ pháp (Grammar)</w:t>
      </w:r>
    </w:p>
    <w:p w14:paraId="61823FAF" w14:textId="77777777" w:rsidR="00FA2579" w:rsidRPr="002A6727" w:rsidRDefault="00FA2579" w:rsidP="005F380C">
      <w:pPr>
        <w:spacing w:before="60" w:after="60" w:line="288" w:lineRule="auto"/>
        <w:ind w:firstLine="567"/>
        <w:rPr>
          <w:sz w:val="27"/>
          <w:szCs w:val="27"/>
        </w:rPr>
      </w:pPr>
      <w:r w:rsidRPr="002A6727">
        <w:rPr>
          <w:sz w:val="27"/>
          <w:szCs w:val="27"/>
        </w:rPr>
        <w:t>2.2.1. Danh từ đếm được và không đếm được</w:t>
      </w:r>
    </w:p>
    <w:p w14:paraId="5CD1F6F0" w14:textId="77777777" w:rsidR="00FA2579" w:rsidRPr="002A6727" w:rsidRDefault="00FA2579" w:rsidP="005F380C">
      <w:pPr>
        <w:spacing w:before="60" w:after="60" w:line="288" w:lineRule="auto"/>
        <w:ind w:firstLine="567"/>
        <w:rPr>
          <w:sz w:val="27"/>
          <w:szCs w:val="27"/>
        </w:rPr>
      </w:pPr>
      <w:r w:rsidRPr="002A6727">
        <w:rPr>
          <w:sz w:val="27"/>
          <w:szCs w:val="27"/>
        </w:rPr>
        <w:t>2.2.2. Cấu trúc How much/ How many</w:t>
      </w:r>
    </w:p>
    <w:p w14:paraId="7DFB3145" w14:textId="77777777" w:rsidR="00FA2579" w:rsidRPr="002A6727" w:rsidRDefault="00FA2579" w:rsidP="005F380C">
      <w:pPr>
        <w:spacing w:before="60" w:after="60" w:line="288" w:lineRule="auto"/>
        <w:ind w:firstLine="567"/>
        <w:rPr>
          <w:sz w:val="27"/>
          <w:szCs w:val="27"/>
        </w:rPr>
      </w:pPr>
      <w:r w:rsidRPr="002A6727">
        <w:rPr>
          <w:sz w:val="27"/>
          <w:szCs w:val="27"/>
        </w:rPr>
        <w:t>2.2.3. Cấu trúc Should/ Shouldn’t</w:t>
      </w:r>
    </w:p>
    <w:p w14:paraId="289E2D56" w14:textId="77777777" w:rsidR="00FA2579" w:rsidRPr="002A6727" w:rsidRDefault="00FA2579" w:rsidP="005F380C">
      <w:pPr>
        <w:spacing w:before="60" w:after="60" w:line="288" w:lineRule="auto"/>
        <w:ind w:firstLine="567"/>
        <w:rPr>
          <w:sz w:val="27"/>
          <w:szCs w:val="27"/>
        </w:rPr>
      </w:pPr>
      <w:r w:rsidRPr="002A6727">
        <w:rPr>
          <w:sz w:val="27"/>
          <w:szCs w:val="27"/>
        </w:rPr>
        <w:lastRenderedPageBreak/>
        <w:t>2.2.4. Cấu trúc Would like</w:t>
      </w:r>
    </w:p>
    <w:p w14:paraId="573E0D17" w14:textId="77777777" w:rsidR="00FA2579" w:rsidRPr="002A6727" w:rsidRDefault="00FA2579" w:rsidP="005F380C">
      <w:pPr>
        <w:spacing w:before="60" w:after="60" w:line="288" w:lineRule="auto"/>
        <w:ind w:firstLine="284"/>
        <w:rPr>
          <w:sz w:val="27"/>
          <w:szCs w:val="27"/>
        </w:rPr>
      </w:pPr>
      <w:r w:rsidRPr="002A6727">
        <w:rPr>
          <w:sz w:val="27"/>
          <w:szCs w:val="27"/>
        </w:rPr>
        <w:t>2.3. Kỹ năng nghe (Listening)</w:t>
      </w:r>
    </w:p>
    <w:p w14:paraId="028904D3" w14:textId="77777777" w:rsidR="00FA2579" w:rsidRPr="002A6727" w:rsidRDefault="00FA2579" w:rsidP="005F380C">
      <w:pPr>
        <w:spacing w:before="60" w:after="60" w:line="288" w:lineRule="auto"/>
        <w:ind w:firstLine="567"/>
        <w:rPr>
          <w:sz w:val="27"/>
          <w:szCs w:val="27"/>
        </w:rPr>
      </w:pPr>
      <w:r w:rsidRPr="002A6727">
        <w:rPr>
          <w:sz w:val="27"/>
          <w:szCs w:val="27"/>
        </w:rPr>
        <w:t>2.3.1. Nghe và trả lời câu hỏi về các loại thức ăn, đồ uống</w:t>
      </w:r>
    </w:p>
    <w:p w14:paraId="5D8AC17B" w14:textId="77777777" w:rsidR="00FA2579" w:rsidRPr="002A6727" w:rsidRDefault="00FA2579" w:rsidP="005F380C">
      <w:pPr>
        <w:spacing w:before="60" w:after="60" w:line="288" w:lineRule="auto"/>
        <w:ind w:firstLine="567"/>
        <w:rPr>
          <w:sz w:val="27"/>
          <w:szCs w:val="27"/>
        </w:rPr>
      </w:pPr>
      <w:r w:rsidRPr="002A6727">
        <w:rPr>
          <w:sz w:val="27"/>
          <w:szCs w:val="27"/>
        </w:rPr>
        <w:t>2.3.2. Bài tập True/False</w:t>
      </w:r>
    </w:p>
    <w:p w14:paraId="2F2D79AF" w14:textId="77777777" w:rsidR="00FA2579" w:rsidRPr="002A6727" w:rsidRDefault="00FA2579" w:rsidP="005F380C">
      <w:pPr>
        <w:spacing w:before="60" w:after="60" w:line="288" w:lineRule="auto"/>
        <w:ind w:firstLine="567"/>
        <w:rPr>
          <w:sz w:val="27"/>
          <w:szCs w:val="27"/>
        </w:rPr>
      </w:pPr>
      <w:r w:rsidRPr="002A6727">
        <w:rPr>
          <w:sz w:val="27"/>
          <w:szCs w:val="27"/>
        </w:rPr>
        <w:t>2.3.3. Bài tập trắc nghiệm</w:t>
      </w:r>
    </w:p>
    <w:p w14:paraId="7EA1EB90" w14:textId="77777777" w:rsidR="00FA2579" w:rsidRPr="002A6727" w:rsidRDefault="00FA2579" w:rsidP="005F380C">
      <w:pPr>
        <w:spacing w:before="60" w:after="60" w:line="288" w:lineRule="auto"/>
        <w:ind w:firstLine="284"/>
        <w:rPr>
          <w:sz w:val="27"/>
          <w:szCs w:val="27"/>
        </w:rPr>
      </w:pPr>
      <w:r w:rsidRPr="002A6727">
        <w:rPr>
          <w:sz w:val="27"/>
          <w:szCs w:val="27"/>
        </w:rPr>
        <w:t>2.4. Kỹ năng nói (Speaking)</w:t>
      </w:r>
    </w:p>
    <w:p w14:paraId="24D6EDF9" w14:textId="77777777" w:rsidR="00FA2579" w:rsidRPr="002A6727" w:rsidRDefault="00FA2579" w:rsidP="005F380C">
      <w:pPr>
        <w:spacing w:before="60" w:after="60" w:line="288" w:lineRule="auto"/>
        <w:ind w:firstLine="567"/>
        <w:rPr>
          <w:sz w:val="27"/>
          <w:szCs w:val="27"/>
        </w:rPr>
      </w:pPr>
      <w:r w:rsidRPr="002A6727">
        <w:rPr>
          <w:sz w:val="27"/>
          <w:szCs w:val="27"/>
        </w:rPr>
        <w:t>2.4.1. Hỏi về số lượng trong mua sắm</w:t>
      </w:r>
    </w:p>
    <w:p w14:paraId="64742A45" w14:textId="77777777" w:rsidR="00FA2579" w:rsidRPr="002A6727" w:rsidRDefault="00FA2579" w:rsidP="005F380C">
      <w:pPr>
        <w:spacing w:before="60" w:after="60" w:line="288" w:lineRule="auto"/>
        <w:ind w:firstLine="567"/>
        <w:rPr>
          <w:sz w:val="27"/>
          <w:szCs w:val="27"/>
        </w:rPr>
      </w:pPr>
      <w:r w:rsidRPr="002A6727">
        <w:rPr>
          <w:sz w:val="27"/>
          <w:szCs w:val="27"/>
        </w:rPr>
        <w:t>2.4.2. Bài tập điền hoàn chỉnh câu với much hoặc many</w:t>
      </w:r>
    </w:p>
    <w:p w14:paraId="5786777A" w14:textId="77777777" w:rsidR="00FA2579" w:rsidRPr="002A6727" w:rsidRDefault="00FA2579" w:rsidP="005F380C">
      <w:pPr>
        <w:spacing w:before="60" w:after="60" w:line="288" w:lineRule="auto"/>
        <w:ind w:firstLine="567"/>
        <w:rPr>
          <w:sz w:val="27"/>
          <w:szCs w:val="27"/>
        </w:rPr>
      </w:pPr>
      <w:r w:rsidRPr="002A6727">
        <w:rPr>
          <w:sz w:val="27"/>
          <w:szCs w:val="27"/>
        </w:rPr>
        <w:t>2.4.3. Bài tập lựa chọn đáp án đúng</w:t>
      </w:r>
    </w:p>
    <w:p w14:paraId="5CA25810" w14:textId="77777777" w:rsidR="00FA2579" w:rsidRPr="002A6727" w:rsidRDefault="00FA2579" w:rsidP="005F380C">
      <w:pPr>
        <w:spacing w:before="60" w:after="60" w:line="288" w:lineRule="auto"/>
        <w:ind w:firstLine="567"/>
        <w:rPr>
          <w:sz w:val="27"/>
          <w:szCs w:val="27"/>
        </w:rPr>
      </w:pPr>
      <w:r w:rsidRPr="002A6727">
        <w:rPr>
          <w:sz w:val="27"/>
          <w:szCs w:val="27"/>
        </w:rPr>
        <w:t>2.4.4. Bài tập sửa lỗi câu</w:t>
      </w:r>
    </w:p>
    <w:p w14:paraId="5B19485C" w14:textId="77777777" w:rsidR="00FA2579" w:rsidRPr="002A6727" w:rsidRDefault="00FA2579" w:rsidP="005F380C">
      <w:pPr>
        <w:spacing w:before="60" w:after="60" w:line="288" w:lineRule="auto"/>
        <w:ind w:firstLine="284"/>
        <w:rPr>
          <w:sz w:val="27"/>
          <w:szCs w:val="27"/>
        </w:rPr>
      </w:pPr>
      <w:r w:rsidRPr="002A6727">
        <w:rPr>
          <w:sz w:val="27"/>
          <w:szCs w:val="27"/>
        </w:rPr>
        <w:t>2.5. Kỹ năng đọc (Reading)</w:t>
      </w:r>
    </w:p>
    <w:p w14:paraId="73F9D67F" w14:textId="77777777" w:rsidR="00FA2579" w:rsidRPr="002A6727" w:rsidRDefault="00FA2579" w:rsidP="005F380C">
      <w:pPr>
        <w:spacing w:before="60" w:after="60" w:line="288" w:lineRule="auto"/>
        <w:ind w:firstLine="567"/>
        <w:rPr>
          <w:sz w:val="27"/>
          <w:szCs w:val="27"/>
        </w:rPr>
      </w:pPr>
      <w:r w:rsidRPr="002A6727">
        <w:rPr>
          <w:sz w:val="27"/>
          <w:szCs w:val="27"/>
        </w:rPr>
        <w:t>2.5.1. Bài đọc: A restaurant menu</w:t>
      </w:r>
    </w:p>
    <w:p w14:paraId="52A6C79D" w14:textId="77777777" w:rsidR="00FA2579" w:rsidRPr="002A6727" w:rsidRDefault="00FA2579" w:rsidP="005F380C">
      <w:pPr>
        <w:spacing w:before="60" w:after="60" w:line="288" w:lineRule="auto"/>
        <w:ind w:firstLine="567"/>
        <w:rPr>
          <w:sz w:val="27"/>
          <w:szCs w:val="27"/>
        </w:rPr>
      </w:pPr>
      <w:r w:rsidRPr="002A6727">
        <w:rPr>
          <w:sz w:val="27"/>
          <w:szCs w:val="27"/>
        </w:rPr>
        <w:t>2.5.2. Bài tập phân loại từ vựng</w:t>
      </w:r>
    </w:p>
    <w:p w14:paraId="6344A714" w14:textId="77777777" w:rsidR="00FA2579" w:rsidRPr="002A6727" w:rsidRDefault="00FA2579" w:rsidP="005F380C">
      <w:pPr>
        <w:spacing w:before="60" w:after="60" w:line="288" w:lineRule="auto"/>
        <w:ind w:firstLine="567"/>
        <w:rPr>
          <w:sz w:val="27"/>
          <w:szCs w:val="27"/>
        </w:rPr>
      </w:pPr>
      <w:r w:rsidRPr="002A6727">
        <w:rPr>
          <w:sz w:val="27"/>
          <w:szCs w:val="27"/>
        </w:rPr>
        <w:t>2.5.3. Bài tập True/False</w:t>
      </w:r>
    </w:p>
    <w:p w14:paraId="5BCA8A53" w14:textId="77777777" w:rsidR="00FA2579" w:rsidRPr="002A6727" w:rsidRDefault="00FA2579" w:rsidP="005F380C">
      <w:pPr>
        <w:spacing w:before="60" w:after="60" w:line="288" w:lineRule="auto"/>
        <w:ind w:firstLine="284"/>
        <w:rPr>
          <w:sz w:val="27"/>
          <w:szCs w:val="27"/>
        </w:rPr>
      </w:pPr>
      <w:r w:rsidRPr="002A6727">
        <w:rPr>
          <w:sz w:val="27"/>
          <w:szCs w:val="27"/>
        </w:rPr>
        <w:t>2.6. Kỹ năng viết (Writing)</w:t>
      </w:r>
    </w:p>
    <w:p w14:paraId="042966C0" w14:textId="77777777" w:rsidR="00FA2579" w:rsidRPr="002A6727" w:rsidRDefault="00FA2579" w:rsidP="005F380C">
      <w:pPr>
        <w:spacing w:before="60" w:after="60" w:line="288" w:lineRule="auto"/>
        <w:ind w:firstLine="720"/>
        <w:rPr>
          <w:sz w:val="27"/>
          <w:szCs w:val="27"/>
        </w:rPr>
      </w:pPr>
      <w:r w:rsidRPr="002A6727">
        <w:rPr>
          <w:sz w:val="27"/>
          <w:szCs w:val="27"/>
        </w:rPr>
        <w:t>Viết đoạn văn ngắn nêu những việc nên làm và không nên làm để có sức khỏe tốt (tối thiểu 50 từ).</w:t>
      </w:r>
    </w:p>
    <w:p w14:paraId="43578A00" w14:textId="77777777" w:rsidR="00D02A69" w:rsidRPr="002A6727" w:rsidRDefault="00D02A69" w:rsidP="005F380C">
      <w:pPr>
        <w:spacing w:before="60" w:after="60" w:line="288" w:lineRule="auto"/>
        <w:ind w:firstLine="720"/>
        <w:rPr>
          <w:b/>
          <w:sz w:val="27"/>
          <w:szCs w:val="27"/>
        </w:rPr>
      </w:pPr>
    </w:p>
    <w:p w14:paraId="1055E8F6" w14:textId="77777777" w:rsidR="00FA2579" w:rsidRPr="002A6727" w:rsidRDefault="00FA2579" w:rsidP="005F380C">
      <w:pPr>
        <w:spacing w:before="60" w:after="60" w:line="288" w:lineRule="auto"/>
        <w:jc w:val="center"/>
        <w:rPr>
          <w:b/>
          <w:sz w:val="27"/>
          <w:szCs w:val="27"/>
        </w:rPr>
      </w:pPr>
      <w:r w:rsidRPr="002A6727">
        <w:rPr>
          <w:b/>
          <w:sz w:val="27"/>
          <w:szCs w:val="27"/>
        </w:rPr>
        <w:t>Bài 5. Các sự kiện đặc biệt (special occasions)</w:t>
      </w:r>
    </w:p>
    <w:p w14:paraId="4AD6D95E" w14:textId="77777777" w:rsidR="00FA2579" w:rsidRPr="002A6727" w:rsidRDefault="00FA2579" w:rsidP="005F380C">
      <w:pPr>
        <w:spacing w:before="60" w:after="60" w:line="288" w:lineRule="auto"/>
        <w:rPr>
          <w:b/>
          <w:sz w:val="27"/>
          <w:szCs w:val="27"/>
        </w:rPr>
      </w:pPr>
      <w:r w:rsidRPr="002A6727">
        <w:rPr>
          <w:b/>
          <w:sz w:val="27"/>
          <w:szCs w:val="27"/>
        </w:rPr>
        <w:t>I. Mục tiêu:</w:t>
      </w:r>
    </w:p>
    <w:p w14:paraId="2F5DC73D" w14:textId="77777777" w:rsidR="00FA2579" w:rsidRPr="002A6727" w:rsidRDefault="00FA2579" w:rsidP="005F380C">
      <w:pPr>
        <w:spacing w:before="60" w:after="60" w:line="288" w:lineRule="auto"/>
        <w:ind w:firstLine="567"/>
        <w:rPr>
          <w:sz w:val="27"/>
          <w:szCs w:val="27"/>
        </w:rPr>
      </w:pPr>
      <w:r w:rsidRPr="002A6727">
        <w:rPr>
          <w:sz w:val="27"/>
          <w:szCs w:val="27"/>
        </w:rPr>
        <w:t>-  Sử dụng thì Present simple và Present continuous, giới từ chỉ thời gian (prepositions of time) và các từ vựng về quần áo, màu sắc, lễ hội và sự kiện đặc biệt và tính từ mô tả ngoại hình;</w:t>
      </w:r>
    </w:p>
    <w:p w14:paraId="3BB12BB4" w14:textId="77777777" w:rsidR="00FA2579" w:rsidRPr="002A6727" w:rsidRDefault="00FA2579" w:rsidP="005F380C">
      <w:pPr>
        <w:spacing w:before="60" w:after="60" w:line="288" w:lineRule="auto"/>
        <w:ind w:firstLine="567"/>
        <w:rPr>
          <w:sz w:val="27"/>
          <w:szCs w:val="27"/>
        </w:rPr>
      </w:pPr>
      <w:r w:rsidRPr="002A6727">
        <w:rPr>
          <w:sz w:val="27"/>
          <w:szCs w:val="27"/>
        </w:rPr>
        <w:t>-  Nghe và trả lời câu hỏi về lễ hội và các thông tin có liên quan;</w:t>
      </w:r>
    </w:p>
    <w:p w14:paraId="16E6693E" w14:textId="77777777" w:rsidR="00FA2579" w:rsidRPr="002A6727" w:rsidRDefault="00FA2579" w:rsidP="005F380C">
      <w:pPr>
        <w:spacing w:before="60" w:after="60" w:line="288" w:lineRule="auto"/>
        <w:ind w:firstLine="567"/>
        <w:rPr>
          <w:sz w:val="27"/>
          <w:szCs w:val="27"/>
        </w:rPr>
      </w:pPr>
      <w:r w:rsidRPr="002A6727">
        <w:rPr>
          <w:sz w:val="27"/>
          <w:szCs w:val="27"/>
        </w:rPr>
        <w:t>-  Thực hành nói về các hoạt động của gia đình trong các lễ hội và sự kiện đặc biệt;</w:t>
      </w:r>
    </w:p>
    <w:p w14:paraId="206022A0" w14:textId="77777777" w:rsidR="00FA2579" w:rsidRPr="002A6727" w:rsidRDefault="00FA2579" w:rsidP="005F380C">
      <w:pPr>
        <w:spacing w:before="60" w:after="60" w:line="288" w:lineRule="auto"/>
        <w:ind w:firstLine="567"/>
        <w:rPr>
          <w:sz w:val="27"/>
          <w:szCs w:val="27"/>
        </w:rPr>
      </w:pPr>
      <w:r w:rsidRPr="002A6727">
        <w:rPr>
          <w:sz w:val="27"/>
          <w:szCs w:val="27"/>
        </w:rPr>
        <w:t>-  Đọc hiểu và trả lời câu hỏi về các hoạt động trong ngày Tết truyền thống Việt Nam;</w:t>
      </w:r>
    </w:p>
    <w:p w14:paraId="231D2952" w14:textId="77777777" w:rsidR="00FA2579" w:rsidRPr="002A6727" w:rsidRDefault="00FA2579" w:rsidP="005F380C">
      <w:pPr>
        <w:spacing w:before="60" w:after="60" w:line="288" w:lineRule="auto"/>
        <w:ind w:firstLine="567"/>
        <w:rPr>
          <w:sz w:val="27"/>
          <w:szCs w:val="27"/>
        </w:rPr>
      </w:pPr>
      <w:r w:rsidRPr="002A6727">
        <w:rPr>
          <w:sz w:val="27"/>
          <w:szCs w:val="27"/>
        </w:rPr>
        <w:t>-  Viết đoạn văn ngắn mô tả một lễ hội hoặc sự kiện đặc biệt.</w:t>
      </w:r>
    </w:p>
    <w:p w14:paraId="30C6F66C" w14:textId="77777777" w:rsidR="00FA2579" w:rsidRPr="002A6727" w:rsidRDefault="00FA2579" w:rsidP="005F380C">
      <w:pPr>
        <w:spacing w:before="60" w:after="60" w:line="288" w:lineRule="auto"/>
        <w:rPr>
          <w:b/>
          <w:sz w:val="27"/>
          <w:szCs w:val="27"/>
        </w:rPr>
      </w:pPr>
      <w:bookmarkStart w:id="116" w:name="bookmark29"/>
      <w:r w:rsidRPr="002A6727">
        <w:rPr>
          <w:b/>
          <w:sz w:val="27"/>
          <w:szCs w:val="27"/>
        </w:rPr>
        <w:t>2. Nội dung</w:t>
      </w:r>
      <w:bookmarkEnd w:id="116"/>
    </w:p>
    <w:p w14:paraId="5BE85996" w14:textId="77777777" w:rsidR="00FA2579" w:rsidRPr="002A6727" w:rsidRDefault="00FA2579" w:rsidP="005F380C">
      <w:pPr>
        <w:spacing w:before="60" w:after="60" w:line="288" w:lineRule="auto"/>
        <w:ind w:firstLine="284"/>
        <w:rPr>
          <w:sz w:val="27"/>
          <w:szCs w:val="27"/>
        </w:rPr>
      </w:pPr>
      <w:bookmarkStart w:id="117" w:name="bookmark30"/>
      <w:r w:rsidRPr="002A6727">
        <w:rPr>
          <w:sz w:val="27"/>
          <w:szCs w:val="27"/>
        </w:rPr>
        <w:t>2.1. Từ vựng (Vocabulary)</w:t>
      </w:r>
      <w:bookmarkEnd w:id="117"/>
    </w:p>
    <w:p w14:paraId="7BC1ACD9" w14:textId="77777777" w:rsidR="00FA2579" w:rsidRPr="002A6727" w:rsidRDefault="00FA2579" w:rsidP="005F380C">
      <w:pPr>
        <w:spacing w:before="60" w:after="60" w:line="288" w:lineRule="auto"/>
        <w:ind w:firstLine="567"/>
        <w:rPr>
          <w:sz w:val="27"/>
          <w:szCs w:val="27"/>
        </w:rPr>
      </w:pPr>
      <w:r w:rsidRPr="002A6727">
        <w:rPr>
          <w:sz w:val="27"/>
          <w:szCs w:val="27"/>
        </w:rPr>
        <w:t>2.1.1. Các ngày lễ quan trọng</w:t>
      </w:r>
    </w:p>
    <w:p w14:paraId="50110D79" w14:textId="77777777" w:rsidR="00FA2579" w:rsidRPr="002A6727" w:rsidRDefault="00FA2579" w:rsidP="005F380C">
      <w:pPr>
        <w:spacing w:before="60" w:after="60" w:line="288" w:lineRule="auto"/>
        <w:ind w:firstLine="567"/>
        <w:rPr>
          <w:sz w:val="27"/>
          <w:szCs w:val="27"/>
        </w:rPr>
      </w:pPr>
      <w:r w:rsidRPr="002A6727">
        <w:rPr>
          <w:sz w:val="27"/>
          <w:szCs w:val="27"/>
        </w:rPr>
        <w:t>2.1.2. Từ vựng mô tả ngoại hình</w:t>
      </w:r>
    </w:p>
    <w:p w14:paraId="393EB28D" w14:textId="77777777" w:rsidR="00FA2579" w:rsidRPr="002A6727" w:rsidRDefault="00FA2579" w:rsidP="005F380C">
      <w:pPr>
        <w:spacing w:before="60" w:after="60" w:line="288" w:lineRule="auto"/>
        <w:ind w:firstLine="567"/>
        <w:rPr>
          <w:sz w:val="27"/>
          <w:szCs w:val="27"/>
        </w:rPr>
      </w:pPr>
      <w:r w:rsidRPr="002A6727">
        <w:rPr>
          <w:sz w:val="27"/>
          <w:szCs w:val="27"/>
        </w:rPr>
        <w:t>2.1.3. Quần áo và màu sắc</w:t>
      </w:r>
    </w:p>
    <w:p w14:paraId="35548BA9" w14:textId="77777777" w:rsidR="00FA2579" w:rsidRPr="002A6727" w:rsidRDefault="00FA2579" w:rsidP="005F380C">
      <w:pPr>
        <w:spacing w:before="60" w:after="60" w:line="288" w:lineRule="auto"/>
        <w:ind w:firstLine="284"/>
        <w:rPr>
          <w:sz w:val="27"/>
          <w:szCs w:val="27"/>
        </w:rPr>
      </w:pPr>
      <w:bookmarkStart w:id="118" w:name="bookmark31"/>
      <w:r w:rsidRPr="002A6727">
        <w:rPr>
          <w:sz w:val="27"/>
          <w:szCs w:val="27"/>
        </w:rPr>
        <w:lastRenderedPageBreak/>
        <w:t>2.2. Ngữ pháp (Grammar)</w:t>
      </w:r>
      <w:bookmarkEnd w:id="118"/>
    </w:p>
    <w:p w14:paraId="077EB454" w14:textId="77777777" w:rsidR="00FA2579" w:rsidRPr="002A6727" w:rsidRDefault="00FA2579" w:rsidP="005F380C">
      <w:pPr>
        <w:spacing w:before="60" w:after="60" w:line="288" w:lineRule="auto"/>
        <w:ind w:firstLine="567"/>
        <w:rPr>
          <w:sz w:val="27"/>
          <w:szCs w:val="27"/>
        </w:rPr>
      </w:pPr>
      <w:r w:rsidRPr="002A6727">
        <w:rPr>
          <w:sz w:val="27"/>
          <w:szCs w:val="27"/>
        </w:rPr>
        <w:t>2.2.1. Thì hiện tại đơn</w:t>
      </w:r>
    </w:p>
    <w:p w14:paraId="22D8BD81" w14:textId="77777777" w:rsidR="00FA2579" w:rsidRPr="002A6727" w:rsidRDefault="00FA2579" w:rsidP="005F380C">
      <w:pPr>
        <w:spacing w:before="60" w:after="60" w:line="288" w:lineRule="auto"/>
        <w:ind w:firstLine="567"/>
        <w:rPr>
          <w:sz w:val="27"/>
          <w:szCs w:val="27"/>
        </w:rPr>
      </w:pPr>
      <w:r w:rsidRPr="002A6727">
        <w:rPr>
          <w:sz w:val="27"/>
          <w:szCs w:val="27"/>
        </w:rPr>
        <w:t>2.2.2. Thì hiện tại tiếp diễn</w:t>
      </w:r>
    </w:p>
    <w:p w14:paraId="6FEAC02C" w14:textId="77777777" w:rsidR="00FA2579" w:rsidRPr="002A6727" w:rsidRDefault="00FA2579" w:rsidP="005F380C">
      <w:pPr>
        <w:spacing w:before="60" w:after="60" w:line="288" w:lineRule="auto"/>
        <w:ind w:firstLine="567"/>
        <w:rPr>
          <w:sz w:val="27"/>
          <w:szCs w:val="27"/>
        </w:rPr>
      </w:pPr>
      <w:r w:rsidRPr="002A6727">
        <w:rPr>
          <w:sz w:val="27"/>
          <w:szCs w:val="27"/>
        </w:rPr>
        <w:t>2.2.3. Giới từ chỉ thời gian</w:t>
      </w:r>
    </w:p>
    <w:p w14:paraId="1BDB4EAC" w14:textId="77777777" w:rsidR="00FA2579" w:rsidRPr="002A6727" w:rsidRDefault="00FA2579" w:rsidP="005F380C">
      <w:pPr>
        <w:spacing w:before="60" w:after="60" w:line="288" w:lineRule="auto"/>
        <w:ind w:firstLine="284"/>
        <w:rPr>
          <w:sz w:val="27"/>
          <w:szCs w:val="27"/>
        </w:rPr>
      </w:pPr>
      <w:bookmarkStart w:id="119" w:name="bookmark32"/>
      <w:r w:rsidRPr="002A6727">
        <w:rPr>
          <w:sz w:val="27"/>
          <w:szCs w:val="27"/>
        </w:rPr>
        <w:t>2.3. Kỹ năng nghe (Listening)</w:t>
      </w:r>
      <w:bookmarkEnd w:id="119"/>
    </w:p>
    <w:p w14:paraId="4765EB89" w14:textId="77777777" w:rsidR="00FA2579" w:rsidRPr="002A6727" w:rsidRDefault="00FA2579" w:rsidP="005F380C">
      <w:pPr>
        <w:spacing w:before="60" w:after="60" w:line="288" w:lineRule="auto"/>
        <w:ind w:firstLine="567"/>
        <w:rPr>
          <w:sz w:val="27"/>
          <w:szCs w:val="27"/>
        </w:rPr>
      </w:pPr>
      <w:r w:rsidRPr="002A6727">
        <w:rPr>
          <w:sz w:val="27"/>
          <w:szCs w:val="27"/>
        </w:rPr>
        <w:t>2.3.1. Nghe và trả lời câu hỏi về lễ hội và các thông tin có liên quan</w:t>
      </w:r>
    </w:p>
    <w:p w14:paraId="2C09B273" w14:textId="77777777" w:rsidR="00FA2579" w:rsidRPr="002A6727" w:rsidRDefault="00FA2579" w:rsidP="005F380C">
      <w:pPr>
        <w:spacing w:before="60" w:after="60" w:line="288" w:lineRule="auto"/>
        <w:ind w:firstLine="567"/>
        <w:rPr>
          <w:sz w:val="27"/>
          <w:szCs w:val="27"/>
        </w:rPr>
      </w:pPr>
      <w:r w:rsidRPr="002A6727">
        <w:rPr>
          <w:sz w:val="27"/>
          <w:szCs w:val="27"/>
        </w:rPr>
        <w:t>2.3.2. Bài tập lựa chọn đáp án đúng</w:t>
      </w:r>
    </w:p>
    <w:p w14:paraId="0B0FAACA" w14:textId="77777777" w:rsidR="00FA2579" w:rsidRPr="002A6727" w:rsidRDefault="00FA2579" w:rsidP="005F380C">
      <w:pPr>
        <w:spacing w:before="60" w:after="60" w:line="288" w:lineRule="auto"/>
        <w:ind w:firstLine="567"/>
        <w:rPr>
          <w:sz w:val="27"/>
          <w:szCs w:val="27"/>
        </w:rPr>
      </w:pPr>
      <w:r w:rsidRPr="002A6727">
        <w:rPr>
          <w:sz w:val="27"/>
          <w:szCs w:val="27"/>
        </w:rPr>
        <w:t>2.3.3. Thực hành theo cặp đôi</w:t>
      </w:r>
    </w:p>
    <w:p w14:paraId="7317C605" w14:textId="77777777" w:rsidR="00FA2579" w:rsidRPr="002A6727" w:rsidRDefault="00FA2579" w:rsidP="005F380C">
      <w:pPr>
        <w:spacing w:before="60" w:after="60" w:line="288" w:lineRule="auto"/>
        <w:ind w:firstLine="567"/>
        <w:rPr>
          <w:sz w:val="27"/>
          <w:szCs w:val="27"/>
        </w:rPr>
      </w:pPr>
      <w:r w:rsidRPr="002A6727">
        <w:rPr>
          <w:sz w:val="27"/>
          <w:szCs w:val="27"/>
        </w:rPr>
        <w:t>2.3.4. Bài tập nghe và điền từ vào chỗ trống</w:t>
      </w:r>
    </w:p>
    <w:p w14:paraId="7214A852" w14:textId="77777777" w:rsidR="00FA2579" w:rsidRPr="002A6727" w:rsidRDefault="00FA2579" w:rsidP="005F380C">
      <w:pPr>
        <w:spacing w:before="60" w:after="60" w:line="288" w:lineRule="auto"/>
        <w:ind w:firstLine="284"/>
        <w:rPr>
          <w:sz w:val="27"/>
          <w:szCs w:val="27"/>
        </w:rPr>
      </w:pPr>
      <w:bookmarkStart w:id="120" w:name="bookmark33"/>
      <w:r w:rsidRPr="002A6727">
        <w:rPr>
          <w:sz w:val="27"/>
          <w:szCs w:val="27"/>
        </w:rPr>
        <w:t>2.4. Kỹ năng nói (Speaking)</w:t>
      </w:r>
      <w:bookmarkEnd w:id="120"/>
    </w:p>
    <w:p w14:paraId="1D8A5165" w14:textId="77777777" w:rsidR="00FA2579" w:rsidRPr="002A6727" w:rsidRDefault="00FA2579" w:rsidP="005F380C">
      <w:pPr>
        <w:spacing w:before="60" w:after="60" w:line="288" w:lineRule="auto"/>
        <w:ind w:firstLine="567"/>
        <w:rPr>
          <w:sz w:val="27"/>
          <w:szCs w:val="27"/>
        </w:rPr>
      </w:pPr>
      <w:r w:rsidRPr="002A6727">
        <w:rPr>
          <w:sz w:val="27"/>
          <w:szCs w:val="27"/>
        </w:rPr>
        <w:t>2.4.1. Thực hành nói về các hoạt động của gia đình trong các lễ hội và sự kiện đặc biệt</w:t>
      </w:r>
    </w:p>
    <w:p w14:paraId="5E61500E" w14:textId="77777777" w:rsidR="00FA2579" w:rsidRPr="002A6727" w:rsidRDefault="00FA2579" w:rsidP="005F380C">
      <w:pPr>
        <w:spacing w:before="60" w:after="60" w:line="288" w:lineRule="auto"/>
        <w:ind w:firstLine="567"/>
        <w:rPr>
          <w:sz w:val="27"/>
          <w:szCs w:val="27"/>
        </w:rPr>
      </w:pPr>
      <w:r w:rsidRPr="002A6727">
        <w:rPr>
          <w:sz w:val="27"/>
          <w:szCs w:val="27"/>
        </w:rPr>
        <w:t>2.4.2. Bài tập sắp xếp câu theo trật tự phù hợp</w:t>
      </w:r>
    </w:p>
    <w:p w14:paraId="5649040C" w14:textId="77777777" w:rsidR="00FA2579" w:rsidRPr="002A6727" w:rsidRDefault="00FA2579" w:rsidP="005F380C">
      <w:pPr>
        <w:spacing w:before="60" w:after="60" w:line="288" w:lineRule="auto"/>
        <w:ind w:firstLine="567"/>
        <w:rPr>
          <w:sz w:val="27"/>
          <w:szCs w:val="27"/>
        </w:rPr>
      </w:pPr>
      <w:r w:rsidRPr="002A6727">
        <w:rPr>
          <w:sz w:val="27"/>
          <w:szCs w:val="27"/>
        </w:rPr>
        <w:t>2.4.3. Thực hành nói với bạn trong lớp</w:t>
      </w:r>
    </w:p>
    <w:p w14:paraId="4A2D2DD4" w14:textId="77777777" w:rsidR="00FA2579" w:rsidRPr="002A6727" w:rsidRDefault="00FA2579" w:rsidP="005F380C">
      <w:pPr>
        <w:spacing w:before="60" w:after="60" w:line="288" w:lineRule="auto"/>
        <w:ind w:firstLine="284"/>
        <w:rPr>
          <w:sz w:val="27"/>
          <w:szCs w:val="27"/>
        </w:rPr>
      </w:pPr>
      <w:bookmarkStart w:id="121" w:name="bookmark34"/>
      <w:r w:rsidRPr="002A6727">
        <w:rPr>
          <w:sz w:val="27"/>
          <w:szCs w:val="27"/>
        </w:rPr>
        <w:t>2.5. Kỹ năng đọc (Reading)</w:t>
      </w:r>
      <w:bookmarkEnd w:id="121"/>
    </w:p>
    <w:p w14:paraId="42440651" w14:textId="77777777" w:rsidR="00FA2579" w:rsidRPr="002A6727" w:rsidRDefault="00FA2579" w:rsidP="005F380C">
      <w:pPr>
        <w:spacing w:before="60" w:after="60" w:line="288" w:lineRule="auto"/>
        <w:ind w:firstLine="567"/>
        <w:rPr>
          <w:sz w:val="27"/>
          <w:szCs w:val="27"/>
        </w:rPr>
      </w:pPr>
      <w:r w:rsidRPr="002A6727">
        <w:rPr>
          <w:sz w:val="27"/>
          <w:szCs w:val="27"/>
        </w:rPr>
        <w:t>2.5.1. Bài đọc: Tet holiday</w:t>
      </w:r>
    </w:p>
    <w:p w14:paraId="46B32545" w14:textId="77777777" w:rsidR="00FA2579" w:rsidRPr="002A6727" w:rsidRDefault="00FA2579" w:rsidP="005F380C">
      <w:pPr>
        <w:spacing w:before="60" w:after="60" w:line="288" w:lineRule="auto"/>
        <w:ind w:firstLine="567"/>
        <w:rPr>
          <w:sz w:val="27"/>
          <w:szCs w:val="27"/>
        </w:rPr>
      </w:pPr>
      <w:r w:rsidRPr="002A6727">
        <w:rPr>
          <w:sz w:val="27"/>
          <w:szCs w:val="27"/>
        </w:rPr>
        <w:t>2.5.2. Bài tập đọc và trả lời câu hỏi</w:t>
      </w:r>
    </w:p>
    <w:p w14:paraId="61A9ABB8" w14:textId="77777777" w:rsidR="00FA2579" w:rsidRPr="002A6727" w:rsidRDefault="00FA2579" w:rsidP="005F380C">
      <w:pPr>
        <w:spacing w:before="60" w:after="60" w:line="288" w:lineRule="auto"/>
        <w:ind w:firstLine="567"/>
        <w:rPr>
          <w:sz w:val="27"/>
          <w:szCs w:val="27"/>
        </w:rPr>
      </w:pPr>
      <w:r w:rsidRPr="002A6727">
        <w:rPr>
          <w:sz w:val="27"/>
          <w:szCs w:val="27"/>
        </w:rPr>
        <w:t>2.5.3. Thảo luận</w:t>
      </w:r>
    </w:p>
    <w:p w14:paraId="452DA203" w14:textId="77777777" w:rsidR="00FA2579" w:rsidRPr="002A6727" w:rsidRDefault="00FA2579" w:rsidP="005F380C">
      <w:pPr>
        <w:spacing w:before="60" w:after="60" w:line="288" w:lineRule="auto"/>
        <w:ind w:firstLine="284"/>
        <w:rPr>
          <w:sz w:val="27"/>
          <w:szCs w:val="27"/>
        </w:rPr>
      </w:pPr>
      <w:bookmarkStart w:id="122" w:name="bookmark35"/>
      <w:r w:rsidRPr="002A6727">
        <w:rPr>
          <w:sz w:val="27"/>
          <w:szCs w:val="27"/>
        </w:rPr>
        <w:t>2.6. Kỹ năng viết (Writing)</w:t>
      </w:r>
      <w:bookmarkEnd w:id="122"/>
    </w:p>
    <w:p w14:paraId="02AD23B6" w14:textId="77777777" w:rsidR="00FA2579" w:rsidRPr="002A6727" w:rsidRDefault="00FA2579" w:rsidP="005F380C">
      <w:pPr>
        <w:spacing w:before="60" w:after="60" w:line="288" w:lineRule="auto"/>
        <w:ind w:firstLine="720"/>
        <w:rPr>
          <w:sz w:val="27"/>
          <w:szCs w:val="27"/>
        </w:rPr>
      </w:pPr>
      <w:r w:rsidRPr="002A6727">
        <w:rPr>
          <w:sz w:val="27"/>
          <w:szCs w:val="27"/>
        </w:rPr>
        <w:t>Viết đoạn văn ngắn mô tả một lễ hội hoặc sự kiện đặc biệt (tối thiểu 50 từ).</w:t>
      </w:r>
    </w:p>
    <w:p w14:paraId="473FAFB2" w14:textId="77777777" w:rsidR="00FA2579" w:rsidRPr="002A6727" w:rsidRDefault="00FA2579" w:rsidP="005F380C">
      <w:pPr>
        <w:spacing w:before="60" w:after="60" w:line="288" w:lineRule="auto"/>
        <w:jc w:val="center"/>
        <w:rPr>
          <w:b/>
          <w:sz w:val="27"/>
          <w:szCs w:val="27"/>
        </w:rPr>
      </w:pPr>
      <w:bookmarkStart w:id="123" w:name="bookmark36"/>
      <w:r w:rsidRPr="002A6727">
        <w:rPr>
          <w:b/>
          <w:sz w:val="27"/>
          <w:szCs w:val="27"/>
        </w:rPr>
        <w:t>Bài 6. Kỳ nghỉ (vacation)</w:t>
      </w:r>
      <w:bookmarkEnd w:id="123"/>
    </w:p>
    <w:p w14:paraId="71440A71" w14:textId="77777777" w:rsidR="00FA2579" w:rsidRPr="002A6727" w:rsidRDefault="00FA2579" w:rsidP="005F380C">
      <w:pPr>
        <w:spacing w:before="60" w:after="60" w:line="288" w:lineRule="auto"/>
        <w:rPr>
          <w:b/>
          <w:sz w:val="27"/>
          <w:szCs w:val="27"/>
        </w:rPr>
      </w:pPr>
      <w:r w:rsidRPr="002A6727">
        <w:rPr>
          <w:b/>
          <w:sz w:val="27"/>
          <w:szCs w:val="27"/>
        </w:rPr>
        <w:t>I. Mục tiêu:</w:t>
      </w:r>
    </w:p>
    <w:p w14:paraId="5A518C88" w14:textId="77777777" w:rsidR="00FA2579" w:rsidRPr="002A6727" w:rsidRDefault="00FA2579" w:rsidP="005F380C">
      <w:pPr>
        <w:spacing w:before="60" w:after="60" w:line="288" w:lineRule="auto"/>
        <w:ind w:firstLine="567"/>
        <w:rPr>
          <w:sz w:val="27"/>
          <w:szCs w:val="27"/>
        </w:rPr>
      </w:pPr>
      <w:r w:rsidRPr="002A6727">
        <w:rPr>
          <w:sz w:val="27"/>
          <w:szCs w:val="27"/>
        </w:rPr>
        <w:t>-  Sử dụng thì quá khứ đơn (Past simple), các cụm từ chỉ thời gian, các vật dụng và hoạt động liên quan đến kỳ nghỉ, tính từ mô tả nơi chốn và cảm xúc;</w:t>
      </w:r>
    </w:p>
    <w:p w14:paraId="05892470" w14:textId="77777777" w:rsidR="00FA2579" w:rsidRPr="002A6727" w:rsidRDefault="00FA2579" w:rsidP="005F380C">
      <w:pPr>
        <w:spacing w:before="60" w:after="60" w:line="288" w:lineRule="auto"/>
        <w:ind w:firstLine="567"/>
        <w:rPr>
          <w:sz w:val="27"/>
          <w:szCs w:val="27"/>
        </w:rPr>
      </w:pPr>
      <w:r w:rsidRPr="002A6727">
        <w:rPr>
          <w:sz w:val="27"/>
          <w:szCs w:val="27"/>
        </w:rPr>
        <w:t>-  Nghe và trả lời câu hỏi về kỳ nghỉ;</w:t>
      </w:r>
    </w:p>
    <w:p w14:paraId="794786CB" w14:textId="77777777" w:rsidR="00FA2579" w:rsidRPr="002A6727" w:rsidRDefault="00FA2579" w:rsidP="005F380C">
      <w:pPr>
        <w:spacing w:before="60" w:after="60" w:line="288" w:lineRule="auto"/>
        <w:ind w:firstLine="567"/>
        <w:rPr>
          <w:sz w:val="27"/>
          <w:szCs w:val="27"/>
        </w:rPr>
      </w:pPr>
      <w:r w:rsidRPr="002A6727">
        <w:rPr>
          <w:sz w:val="27"/>
          <w:szCs w:val="27"/>
        </w:rPr>
        <w:t>-  Thực hành đặt câu hỏi có liên quan đến kỳ nghỉ;</w:t>
      </w:r>
    </w:p>
    <w:p w14:paraId="480B1D18" w14:textId="77777777" w:rsidR="00FA2579" w:rsidRPr="002A6727" w:rsidRDefault="00FA2579" w:rsidP="005F380C">
      <w:pPr>
        <w:spacing w:before="60" w:after="60" w:line="288" w:lineRule="auto"/>
        <w:ind w:firstLine="567"/>
        <w:rPr>
          <w:sz w:val="27"/>
          <w:szCs w:val="27"/>
        </w:rPr>
      </w:pPr>
      <w:r w:rsidRPr="002A6727">
        <w:rPr>
          <w:sz w:val="27"/>
          <w:szCs w:val="27"/>
        </w:rPr>
        <w:t>-  Đọc hiểu và trả lời câu hỏi về một chuyến du lịch đã thực hiện;</w:t>
      </w:r>
    </w:p>
    <w:p w14:paraId="6D680B97" w14:textId="77777777" w:rsidR="00FA2579" w:rsidRPr="002A6727" w:rsidRDefault="00FA2579" w:rsidP="005F380C">
      <w:pPr>
        <w:spacing w:before="60" w:after="60" w:line="288" w:lineRule="auto"/>
        <w:ind w:firstLine="567"/>
        <w:rPr>
          <w:sz w:val="27"/>
          <w:szCs w:val="27"/>
        </w:rPr>
      </w:pPr>
      <w:r w:rsidRPr="002A6727">
        <w:rPr>
          <w:sz w:val="27"/>
          <w:szCs w:val="27"/>
        </w:rPr>
        <w:t>-  Viết đoạn văn ngắn kể về kỳ nghỉ vừa qua của bạn.</w:t>
      </w:r>
    </w:p>
    <w:p w14:paraId="4B9192F2" w14:textId="77777777" w:rsidR="00FA2579" w:rsidRPr="002A6727" w:rsidRDefault="00FA2579" w:rsidP="005F380C">
      <w:pPr>
        <w:spacing w:before="60" w:after="60" w:line="288" w:lineRule="auto"/>
        <w:rPr>
          <w:b/>
          <w:sz w:val="27"/>
          <w:szCs w:val="27"/>
        </w:rPr>
      </w:pPr>
      <w:bookmarkStart w:id="124" w:name="bookmark38"/>
      <w:r w:rsidRPr="002A6727">
        <w:rPr>
          <w:b/>
          <w:sz w:val="27"/>
          <w:szCs w:val="27"/>
        </w:rPr>
        <w:t>2. Nội dung</w:t>
      </w:r>
      <w:bookmarkEnd w:id="124"/>
    </w:p>
    <w:p w14:paraId="2ABF27C1" w14:textId="77777777" w:rsidR="00FA2579" w:rsidRPr="002A6727" w:rsidRDefault="00FA2579" w:rsidP="005F380C">
      <w:pPr>
        <w:spacing w:before="60" w:after="60" w:line="288" w:lineRule="auto"/>
        <w:ind w:firstLine="284"/>
        <w:rPr>
          <w:sz w:val="27"/>
          <w:szCs w:val="27"/>
        </w:rPr>
      </w:pPr>
      <w:bookmarkStart w:id="125" w:name="bookmark39"/>
      <w:r w:rsidRPr="002A6727">
        <w:rPr>
          <w:sz w:val="27"/>
          <w:szCs w:val="27"/>
        </w:rPr>
        <w:t>2.1. Từ vựng (Vocabulary)</w:t>
      </w:r>
      <w:bookmarkEnd w:id="125"/>
    </w:p>
    <w:p w14:paraId="0264E8CA" w14:textId="77777777" w:rsidR="00FA2579" w:rsidRPr="002A6727" w:rsidRDefault="00FA2579" w:rsidP="005F380C">
      <w:pPr>
        <w:spacing w:before="60" w:after="60" w:line="288" w:lineRule="auto"/>
        <w:ind w:firstLine="567"/>
        <w:rPr>
          <w:sz w:val="27"/>
          <w:szCs w:val="27"/>
        </w:rPr>
      </w:pPr>
      <w:r w:rsidRPr="002A6727">
        <w:rPr>
          <w:sz w:val="27"/>
          <w:szCs w:val="27"/>
        </w:rPr>
        <w:t>2.1.1. Các hoạt động liên quan đến kỳ nghỉ</w:t>
      </w:r>
    </w:p>
    <w:p w14:paraId="74434068" w14:textId="77777777" w:rsidR="00FA2579" w:rsidRPr="002A6727" w:rsidRDefault="00FA2579" w:rsidP="005F380C">
      <w:pPr>
        <w:spacing w:before="60" w:after="60" w:line="288" w:lineRule="auto"/>
        <w:ind w:firstLine="567"/>
        <w:rPr>
          <w:sz w:val="27"/>
          <w:szCs w:val="27"/>
        </w:rPr>
      </w:pPr>
      <w:r w:rsidRPr="002A6727">
        <w:rPr>
          <w:sz w:val="27"/>
          <w:szCs w:val="27"/>
        </w:rPr>
        <w:t>2.1.2. Các vật dụng liên quan đến kỳ nghỉ</w:t>
      </w:r>
    </w:p>
    <w:p w14:paraId="530ACA5F" w14:textId="77777777" w:rsidR="00FA2579" w:rsidRPr="002A6727" w:rsidRDefault="00FA2579" w:rsidP="005F380C">
      <w:pPr>
        <w:spacing w:before="60" w:after="60" w:line="288" w:lineRule="auto"/>
        <w:ind w:firstLine="567"/>
        <w:rPr>
          <w:sz w:val="27"/>
          <w:szCs w:val="27"/>
        </w:rPr>
      </w:pPr>
      <w:r w:rsidRPr="002A6727">
        <w:rPr>
          <w:sz w:val="27"/>
          <w:szCs w:val="27"/>
        </w:rPr>
        <w:t>2.1.3. Các tính từ mô tả nơi chốn và cảm xúc</w:t>
      </w:r>
    </w:p>
    <w:p w14:paraId="60028157" w14:textId="77777777" w:rsidR="00FA2579" w:rsidRPr="002A6727" w:rsidRDefault="00FA2579" w:rsidP="005F380C">
      <w:pPr>
        <w:spacing w:before="60" w:after="60" w:line="288" w:lineRule="auto"/>
        <w:ind w:firstLine="284"/>
        <w:rPr>
          <w:sz w:val="27"/>
          <w:szCs w:val="27"/>
        </w:rPr>
      </w:pPr>
      <w:bookmarkStart w:id="126" w:name="bookmark40"/>
      <w:r w:rsidRPr="002A6727">
        <w:rPr>
          <w:sz w:val="27"/>
          <w:szCs w:val="27"/>
        </w:rPr>
        <w:t>2.2. Ngữ pháp (Grammar)</w:t>
      </w:r>
      <w:bookmarkEnd w:id="126"/>
    </w:p>
    <w:p w14:paraId="5B28D6D9" w14:textId="77777777" w:rsidR="00FA2579" w:rsidRPr="002A6727" w:rsidRDefault="00FA2579" w:rsidP="005F380C">
      <w:pPr>
        <w:spacing w:before="60" w:after="60" w:line="288" w:lineRule="auto"/>
        <w:ind w:firstLine="567"/>
        <w:rPr>
          <w:sz w:val="27"/>
          <w:szCs w:val="27"/>
        </w:rPr>
      </w:pPr>
      <w:r w:rsidRPr="002A6727">
        <w:rPr>
          <w:sz w:val="27"/>
          <w:szCs w:val="27"/>
        </w:rPr>
        <w:lastRenderedPageBreak/>
        <w:t>2.2.1. Thì quá khứ đơn</w:t>
      </w:r>
    </w:p>
    <w:p w14:paraId="48C7206B" w14:textId="77777777" w:rsidR="00FA2579" w:rsidRPr="002A6727" w:rsidRDefault="00FA2579" w:rsidP="005F380C">
      <w:pPr>
        <w:spacing w:before="60" w:after="60" w:line="288" w:lineRule="auto"/>
        <w:ind w:firstLine="567"/>
        <w:rPr>
          <w:sz w:val="27"/>
          <w:szCs w:val="27"/>
        </w:rPr>
      </w:pPr>
      <w:r w:rsidRPr="002A6727">
        <w:rPr>
          <w:sz w:val="27"/>
          <w:szCs w:val="27"/>
        </w:rPr>
        <w:t>2.2.2. Dạng quá khứ của động từ To be</w:t>
      </w:r>
    </w:p>
    <w:p w14:paraId="1A337DB1" w14:textId="77777777" w:rsidR="00FA2579" w:rsidRPr="002A6727" w:rsidRDefault="00FA2579" w:rsidP="005F380C">
      <w:pPr>
        <w:spacing w:before="60" w:after="60" w:line="288" w:lineRule="auto"/>
        <w:ind w:firstLine="567"/>
        <w:rPr>
          <w:sz w:val="27"/>
          <w:szCs w:val="27"/>
        </w:rPr>
      </w:pPr>
      <w:r w:rsidRPr="002A6727">
        <w:rPr>
          <w:sz w:val="27"/>
          <w:szCs w:val="27"/>
        </w:rPr>
        <w:t>2.2.3. Dạng quá khứ của động từ Can</w:t>
      </w:r>
    </w:p>
    <w:p w14:paraId="4469BA74" w14:textId="77777777" w:rsidR="00FA2579" w:rsidRPr="002A6727" w:rsidRDefault="00FA2579" w:rsidP="005F380C">
      <w:pPr>
        <w:spacing w:before="60" w:after="60" w:line="288" w:lineRule="auto"/>
        <w:ind w:firstLine="567"/>
        <w:rPr>
          <w:sz w:val="27"/>
          <w:szCs w:val="27"/>
        </w:rPr>
      </w:pPr>
      <w:r w:rsidRPr="002A6727">
        <w:rPr>
          <w:sz w:val="27"/>
          <w:szCs w:val="27"/>
        </w:rPr>
        <w:t>2.2.4. Động từ hợp quy tắc</w:t>
      </w:r>
    </w:p>
    <w:p w14:paraId="2722D51A" w14:textId="77777777" w:rsidR="00FA2579" w:rsidRPr="002A6727" w:rsidRDefault="00FA2579" w:rsidP="005F380C">
      <w:pPr>
        <w:spacing w:before="60" w:after="60" w:line="288" w:lineRule="auto"/>
        <w:ind w:firstLine="284"/>
        <w:rPr>
          <w:sz w:val="27"/>
          <w:szCs w:val="27"/>
        </w:rPr>
      </w:pPr>
      <w:bookmarkStart w:id="127" w:name="bookmark41"/>
      <w:r w:rsidRPr="002A6727">
        <w:rPr>
          <w:sz w:val="27"/>
          <w:szCs w:val="27"/>
        </w:rPr>
        <w:t>2.3. Kỹ năng nghe (Listening)</w:t>
      </w:r>
      <w:bookmarkEnd w:id="127"/>
    </w:p>
    <w:p w14:paraId="7E55FB91" w14:textId="77777777" w:rsidR="00FA2579" w:rsidRPr="002A6727" w:rsidRDefault="00FA2579" w:rsidP="005F380C">
      <w:pPr>
        <w:spacing w:before="60" w:after="60" w:line="288" w:lineRule="auto"/>
        <w:ind w:firstLine="567"/>
        <w:rPr>
          <w:sz w:val="27"/>
          <w:szCs w:val="27"/>
        </w:rPr>
      </w:pPr>
      <w:r w:rsidRPr="002A6727">
        <w:rPr>
          <w:sz w:val="27"/>
          <w:szCs w:val="27"/>
        </w:rPr>
        <w:t>2.3.1. Nghe và trả lời câu hỏi về kỳ nghỉ</w:t>
      </w:r>
    </w:p>
    <w:p w14:paraId="43A0E190" w14:textId="77777777" w:rsidR="00FA2579" w:rsidRPr="002A6727" w:rsidRDefault="00FA2579" w:rsidP="005F380C">
      <w:pPr>
        <w:spacing w:before="60" w:after="60" w:line="288" w:lineRule="auto"/>
        <w:ind w:firstLine="567"/>
        <w:rPr>
          <w:sz w:val="27"/>
          <w:szCs w:val="27"/>
        </w:rPr>
      </w:pPr>
      <w:r w:rsidRPr="002A6727">
        <w:rPr>
          <w:sz w:val="27"/>
          <w:szCs w:val="27"/>
        </w:rPr>
        <w:t>2.3.2. Bài tập nghe và lựa chọn đáp án đúng</w:t>
      </w:r>
    </w:p>
    <w:p w14:paraId="0DFA1CC5" w14:textId="77777777" w:rsidR="00FA2579" w:rsidRPr="002A6727" w:rsidRDefault="00FA2579" w:rsidP="005F380C">
      <w:pPr>
        <w:spacing w:before="60" w:after="60" w:line="288" w:lineRule="auto"/>
        <w:ind w:firstLine="567"/>
        <w:rPr>
          <w:sz w:val="27"/>
          <w:szCs w:val="27"/>
        </w:rPr>
      </w:pPr>
      <w:r w:rsidRPr="002A6727">
        <w:rPr>
          <w:sz w:val="27"/>
          <w:szCs w:val="27"/>
        </w:rPr>
        <w:t>2.3.3. Bài tập nghe và kết hợp</w:t>
      </w:r>
    </w:p>
    <w:p w14:paraId="4F2E61AB" w14:textId="77777777" w:rsidR="00FA2579" w:rsidRPr="002A6727" w:rsidRDefault="00FA2579" w:rsidP="005F380C">
      <w:pPr>
        <w:spacing w:before="60" w:after="60" w:line="288" w:lineRule="auto"/>
        <w:ind w:firstLine="284"/>
        <w:rPr>
          <w:sz w:val="27"/>
          <w:szCs w:val="27"/>
        </w:rPr>
      </w:pPr>
      <w:bookmarkStart w:id="128" w:name="bookmark42"/>
      <w:r w:rsidRPr="002A6727">
        <w:rPr>
          <w:sz w:val="27"/>
          <w:szCs w:val="27"/>
        </w:rPr>
        <w:t>2.4. Kỹ năng nói (Speaking)</w:t>
      </w:r>
      <w:bookmarkEnd w:id="128"/>
    </w:p>
    <w:p w14:paraId="4165CE7D" w14:textId="77777777" w:rsidR="00FA2579" w:rsidRPr="002A6727" w:rsidRDefault="00FA2579" w:rsidP="005F380C">
      <w:pPr>
        <w:spacing w:before="60" w:after="60" w:line="288" w:lineRule="auto"/>
        <w:ind w:firstLine="567"/>
        <w:rPr>
          <w:sz w:val="27"/>
          <w:szCs w:val="27"/>
        </w:rPr>
      </w:pPr>
      <w:r w:rsidRPr="002A6727">
        <w:rPr>
          <w:sz w:val="27"/>
          <w:szCs w:val="27"/>
        </w:rPr>
        <w:t>2.4.1. Thực hành đặt câu hỏi có liên quan đến kỳ nghỉ</w:t>
      </w:r>
    </w:p>
    <w:p w14:paraId="79AF646D" w14:textId="77777777" w:rsidR="00FA2579" w:rsidRPr="002A6727" w:rsidRDefault="00FA2579" w:rsidP="005F380C">
      <w:pPr>
        <w:spacing w:before="60" w:after="60" w:line="288" w:lineRule="auto"/>
        <w:ind w:firstLine="567"/>
        <w:rPr>
          <w:sz w:val="27"/>
          <w:szCs w:val="27"/>
        </w:rPr>
      </w:pPr>
      <w:r w:rsidRPr="002A6727">
        <w:rPr>
          <w:sz w:val="27"/>
          <w:szCs w:val="27"/>
        </w:rPr>
        <w:t>2.4.2. Bài tập sắp xếp câu theo trật tự phù hợp</w:t>
      </w:r>
    </w:p>
    <w:p w14:paraId="58ACB3B0" w14:textId="77777777" w:rsidR="00FA2579" w:rsidRPr="002A6727" w:rsidRDefault="00FA2579" w:rsidP="005F380C">
      <w:pPr>
        <w:spacing w:before="60" w:after="60" w:line="288" w:lineRule="auto"/>
        <w:ind w:firstLine="567"/>
        <w:rPr>
          <w:sz w:val="27"/>
          <w:szCs w:val="27"/>
        </w:rPr>
      </w:pPr>
      <w:r w:rsidRPr="002A6727">
        <w:rPr>
          <w:sz w:val="27"/>
          <w:szCs w:val="27"/>
        </w:rPr>
        <w:t>2.4.3. Thực hành với bạn trong lớp</w:t>
      </w:r>
    </w:p>
    <w:p w14:paraId="74765E25" w14:textId="77777777" w:rsidR="00FA2579" w:rsidRPr="002A6727" w:rsidRDefault="00FA2579" w:rsidP="005F380C">
      <w:pPr>
        <w:spacing w:before="60" w:after="60" w:line="288" w:lineRule="auto"/>
        <w:ind w:firstLine="567"/>
        <w:rPr>
          <w:sz w:val="27"/>
          <w:szCs w:val="27"/>
        </w:rPr>
      </w:pPr>
      <w:bookmarkStart w:id="129" w:name="bookmark43"/>
      <w:r w:rsidRPr="002A6727">
        <w:rPr>
          <w:sz w:val="27"/>
          <w:szCs w:val="27"/>
        </w:rPr>
        <w:t>2.5. Kỹ năng đọc (Reading)</w:t>
      </w:r>
      <w:bookmarkEnd w:id="129"/>
    </w:p>
    <w:p w14:paraId="7C06B144" w14:textId="77777777" w:rsidR="00FA2579" w:rsidRPr="002A6727" w:rsidRDefault="00FA2579" w:rsidP="005F380C">
      <w:pPr>
        <w:spacing w:before="60" w:after="60" w:line="288" w:lineRule="auto"/>
        <w:ind w:firstLine="567"/>
        <w:rPr>
          <w:sz w:val="27"/>
          <w:szCs w:val="27"/>
        </w:rPr>
      </w:pPr>
      <w:r w:rsidRPr="002A6727">
        <w:rPr>
          <w:sz w:val="27"/>
          <w:szCs w:val="27"/>
        </w:rPr>
        <w:t>2.5.1. Bài đọc: My first trip to Hanoi</w:t>
      </w:r>
    </w:p>
    <w:p w14:paraId="27CB7969" w14:textId="77777777" w:rsidR="00FA2579" w:rsidRPr="002A6727" w:rsidRDefault="00FA2579" w:rsidP="005F380C">
      <w:pPr>
        <w:spacing w:before="60" w:after="60" w:line="288" w:lineRule="auto"/>
        <w:ind w:firstLine="567"/>
        <w:rPr>
          <w:sz w:val="27"/>
          <w:szCs w:val="27"/>
        </w:rPr>
      </w:pPr>
      <w:r w:rsidRPr="002A6727">
        <w:rPr>
          <w:sz w:val="27"/>
          <w:szCs w:val="27"/>
        </w:rPr>
        <w:t>2.5.2. Bài tập đọc và trả lời câu hỏi</w:t>
      </w:r>
    </w:p>
    <w:p w14:paraId="43FD86CA" w14:textId="77777777" w:rsidR="00FA2579" w:rsidRPr="002A6727" w:rsidRDefault="00FA2579" w:rsidP="005F380C">
      <w:pPr>
        <w:spacing w:before="60" w:after="60" w:line="288" w:lineRule="auto"/>
        <w:ind w:firstLine="567"/>
        <w:rPr>
          <w:sz w:val="27"/>
          <w:szCs w:val="27"/>
        </w:rPr>
      </w:pPr>
      <w:r w:rsidRPr="002A6727">
        <w:rPr>
          <w:sz w:val="27"/>
          <w:szCs w:val="27"/>
        </w:rPr>
        <w:t>2.5.3. Bài tập True/False</w:t>
      </w:r>
    </w:p>
    <w:p w14:paraId="7028BE75" w14:textId="77777777" w:rsidR="00FA2579" w:rsidRPr="002A6727" w:rsidRDefault="00FA2579" w:rsidP="005F380C">
      <w:pPr>
        <w:spacing w:before="60" w:after="60" w:line="288" w:lineRule="auto"/>
        <w:ind w:firstLine="284"/>
        <w:rPr>
          <w:sz w:val="27"/>
          <w:szCs w:val="27"/>
        </w:rPr>
      </w:pPr>
      <w:r w:rsidRPr="002A6727">
        <w:rPr>
          <w:sz w:val="27"/>
          <w:szCs w:val="27"/>
        </w:rPr>
        <w:t>2.6. Kỹ năng viết (Writing)</w:t>
      </w:r>
    </w:p>
    <w:p w14:paraId="661F8EDB" w14:textId="77777777" w:rsidR="00FA2579" w:rsidRPr="002A6727" w:rsidRDefault="00FA2579" w:rsidP="005F380C">
      <w:pPr>
        <w:spacing w:before="60" w:after="60" w:line="288" w:lineRule="auto"/>
        <w:ind w:firstLine="720"/>
        <w:rPr>
          <w:sz w:val="27"/>
          <w:szCs w:val="27"/>
        </w:rPr>
      </w:pPr>
      <w:r w:rsidRPr="002A6727">
        <w:rPr>
          <w:sz w:val="27"/>
          <w:szCs w:val="27"/>
        </w:rPr>
        <w:t>Viết đoạn văn ngắn kể về kỳ nghỉ vừa qua của bạn (tối thiểu 50 từ).</w:t>
      </w:r>
      <w:bookmarkStart w:id="130" w:name="bookmark44"/>
      <w:bookmarkEnd w:id="130"/>
    </w:p>
    <w:p w14:paraId="63B8473D" w14:textId="77777777" w:rsidR="00FA2579" w:rsidRPr="002A6727" w:rsidRDefault="00FA2579" w:rsidP="005F380C">
      <w:pPr>
        <w:spacing w:before="60" w:after="60" w:line="288" w:lineRule="auto"/>
        <w:jc w:val="center"/>
        <w:rPr>
          <w:b/>
          <w:sz w:val="27"/>
          <w:szCs w:val="27"/>
        </w:rPr>
      </w:pPr>
      <w:r w:rsidRPr="002A6727">
        <w:rPr>
          <w:b/>
          <w:sz w:val="27"/>
          <w:szCs w:val="27"/>
        </w:rPr>
        <w:t>Bài 7. Các hoạt động hàng ngày (activities)</w:t>
      </w:r>
    </w:p>
    <w:p w14:paraId="2F91EDA4" w14:textId="77777777" w:rsidR="00FA2579" w:rsidRPr="002A6727" w:rsidRDefault="00FA2579" w:rsidP="005F380C">
      <w:pPr>
        <w:spacing w:before="60" w:after="60" w:line="288" w:lineRule="auto"/>
        <w:rPr>
          <w:b/>
          <w:sz w:val="27"/>
          <w:szCs w:val="27"/>
        </w:rPr>
      </w:pPr>
      <w:r w:rsidRPr="002A6727">
        <w:rPr>
          <w:b/>
          <w:sz w:val="27"/>
          <w:szCs w:val="27"/>
        </w:rPr>
        <w:t>I. Mục tiêu:</w:t>
      </w:r>
    </w:p>
    <w:p w14:paraId="0C56776F" w14:textId="77777777" w:rsidR="00FA2579" w:rsidRPr="002A6727" w:rsidRDefault="00FA2579" w:rsidP="005F380C">
      <w:pPr>
        <w:spacing w:before="60" w:after="60" w:line="288" w:lineRule="auto"/>
        <w:ind w:firstLine="567"/>
        <w:rPr>
          <w:sz w:val="27"/>
          <w:szCs w:val="27"/>
        </w:rPr>
      </w:pPr>
      <w:r w:rsidRPr="002A6727">
        <w:rPr>
          <w:sz w:val="27"/>
          <w:szCs w:val="27"/>
        </w:rPr>
        <w:t>-  Sử dụng kết hợp thì hiện tại đơn và thì hiện tại tiếp; to infinitive và gerund và từ vựng về các hoạt động hàng ngày; các tính từ chỉ tính cách;</w:t>
      </w:r>
    </w:p>
    <w:p w14:paraId="6C30A268" w14:textId="77777777" w:rsidR="00FA2579" w:rsidRPr="002A6727" w:rsidRDefault="00FA2579" w:rsidP="005F380C">
      <w:pPr>
        <w:spacing w:before="60" w:after="60" w:line="288" w:lineRule="auto"/>
        <w:ind w:firstLine="567"/>
        <w:rPr>
          <w:sz w:val="27"/>
          <w:szCs w:val="27"/>
        </w:rPr>
      </w:pPr>
      <w:r w:rsidRPr="002A6727">
        <w:rPr>
          <w:sz w:val="27"/>
          <w:szCs w:val="27"/>
        </w:rPr>
        <w:t>-  Nghe và trả lời câu hỏi về đề tài các hoạt động hàng ngày;</w:t>
      </w:r>
    </w:p>
    <w:p w14:paraId="20D35BC1" w14:textId="77777777" w:rsidR="00FA2579" w:rsidRPr="002A6727" w:rsidRDefault="00FA2579" w:rsidP="005F380C">
      <w:pPr>
        <w:spacing w:before="60" w:after="60" w:line="288" w:lineRule="auto"/>
        <w:ind w:firstLine="567"/>
        <w:rPr>
          <w:sz w:val="27"/>
          <w:szCs w:val="27"/>
        </w:rPr>
      </w:pPr>
      <w:r w:rsidRPr="002A6727">
        <w:rPr>
          <w:sz w:val="27"/>
          <w:szCs w:val="27"/>
        </w:rPr>
        <w:t>-  Nói về các hoạt động hàng ngày;</w:t>
      </w:r>
    </w:p>
    <w:p w14:paraId="6773CB36" w14:textId="77777777" w:rsidR="00FA2579" w:rsidRPr="002A6727" w:rsidRDefault="00FA2579" w:rsidP="005F380C">
      <w:pPr>
        <w:spacing w:before="60" w:after="60" w:line="288" w:lineRule="auto"/>
        <w:ind w:firstLine="567"/>
        <w:rPr>
          <w:sz w:val="27"/>
          <w:szCs w:val="27"/>
        </w:rPr>
      </w:pPr>
      <w:r w:rsidRPr="002A6727">
        <w:rPr>
          <w:sz w:val="27"/>
          <w:szCs w:val="27"/>
        </w:rPr>
        <w:t>-  Đọc hiểu bức thư giới thiệu về một chuyến du lịch;</w:t>
      </w:r>
    </w:p>
    <w:p w14:paraId="6047B720" w14:textId="77777777" w:rsidR="00FA2579" w:rsidRPr="002A6727" w:rsidRDefault="00FA2579" w:rsidP="005F380C">
      <w:pPr>
        <w:spacing w:before="60" w:after="60" w:line="288" w:lineRule="auto"/>
        <w:ind w:firstLine="567"/>
        <w:rPr>
          <w:sz w:val="27"/>
          <w:szCs w:val="27"/>
        </w:rPr>
      </w:pPr>
      <w:r w:rsidRPr="002A6727">
        <w:rPr>
          <w:sz w:val="27"/>
          <w:szCs w:val="27"/>
        </w:rPr>
        <w:t>-  Viết đoạn văn mô tả hoạt động đang diễn ra trong một bức tranh.</w:t>
      </w:r>
    </w:p>
    <w:p w14:paraId="3A491EAB" w14:textId="77777777" w:rsidR="00FA2579" w:rsidRPr="002A6727" w:rsidRDefault="00FA2579" w:rsidP="005F380C">
      <w:pPr>
        <w:spacing w:before="60" w:after="60" w:line="288" w:lineRule="auto"/>
        <w:rPr>
          <w:b/>
          <w:sz w:val="27"/>
          <w:szCs w:val="27"/>
        </w:rPr>
      </w:pPr>
      <w:bookmarkStart w:id="131" w:name="bookmark46"/>
      <w:r w:rsidRPr="002A6727">
        <w:rPr>
          <w:b/>
          <w:sz w:val="27"/>
          <w:szCs w:val="27"/>
        </w:rPr>
        <w:t>2. Nội dung</w:t>
      </w:r>
      <w:bookmarkEnd w:id="131"/>
    </w:p>
    <w:p w14:paraId="222A4A02" w14:textId="77777777" w:rsidR="00FA2579" w:rsidRPr="002A6727" w:rsidRDefault="00FA2579" w:rsidP="005F380C">
      <w:pPr>
        <w:spacing w:before="60" w:after="60" w:line="288" w:lineRule="auto"/>
        <w:ind w:firstLine="284"/>
        <w:rPr>
          <w:sz w:val="27"/>
          <w:szCs w:val="27"/>
        </w:rPr>
      </w:pPr>
      <w:bookmarkStart w:id="132" w:name="bookmark47"/>
      <w:r w:rsidRPr="002A6727">
        <w:rPr>
          <w:sz w:val="27"/>
          <w:szCs w:val="27"/>
        </w:rPr>
        <w:t>2.1. Từ vựng (Vocabulary)</w:t>
      </w:r>
      <w:bookmarkEnd w:id="132"/>
    </w:p>
    <w:p w14:paraId="4B65F7EE" w14:textId="77777777" w:rsidR="00FA2579" w:rsidRPr="002A6727" w:rsidRDefault="00FA2579" w:rsidP="005F380C">
      <w:pPr>
        <w:spacing w:before="60" w:after="60" w:line="288" w:lineRule="auto"/>
        <w:ind w:firstLine="567"/>
        <w:rPr>
          <w:sz w:val="27"/>
          <w:szCs w:val="27"/>
        </w:rPr>
      </w:pPr>
      <w:r w:rsidRPr="002A6727">
        <w:rPr>
          <w:sz w:val="27"/>
          <w:szCs w:val="27"/>
        </w:rPr>
        <w:t>2.1.1. Các hoạt động hàng ngày</w:t>
      </w:r>
    </w:p>
    <w:p w14:paraId="21E5510F" w14:textId="77777777" w:rsidR="00FA2579" w:rsidRPr="002A6727" w:rsidRDefault="00FA2579" w:rsidP="005F380C">
      <w:pPr>
        <w:spacing w:before="60" w:after="60" w:line="288" w:lineRule="auto"/>
        <w:ind w:firstLine="567"/>
        <w:rPr>
          <w:sz w:val="27"/>
          <w:szCs w:val="27"/>
        </w:rPr>
      </w:pPr>
      <w:r w:rsidRPr="002A6727">
        <w:rPr>
          <w:sz w:val="27"/>
          <w:szCs w:val="27"/>
        </w:rPr>
        <w:t>2.1.2. Tính từ chỉ tính cách</w:t>
      </w:r>
    </w:p>
    <w:p w14:paraId="75637FFE" w14:textId="77777777" w:rsidR="00FA2579" w:rsidRPr="002A6727" w:rsidRDefault="00FA2579" w:rsidP="005F380C">
      <w:pPr>
        <w:spacing w:before="60" w:after="60" w:line="288" w:lineRule="auto"/>
        <w:ind w:firstLine="284"/>
        <w:rPr>
          <w:sz w:val="27"/>
          <w:szCs w:val="27"/>
        </w:rPr>
      </w:pPr>
      <w:bookmarkStart w:id="133" w:name="bookmark48"/>
      <w:r w:rsidRPr="002A6727">
        <w:rPr>
          <w:sz w:val="27"/>
          <w:szCs w:val="27"/>
        </w:rPr>
        <w:t>2.2. Ngữ pháp (Grammar)</w:t>
      </w:r>
      <w:bookmarkEnd w:id="133"/>
    </w:p>
    <w:p w14:paraId="0532216C" w14:textId="77777777" w:rsidR="00FA2579" w:rsidRPr="002A6727" w:rsidRDefault="00FA2579" w:rsidP="005F380C">
      <w:pPr>
        <w:spacing w:before="60" w:after="60" w:line="288" w:lineRule="auto"/>
        <w:ind w:firstLine="567"/>
        <w:rPr>
          <w:sz w:val="27"/>
          <w:szCs w:val="27"/>
        </w:rPr>
      </w:pPr>
      <w:r w:rsidRPr="002A6727">
        <w:rPr>
          <w:sz w:val="27"/>
          <w:szCs w:val="27"/>
        </w:rPr>
        <w:t>2.2.1. Kết hợp thì hiện tại đơn và thì hiện tại tiếp diễn</w:t>
      </w:r>
    </w:p>
    <w:p w14:paraId="6F38E04F" w14:textId="77777777" w:rsidR="00FA2579" w:rsidRPr="002A6727" w:rsidRDefault="00FA2579" w:rsidP="005F380C">
      <w:pPr>
        <w:spacing w:before="60" w:after="60" w:line="288" w:lineRule="auto"/>
        <w:ind w:firstLine="567"/>
        <w:rPr>
          <w:sz w:val="27"/>
          <w:szCs w:val="27"/>
        </w:rPr>
      </w:pPr>
      <w:r w:rsidRPr="002A6727">
        <w:rPr>
          <w:sz w:val="27"/>
          <w:szCs w:val="27"/>
        </w:rPr>
        <w:t>2.2.2. To infinivive and Gerund</w:t>
      </w:r>
    </w:p>
    <w:p w14:paraId="740219C0" w14:textId="77777777" w:rsidR="00FA2579" w:rsidRPr="002A6727" w:rsidRDefault="00FA2579" w:rsidP="005F380C">
      <w:pPr>
        <w:spacing w:before="60" w:after="60" w:line="288" w:lineRule="auto"/>
        <w:ind w:firstLine="284"/>
        <w:rPr>
          <w:sz w:val="27"/>
          <w:szCs w:val="27"/>
        </w:rPr>
      </w:pPr>
      <w:bookmarkStart w:id="134" w:name="bookmark49"/>
      <w:r w:rsidRPr="002A6727">
        <w:rPr>
          <w:sz w:val="27"/>
          <w:szCs w:val="27"/>
        </w:rPr>
        <w:t>2.3. Kỹ năng nghe (Listening)</w:t>
      </w:r>
      <w:bookmarkEnd w:id="134"/>
    </w:p>
    <w:p w14:paraId="0FA2E00D" w14:textId="77777777" w:rsidR="00FA2579" w:rsidRPr="002A6727" w:rsidRDefault="00FA2579" w:rsidP="005F380C">
      <w:pPr>
        <w:spacing w:before="60" w:after="60" w:line="288" w:lineRule="auto"/>
        <w:ind w:firstLine="567"/>
        <w:rPr>
          <w:sz w:val="27"/>
          <w:szCs w:val="27"/>
        </w:rPr>
      </w:pPr>
      <w:r w:rsidRPr="002A6727">
        <w:rPr>
          <w:sz w:val="27"/>
          <w:szCs w:val="27"/>
        </w:rPr>
        <w:lastRenderedPageBreak/>
        <w:t>2.3.1. Nghe và trả lời câu hỏi về đề tài các hoạt động hàng ngày</w:t>
      </w:r>
    </w:p>
    <w:p w14:paraId="767A0B97" w14:textId="77777777" w:rsidR="00FA2579" w:rsidRPr="002A6727" w:rsidRDefault="00FA2579" w:rsidP="005F380C">
      <w:pPr>
        <w:spacing w:before="60" w:after="60" w:line="288" w:lineRule="auto"/>
        <w:ind w:firstLine="567"/>
        <w:rPr>
          <w:sz w:val="27"/>
          <w:szCs w:val="27"/>
        </w:rPr>
      </w:pPr>
      <w:r w:rsidRPr="002A6727">
        <w:rPr>
          <w:sz w:val="27"/>
          <w:szCs w:val="27"/>
        </w:rPr>
        <w:t>2.3.2. Bài tập nghe và lựa chọn đáp án đúng</w:t>
      </w:r>
    </w:p>
    <w:p w14:paraId="431B9AE3" w14:textId="77777777" w:rsidR="00FA2579" w:rsidRPr="002A6727" w:rsidRDefault="00FA2579" w:rsidP="005F380C">
      <w:pPr>
        <w:spacing w:before="60" w:after="60" w:line="288" w:lineRule="auto"/>
        <w:ind w:firstLine="567"/>
        <w:rPr>
          <w:sz w:val="27"/>
          <w:szCs w:val="27"/>
        </w:rPr>
      </w:pPr>
      <w:r w:rsidRPr="002A6727">
        <w:rPr>
          <w:sz w:val="27"/>
          <w:szCs w:val="27"/>
        </w:rPr>
        <w:t>2.3.3. Bài tập nghe và trả lời câu hỏi</w:t>
      </w:r>
    </w:p>
    <w:p w14:paraId="1511DA33" w14:textId="77777777" w:rsidR="00FA2579" w:rsidRPr="002A6727" w:rsidRDefault="00FA2579" w:rsidP="005F380C">
      <w:pPr>
        <w:spacing w:before="60" w:after="60" w:line="288" w:lineRule="auto"/>
        <w:ind w:firstLine="284"/>
        <w:rPr>
          <w:sz w:val="27"/>
          <w:szCs w:val="27"/>
        </w:rPr>
      </w:pPr>
      <w:bookmarkStart w:id="135" w:name="bookmark50"/>
      <w:r w:rsidRPr="002A6727">
        <w:rPr>
          <w:sz w:val="27"/>
          <w:szCs w:val="27"/>
        </w:rPr>
        <w:t>2.4. Kỹ năng nói (Speaking)</w:t>
      </w:r>
      <w:bookmarkEnd w:id="135"/>
    </w:p>
    <w:p w14:paraId="68EC80EF" w14:textId="77777777" w:rsidR="00FA2579" w:rsidRPr="002A6727" w:rsidRDefault="00FA2579" w:rsidP="005F380C">
      <w:pPr>
        <w:spacing w:before="60" w:after="60" w:line="288" w:lineRule="auto"/>
        <w:ind w:firstLine="567"/>
        <w:rPr>
          <w:sz w:val="27"/>
          <w:szCs w:val="27"/>
        </w:rPr>
      </w:pPr>
      <w:r w:rsidRPr="002A6727">
        <w:rPr>
          <w:sz w:val="27"/>
          <w:szCs w:val="27"/>
        </w:rPr>
        <w:t>2.4.1. Nói về các hoạt động hàng ngày</w:t>
      </w:r>
    </w:p>
    <w:p w14:paraId="541B49AF" w14:textId="77777777" w:rsidR="00FA2579" w:rsidRPr="002A6727" w:rsidRDefault="00FA2579" w:rsidP="005F380C">
      <w:pPr>
        <w:spacing w:before="60" w:after="60" w:line="288" w:lineRule="auto"/>
        <w:ind w:firstLine="567"/>
        <w:rPr>
          <w:sz w:val="27"/>
          <w:szCs w:val="27"/>
        </w:rPr>
      </w:pPr>
      <w:r w:rsidRPr="002A6727">
        <w:rPr>
          <w:sz w:val="27"/>
          <w:szCs w:val="27"/>
        </w:rPr>
        <w:t>2.4.2. Thực hành nghe và lặp lại</w:t>
      </w:r>
    </w:p>
    <w:p w14:paraId="35E697E4" w14:textId="77777777" w:rsidR="00FA2579" w:rsidRPr="002A6727" w:rsidRDefault="00FA2579" w:rsidP="005F380C">
      <w:pPr>
        <w:spacing w:before="60" w:after="60" w:line="288" w:lineRule="auto"/>
        <w:ind w:firstLine="567"/>
        <w:rPr>
          <w:sz w:val="27"/>
          <w:szCs w:val="27"/>
        </w:rPr>
      </w:pPr>
      <w:r w:rsidRPr="002A6727">
        <w:rPr>
          <w:sz w:val="27"/>
          <w:szCs w:val="27"/>
        </w:rPr>
        <w:t>2.4.3. Thực hành theo cặp đôi</w:t>
      </w:r>
    </w:p>
    <w:p w14:paraId="6A5DCD15" w14:textId="77777777" w:rsidR="00FA2579" w:rsidRPr="002A6727" w:rsidRDefault="00FA2579" w:rsidP="005F380C">
      <w:pPr>
        <w:spacing w:before="60" w:after="60" w:line="288" w:lineRule="auto"/>
        <w:ind w:firstLine="284"/>
        <w:rPr>
          <w:sz w:val="27"/>
          <w:szCs w:val="27"/>
        </w:rPr>
      </w:pPr>
      <w:bookmarkStart w:id="136" w:name="bookmark51"/>
      <w:r w:rsidRPr="002A6727">
        <w:rPr>
          <w:sz w:val="27"/>
          <w:szCs w:val="27"/>
        </w:rPr>
        <w:t>2.5. Kỹ năng đọc (Reading)</w:t>
      </w:r>
      <w:bookmarkEnd w:id="136"/>
    </w:p>
    <w:p w14:paraId="2B9194DE" w14:textId="77777777" w:rsidR="00FA2579" w:rsidRPr="002A6727" w:rsidRDefault="00FA2579" w:rsidP="005F380C">
      <w:pPr>
        <w:spacing w:before="60" w:after="60" w:line="288" w:lineRule="auto"/>
        <w:ind w:firstLine="567"/>
        <w:rPr>
          <w:sz w:val="27"/>
          <w:szCs w:val="27"/>
        </w:rPr>
      </w:pPr>
      <w:r w:rsidRPr="002A6727">
        <w:rPr>
          <w:sz w:val="27"/>
          <w:szCs w:val="27"/>
        </w:rPr>
        <w:t>2.5.1. Bài đọc: A letter</w:t>
      </w:r>
    </w:p>
    <w:p w14:paraId="0B08D441" w14:textId="77777777" w:rsidR="00FA2579" w:rsidRPr="002A6727" w:rsidRDefault="00FA2579" w:rsidP="005F380C">
      <w:pPr>
        <w:spacing w:before="60" w:after="60" w:line="288" w:lineRule="auto"/>
        <w:ind w:firstLine="567"/>
        <w:rPr>
          <w:sz w:val="27"/>
          <w:szCs w:val="27"/>
        </w:rPr>
      </w:pPr>
      <w:r w:rsidRPr="002A6727">
        <w:rPr>
          <w:sz w:val="27"/>
          <w:szCs w:val="27"/>
        </w:rPr>
        <w:t>2.5.2. Bài tập đọc và lựa chọn đáp án đúng</w:t>
      </w:r>
    </w:p>
    <w:p w14:paraId="6CC37FA7" w14:textId="77777777" w:rsidR="00FA2579" w:rsidRPr="002A6727" w:rsidRDefault="00FA2579" w:rsidP="005F380C">
      <w:pPr>
        <w:spacing w:before="60" w:after="60" w:line="288" w:lineRule="auto"/>
        <w:ind w:firstLine="284"/>
        <w:rPr>
          <w:sz w:val="27"/>
          <w:szCs w:val="27"/>
        </w:rPr>
      </w:pPr>
      <w:bookmarkStart w:id="137" w:name="bookmark52"/>
      <w:r w:rsidRPr="002A6727">
        <w:rPr>
          <w:sz w:val="27"/>
          <w:szCs w:val="27"/>
        </w:rPr>
        <w:t>2.6. Kỹ năng viết (Writing)</w:t>
      </w:r>
      <w:bookmarkEnd w:id="137"/>
    </w:p>
    <w:p w14:paraId="230512CB" w14:textId="77777777" w:rsidR="00FA2579" w:rsidRPr="002A6727" w:rsidRDefault="00FA2579" w:rsidP="005F380C">
      <w:pPr>
        <w:spacing w:before="60" w:after="60" w:line="288" w:lineRule="auto"/>
        <w:ind w:firstLine="720"/>
        <w:rPr>
          <w:sz w:val="27"/>
          <w:szCs w:val="27"/>
        </w:rPr>
      </w:pPr>
      <w:r w:rsidRPr="002A6727">
        <w:rPr>
          <w:sz w:val="27"/>
          <w:szCs w:val="27"/>
        </w:rPr>
        <w:t>Viết đoạn văn mô tả hoạt động đang diễn ra trong một bức tranh (tối thiểu 50 từ).</w:t>
      </w:r>
    </w:p>
    <w:p w14:paraId="14AEC998" w14:textId="77777777" w:rsidR="00FA2579" w:rsidRPr="002A6727" w:rsidRDefault="00FA2579" w:rsidP="005F380C">
      <w:pPr>
        <w:spacing w:before="60" w:after="60" w:line="288" w:lineRule="auto"/>
        <w:jc w:val="center"/>
        <w:rPr>
          <w:b/>
          <w:sz w:val="27"/>
          <w:szCs w:val="27"/>
        </w:rPr>
      </w:pPr>
      <w:bookmarkStart w:id="138" w:name="bookmark53"/>
      <w:r w:rsidRPr="002A6727">
        <w:rPr>
          <w:b/>
          <w:sz w:val="27"/>
          <w:szCs w:val="27"/>
        </w:rPr>
        <w:t>Bài 8. Sở thích (hobbies and interests)</w:t>
      </w:r>
      <w:bookmarkEnd w:id="138"/>
    </w:p>
    <w:p w14:paraId="10788983" w14:textId="77777777" w:rsidR="00FA2579" w:rsidRPr="002A6727" w:rsidRDefault="00FA2579" w:rsidP="005F380C">
      <w:pPr>
        <w:spacing w:before="60" w:after="60" w:line="288" w:lineRule="auto"/>
        <w:rPr>
          <w:b/>
          <w:sz w:val="27"/>
          <w:szCs w:val="27"/>
        </w:rPr>
      </w:pPr>
      <w:r w:rsidRPr="002A6727">
        <w:rPr>
          <w:b/>
          <w:sz w:val="27"/>
          <w:szCs w:val="27"/>
        </w:rPr>
        <w:t>I. Mục tiêu</w:t>
      </w:r>
    </w:p>
    <w:p w14:paraId="7B403064" w14:textId="77777777" w:rsidR="00FA2579" w:rsidRPr="002A6727" w:rsidRDefault="00FA2579" w:rsidP="005F380C">
      <w:pPr>
        <w:spacing w:before="60" w:after="60" w:line="288" w:lineRule="auto"/>
        <w:ind w:firstLine="567"/>
        <w:rPr>
          <w:sz w:val="27"/>
          <w:szCs w:val="27"/>
        </w:rPr>
      </w:pPr>
      <w:r w:rsidRPr="002A6727">
        <w:rPr>
          <w:sz w:val="27"/>
          <w:szCs w:val="27"/>
        </w:rPr>
        <w:t>-  Sử dụng kết hợp thì quá khứ đơn (Past simple) và thì quá khứ tiếp diễn (Past continuous) các từ vựng về sở thích, các môn thể thao đi chung với động từ: play, go và do;</w:t>
      </w:r>
    </w:p>
    <w:p w14:paraId="688D694E" w14:textId="77777777" w:rsidR="00FA2579" w:rsidRPr="002A6727" w:rsidRDefault="00FA2579" w:rsidP="005F380C">
      <w:pPr>
        <w:spacing w:before="60" w:after="60" w:line="288" w:lineRule="auto"/>
        <w:ind w:firstLine="567"/>
        <w:rPr>
          <w:sz w:val="27"/>
          <w:szCs w:val="27"/>
        </w:rPr>
      </w:pPr>
      <w:r w:rsidRPr="002A6727">
        <w:rPr>
          <w:sz w:val="27"/>
          <w:szCs w:val="27"/>
        </w:rPr>
        <w:t>-  Nghe các cá nhân nói về sở thích và trả lời câu hỏi;</w:t>
      </w:r>
    </w:p>
    <w:p w14:paraId="140DD4A4" w14:textId="77777777" w:rsidR="00FA2579" w:rsidRPr="002A6727" w:rsidRDefault="00FA2579" w:rsidP="005F380C">
      <w:pPr>
        <w:spacing w:before="60" w:after="60" w:line="288" w:lineRule="auto"/>
        <w:ind w:firstLine="567"/>
        <w:rPr>
          <w:sz w:val="27"/>
          <w:szCs w:val="27"/>
        </w:rPr>
      </w:pPr>
      <w:r w:rsidRPr="002A6727">
        <w:rPr>
          <w:sz w:val="27"/>
          <w:szCs w:val="27"/>
        </w:rPr>
        <w:t>-  Nói về sở thích trong quá khứ và hiện tại;</w:t>
      </w:r>
    </w:p>
    <w:p w14:paraId="71A3625B" w14:textId="77777777" w:rsidR="00FA2579" w:rsidRPr="002A6727" w:rsidRDefault="00FA2579" w:rsidP="005F380C">
      <w:pPr>
        <w:spacing w:before="60" w:after="60" w:line="288" w:lineRule="auto"/>
        <w:ind w:firstLine="567"/>
        <w:rPr>
          <w:sz w:val="27"/>
          <w:szCs w:val="27"/>
        </w:rPr>
      </w:pPr>
      <w:r w:rsidRPr="002A6727">
        <w:rPr>
          <w:sz w:val="27"/>
          <w:szCs w:val="27"/>
        </w:rPr>
        <w:t>-  Đọc hiểu bài đọc và trả lời câu hỏi về sở thích;</w:t>
      </w:r>
    </w:p>
    <w:p w14:paraId="2401218A" w14:textId="77777777" w:rsidR="00FA2579" w:rsidRPr="002A6727" w:rsidRDefault="00FA2579" w:rsidP="005F380C">
      <w:pPr>
        <w:spacing w:before="60" w:after="60" w:line="288" w:lineRule="auto"/>
        <w:ind w:firstLine="567"/>
        <w:rPr>
          <w:sz w:val="27"/>
          <w:szCs w:val="27"/>
        </w:rPr>
      </w:pPr>
      <w:r w:rsidRPr="002A6727">
        <w:rPr>
          <w:sz w:val="27"/>
          <w:szCs w:val="27"/>
        </w:rPr>
        <w:t>-  Viết đoạn văn ngắn mô tả các sở thích của bản thân.</w:t>
      </w:r>
    </w:p>
    <w:p w14:paraId="5A7074F0" w14:textId="77777777" w:rsidR="00FA2579" w:rsidRPr="002A6727" w:rsidRDefault="00FA2579" w:rsidP="005F380C">
      <w:pPr>
        <w:spacing w:before="60" w:after="60" w:line="288" w:lineRule="auto"/>
        <w:rPr>
          <w:b/>
          <w:sz w:val="27"/>
          <w:szCs w:val="27"/>
        </w:rPr>
      </w:pPr>
      <w:bookmarkStart w:id="139" w:name="bookmark55"/>
      <w:r w:rsidRPr="002A6727">
        <w:rPr>
          <w:b/>
          <w:sz w:val="27"/>
          <w:szCs w:val="27"/>
        </w:rPr>
        <w:t>2. Nội dung</w:t>
      </w:r>
      <w:bookmarkEnd w:id="139"/>
    </w:p>
    <w:p w14:paraId="2742F1CE" w14:textId="77777777" w:rsidR="00FA2579" w:rsidRPr="002A6727" w:rsidRDefault="00FA2579" w:rsidP="005F380C">
      <w:pPr>
        <w:spacing w:before="60" w:after="60" w:line="288" w:lineRule="auto"/>
        <w:ind w:firstLine="284"/>
        <w:rPr>
          <w:sz w:val="27"/>
          <w:szCs w:val="27"/>
        </w:rPr>
      </w:pPr>
      <w:bookmarkStart w:id="140" w:name="bookmark56"/>
      <w:r w:rsidRPr="002A6727">
        <w:rPr>
          <w:sz w:val="27"/>
          <w:szCs w:val="27"/>
        </w:rPr>
        <w:t>2.1. Từ vựng (Vocabulary)</w:t>
      </w:r>
      <w:bookmarkEnd w:id="140"/>
    </w:p>
    <w:p w14:paraId="4E4344C6" w14:textId="77777777" w:rsidR="00FA2579" w:rsidRPr="002A6727" w:rsidRDefault="00FA2579" w:rsidP="005F380C">
      <w:pPr>
        <w:spacing w:before="60" w:after="60" w:line="288" w:lineRule="auto"/>
        <w:ind w:firstLine="567"/>
        <w:rPr>
          <w:sz w:val="27"/>
          <w:szCs w:val="27"/>
        </w:rPr>
      </w:pPr>
      <w:r w:rsidRPr="002A6727">
        <w:rPr>
          <w:sz w:val="27"/>
          <w:szCs w:val="27"/>
        </w:rPr>
        <w:t>2.1.1. Sở thích</w:t>
      </w:r>
    </w:p>
    <w:p w14:paraId="05B25113" w14:textId="77777777" w:rsidR="00FA2579" w:rsidRPr="002A6727" w:rsidRDefault="00FA2579" w:rsidP="005F380C">
      <w:pPr>
        <w:spacing w:before="60" w:after="60" w:line="288" w:lineRule="auto"/>
        <w:ind w:firstLine="567"/>
        <w:rPr>
          <w:sz w:val="27"/>
          <w:szCs w:val="27"/>
        </w:rPr>
      </w:pPr>
      <w:r w:rsidRPr="002A6727">
        <w:rPr>
          <w:sz w:val="27"/>
          <w:szCs w:val="27"/>
        </w:rPr>
        <w:t>2.1.2. Cấu trúc Play/go/do + sport</w:t>
      </w:r>
    </w:p>
    <w:p w14:paraId="24DD0405" w14:textId="77777777" w:rsidR="00FA2579" w:rsidRPr="002A6727" w:rsidRDefault="00FA2579" w:rsidP="005F380C">
      <w:pPr>
        <w:spacing w:before="60" w:after="60" w:line="288" w:lineRule="auto"/>
        <w:ind w:firstLine="284"/>
        <w:rPr>
          <w:sz w:val="27"/>
          <w:szCs w:val="27"/>
        </w:rPr>
      </w:pPr>
      <w:bookmarkStart w:id="141" w:name="bookmark57"/>
      <w:r w:rsidRPr="002A6727">
        <w:rPr>
          <w:sz w:val="27"/>
          <w:szCs w:val="27"/>
        </w:rPr>
        <w:t>2.2. Ngữ pháp (Grammar)</w:t>
      </w:r>
      <w:bookmarkEnd w:id="141"/>
    </w:p>
    <w:p w14:paraId="4DEFFD8C" w14:textId="77777777" w:rsidR="00FA2579" w:rsidRPr="002A6727" w:rsidRDefault="00FA2579" w:rsidP="005F380C">
      <w:pPr>
        <w:spacing w:before="60" w:after="60" w:line="288" w:lineRule="auto"/>
        <w:ind w:firstLine="567"/>
        <w:rPr>
          <w:sz w:val="27"/>
          <w:szCs w:val="27"/>
        </w:rPr>
      </w:pPr>
      <w:r w:rsidRPr="002A6727">
        <w:rPr>
          <w:sz w:val="27"/>
          <w:szCs w:val="27"/>
        </w:rPr>
        <w:t>2.2.1. Thì quá khứ đơn</w:t>
      </w:r>
    </w:p>
    <w:p w14:paraId="0ADEB383" w14:textId="77777777" w:rsidR="00FA2579" w:rsidRPr="002A6727" w:rsidRDefault="00FA2579" w:rsidP="005F380C">
      <w:pPr>
        <w:spacing w:before="60" w:after="60" w:line="288" w:lineRule="auto"/>
        <w:ind w:firstLine="567"/>
        <w:rPr>
          <w:sz w:val="27"/>
          <w:szCs w:val="27"/>
        </w:rPr>
      </w:pPr>
      <w:r w:rsidRPr="002A6727">
        <w:rPr>
          <w:sz w:val="27"/>
          <w:szCs w:val="27"/>
        </w:rPr>
        <w:t>2.2.2. Thì quá khứ tiếp diễn</w:t>
      </w:r>
    </w:p>
    <w:p w14:paraId="1C995F4A" w14:textId="77777777" w:rsidR="00FA2579" w:rsidRPr="002A6727" w:rsidRDefault="00FA2579" w:rsidP="005F380C">
      <w:pPr>
        <w:spacing w:before="60" w:after="60" w:line="288" w:lineRule="auto"/>
        <w:ind w:firstLine="567"/>
        <w:rPr>
          <w:sz w:val="27"/>
          <w:szCs w:val="27"/>
        </w:rPr>
      </w:pPr>
      <w:r w:rsidRPr="002A6727">
        <w:rPr>
          <w:sz w:val="27"/>
          <w:szCs w:val="27"/>
        </w:rPr>
        <w:t>2.2.3. Kết hợp thì quá khứ đơn và thì quá khứ tiếp diễn</w:t>
      </w:r>
    </w:p>
    <w:p w14:paraId="42E96449" w14:textId="77777777" w:rsidR="00FA2579" w:rsidRPr="002A6727" w:rsidRDefault="00FA2579" w:rsidP="005F380C">
      <w:pPr>
        <w:spacing w:before="60" w:after="60" w:line="288" w:lineRule="auto"/>
        <w:ind w:firstLine="284"/>
        <w:rPr>
          <w:sz w:val="27"/>
          <w:szCs w:val="27"/>
        </w:rPr>
      </w:pPr>
      <w:bookmarkStart w:id="142" w:name="bookmark58"/>
      <w:r w:rsidRPr="002A6727">
        <w:rPr>
          <w:sz w:val="27"/>
          <w:szCs w:val="27"/>
        </w:rPr>
        <w:t>2.3. Kỹ năng nghe (Listening)</w:t>
      </w:r>
      <w:bookmarkEnd w:id="142"/>
    </w:p>
    <w:p w14:paraId="0EB92C86" w14:textId="77777777" w:rsidR="00FA2579" w:rsidRPr="002A6727" w:rsidRDefault="00FA2579" w:rsidP="005F380C">
      <w:pPr>
        <w:spacing w:before="60" w:after="60" w:line="288" w:lineRule="auto"/>
        <w:ind w:firstLine="567"/>
        <w:rPr>
          <w:sz w:val="27"/>
          <w:szCs w:val="27"/>
        </w:rPr>
      </w:pPr>
      <w:r w:rsidRPr="002A6727">
        <w:rPr>
          <w:sz w:val="27"/>
          <w:szCs w:val="27"/>
        </w:rPr>
        <w:t>2.3.1. Nghe các cá nhân nói về sở thích và trả lời câu hỏi</w:t>
      </w:r>
    </w:p>
    <w:p w14:paraId="70EDC8A6" w14:textId="77777777" w:rsidR="00FA2579" w:rsidRPr="002A6727" w:rsidRDefault="00FA2579" w:rsidP="005F380C">
      <w:pPr>
        <w:spacing w:before="60" w:after="60" w:line="288" w:lineRule="auto"/>
        <w:ind w:firstLine="567"/>
        <w:rPr>
          <w:sz w:val="27"/>
          <w:szCs w:val="27"/>
        </w:rPr>
      </w:pPr>
      <w:r w:rsidRPr="002A6727">
        <w:rPr>
          <w:sz w:val="27"/>
          <w:szCs w:val="27"/>
        </w:rPr>
        <w:t>2.3.2. Bài tập nghe và lựa chọn đáp án đúng</w:t>
      </w:r>
    </w:p>
    <w:p w14:paraId="6D377C71" w14:textId="77777777" w:rsidR="00FA2579" w:rsidRPr="002A6727" w:rsidRDefault="00FA2579" w:rsidP="005F380C">
      <w:pPr>
        <w:spacing w:before="60" w:after="60" w:line="288" w:lineRule="auto"/>
        <w:ind w:firstLine="284"/>
        <w:rPr>
          <w:sz w:val="27"/>
          <w:szCs w:val="27"/>
        </w:rPr>
      </w:pPr>
      <w:bookmarkStart w:id="143" w:name="bookmark59"/>
      <w:r w:rsidRPr="002A6727">
        <w:rPr>
          <w:sz w:val="27"/>
          <w:szCs w:val="27"/>
        </w:rPr>
        <w:t>2.4. Kỹ năng nói (Speaking)</w:t>
      </w:r>
      <w:bookmarkEnd w:id="143"/>
    </w:p>
    <w:p w14:paraId="04ADE9E0" w14:textId="77777777" w:rsidR="00FA2579" w:rsidRPr="002A6727" w:rsidRDefault="00FA2579" w:rsidP="005F380C">
      <w:pPr>
        <w:spacing w:before="60" w:after="60" w:line="288" w:lineRule="auto"/>
        <w:ind w:firstLine="567"/>
        <w:rPr>
          <w:sz w:val="27"/>
          <w:szCs w:val="27"/>
        </w:rPr>
      </w:pPr>
      <w:r w:rsidRPr="002A6727">
        <w:rPr>
          <w:sz w:val="27"/>
          <w:szCs w:val="27"/>
        </w:rPr>
        <w:lastRenderedPageBreak/>
        <w:t>2.4.1. Nói về sở thích trong quá khứ và hiện tại</w:t>
      </w:r>
    </w:p>
    <w:p w14:paraId="1EF1DC5E" w14:textId="77777777" w:rsidR="00FA2579" w:rsidRPr="002A6727" w:rsidRDefault="00FA2579" w:rsidP="005F380C">
      <w:pPr>
        <w:spacing w:before="60" w:after="60" w:line="288" w:lineRule="auto"/>
        <w:ind w:firstLine="567"/>
        <w:rPr>
          <w:sz w:val="27"/>
          <w:szCs w:val="27"/>
        </w:rPr>
      </w:pPr>
      <w:r w:rsidRPr="002A6727">
        <w:rPr>
          <w:sz w:val="27"/>
          <w:szCs w:val="27"/>
        </w:rPr>
        <w:t>2.4.2. Thực hành nghe và lặp lại</w:t>
      </w:r>
    </w:p>
    <w:p w14:paraId="3F9FB925" w14:textId="77777777" w:rsidR="00FA2579" w:rsidRPr="002A6727" w:rsidRDefault="00FA2579" w:rsidP="005F380C">
      <w:pPr>
        <w:spacing w:before="60" w:after="60" w:line="288" w:lineRule="auto"/>
        <w:ind w:firstLine="284"/>
        <w:rPr>
          <w:sz w:val="27"/>
          <w:szCs w:val="27"/>
        </w:rPr>
      </w:pPr>
      <w:bookmarkStart w:id="144" w:name="bookmark60"/>
      <w:r w:rsidRPr="002A6727">
        <w:rPr>
          <w:sz w:val="27"/>
          <w:szCs w:val="27"/>
        </w:rPr>
        <w:t>2.5. Kỹ năng đọc (Reading)</w:t>
      </w:r>
      <w:bookmarkEnd w:id="144"/>
    </w:p>
    <w:p w14:paraId="6D8EA6B7" w14:textId="77777777" w:rsidR="00FA2579" w:rsidRPr="002A6727" w:rsidRDefault="00FA2579" w:rsidP="005F380C">
      <w:pPr>
        <w:spacing w:before="60" w:after="60" w:line="288" w:lineRule="auto"/>
        <w:ind w:firstLine="567"/>
        <w:rPr>
          <w:sz w:val="27"/>
          <w:szCs w:val="27"/>
        </w:rPr>
      </w:pPr>
      <w:r w:rsidRPr="002A6727">
        <w:rPr>
          <w:sz w:val="27"/>
          <w:szCs w:val="27"/>
        </w:rPr>
        <w:t>2.5.1. Bài đọc: What is a hobby?</w:t>
      </w:r>
    </w:p>
    <w:p w14:paraId="149EB85D" w14:textId="77777777" w:rsidR="00FA2579" w:rsidRPr="002A6727" w:rsidRDefault="00FA2579" w:rsidP="005F380C">
      <w:pPr>
        <w:spacing w:before="60" w:after="60" w:line="288" w:lineRule="auto"/>
        <w:ind w:firstLine="567"/>
        <w:rPr>
          <w:sz w:val="27"/>
          <w:szCs w:val="27"/>
        </w:rPr>
      </w:pPr>
      <w:r w:rsidRPr="002A6727">
        <w:rPr>
          <w:sz w:val="27"/>
          <w:szCs w:val="27"/>
        </w:rPr>
        <w:t>2.5.2. Bài tập True/False/Not given</w:t>
      </w:r>
    </w:p>
    <w:p w14:paraId="28138142" w14:textId="77777777" w:rsidR="00FA2579" w:rsidRPr="002A6727" w:rsidRDefault="00FA2579" w:rsidP="005F380C">
      <w:pPr>
        <w:spacing w:before="60" w:after="60" w:line="288" w:lineRule="auto"/>
        <w:ind w:firstLine="284"/>
        <w:rPr>
          <w:sz w:val="27"/>
          <w:szCs w:val="27"/>
        </w:rPr>
      </w:pPr>
      <w:bookmarkStart w:id="145" w:name="bookmark61"/>
      <w:r w:rsidRPr="002A6727">
        <w:rPr>
          <w:sz w:val="27"/>
          <w:szCs w:val="27"/>
        </w:rPr>
        <w:t>2.6. Kỹ năng viết (Writing)</w:t>
      </w:r>
      <w:bookmarkEnd w:id="145"/>
    </w:p>
    <w:p w14:paraId="0F5280AB" w14:textId="77777777" w:rsidR="00FA2579" w:rsidRPr="002A6727" w:rsidRDefault="00FA2579" w:rsidP="005F380C">
      <w:pPr>
        <w:spacing w:before="60" w:after="60" w:line="288" w:lineRule="auto"/>
        <w:ind w:firstLine="720"/>
        <w:rPr>
          <w:sz w:val="27"/>
          <w:szCs w:val="27"/>
        </w:rPr>
      </w:pPr>
      <w:r w:rsidRPr="002A6727">
        <w:rPr>
          <w:sz w:val="27"/>
          <w:szCs w:val="27"/>
        </w:rPr>
        <w:t>Viết đoạn văn ngắn mô tả các sở thích của bản thân (tối thiểu 80 từ).</w:t>
      </w:r>
    </w:p>
    <w:p w14:paraId="6B1EE2BB" w14:textId="77777777" w:rsidR="00FA2579" w:rsidRPr="002A6727" w:rsidRDefault="00FA2579" w:rsidP="005F380C">
      <w:pPr>
        <w:spacing w:before="60" w:after="60" w:line="288" w:lineRule="auto"/>
        <w:rPr>
          <w:b/>
          <w:sz w:val="27"/>
          <w:szCs w:val="27"/>
        </w:rPr>
      </w:pPr>
      <w:bookmarkStart w:id="146" w:name="bookmark62"/>
      <w:r w:rsidRPr="002A6727">
        <w:rPr>
          <w:b/>
          <w:sz w:val="27"/>
          <w:szCs w:val="27"/>
        </w:rPr>
        <w:t>Bài 9. Các kế hoạch trong tương lai (future plans)</w:t>
      </w:r>
      <w:bookmarkEnd w:id="146"/>
    </w:p>
    <w:p w14:paraId="1AED0C22" w14:textId="77777777" w:rsidR="00FA2579" w:rsidRPr="002A6727" w:rsidRDefault="00FA2579" w:rsidP="005F380C">
      <w:pPr>
        <w:spacing w:before="60" w:after="60" w:line="288" w:lineRule="auto"/>
        <w:rPr>
          <w:b/>
          <w:sz w:val="27"/>
          <w:szCs w:val="27"/>
        </w:rPr>
      </w:pPr>
      <w:r w:rsidRPr="002A6727">
        <w:rPr>
          <w:b/>
          <w:sz w:val="27"/>
          <w:szCs w:val="27"/>
        </w:rPr>
        <w:t>I. Mục tiêu:</w:t>
      </w:r>
    </w:p>
    <w:p w14:paraId="12F732EB" w14:textId="77777777" w:rsidR="00FA2579" w:rsidRPr="002A6727" w:rsidRDefault="00FA2579" w:rsidP="005F380C">
      <w:pPr>
        <w:spacing w:before="60" w:after="60" w:line="288" w:lineRule="auto"/>
        <w:ind w:firstLine="567"/>
        <w:rPr>
          <w:sz w:val="27"/>
          <w:szCs w:val="27"/>
        </w:rPr>
      </w:pPr>
      <w:r w:rsidRPr="002A6727">
        <w:rPr>
          <w:sz w:val="27"/>
          <w:szCs w:val="27"/>
        </w:rPr>
        <w:t>-  Sử dụng cấu trúc Will và going to; các từ định lượng a little, a few, many, much và a lot of và các từ vựng về các hoạt động trên lễ hội và sự kiện đặc biệt; các tính từ mô tả địa điểm;</w:t>
      </w:r>
    </w:p>
    <w:p w14:paraId="30692E8C" w14:textId="77777777" w:rsidR="00FA2579" w:rsidRPr="002A6727" w:rsidRDefault="00FA2579" w:rsidP="005F380C">
      <w:pPr>
        <w:spacing w:before="60" w:after="60" w:line="288" w:lineRule="auto"/>
        <w:ind w:firstLine="567"/>
        <w:rPr>
          <w:sz w:val="27"/>
          <w:szCs w:val="27"/>
        </w:rPr>
      </w:pPr>
      <w:r w:rsidRPr="002A6727">
        <w:rPr>
          <w:sz w:val="27"/>
          <w:szCs w:val="27"/>
        </w:rPr>
        <w:t>-  Nghe và trả lời câu hỏi về nơi sinh sống;</w:t>
      </w:r>
    </w:p>
    <w:p w14:paraId="4E2B8E25" w14:textId="77777777" w:rsidR="00FA2579" w:rsidRPr="002A6727" w:rsidRDefault="00FA2579" w:rsidP="005F380C">
      <w:pPr>
        <w:spacing w:before="60" w:after="60" w:line="288" w:lineRule="auto"/>
        <w:ind w:firstLine="567"/>
        <w:rPr>
          <w:sz w:val="27"/>
          <w:szCs w:val="27"/>
        </w:rPr>
      </w:pPr>
      <w:r w:rsidRPr="002A6727">
        <w:rPr>
          <w:sz w:val="27"/>
          <w:szCs w:val="27"/>
        </w:rPr>
        <w:t>-  Nói về các dự định và kế hoạch cho một lễ hội và sự kiện đặc biệt;</w:t>
      </w:r>
    </w:p>
    <w:p w14:paraId="77F900BF" w14:textId="77777777" w:rsidR="00FA2579" w:rsidRPr="002A6727" w:rsidRDefault="00FA2579" w:rsidP="005F380C">
      <w:pPr>
        <w:spacing w:before="60" w:after="60" w:line="288" w:lineRule="auto"/>
        <w:ind w:firstLine="567"/>
        <w:rPr>
          <w:sz w:val="27"/>
          <w:szCs w:val="27"/>
        </w:rPr>
      </w:pPr>
      <w:r w:rsidRPr="002A6727">
        <w:rPr>
          <w:sz w:val="27"/>
          <w:szCs w:val="27"/>
        </w:rPr>
        <w:t>-  Đọc hiểu bài đọc về các cách chào đón năm mới ở một số quốc gia và trả lời câu hỏi;</w:t>
      </w:r>
    </w:p>
    <w:p w14:paraId="269EA164" w14:textId="77777777" w:rsidR="00FA2579" w:rsidRPr="002A6727" w:rsidRDefault="00FA2579" w:rsidP="005F380C">
      <w:pPr>
        <w:spacing w:before="60" w:after="60" w:line="288" w:lineRule="auto"/>
        <w:ind w:firstLine="567"/>
        <w:rPr>
          <w:sz w:val="27"/>
          <w:szCs w:val="27"/>
        </w:rPr>
      </w:pPr>
      <w:r w:rsidRPr="002A6727">
        <w:rPr>
          <w:sz w:val="27"/>
          <w:szCs w:val="27"/>
        </w:rPr>
        <w:t>-  Viết đoạn văn ngắn mô tả các dự định và kế hoạch chào đón năm mới.</w:t>
      </w:r>
    </w:p>
    <w:p w14:paraId="2EA23280" w14:textId="77777777" w:rsidR="00FA2579" w:rsidRPr="002A6727" w:rsidRDefault="00FA2579" w:rsidP="005F380C">
      <w:pPr>
        <w:spacing w:before="60" w:after="60" w:line="288" w:lineRule="auto"/>
        <w:rPr>
          <w:b/>
          <w:sz w:val="27"/>
          <w:szCs w:val="27"/>
        </w:rPr>
      </w:pPr>
      <w:bookmarkStart w:id="147" w:name="bookmark64"/>
      <w:r w:rsidRPr="002A6727">
        <w:rPr>
          <w:b/>
          <w:sz w:val="27"/>
          <w:szCs w:val="27"/>
        </w:rPr>
        <w:t>2. Nội dung</w:t>
      </w:r>
      <w:bookmarkEnd w:id="147"/>
    </w:p>
    <w:p w14:paraId="1F7822AE" w14:textId="77777777" w:rsidR="00FA2579" w:rsidRPr="002A6727" w:rsidRDefault="00FA2579" w:rsidP="005F380C">
      <w:pPr>
        <w:spacing w:before="60" w:after="60" w:line="288" w:lineRule="auto"/>
        <w:ind w:firstLine="284"/>
        <w:rPr>
          <w:sz w:val="27"/>
          <w:szCs w:val="27"/>
        </w:rPr>
      </w:pPr>
      <w:bookmarkStart w:id="148" w:name="bookmark65"/>
      <w:r w:rsidRPr="002A6727">
        <w:rPr>
          <w:sz w:val="27"/>
          <w:szCs w:val="27"/>
        </w:rPr>
        <w:t>2.1. Từ vựng (Vocabulary)</w:t>
      </w:r>
      <w:bookmarkEnd w:id="148"/>
    </w:p>
    <w:p w14:paraId="5ED7404E" w14:textId="77777777" w:rsidR="00FA2579" w:rsidRPr="002A6727" w:rsidRDefault="00FA2579" w:rsidP="005F380C">
      <w:pPr>
        <w:spacing w:before="60" w:after="60" w:line="288" w:lineRule="auto"/>
        <w:ind w:firstLine="567"/>
        <w:rPr>
          <w:sz w:val="27"/>
          <w:szCs w:val="27"/>
        </w:rPr>
      </w:pPr>
      <w:r w:rsidRPr="002A6727">
        <w:rPr>
          <w:sz w:val="27"/>
          <w:szCs w:val="27"/>
        </w:rPr>
        <w:t>2.1.1. Lễ hội</w:t>
      </w:r>
    </w:p>
    <w:p w14:paraId="02CADB0A" w14:textId="77777777" w:rsidR="00FA2579" w:rsidRPr="002A6727" w:rsidRDefault="00FA2579" w:rsidP="005F380C">
      <w:pPr>
        <w:spacing w:before="60" w:after="60" w:line="288" w:lineRule="auto"/>
        <w:ind w:firstLine="567"/>
        <w:rPr>
          <w:sz w:val="27"/>
          <w:szCs w:val="27"/>
        </w:rPr>
      </w:pPr>
      <w:r w:rsidRPr="002A6727">
        <w:rPr>
          <w:sz w:val="27"/>
          <w:szCs w:val="27"/>
        </w:rPr>
        <w:t>2.1.2. Tính từ mô tả địa điểm</w:t>
      </w:r>
    </w:p>
    <w:p w14:paraId="3B41B4EC" w14:textId="77777777" w:rsidR="00FA2579" w:rsidRPr="002A6727" w:rsidRDefault="00FA2579" w:rsidP="005F380C">
      <w:pPr>
        <w:spacing w:before="60" w:after="60" w:line="288" w:lineRule="auto"/>
        <w:ind w:firstLine="284"/>
        <w:rPr>
          <w:sz w:val="27"/>
          <w:szCs w:val="27"/>
        </w:rPr>
      </w:pPr>
      <w:bookmarkStart w:id="149" w:name="bookmark66"/>
      <w:r w:rsidRPr="002A6727">
        <w:rPr>
          <w:sz w:val="27"/>
          <w:szCs w:val="27"/>
        </w:rPr>
        <w:t>2.2. Ngữ pháp (Grammar)</w:t>
      </w:r>
      <w:bookmarkEnd w:id="149"/>
    </w:p>
    <w:p w14:paraId="62C6949B" w14:textId="77777777" w:rsidR="00FA2579" w:rsidRPr="002A6727" w:rsidRDefault="00FA2579" w:rsidP="005F380C">
      <w:pPr>
        <w:spacing w:before="60" w:after="60" w:line="288" w:lineRule="auto"/>
        <w:ind w:firstLine="567"/>
        <w:rPr>
          <w:sz w:val="27"/>
          <w:szCs w:val="27"/>
        </w:rPr>
      </w:pPr>
      <w:r w:rsidRPr="002A6727">
        <w:rPr>
          <w:sz w:val="27"/>
          <w:szCs w:val="27"/>
        </w:rPr>
        <w:t>2.2.1. Cấu trúc Will và going to</w:t>
      </w:r>
    </w:p>
    <w:p w14:paraId="773FEB1A" w14:textId="77777777" w:rsidR="00FA2579" w:rsidRPr="002A6727" w:rsidRDefault="00FA2579" w:rsidP="005F380C">
      <w:pPr>
        <w:spacing w:before="60" w:after="60" w:line="288" w:lineRule="auto"/>
        <w:ind w:firstLine="567"/>
        <w:rPr>
          <w:sz w:val="27"/>
          <w:szCs w:val="27"/>
        </w:rPr>
      </w:pPr>
      <w:r w:rsidRPr="002A6727">
        <w:rPr>
          <w:sz w:val="27"/>
          <w:szCs w:val="27"/>
        </w:rPr>
        <w:t>2.2.2. Từ định lượng a little, a few, many, much và a lot of</w:t>
      </w:r>
    </w:p>
    <w:p w14:paraId="6A2B3AC1" w14:textId="77777777" w:rsidR="00FA2579" w:rsidRPr="002A6727" w:rsidRDefault="00FA2579" w:rsidP="005F380C">
      <w:pPr>
        <w:spacing w:before="60" w:after="60" w:line="288" w:lineRule="auto"/>
        <w:ind w:firstLine="284"/>
        <w:rPr>
          <w:sz w:val="27"/>
          <w:szCs w:val="27"/>
        </w:rPr>
      </w:pPr>
      <w:bookmarkStart w:id="150" w:name="bookmark67"/>
      <w:r w:rsidRPr="002A6727">
        <w:rPr>
          <w:sz w:val="27"/>
          <w:szCs w:val="27"/>
        </w:rPr>
        <w:t>2.3. Kỹ năng nghe (Listening)</w:t>
      </w:r>
      <w:bookmarkEnd w:id="150"/>
    </w:p>
    <w:p w14:paraId="1779F720" w14:textId="77777777" w:rsidR="00FA2579" w:rsidRPr="002A6727" w:rsidRDefault="00FA2579" w:rsidP="005F380C">
      <w:pPr>
        <w:spacing w:before="60" w:after="60" w:line="288" w:lineRule="auto"/>
        <w:ind w:firstLine="567"/>
        <w:rPr>
          <w:sz w:val="27"/>
          <w:szCs w:val="27"/>
        </w:rPr>
      </w:pPr>
      <w:r w:rsidRPr="002A6727">
        <w:rPr>
          <w:sz w:val="27"/>
          <w:szCs w:val="27"/>
        </w:rPr>
        <w:t>2.3.1. Nghe và trả lời câu hỏi về nơi sinh sống</w:t>
      </w:r>
    </w:p>
    <w:p w14:paraId="3D0A4783" w14:textId="77777777" w:rsidR="00FA2579" w:rsidRPr="002A6727" w:rsidRDefault="00FA2579" w:rsidP="005F380C">
      <w:pPr>
        <w:spacing w:before="60" w:after="60" w:line="288" w:lineRule="auto"/>
        <w:ind w:firstLine="567"/>
        <w:rPr>
          <w:sz w:val="27"/>
          <w:szCs w:val="27"/>
        </w:rPr>
      </w:pPr>
      <w:r w:rsidRPr="002A6727">
        <w:rPr>
          <w:sz w:val="27"/>
          <w:szCs w:val="27"/>
        </w:rPr>
        <w:t>2.3.2. Bài tập nghe và lựa chọn đáp án đúng</w:t>
      </w:r>
    </w:p>
    <w:p w14:paraId="4E6651F8" w14:textId="77777777" w:rsidR="00FA2579" w:rsidRPr="002A6727" w:rsidRDefault="00FA2579" w:rsidP="005F380C">
      <w:pPr>
        <w:spacing w:before="60" w:after="60" w:line="288" w:lineRule="auto"/>
        <w:ind w:firstLine="284"/>
        <w:rPr>
          <w:sz w:val="27"/>
          <w:szCs w:val="27"/>
        </w:rPr>
      </w:pPr>
      <w:bookmarkStart w:id="151" w:name="bookmark68"/>
      <w:r w:rsidRPr="002A6727">
        <w:rPr>
          <w:sz w:val="27"/>
          <w:szCs w:val="27"/>
        </w:rPr>
        <w:t>2.4. Kỹ năng nói (Speaking)</w:t>
      </w:r>
      <w:bookmarkEnd w:id="151"/>
    </w:p>
    <w:p w14:paraId="466367B7" w14:textId="77777777" w:rsidR="00FA2579" w:rsidRPr="002A6727" w:rsidRDefault="00FA2579" w:rsidP="005F380C">
      <w:pPr>
        <w:spacing w:before="60" w:after="60" w:line="288" w:lineRule="auto"/>
        <w:ind w:firstLine="567"/>
        <w:rPr>
          <w:sz w:val="27"/>
          <w:szCs w:val="27"/>
        </w:rPr>
      </w:pPr>
      <w:r w:rsidRPr="002A6727">
        <w:rPr>
          <w:sz w:val="27"/>
          <w:szCs w:val="27"/>
        </w:rPr>
        <w:t>2.4.1. Nói về các dự định và kế hoạch cho một lễ hội và sự kiện đặc biệt</w:t>
      </w:r>
    </w:p>
    <w:p w14:paraId="6E8EC267" w14:textId="77777777" w:rsidR="00FA2579" w:rsidRPr="002A6727" w:rsidRDefault="00FA2579" w:rsidP="005F380C">
      <w:pPr>
        <w:spacing w:before="60" w:after="60" w:line="288" w:lineRule="auto"/>
        <w:ind w:firstLine="567"/>
        <w:rPr>
          <w:sz w:val="27"/>
          <w:szCs w:val="27"/>
        </w:rPr>
      </w:pPr>
      <w:r w:rsidRPr="002A6727">
        <w:rPr>
          <w:sz w:val="27"/>
          <w:szCs w:val="27"/>
        </w:rPr>
        <w:t>2.4.2. Thực hành nghe và lặp lại</w:t>
      </w:r>
    </w:p>
    <w:p w14:paraId="75C4CAF9" w14:textId="77777777" w:rsidR="00FA2579" w:rsidRPr="002A6727" w:rsidRDefault="00FA2579" w:rsidP="005F380C">
      <w:pPr>
        <w:spacing w:before="60" w:after="60" w:line="288" w:lineRule="auto"/>
        <w:ind w:firstLine="567"/>
        <w:rPr>
          <w:sz w:val="27"/>
          <w:szCs w:val="27"/>
        </w:rPr>
      </w:pPr>
      <w:r w:rsidRPr="002A6727">
        <w:rPr>
          <w:sz w:val="27"/>
          <w:szCs w:val="27"/>
        </w:rPr>
        <w:t>2.4.3. Thực hành theo cặp đôi</w:t>
      </w:r>
    </w:p>
    <w:p w14:paraId="19AB9F7B" w14:textId="77777777" w:rsidR="00FA2579" w:rsidRPr="002A6727" w:rsidRDefault="00FA2579" w:rsidP="005F380C">
      <w:pPr>
        <w:spacing w:before="60" w:after="60" w:line="288" w:lineRule="auto"/>
        <w:ind w:firstLine="284"/>
        <w:rPr>
          <w:sz w:val="27"/>
          <w:szCs w:val="27"/>
        </w:rPr>
      </w:pPr>
      <w:bookmarkStart w:id="152" w:name="bookmark69"/>
      <w:r w:rsidRPr="002A6727">
        <w:rPr>
          <w:sz w:val="27"/>
          <w:szCs w:val="27"/>
        </w:rPr>
        <w:t>2.5. Kỹ năng đọc (Reading)</w:t>
      </w:r>
      <w:bookmarkEnd w:id="152"/>
    </w:p>
    <w:p w14:paraId="6811F03F" w14:textId="77777777" w:rsidR="00FA2579" w:rsidRPr="002A6727" w:rsidRDefault="00FA2579" w:rsidP="005F380C">
      <w:pPr>
        <w:spacing w:before="60" w:after="60" w:line="288" w:lineRule="auto"/>
        <w:ind w:firstLine="567"/>
        <w:rPr>
          <w:sz w:val="27"/>
          <w:szCs w:val="27"/>
        </w:rPr>
      </w:pPr>
      <w:r w:rsidRPr="002A6727">
        <w:rPr>
          <w:sz w:val="27"/>
          <w:szCs w:val="27"/>
        </w:rPr>
        <w:t>2.5.1. Bài đọc: New Year Celebrations</w:t>
      </w:r>
    </w:p>
    <w:p w14:paraId="133A946E" w14:textId="77777777" w:rsidR="00FA2579" w:rsidRPr="002A6727" w:rsidRDefault="00FA2579" w:rsidP="005F380C">
      <w:pPr>
        <w:spacing w:before="60" w:after="60" w:line="288" w:lineRule="auto"/>
        <w:ind w:firstLine="567"/>
        <w:rPr>
          <w:sz w:val="27"/>
          <w:szCs w:val="27"/>
        </w:rPr>
      </w:pPr>
      <w:r w:rsidRPr="002A6727">
        <w:rPr>
          <w:sz w:val="27"/>
          <w:szCs w:val="27"/>
        </w:rPr>
        <w:t>2.5.2. Bài tập True/False/Not given</w:t>
      </w:r>
    </w:p>
    <w:p w14:paraId="495CF6E2" w14:textId="77777777" w:rsidR="00FA2579" w:rsidRPr="002A6727" w:rsidRDefault="00FA2579" w:rsidP="005F380C">
      <w:pPr>
        <w:spacing w:before="60" w:after="60" w:line="288" w:lineRule="auto"/>
        <w:ind w:firstLine="284"/>
        <w:rPr>
          <w:sz w:val="27"/>
          <w:szCs w:val="27"/>
        </w:rPr>
      </w:pPr>
      <w:bookmarkStart w:id="153" w:name="bookmark70"/>
      <w:r w:rsidRPr="002A6727">
        <w:rPr>
          <w:sz w:val="27"/>
          <w:szCs w:val="27"/>
        </w:rPr>
        <w:lastRenderedPageBreak/>
        <w:t>2.6. Kỹ năng viết (Writing)</w:t>
      </w:r>
      <w:bookmarkEnd w:id="153"/>
    </w:p>
    <w:p w14:paraId="0E781B6A" w14:textId="77777777" w:rsidR="00FA2579" w:rsidRPr="002A6727" w:rsidRDefault="00FA2579" w:rsidP="005F380C">
      <w:pPr>
        <w:spacing w:before="60" w:after="60" w:line="288" w:lineRule="auto"/>
        <w:ind w:firstLine="720"/>
        <w:rPr>
          <w:sz w:val="27"/>
          <w:szCs w:val="27"/>
        </w:rPr>
      </w:pPr>
      <w:r w:rsidRPr="002A6727">
        <w:rPr>
          <w:sz w:val="27"/>
          <w:szCs w:val="27"/>
        </w:rPr>
        <w:t>Viết đoạn văn ngắn mô tả các dự định và kế hoạch chào đón năm mới (tối thiểu 80 từ).</w:t>
      </w:r>
    </w:p>
    <w:p w14:paraId="30C066C8" w14:textId="77777777" w:rsidR="00FA2579" w:rsidRPr="002A6727" w:rsidRDefault="00FA2579" w:rsidP="005F380C">
      <w:pPr>
        <w:spacing w:before="60" w:after="60" w:line="288" w:lineRule="auto"/>
        <w:rPr>
          <w:b/>
          <w:sz w:val="27"/>
          <w:szCs w:val="27"/>
        </w:rPr>
      </w:pPr>
      <w:r w:rsidRPr="002A6727">
        <w:rPr>
          <w:b/>
          <w:sz w:val="27"/>
          <w:szCs w:val="27"/>
        </w:rPr>
        <w:t>Bài 10. Ngoại hình và tính cách (appearance and personality)</w:t>
      </w:r>
    </w:p>
    <w:p w14:paraId="6033E61D" w14:textId="77777777" w:rsidR="00FA2579" w:rsidRPr="002A6727" w:rsidRDefault="00FA2579" w:rsidP="005F380C">
      <w:pPr>
        <w:spacing w:before="60" w:after="60" w:line="288" w:lineRule="auto"/>
        <w:rPr>
          <w:b/>
          <w:sz w:val="27"/>
          <w:szCs w:val="27"/>
        </w:rPr>
      </w:pPr>
      <w:r w:rsidRPr="002A6727">
        <w:rPr>
          <w:b/>
          <w:sz w:val="27"/>
          <w:szCs w:val="27"/>
        </w:rPr>
        <w:t>I. Mục tiêu:</w:t>
      </w:r>
    </w:p>
    <w:p w14:paraId="420FD01C" w14:textId="77777777" w:rsidR="00FA2579" w:rsidRPr="002A6727" w:rsidRDefault="00FA2579" w:rsidP="005F380C">
      <w:pPr>
        <w:spacing w:before="60" w:after="60" w:line="288" w:lineRule="auto"/>
        <w:ind w:firstLine="567"/>
        <w:rPr>
          <w:sz w:val="27"/>
          <w:szCs w:val="27"/>
        </w:rPr>
      </w:pPr>
      <w:r w:rsidRPr="002A6727">
        <w:rPr>
          <w:sz w:val="27"/>
          <w:szCs w:val="27"/>
        </w:rPr>
        <w:t>-  Sử dụng cấu trúc so sánh hơn (comparative), so sánh nhất (superlative); và các tính từ mô tả ngoại hình và tính cách;</w:t>
      </w:r>
    </w:p>
    <w:p w14:paraId="73AF9963" w14:textId="77777777" w:rsidR="00FA2579" w:rsidRPr="002A6727" w:rsidRDefault="00FA2579" w:rsidP="005F380C">
      <w:pPr>
        <w:spacing w:before="60" w:after="60" w:line="288" w:lineRule="auto"/>
        <w:ind w:firstLine="567"/>
        <w:rPr>
          <w:sz w:val="27"/>
          <w:szCs w:val="27"/>
        </w:rPr>
      </w:pPr>
      <w:r w:rsidRPr="002A6727">
        <w:rPr>
          <w:sz w:val="27"/>
          <w:szCs w:val="27"/>
        </w:rPr>
        <w:t>-  Nghe và trả lời câu hỏi về tuổi, ghi các tính từ mô tả hình dáng và tính cách một người;</w:t>
      </w:r>
    </w:p>
    <w:p w14:paraId="329C554A" w14:textId="77777777" w:rsidR="00FA2579" w:rsidRPr="002A6727" w:rsidRDefault="00FA2579" w:rsidP="005F380C">
      <w:pPr>
        <w:spacing w:before="60" w:after="60" w:line="288" w:lineRule="auto"/>
        <w:ind w:firstLine="567"/>
        <w:rPr>
          <w:sz w:val="27"/>
          <w:szCs w:val="27"/>
        </w:rPr>
      </w:pPr>
      <w:r w:rsidRPr="002A6727">
        <w:rPr>
          <w:sz w:val="27"/>
          <w:szCs w:val="27"/>
        </w:rPr>
        <w:t>-  Mô tả ngoại hình và tính cách các thành viên trong lớp học;</w:t>
      </w:r>
    </w:p>
    <w:p w14:paraId="3280C822" w14:textId="77777777" w:rsidR="00FA2579" w:rsidRPr="002A6727" w:rsidRDefault="00FA2579" w:rsidP="005F380C">
      <w:pPr>
        <w:spacing w:before="60" w:after="60" w:line="288" w:lineRule="auto"/>
        <w:ind w:firstLine="567"/>
        <w:rPr>
          <w:sz w:val="27"/>
          <w:szCs w:val="27"/>
        </w:rPr>
      </w:pPr>
      <w:r w:rsidRPr="002A6727">
        <w:rPr>
          <w:sz w:val="27"/>
          <w:szCs w:val="27"/>
        </w:rPr>
        <w:t>-  Đọc hiểu bài đọc về đề tài du lịch và trả lời câu hỏi;</w:t>
      </w:r>
    </w:p>
    <w:p w14:paraId="118A8870" w14:textId="77777777" w:rsidR="00FA2579" w:rsidRPr="002A6727" w:rsidRDefault="00FA2579" w:rsidP="005F380C">
      <w:pPr>
        <w:spacing w:before="60" w:after="60" w:line="288" w:lineRule="auto"/>
        <w:ind w:firstLine="567"/>
        <w:rPr>
          <w:sz w:val="27"/>
          <w:szCs w:val="27"/>
        </w:rPr>
      </w:pPr>
      <w:r w:rsidRPr="002A6727">
        <w:rPr>
          <w:sz w:val="27"/>
          <w:szCs w:val="27"/>
        </w:rPr>
        <w:t>-  Viết đoạn văn ngắn mô tả một người bạn thân.</w:t>
      </w:r>
    </w:p>
    <w:p w14:paraId="0AA0DA20" w14:textId="77777777" w:rsidR="00FA2579" w:rsidRPr="002A6727" w:rsidRDefault="00FA2579" w:rsidP="005F380C">
      <w:pPr>
        <w:spacing w:before="60" w:after="60" w:line="288" w:lineRule="auto"/>
        <w:rPr>
          <w:b/>
          <w:sz w:val="27"/>
          <w:szCs w:val="27"/>
        </w:rPr>
      </w:pPr>
      <w:r w:rsidRPr="002A6727">
        <w:rPr>
          <w:b/>
          <w:sz w:val="27"/>
          <w:szCs w:val="27"/>
        </w:rPr>
        <w:t>2. Nội dung</w:t>
      </w:r>
    </w:p>
    <w:p w14:paraId="57DCC242" w14:textId="77777777" w:rsidR="00FA2579" w:rsidRPr="002A6727" w:rsidRDefault="00FA2579" w:rsidP="005F380C">
      <w:pPr>
        <w:spacing w:before="60" w:after="60" w:line="288" w:lineRule="auto"/>
        <w:ind w:firstLine="284"/>
        <w:rPr>
          <w:sz w:val="27"/>
          <w:szCs w:val="27"/>
        </w:rPr>
      </w:pPr>
      <w:r w:rsidRPr="002A6727">
        <w:rPr>
          <w:sz w:val="27"/>
          <w:szCs w:val="27"/>
        </w:rPr>
        <w:t>2.1. Từ vựng (Vocabulary)</w:t>
      </w:r>
    </w:p>
    <w:p w14:paraId="4B154680" w14:textId="77777777" w:rsidR="00FA2579" w:rsidRPr="002A6727" w:rsidRDefault="00FA2579" w:rsidP="005F380C">
      <w:pPr>
        <w:spacing w:before="60" w:after="60" w:line="288" w:lineRule="auto"/>
        <w:ind w:firstLine="567"/>
        <w:rPr>
          <w:sz w:val="27"/>
          <w:szCs w:val="27"/>
        </w:rPr>
      </w:pPr>
      <w:r w:rsidRPr="002A6727">
        <w:rPr>
          <w:sz w:val="27"/>
          <w:szCs w:val="27"/>
        </w:rPr>
        <w:t>2.1.1. Tính từ mô tả ngoại hình</w:t>
      </w:r>
    </w:p>
    <w:p w14:paraId="0A3E8541" w14:textId="77777777" w:rsidR="00FA2579" w:rsidRPr="002A6727" w:rsidRDefault="00FA2579" w:rsidP="005F380C">
      <w:pPr>
        <w:spacing w:before="60" w:after="60" w:line="288" w:lineRule="auto"/>
        <w:ind w:firstLine="567"/>
        <w:rPr>
          <w:sz w:val="27"/>
          <w:szCs w:val="27"/>
        </w:rPr>
      </w:pPr>
      <w:r w:rsidRPr="002A6727">
        <w:rPr>
          <w:sz w:val="27"/>
          <w:szCs w:val="27"/>
        </w:rPr>
        <w:t>2.1.2. Tính từ mô tả tính cách</w:t>
      </w:r>
    </w:p>
    <w:p w14:paraId="1B8ABF8B" w14:textId="77777777" w:rsidR="00FA2579" w:rsidRPr="002A6727" w:rsidRDefault="00FA2579" w:rsidP="005F380C">
      <w:pPr>
        <w:spacing w:before="60" w:after="60" w:line="288" w:lineRule="auto"/>
        <w:ind w:firstLine="284"/>
        <w:rPr>
          <w:sz w:val="27"/>
          <w:szCs w:val="27"/>
        </w:rPr>
      </w:pPr>
      <w:r w:rsidRPr="002A6727">
        <w:rPr>
          <w:sz w:val="27"/>
          <w:szCs w:val="27"/>
        </w:rPr>
        <w:t>2.2. Ngữ pháp (Grammar)</w:t>
      </w:r>
    </w:p>
    <w:p w14:paraId="34E3026D" w14:textId="77777777" w:rsidR="00FA2579" w:rsidRPr="002A6727" w:rsidRDefault="00FA2579" w:rsidP="005F380C">
      <w:pPr>
        <w:spacing w:before="60" w:after="60" w:line="288" w:lineRule="auto"/>
        <w:ind w:firstLine="567"/>
        <w:rPr>
          <w:sz w:val="27"/>
          <w:szCs w:val="27"/>
        </w:rPr>
      </w:pPr>
      <w:r w:rsidRPr="002A6727">
        <w:rPr>
          <w:sz w:val="27"/>
          <w:szCs w:val="27"/>
        </w:rPr>
        <w:t>2.2.1. So sánh hơn (Comparative)</w:t>
      </w:r>
    </w:p>
    <w:p w14:paraId="03E0DBA7" w14:textId="77777777" w:rsidR="00FA2579" w:rsidRPr="002A6727" w:rsidRDefault="00FA2579" w:rsidP="005F380C">
      <w:pPr>
        <w:spacing w:before="60" w:after="60" w:line="288" w:lineRule="auto"/>
        <w:ind w:firstLine="567"/>
        <w:rPr>
          <w:sz w:val="27"/>
          <w:szCs w:val="27"/>
        </w:rPr>
      </w:pPr>
      <w:r w:rsidRPr="002A6727">
        <w:rPr>
          <w:sz w:val="27"/>
          <w:szCs w:val="27"/>
        </w:rPr>
        <w:t>2.2.2. So sánh nhất (Superlative)</w:t>
      </w:r>
    </w:p>
    <w:p w14:paraId="64575727" w14:textId="77777777" w:rsidR="00FA2579" w:rsidRPr="002A6727" w:rsidRDefault="00FA2579" w:rsidP="005F380C">
      <w:pPr>
        <w:spacing w:before="60" w:after="60" w:line="288" w:lineRule="auto"/>
        <w:ind w:firstLine="284"/>
        <w:rPr>
          <w:sz w:val="27"/>
          <w:szCs w:val="27"/>
        </w:rPr>
      </w:pPr>
      <w:r w:rsidRPr="002A6727">
        <w:rPr>
          <w:sz w:val="27"/>
          <w:szCs w:val="27"/>
        </w:rPr>
        <w:t>2.3. Kỹ năng nghe (Listening)</w:t>
      </w:r>
    </w:p>
    <w:p w14:paraId="05B769EF" w14:textId="77777777" w:rsidR="00FA2579" w:rsidRPr="002A6727" w:rsidRDefault="00FA2579" w:rsidP="005F380C">
      <w:pPr>
        <w:spacing w:before="60" w:after="60" w:line="288" w:lineRule="auto"/>
        <w:ind w:firstLine="567"/>
        <w:rPr>
          <w:sz w:val="27"/>
          <w:szCs w:val="27"/>
        </w:rPr>
      </w:pPr>
      <w:r w:rsidRPr="002A6727">
        <w:rPr>
          <w:sz w:val="27"/>
          <w:szCs w:val="27"/>
        </w:rPr>
        <w:t>2.3.1. Nghe và trả lời câu hỏi về tuổi, ghi các tính từ mô tả hình dáng và tính cách một người</w:t>
      </w:r>
    </w:p>
    <w:p w14:paraId="6867A57A" w14:textId="77777777" w:rsidR="00FA2579" w:rsidRPr="002A6727" w:rsidRDefault="00FA2579" w:rsidP="005F380C">
      <w:pPr>
        <w:spacing w:before="60" w:after="60" w:line="288" w:lineRule="auto"/>
        <w:ind w:firstLine="567"/>
        <w:rPr>
          <w:sz w:val="27"/>
          <w:szCs w:val="27"/>
        </w:rPr>
      </w:pPr>
      <w:r w:rsidRPr="002A6727">
        <w:rPr>
          <w:sz w:val="27"/>
          <w:szCs w:val="27"/>
        </w:rPr>
        <w:t>2.3.2. Bài tập nghe và lựa chọn đáp án đúng</w:t>
      </w:r>
    </w:p>
    <w:p w14:paraId="6B44273D" w14:textId="77777777" w:rsidR="00FA2579" w:rsidRPr="002A6727" w:rsidRDefault="00FA2579" w:rsidP="005F380C">
      <w:pPr>
        <w:spacing w:before="60" w:after="60" w:line="288" w:lineRule="auto"/>
        <w:ind w:firstLine="567"/>
        <w:rPr>
          <w:sz w:val="27"/>
          <w:szCs w:val="27"/>
        </w:rPr>
      </w:pPr>
      <w:r w:rsidRPr="002A6727">
        <w:rPr>
          <w:sz w:val="27"/>
          <w:szCs w:val="27"/>
        </w:rPr>
        <w:t>2.3.3. Bài tập nghe và điền hoàn chỉnh</w:t>
      </w:r>
    </w:p>
    <w:p w14:paraId="30A23AE9" w14:textId="77777777" w:rsidR="00FA2579" w:rsidRPr="002A6727" w:rsidRDefault="00FA2579" w:rsidP="005F380C">
      <w:pPr>
        <w:spacing w:before="60" w:after="60" w:line="288" w:lineRule="auto"/>
        <w:ind w:firstLine="284"/>
        <w:rPr>
          <w:sz w:val="27"/>
          <w:szCs w:val="27"/>
        </w:rPr>
      </w:pPr>
      <w:r w:rsidRPr="002A6727">
        <w:rPr>
          <w:sz w:val="27"/>
          <w:szCs w:val="27"/>
        </w:rPr>
        <w:t>2.4. Kỹ năng nói (Speaking)</w:t>
      </w:r>
    </w:p>
    <w:p w14:paraId="5ABAB7E9" w14:textId="77777777" w:rsidR="00FA2579" w:rsidRPr="002A6727" w:rsidRDefault="00FA2579" w:rsidP="005F380C">
      <w:pPr>
        <w:spacing w:before="60" w:after="60" w:line="288" w:lineRule="auto"/>
        <w:ind w:firstLine="567"/>
        <w:rPr>
          <w:sz w:val="27"/>
          <w:szCs w:val="27"/>
        </w:rPr>
      </w:pPr>
      <w:r w:rsidRPr="002A6727">
        <w:rPr>
          <w:sz w:val="27"/>
          <w:szCs w:val="27"/>
        </w:rPr>
        <w:t>2.4.1. Mô tả ngoại hình và tính cách các thành viên trong lớp học</w:t>
      </w:r>
    </w:p>
    <w:p w14:paraId="482E597C" w14:textId="77777777" w:rsidR="00FA2579" w:rsidRPr="002A6727" w:rsidRDefault="00FA2579" w:rsidP="005F380C">
      <w:pPr>
        <w:spacing w:before="60" w:after="60" w:line="288" w:lineRule="auto"/>
        <w:ind w:firstLine="567"/>
        <w:rPr>
          <w:sz w:val="27"/>
          <w:szCs w:val="27"/>
        </w:rPr>
      </w:pPr>
      <w:r w:rsidRPr="002A6727">
        <w:rPr>
          <w:sz w:val="27"/>
          <w:szCs w:val="27"/>
        </w:rPr>
        <w:t>2.4.2. Thực hành nghe và lặp lại</w:t>
      </w:r>
    </w:p>
    <w:p w14:paraId="352BBCD8" w14:textId="77777777" w:rsidR="00FA2579" w:rsidRPr="002A6727" w:rsidRDefault="00FA2579" w:rsidP="005F380C">
      <w:pPr>
        <w:spacing w:before="60" w:after="60" w:line="288" w:lineRule="auto"/>
        <w:ind w:firstLine="567"/>
        <w:rPr>
          <w:sz w:val="27"/>
          <w:szCs w:val="27"/>
        </w:rPr>
      </w:pPr>
      <w:r w:rsidRPr="002A6727">
        <w:rPr>
          <w:sz w:val="27"/>
          <w:szCs w:val="27"/>
        </w:rPr>
        <w:t>2.4.3. Thực hành theo cặp đôi</w:t>
      </w:r>
    </w:p>
    <w:p w14:paraId="69F8794B" w14:textId="77777777" w:rsidR="00FA2579" w:rsidRPr="002A6727" w:rsidRDefault="00FA2579" w:rsidP="005F380C">
      <w:pPr>
        <w:spacing w:before="60" w:after="60" w:line="288" w:lineRule="auto"/>
        <w:ind w:firstLine="284"/>
        <w:rPr>
          <w:sz w:val="27"/>
          <w:szCs w:val="27"/>
        </w:rPr>
      </w:pPr>
      <w:r w:rsidRPr="002A6727">
        <w:rPr>
          <w:sz w:val="27"/>
          <w:szCs w:val="27"/>
        </w:rPr>
        <w:t>2.5. Kỹ năng đọc (Reading)</w:t>
      </w:r>
    </w:p>
    <w:p w14:paraId="7C520F61" w14:textId="77777777" w:rsidR="00FA2579" w:rsidRPr="002A6727" w:rsidRDefault="00FA2579" w:rsidP="005F380C">
      <w:pPr>
        <w:spacing w:before="60" w:after="60" w:line="288" w:lineRule="auto"/>
        <w:ind w:firstLine="567"/>
        <w:rPr>
          <w:sz w:val="27"/>
          <w:szCs w:val="27"/>
        </w:rPr>
      </w:pPr>
      <w:r w:rsidRPr="002A6727">
        <w:rPr>
          <w:sz w:val="27"/>
          <w:szCs w:val="27"/>
        </w:rPr>
        <w:t>2.5.1. Bài đọc: My travel page</w:t>
      </w:r>
    </w:p>
    <w:p w14:paraId="7324F3F9" w14:textId="77777777" w:rsidR="00FA2579" w:rsidRPr="002A6727" w:rsidRDefault="00FA2579" w:rsidP="005F380C">
      <w:pPr>
        <w:spacing w:before="60" w:after="60" w:line="288" w:lineRule="auto"/>
        <w:ind w:firstLine="567"/>
        <w:rPr>
          <w:sz w:val="27"/>
          <w:szCs w:val="27"/>
        </w:rPr>
      </w:pPr>
      <w:r w:rsidRPr="002A6727">
        <w:rPr>
          <w:sz w:val="27"/>
          <w:szCs w:val="27"/>
        </w:rPr>
        <w:t>2.5.2. Bài tập True/False/Not given</w:t>
      </w:r>
    </w:p>
    <w:p w14:paraId="6BB07B7C" w14:textId="77777777" w:rsidR="00FA2579" w:rsidRPr="002A6727" w:rsidRDefault="00FA2579" w:rsidP="005F380C">
      <w:pPr>
        <w:spacing w:before="60" w:after="60" w:line="288" w:lineRule="auto"/>
        <w:ind w:firstLine="284"/>
        <w:rPr>
          <w:sz w:val="27"/>
          <w:szCs w:val="27"/>
        </w:rPr>
      </w:pPr>
      <w:r w:rsidRPr="002A6727">
        <w:rPr>
          <w:sz w:val="27"/>
          <w:szCs w:val="27"/>
        </w:rPr>
        <w:t>2.6. Kỹ năng viết (Writing)</w:t>
      </w:r>
    </w:p>
    <w:p w14:paraId="6C7E30C4" w14:textId="77777777" w:rsidR="00FA2579" w:rsidRPr="002A6727" w:rsidRDefault="00FA2579" w:rsidP="005F380C">
      <w:pPr>
        <w:spacing w:before="60" w:after="60" w:line="288" w:lineRule="auto"/>
        <w:ind w:firstLine="720"/>
        <w:rPr>
          <w:sz w:val="27"/>
          <w:szCs w:val="27"/>
        </w:rPr>
      </w:pPr>
      <w:r w:rsidRPr="002A6727">
        <w:rPr>
          <w:sz w:val="27"/>
          <w:szCs w:val="27"/>
        </w:rPr>
        <w:t>Viết đoạn văn ngắn mô tả về một người bạn thân (tối thiểu 80 từ).</w:t>
      </w:r>
    </w:p>
    <w:p w14:paraId="4021BE9F" w14:textId="77777777" w:rsidR="00FA2579" w:rsidRPr="002A6727" w:rsidRDefault="00FA2579" w:rsidP="005F380C">
      <w:pPr>
        <w:spacing w:before="60" w:after="60" w:line="288" w:lineRule="auto"/>
        <w:jc w:val="center"/>
        <w:rPr>
          <w:b/>
          <w:sz w:val="27"/>
          <w:szCs w:val="27"/>
        </w:rPr>
      </w:pPr>
      <w:bookmarkStart w:id="154" w:name="bookmark71"/>
      <w:r w:rsidRPr="002A6727">
        <w:rPr>
          <w:b/>
          <w:sz w:val="27"/>
          <w:szCs w:val="27"/>
        </w:rPr>
        <w:t>Bài 11. Công nghệ (technology)</w:t>
      </w:r>
      <w:bookmarkEnd w:id="154"/>
    </w:p>
    <w:p w14:paraId="699AB77F" w14:textId="77777777" w:rsidR="00FA2579" w:rsidRPr="002A6727" w:rsidRDefault="00FA2579" w:rsidP="005F380C">
      <w:pPr>
        <w:spacing w:before="60" w:after="60" w:line="288" w:lineRule="auto"/>
        <w:rPr>
          <w:b/>
          <w:sz w:val="27"/>
          <w:szCs w:val="27"/>
        </w:rPr>
      </w:pPr>
      <w:r w:rsidRPr="002A6727">
        <w:rPr>
          <w:b/>
          <w:sz w:val="27"/>
          <w:szCs w:val="27"/>
        </w:rPr>
        <w:lastRenderedPageBreak/>
        <w:t>I. Mục tiêu:</w:t>
      </w:r>
    </w:p>
    <w:p w14:paraId="6F7E65E4" w14:textId="77777777" w:rsidR="00FA2579" w:rsidRPr="002A6727" w:rsidRDefault="00FA2579" w:rsidP="005F380C">
      <w:pPr>
        <w:spacing w:before="60" w:after="60" w:line="288" w:lineRule="auto"/>
        <w:ind w:firstLine="567"/>
        <w:rPr>
          <w:sz w:val="27"/>
          <w:szCs w:val="27"/>
        </w:rPr>
      </w:pPr>
      <w:r w:rsidRPr="002A6727">
        <w:rPr>
          <w:sz w:val="27"/>
          <w:szCs w:val="27"/>
        </w:rPr>
        <w:t>-  Sử dụng thì hiện tại hoàn thành (Present perfect); cấu trúc How long...?, for và since và các từ vựng về các thiết bị công nghệ và ứng dụng;</w:t>
      </w:r>
    </w:p>
    <w:p w14:paraId="5F17C51A" w14:textId="77777777" w:rsidR="00FA2579" w:rsidRPr="002A6727" w:rsidRDefault="00FA2579" w:rsidP="005F380C">
      <w:pPr>
        <w:spacing w:before="60" w:after="60" w:line="288" w:lineRule="auto"/>
        <w:ind w:firstLine="567"/>
        <w:rPr>
          <w:sz w:val="27"/>
          <w:szCs w:val="27"/>
        </w:rPr>
      </w:pPr>
      <w:r w:rsidRPr="002A6727">
        <w:rPr>
          <w:sz w:val="27"/>
          <w:szCs w:val="27"/>
        </w:rPr>
        <w:t>-  Nghe và trả lời câu hỏi về đặc tính các loại thiết bị phổ biến trong gia đình;</w:t>
      </w:r>
    </w:p>
    <w:p w14:paraId="2DF1583A" w14:textId="77777777" w:rsidR="00FA2579" w:rsidRPr="002A6727" w:rsidRDefault="00FA2579" w:rsidP="005F380C">
      <w:pPr>
        <w:spacing w:before="60" w:after="60" w:line="288" w:lineRule="auto"/>
        <w:ind w:firstLine="567"/>
        <w:rPr>
          <w:sz w:val="27"/>
          <w:szCs w:val="27"/>
        </w:rPr>
      </w:pPr>
      <w:r w:rsidRPr="002A6727">
        <w:rPr>
          <w:sz w:val="27"/>
          <w:szCs w:val="27"/>
        </w:rPr>
        <w:t>-  Thực hành nói về các thiết bị công nghệ;</w:t>
      </w:r>
    </w:p>
    <w:p w14:paraId="1ED2847C" w14:textId="77777777" w:rsidR="00FA2579" w:rsidRPr="002A6727" w:rsidRDefault="00FA2579" w:rsidP="005F380C">
      <w:pPr>
        <w:spacing w:before="60" w:after="60" w:line="288" w:lineRule="auto"/>
        <w:ind w:firstLine="567"/>
        <w:rPr>
          <w:sz w:val="27"/>
          <w:szCs w:val="27"/>
        </w:rPr>
      </w:pPr>
      <w:r w:rsidRPr="002A6727">
        <w:rPr>
          <w:sz w:val="27"/>
          <w:szCs w:val="27"/>
        </w:rPr>
        <w:t>-  Đọc hiểu và trả lời câu hỏi về sự phát triển của công nghệ kỹ thuật số;</w:t>
      </w:r>
    </w:p>
    <w:p w14:paraId="0D31539B" w14:textId="77777777" w:rsidR="00FA2579" w:rsidRPr="002A6727" w:rsidRDefault="00FA2579" w:rsidP="005F380C">
      <w:pPr>
        <w:spacing w:before="60" w:after="60" w:line="288" w:lineRule="auto"/>
        <w:ind w:firstLine="567"/>
        <w:rPr>
          <w:sz w:val="27"/>
          <w:szCs w:val="27"/>
        </w:rPr>
      </w:pPr>
      <w:r w:rsidRPr="002A6727">
        <w:rPr>
          <w:sz w:val="27"/>
          <w:szCs w:val="27"/>
        </w:rPr>
        <w:t>-  Viết đoạn văn ngắn mô tả thiết bị công nghệ mà bạn yêu thích.</w:t>
      </w:r>
    </w:p>
    <w:p w14:paraId="38610A85" w14:textId="77777777" w:rsidR="00FA2579" w:rsidRPr="002A6727" w:rsidRDefault="00FA2579" w:rsidP="005F380C">
      <w:pPr>
        <w:spacing w:before="60" w:after="60" w:line="288" w:lineRule="auto"/>
        <w:rPr>
          <w:b/>
          <w:sz w:val="27"/>
          <w:szCs w:val="27"/>
        </w:rPr>
      </w:pPr>
      <w:bookmarkStart w:id="155" w:name="bookmark73"/>
      <w:r w:rsidRPr="002A6727">
        <w:rPr>
          <w:b/>
          <w:sz w:val="27"/>
          <w:szCs w:val="27"/>
        </w:rPr>
        <w:t>2. Nội dung</w:t>
      </w:r>
      <w:bookmarkEnd w:id="155"/>
    </w:p>
    <w:p w14:paraId="7DDD6668" w14:textId="77777777" w:rsidR="00FA2579" w:rsidRPr="002A6727" w:rsidRDefault="00FA2579" w:rsidP="005F380C">
      <w:pPr>
        <w:spacing w:before="60" w:after="60" w:line="288" w:lineRule="auto"/>
        <w:ind w:firstLine="284"/>
        <w:rPr>
          <w:sz w:val="27"/>
          <w:szCs w:val="27"/>
        </w:rPr>
      </w:pPr>
      <w:bookmarkStart w:id="156" w:name="bookmark74"/>
      <w:r w:rsidRPr="002A6727">
        <w:rPr>
          <w:sz w:val="27"/>
          <w:szCs w:val="27"/>
        </w:rPr>
        <w:t>2.1. Từ vựng (Vocabulary)</w:t>
      </w:r>
      <w:bookmarkEnd w:id="156"/>
    </w:p>
    <w:p w14:paraId="31AE98AC" w14:textId="77777777" w:rsidR="00FA2579" w:rsidRPr="002A6727" w:rsidRDefault="00FA2579" w:rsidP="005F380C">
      <w:pPr>
        <w:spacing w:before="60" w:after="60" w:line="288" w:lineRule="auto"/>
        <w:ind w:firstLine="567"/>
        <w:rPr>
          <w:sz w:val="27"/>
          <w:szCs w:val="27"/>
        </w:rPr>
      </w:pPr>
      <w:r w:rsidRPr="002A6727">
        <w:rPr>
          <w:sz w:val="27"/>
          <w:szCs w:val="27"/>
        </w:rPr>
        <w:t>2.1.1. Các thiết bị công nghệ</w:t>
      </w:r>
    </w:p>
    <w:p w14:paraId="1223BFC0" w14:textId="77777777" w:rsidR="00FA2579" w:rsidRPr="002A6727" w:rsidRDefault="00FA2579" w:rsidP="005F380C">
      <w:pPr>
        <w:spacing w:before="60" w:after="60" w:line="288" w:lineRule="auto"/>
        <w:ind w:firstLine="567"/>
        <w:rPr>
          <w:sz w:val="27"/>
          <w:szCs w:val="27"/>
        </w:rPr>
      </w:pPr>
      <w:r w:rsidRPr="002A6727">
        <w:rPr>
          <w:sz w:val="27"/>
          <w:szCs w:val="27"/>
        </w:rPr>
        <w:t>2.1.2. Công nghệ</w:t>
      </w:r>
    </w:p>
    <w:p w14:paraId="007FE43F" w14:textId="77777777" w:rsidR="00FA2579" w:rsidRPr="002A6727" w:rsidRDefault="00FA2579" w:rsidP="005F380C">
      <w:pPr>
        <w:spacing w:before="60" w:after="60" w:line="288" w:lineRule="auto"/>
        <w:ind w:firstLine="284"/>
        <w:rPr>
          <w:sz w:val="27"/>
          <w:szCs w:val="27"/>
        </w:rPr>
      </w:pPr>
      <w:bookmarkStart w:id="157" w:name="bookmark75"/>
      <w:r w:rsidRPr="002A6727">
        <w:rPr>
          <w:sz w:val="27"/>
          <w:szCs w:val="27"/>
        </w:rPr>
        <w:t>2.2. Ngữ pháp (Grammar)</w:t>
      </w:r>
      <w:bookmarkEnd w:id="157"/>
    </w:p>
    <w:p w14:paraId="456400E7" w14:textId="77777777" w:rsidR="00FA2579" w:rsidRPr="002A6727" w:rsidRDefault="00FA2579" w:rsidP="005F380C">
      <w:pPr>
        <w:spacing w:before="60" w:after="60" w:line="288" w:lineRule="auto"/>
        <w:ind w:firstLine="567"/>
        <w:rPr>
          <w:sz w:val="27"/>
          <w:szCs w:val="27"/>
        </w:rPr>
      </w:pPr>
      <w:r w:rsidRPr="002A6727">
        <w:rPr>
          <w:sz w:val="27"/>
          <w:szCs w:val="27"/>
        </w:rPr>
        <w:t>2.2.1. Thì hiện tại hoàn thành</w:t>
      </w:r>
    </w:p>
    <w:p w14:paraId="28838AB7" w14:textId="77777777" w:rsidR="00FA2579" w:rsidRPr="002A6727" w:rsidRDefault="00FA2579" w:rsidP="005F380C">
      <w:pPr>
        <w:spacing w:before="60" w:after="60" w:line="288" w:lineRule="auto"/>
        <w:ind w:firstLine="567"/>
        <w:rPr>
          <w:sz w:val="27"/>
          <w:szCs w:val="27"/>
        </w:rPr>
      </w:pPr>
      <w:r w:rsidRPr="002A6727">
        <w:rPr>
          <w:sz w:val="27"/>
          <w:szCs w:val="27"/>
        </w:rPr>
        <w:t>2.2.2. Cấu trúc How long...?</w:t>
      </w:r>
    </w:p>
    <w:p w14:paraId="596D69E4" w14:textId="77777777" w:rsidR="00FA2579" w:rsidRPr="002A6727" w:rsidRDefault="00FA2579" w:rsidP="005F380C">
      <w:pPr>
        <w:spacing w:before="60" w:after="60" w:line="288" w:lineRule="auto"/>
        <w:ind w:firstLine="567"/>
        <w:rPr>
          <w:sz w:val="27"/>
          <w:szCs w:val="27"/>
        </w:rPr>
      </w:pPr>
      <w:r w:rsidRPr="002A6727">
        <w:rPr>
          <w:sz w:val="27"/>
          <w:szCs w:val="27"/>
        </w:rPr>
        <w:t>2.2.3. Giới từ For và since</w:t>
      </w:r>
    </w:p>
    <w:p w14:paraId="558440BE" w14:textId="77777777" w:rsidR="00FA2579" w:rsidRPr="002A6727" w:rsidRDefault="00FA2579" w:rsidP="005F380C">
      <w:pPr>
        <w:spacing w:before="60" w:after="60" w:line="288" w:lineRule="auto"/>
        <w:ind w:firstLine="284"/>
        <w:rPr>
          <w:sz w:val="27"/>
          <w:szCs w:val="27"/>
        </w:rPr>
      </w:pPr>
      <w:bookmarkStart w:id="158" w:name="bookmark76"/>
      <w:r w:rsidRPr="002A6727">
        <w:rPr>
          <w:sz w:val="27"/>
          <w:szCs w:val="27"/>
        </w:rPr>
        <w:t>2.3. Kỹ năng nghe (Listening)</w:t>
      </w:r>
      <w:bookmarkEnd w:id="158"/>
    </w:p>
    <w:p w14:paraId="4DB4AEF6" w14:textId="77777777" w:rsidR="00FA2579" w:rsidRPr="002A6727" w:rsidRDefault="00FA2579" w:rsidP="005F380C">
      <w:pPr>
        <w:spacing w:before="60" w:after="60" w:line="288" w:lineRule="auto"/>
        <w:ind w:firstLine="567"/>
        <w:rPr>
          <w:sz w:val="27"/>
          <w:szCs w:val="27"/>
        </w:rPr>
      </w:pPr>
      <w:r w:rsidRPr="002A6727">
        <w:rPr>
          <w:sz w:val="27"/>
          <w:szCs w:val="27"/>
        </w:rPr>
        <w:t>2.3.1. Nghe và trả lời câu hỏi về đặc tính các loại thiết bị phổ biến trong gia đình</w:t>
      </w:r>
    </w:p>
    <w:p w14:paraId="27A8E976" w14:textId="77777777" w:rsidR="00FA2579" w:rsidRPr="002A6727" w:rsidRDefault="00FA2579" w:rsidP="005F380C">
      <w:pPr>
        <w:spacing w:before="60" w:after="60" w:line="288" w:lineRule="auto"/>
        <w:ind w:firstLine="567"/>
        <w:rPr>
          <w:sz w:val="27"/>
          <w:szCs w:val="27"/>
        </w:rPr>
      </w:pPr>
      <w:r w:rsidRPr="002A6727">
        <w:rPr>
          <w:sz w:val="27"/>
          <w:szCs w:val="27"/>
        </w:rPr>
        <w:t>2.3.2. Bài tập True/False</w:t>
      </w:r>
    </w:p>
    <w:p w14:paraId="16112265" w14:textId="77777777" w:rsidR="00FA2579" w:rsidRPr="002A6727" w:rsidRDefault="00FA2579" w:rsidP="005F380C">
      <w:pPr>
        <w:spacing w:before="60" w:after="60" w:line="288" w:lineRule="auto"/>
        <w:ind w:firstLine="284"/>
        <w:rPr>
          <w:sz w:val="27"/>
          <w:szCs w:val="27"/>
        </w:rPr>
      </w:pPr>
      <w:bookmarkStart w:id="159" w:name="bookmark77"/>
      <w:r w:rsidRPr="002A6727">
        <w:rPr>
          <w:sz w:val="27"/>
          <w:szCs w:val="27"/>
        </w:rPr>
        <w:t>2.4. Kỹ năng nói (Speaking)</w:t>
      </w:r>
      <w:bookmarkEnd w:id="159"/>
    </w:p>
    <w:p w14:paraId="2A613DF5" w14:textId="77777777" w:rsidR="00FA2579" w:rsidRPr="002A6727" w:rsidRDefault="00FA2579" w:rsidP="005F380C">
      <w:pPr>
        <w:spacing w:before="60" w:after="60" w:line="288" w:lineRule="auto"/>
        <w:ind w:firstLine="567"/>
        <w:rPr>
          <w:sz w:val="27"/>
          <w:szCs w:val="27"/>
        </w:rPr>
      </w:pPr>
      <w:r w:rsidRPr="002A6727">
        <w:rPr>
          <w:sz w:val="27"/>
          <w:szCs w:val="27"/>
        </w:rPr>
        <w:t>2.4.1. Thực hành nói về các thiết bị công nghệ</w:t>
      </w:r>
    </w:p>
    <w:p w14:paraId="6F929B7F" w14:textId="77777777" w:rsidR="00FA2579" w:rsidRPr="002A6727" w:rsidRDefault="00FA2579" w:rsidP="005F380C">
      <w:pPr>
        <w:spacing w:before="60" w:after="60" w:line="288" w:lineRule="auto"/>
        <w:ind w:firstLine="567"/>
        <w:rPr>
          <w:sz w:val="27"/>
          <w:szCs w:val="27"/>
        </w:rPr>
      </w:pPr>
      <w:r w:rsidRPr="002A6727">
        <w:rPr>
          <w:sz w:val="27"/>
          <w:szCs w:val="27"/>
        </w:rPr>
        <w:t>2.4.2. Thực hành nghe và lặp lại</w:t>
      </w:r>
    </w:p>
    <w:p w14:paraId="66643984" w14:textId="77777777" w:rsidR="00FA2579" w:rsidRPr="002A6727" w:rsidRDefault="00FA2579" w:rsidP="005F380C">
      <w:pPr>
        <w:spacing w:before="60" w:after="60" w:line="288" w:lineRule="auto"/>
        <w:ind w:firstLine="567"/>
        <w:rPr>
          <w:sz w:val="27"/>
          <w:szCs w:val="27"/>
        </w:rPr>
      </w:pPr>
      <w:r w:rsidRPr="002A6727">
        <w:rPr>
          <w:sz w:val="27"/>
          <w:szCs w:val="27"/>
        </w:rPr>
        <w:t>2.4.3. Thực hành theo cặp đôi</w:t>
      </w:r>
    </w:p>
    <w:p w14:paraId="2DFF69D3" w14:textId="77777777" w:rsidR="00FA2579" w:rsidRPr="002A6727" w:rsidRDefault="00FA2579" w:rsidP="005F380C">
      <w:pPr>
        <w:spacing w:before="60" w:after="60" w:line="288" w:lineRule="auto"/>
        <w:ind w:firstLine="284"/>
        <w:rPr>
          <w:sz w:val="27"/>
          <w:szCs w:val="27"/>
        </w:rPr>
      </w:pPr>
      <w:bookmarkStart w:id="160" w:name="bookmark78"/>
      <w:r w:rsidRPr="002A6727">
        <w:rPr>
          <w:sz w:val="27"/>
          <w:szCs w:val="27"/>
        </w:rPr>
        <w:t>2.5. Kỹ năng đọc (Reading)</w:t>
      </w:r>
      <w:bookmarkEnd w:id="160"/>
    </w:p>
    <w:p w14:paraId="3A8B9A92" w14:textId="77777777" w:rsidR="00FA2579" w:rsidRPr="002A6727" w:rsidRDefault="00FA2579" w:rsidP="005F380C">
      <w:pPr>
        <w:spacing w:before="60" w:after="60" w:line="288" w:lineRule="auto"/>
        <w:ind w:firstLine="567"/>
        <w:rPr>
          <w:sz w:val="27"/>
          <w:szCs w:val="27"/>
        </w:rPr>
      </w:pPr>
      <w:r w:rsidRPr="002A6727">
        <w:rPr>
          <w:sz w:val="27"/>
          <w:szCs w:val="27"/>
        </w:rPr>
        <w:t>2.5.1. Bài đọc: The Rise of Digital Media</w:t>
      </w:r>
    </w:p>
    <w:p w14:paraId="18B5A17E" w14:textId="77777777" w:rsidR="00FA2579" w:rsidRPr="002A6727" w:rsidRDefault="00FA2579" w:rsidP="005F380C">
      <w:pPr>
        <w:spacing w:before="60" w:after="60" w:line="288" w:lineRule="auto"/>
        <w:ind w:firstLine="567"/>
        <w:rPr>
          <w:sz w:val="27"/>
          <w:szCs w:val="27"/>
        </w:rPr>
      </w:pPr>
      <w:r w:rsidRPr="002A6727">
        <w:rPr>
          <w:sz w:val="27"/>
          <w:szCs w:val="27"/>
        </w:rPr>
        <w:t>2.5.2. Bài tập True/False/Not given</w:t>
      </w:r>
    </w:p>
    <w:p w14:paraId="0B011912" w14:textId="77777777" w:rsidR="00FA2579" w:rsidRPr="002A6727" w:rsidRDefault="00FA2579" w:rsidP="005F380C">
      <w:pPr>
        <w:spacing w:before="60" w:after="60" w:line="288" w:lineRule="auto"/>
        <w:ind w:firstLine="284"/>
        <w:rPr>
          <w:sz w:val="27"/>
          <w:szCs w:val="27"/>
        </w:rPr>
      </w:pPr>
      <w:bookmarkStart w:id="161" w:name="bookmark79"/>
      <w:r w:rsidRPr="002A6727">
        <w:rPr>
          <w:sz w:val="27"/>
          <w:szCs w:val="27"/>
        </w:rPr>
        <w:t>2.6. Kỹ năng viết (Writing)</w:t>
      </w:r>
      <w:bookmarkEnd w:id="161"/>
    </w:p>
    <w:p w14:paraId="442B8727" w14:textId="77777777" w:rsidR="00FA2579" w:rsidRPr="002A6727" w:rsidRDefault="00FA2579" w:rsidP="005F380C">
      <w:pPr>
        <w:spacing w:before="60" w:after="60" w:line="288" w:lineRule="auto"/>
        <w:ind w:firstLine="720"/>
        <w:rPr>
          <w:sz w:val="27"/>
          <w:szCs w:val="27"/>
        </w:rPr>
      </w:pPr>
      <w:r w:rsidRPr="002A6727">
        <w:rPr>
          <w:sz w:val="27"/>
          <w:szCs w:val="27"/>
        </w:rPr>
        <w:t>Viết đoạn văn ngắn mô tả thiết bị công nghệ mà bạn yêu thích (tối thiểu 80 từ)</w:t>
      </w:r>
    </w:p>
    <w:p w14:paraId="54ECC52C" w14:textId="77777777" w:rsidR="00FA2579" w:rsidRPr="002A6727" w:rsidRDefault="00FA2579" w:rsidP="005F380C">
      <w:pPr>
        <w:spacing w:before="60" w:after="60" w:line="288" w:lineRule="auto"/>
        <w:jc w:val="center"/>
        <w:rPr>
          <w:b/>
          <w:sz w:val="27"/>
          <w:szCs w:val="27"/>
        </w:rPr>
      </w:pPr>
      <w:r w:rsidRPr="002A6727">
        <w:rPr>
          <w:b/>
          <w:sz w:val="27"/>
          <w:szCs w:val="27"/>
        </w:rPr>
        <w:t>Bài 12. Mua sắm (shopping)</w:t>
      </w:r>
    </w:p>
    <w:p w14:paraId="1A55194E" w14:textId="77777777" w:rsidR="00FA2579" w:rsidRPr="002A6727" w:rsidRDefault="00FA2579" w:rsidP="005F380C">
      <w:pPr>
        <w:spacing w:before="60" w:after="60" w:line="288" w:lineRule="auto"/>
        <w:rPr>
          <w:b/>
          <w:sz w:val="27"/>
          <w:szCs w:val="27"/>
        </w:rPr>
      </w:pPr>
      <w:r w:rsidRPr="002A6727">
        <w:rPr>
          <w:b/>
          <w:sz w:val="27"/>
          <w:szCs w:val="27"/>
        </w:rPr>
        <w:t>I. Mục tiêu:</w:t>
      </w:r>
    </w:p>
    <w:p w14:paraId="4DB88387" w14:textId="77777777" w:rsidR="00FA2579" w:rsidRPr="002A6727" w:rsidRDefault="00FA2579" w:rsidP="005F380C">
      <w:pPr>
        <w:spacing w:before="60" w:after="60" w:line="288" w:lineRule="auto"/>
        <w:ind w:firstLine="567"/>
        <w:rPr>
          <w:sz w:val="27"/>
          <w:szCs w:val="27"/>
        </w:rPr>
      </w:pPr>
      <w:r w:rsidRPr="002A6727">
        <w:rPr>
          <w:sz w:val="27"/>
          <w:szCs w:val="27"/>
        </w:rPr>
        <w:t>-  Sử dụng thì hiện tại hoàn thành (Present perfect) và thì quá khứ đơn (Past simple) và từ vựng về các loại thực phẩm;</w:t>
      </w:r>
    </w:p>
    <w:p w14:paraId="3A9AA2BE" w14:textId="77777777" w:rsidR="00FA2579" w:rsidRPr="002A6727" w:rsidRDefault="00FA2579" w:rsidP="005F380C">
      <w:pPr>
        <w:spacing w:before="60" w:after="60" w:line="288" w:lineRule="auto"/>
        <w:ind w:firstLine="567"/>
        <w:rPr>
          <w:sz w:val="27"/>
          <w:szCs w:val="27"/>
        </w:rPr>
      </w:pPr>
      <w:r w:rsidRPr="002A6727">
        <w:rPr>
          <w:sz w:val="27"/>
          <w:szCs w:val="27"/>
        </w:rPr>
        <w:t>-  Nghe và trả lời câu hỏi về mua sắm;</w:t>
      </w:r>
    </w:p>
    <w:p w14:paraId="59621E8D" w14:textId="77777777" w:rsidR="00FA2579" w:rsidRPr="002A6727" w:rsidRDefault="00FA2579" w:rsidP="005F380C">
      <w:pPr>
        <w:spacing w:before="60" w:after="60" w:line="288" w:lineRule="auto"/>
        <w:ind w:firstLine="567"/>
        <w:rPr>
          <w:sz w:val="27"/>
          <w:szCs w:val="27"/>
        </w:rPr>
      </w:pPr>
      <w:r w:rsidRPr="002A6727">
        <w:rPr>
          <w:sz w:val="27"/>
          <w:szCs w:val="27"/>
        </w:rPr>
        <w:lastRenderedPageBreak/>
        <w:t>-  Thực hành nói về kế hoạch mua sắm;</w:t>
      </w:r>
    </w:p>
    <w:p w14:paraId="243AE4A9" w14:textId="77777777" w:rsidR="00FA2579" w:rsidRPr="002A6727" w:rsidRDefault="00FA2579" w:rsidP="005F380C">
      <w:pPr>
        <w:spacing w:before="60" w:after="60" w:line="288" w:lineRule="auto"/>
        <w:ind w:firstLine="567"/>
        <w:rPr>
          <w:sz w:val="27"/>
          <w:szCs w:val="27"/>
        </w:rPr>
      </w:pPr>
      <w:r w:rsidRPr="002A6727">
        <w:rPr>
          <w:sz w:val="27"/>
          <w:szCs w:val="27"/>
        </w:rPr>
        <w:t>-  Đọc hiểu và trả lời câu hỏi thói quen mua sắm;</w:t>
      </w:r>
    </w:p>
    <w:p w14:paraId="0262EE48" w14:textId="77777777" w:rsidR="00FA2579" w:rsidRPr="002A6727" w:rsidRDefault="00FA2579" w:rsidP="005F380C">
      <w:pPr>
        <w:spacing w:before="60" w:after="60" w:line="288" w:lineRule="auto"/>
        <w:ind w:firstLine="567"/>
        <w:rPr>
          <w:sz w:val="27"/>
          <w:szCs w:val="27"/>
        </w:rPr>
      </w:pPr>
      <w:r w:rsidRPr="002A6727">
        <w:rPr>
          <w:sz w:val="27"/>
          <w:szCs w:val="27"/>
        </w:rPr>
        <w:t>-  Viết đoạn văn ngắn kể về việc mua sắm tại chợ/siêu thị tuần trước và hiện tại.</w:t>
      </w:r>
    </w:p>
    <w:p w14:paraId="285BED31" w14:textId="77777777" w:rsidR="00FA2579" w:rsidRPr="002A6727" w:rsidRDefault="00FA2579" w:rsidP="005F380C">
      <w:pPr>
        <w:spacing w:before="60" w:after="60" w:line="288" w:lineRule="auto"/>
        <w:rPr>
          <w:b/>
          <w:sz w:val="27"/>
          <w:szCs w:val="27"/>
        </w:rPr>
      </w:pPr>
      <w:r w:rsidRPr="002A6727">
        <w:rPr>
          <w:b/>
          <w:sz w:val="27"/>
          <w:szCs w:val="27"/>
        </w:rPr>
        <w:t>2. Nội dung</w:t>
      </w:r>
    </w:p>
    <w:p w14:paraId="69A72AA5" w14:textId="77777777" w:rsidR="00FA2579" w:rsidRPr="002A6727" w:rsidRDefault="00FA2579" w:rsidP="005F380C">
      <w:pPr>
        <w:spacing w:before="60" w:after="60" w:line="288" w:lineRule="auto"/>
        <w:ind w:firstLine="284"/>
        <w:rPr>
          <w:sz w:val="27"/>
          <w:szCs w:val="27"/>
        </w:rPr>
      </w:pPr>
      <w:r w:rsidRPr="002A6727">
        <w:rPr>
          <w:sz w:val="27"/>
          <w:szCs w:val="27"/>
        </w:rPr>
        <w:t>2.1. Từ vựng (Vocabulary)</w:t>
      </w:r>
    </w:p>
    <w:p w14:paraId="4D1BF57A" w14:textId="77777777" w:rsidR="00FA2579" w:rsidRPr="002A6727" w:rsidRDefault="00FA2579" w:rsidP="005F380C">
      <w:pPr>
        <w:spacing w:before="60" w:after="60" w:line="288" w:lineRule="auto"/>
        <w:ind w:firstLine="720"/>
        <w:rPr>
          <w:sz w:val="27"/>
          <w:szCs w:val="27"/>
        </w:rPr>
      </w:pPr>
      <w:r w:rsidRPr="002A6727">
        <w:rPr>
          <w:sz w:val="27"/>
          <w:szCs w:val="27"/>
        </w:rPr>
        <w:t>Các từ vựng liên quan đến mua sắm</w:t>
      </w:r>
    </w:p>
    <w:p w14:paraId="44A514A0" w14:textId="77777777" w:rsidR="00FA2579" w:rsidRPr="002A6727" w:rsidRDefault="00FA2579" w:rsidP="005F380C">
      <w:pPr>
        <w:spacing w:before="60" w:after="60" w:line="288" w:lineRule="auto"/>
        <w:ind w:firstLine="284"/>
        <w:rPr>
          <w:sz w:val="27"/>
          <w:szCs w:val="27"/>
        </w:rPr>
      </w:pPr>
      <w:r w:rsidRPr="002A6727">
        <w:rPr>
          <w:sz w:val="27"/>
          <w:szCs w:val="27"/>
        </w:rPr>
        <w:t>2.2. Ngữ pháp (Grammar)</w:t>
      </w:r>
    </w:p>
    <w:p w14:paraId="0C1506A9" w14:textId="77777777" w:rsidR="00FA2579" w:rsidRPr="002A6727" w:rsidRDefault="00FA2579" w:rsidP="005F380C">
      <w:pPr>
        <w:spacing w:before="60" w:after="60" w:line="288" w:lineRule="auto"/>
        <w:ind w:firstLine="567"/>
        <w:rPr>
          <w:sz w:val="27"/>
          <w:szCs w:val="27"/>
        </w:rPr>
      </w:pPr>
      <w:r w:rsidRPr="002A6727">
        <w:rPr>
          <w:sz w:val="27"/>
          <w:szCs w:val="27"/>
        </w:rPr>
        <w:t>2.2.1. Thì hiện tại hoàn thành</w:t>
      </w:r>
    </w:p>
    <w:p w14:paraId="1DAD2E47" w14:textId="77777777" w:rsidR="00FA2579" w:rsidRPr="002A6727" w:rsidRDefault="00FA2579" w:rsidP="005F380C">
      <w:pPr>
        <w:spacing w:before="60" w:after="60" w:line="288" w:lineRule="auto"/>
        <w:ind w:firstLine="567"/>
        <w:rPr>
          <w:sz w:val="27"/>
          <w:szCs w:val="27"/>
        </w:rPr>
      </w:pPr>
      <w:r w:rsidRPr="002A6727">
        <w:rPr>
          <w:sz w:val="27"/>
          <w:szCs w:val="27"/>
        </w:rPr>
        <w:t>2.2.2. Thì quá khứ đơn</w:t>
      </w:r>
    </w:p>
    <w:p w14:paraId="17D52C11" w14:textId="77777777" w:rsidR="00FA2579" w:rsidRPr="002A6727" w:rsidRDefault="00FA2579" w:rsidP="005F380C">
      <w:pPr>
        <w:spacing w:before="60" w:after="60" w:line="288" w:lineRule="auto"/>
        <w:ind w:firstLine="567"/>
        <w:rPr>
          <w:sz w:val="27"/>
          <w:szCs w:val="27"/>
        </w:rPr>
      </w:pPr>
      <w:r w:rsidRPr="002A6727">
        <w:rPr>
          <w:sz w:val="27"/>
          <w:szCs w:val="27"/>
        </w:rPr>
        <w:t>2.2.3. Kết hợp thì hiện tại hoàn thành và thì quá khứ đơn</w:t>
      </w:r>
    </w:p>
    <w:p w14:paraId="68084C95" w14:textId="77777777" w:rsidR="00FA2579" w:rsidRPr="002A6727" w:rsidRDefault="00FA2579" w:rsidP="005F380C">
      <w:pPr>
        <w:spacing w:before="60" w:after="60" w:line="288" w:lineRule="auto"/>
        <w:ind w:firstLine="284"/>
        <w:rPr>
          <w:sz w:val="27"/>
          <w:szCs w:val="27"/>
        </w:rPr>
      </w:pPr>
      <w:r w:rsidRPr="002A6727">
        <w:rPr>
          <w:sz w:val="27"/>
          <w:szCs w:val="27"/>
        </w:rPr>
        <w:t>2.3. Kỹ năng nghe (Listening)</w:t>
      </w:r>
    </w:p>
    <w:p w14:paraId="216EEA1D" w14:textId="77777777" w:rsidR="00FA2579" w:rsidRPr="002A6727" w:rsidRDefault="00FA2579" w:rsidP="005F380C">
      <w:pPr>
        <w:spacing w:before="60" w:after="60" w:line="288" w:lineRule="auto"/>
        <w:ind w:firstLine="567"/>
        <w:rPr>
          <w:sz w:val="27"/>
          <w:szCs w:val="27"/>
        </w:rPr>
      </w:pPr>
      <w:r w:rsidRPr="002A6727">
        <w:rPr>
          <w:sz w:val="27"/>
          <w:szCs w:val="27"/>
        </w:rPr>
        <w:t>2.3.1. Nghe và trả lời câu hỏi về mua sắm</w:t>
      </w:r>
    </w:p>
    <w:p w14:paraId="37182949" w14:textId="77777777" w:rsidR="00FA2579" w:rsidRPr="002A6727" w:rsidRDefault="00FA2579" w:rsidP="005F380C">
      <w:pPr>
        <w:spacing w:before="60" w:after="60" w:line="288" w:lineRule="auto"/>
        <w:ind w:firstLine="567"/>
        <w:rPr>
          <w:sz w:val="27"/>
          <w:szCs w:val="27"/>
        </w:rPr>
      </w:pPr>
      <w:r w:rsidRPr="002A6727">
        <w:rPr>
          <w:sz w:val="27"/>
          <w:szCs w:val="27"/>
        </w:rPr>
        <w:t>2.3.2. Bài tập nghe và lựa chọn đáp án đúng</w:t>
      </w:r>
    </w:p>
    <w:p w14:paraId="34F4ABB0" w14:textId="77777777" w:rsidR="00FA2579" w:rsidRPr="002A6727" w:rsidRDefault="00FA2579" w:rsidP="005F380C">
      <w:pPr>
        <w:spacing w:before="60" w:after="60" w:line="288" w:lineRule="auto"/>
        <w:ind w:firstLine="284"/>
        <w:rPr>
          <w:sz w:val="27"/>
          <w:szCs w:val="27"/>
        </w:rPr>
      </w:pPr>
      <w:r w:rsidRPr="002A6727">
        <w:rPr>
          <w:sz w:val="27"/>
          <w:szCs w:val="27"/>
        </w:rPr>
        <w:t>2.4. Kỹ năng nói (Speaking)</w:t>
      </w:r>
    </w:p>
    <w:p w14:paraId="296B546F" w14:textId="77777777" w:rsidR="00FA2579" w:rsidRPr="002A6727" w:rsidRDefault="00FA2579" w:rsidP="005F380C">
      <w:pPr>
        <w:spacing w:before="60" w:after="60" w:line="288" w:lineRule="auto"/>
        <w:ind w:firstLine="567"/>
        <w:rPr>
          <w:sz w:val="27"/>
          <w:szCs w:val="27"/>
        </w:rPr>
      </w:pPr>
      <w:r w:rsidRPr="002A6727">
        <w:rPr>
          <w:sz w:val="27"/>
          <w:szCs w:val="27"/>
        </w:rPr>
        <w:t>2.4.1. Thực hành nói về kế hoạch mua sắm</w:t>
      </w:r>
    </w:p>
    <w:p w14:paraId="1592E378" w14:textId="77777777" w:rsidR="00FA2579" w:rsidRPr="002A6727" w:rsidRDefault="00FA2579" w:rsidP="005F380C">
      <w:pPr>
        <w:spacing w:before="60" w:after="60" w:line="288" w:lineRule="auto"/>
        <w:ind w:firstLine="567"/>
        <w:rPr>
          <w:sz w:val="27"/>
          <w:szCs w:val="27"/>
        </w:rPr>
      </w:pPr>
      <w:r w:rsidRPr="002A6727">
        <w:rPr>
          <w:sz w:val="27"/>
          <w:szCs w:val="27"/>
        </w:rPr>
        <w:t>2.4.2. Thực hành nghe và lặp lại</w:t>
      </w:r>
    </w:p>
    <w:p w14:paraId="3F2D2E76" w14:textId="77777777" w:rsidR="00FA2579" w:rsidRPr="002A6727" w:rsidRDefault="00FA2579" w:rsidP="005F380C">
      <w:pPr>
        <w:spacing w:before="60" w:after="60" w:line="288" w:lineRule="auto"/>
        <w:ind w:firstLine="567"/>
        <w:rPr>
          <w:sz w:val="27"/>
          <w:szCs w:val="27"/>
        </w:rPr>
      </w:pPr>
      <w:r w:rsidRPr="002A6727">
        <w:rPr>
          <w:sz w:val="27"/>
          <w:szCs w:val="27"/>
        </w:rPr>
        <w:t>2.4.3. Thực hành theo cặp đôi</w:t>
      </w:r>
    </w:p>
    <w:p w14:paraId="435C43BA" w14:textId="77777777" w:rsidR="00FA2579" w:rsidRPr="002A6727" w:rsidRDefault="00FA2579" w:rsidP="005F380C">
      <w:pPr>
        <w:spacing w:before="60" w:after="60" w:line="288" w:lineRule="auto"/>
        <w:ind w:firstLine="284"/>
        <w:rPr>
          <w:sz w:val="27"/>
          <w:szCs w:val="27"/>
        </w:rPr>
      </w:pPr>
      <w:r w:rsidRPr="002A6727">
        <w:rPr>
          <w:sz w:val="27"/>
          <w:szCs w:val="27"/>
        </w:rPr>
        <w:t>2.5. Kỹ năng đọc (Reading)</w:t>
      </w:r>
    </w:p>
    <w:p w14:paraId="459F0EC3" w14:textId="77777777" w:rsidR="00FA2579" w:rsidRPr="002A6727" w:rsidRDefault="00FA2579" w:rsidP="005F380C">
      <w:pPr>
        <w:spacing w:before="60" w:after="60" w:line="288" w:lineRule="auto"/>
        <w:ind w:firstLine="567"/>
        <w:rPr>
          <w:sz w:val="27"/>
          <w:szCs w:val="27"/>
        </w:rPr>
      </w:pPr>
      <w:r w:rsidRPr="002A6727">
        <w:rPr>
          <w:sz w:val="27"/>
          <w:szCs w:val="27"/>
        </w:rPr>
        <w:t>2.5.1. Bài đọc: My Shopping Day</w:t>
      </w:r>
    </w:p>
    <w:p w14:paraId="020620AA" w14:textId="77777777" w:rsidR="00FA2579" w:rsidRPr="002A6727" w:rsidRDefault="00FA2579" w:rsidP="005F380C">
      <w:pPr>
        <w:spacing w:before="60" w:after="60" w:line="288" w:lineRule="auto"/>
        <w:ind w:firstLine="567"/>
        <w:rPr>
          <w:sz w:val="27"/>
          <w:szCs w:val="27"/>
        </w:rPr>
      </w:pPr>
      <w:r w:rsidRPr="002A6727">
        <w:rPr>
          <w:sz w:val="27"/>
          <w:szCs w:val="27"/>
        </w:rPr>
        <w:t>2.5.2. Bài tập True/False/Not given</w:t>
      </w:r>
    </w:p>
    <w:p w14:paraId="401FDAB9" w14:textId="77777777" w:rsidR="00FA2579" w:rsidRPr="002A6727" w:rsidRDefault="00FA2579" w:rsidP="005F380C">
      <w:pPr>
        <w:spacing w:before="60" w:after="60" w:line="288" w:lineRule="auto"/>
        <w:ind w:firstLine="284"/>
        <w:rPr>
          <w:sz w:val="27"/>
          <w:szCs w:val="27"/>
        </w:rPr>
      </w:pPr>
      <w:r w:rsidRPr="002A6727">
        <w:rPr>
          <w:sz w:val="27"/>
          <w:szCs w:val="27"/>
        </w:rPr>
        <w:t>2.6. Kỹ năng viết (Writing)</w:t>
      </w:r>
    </w:p>
    <w:p w14:paraId="2116B132" w14:textId="77777777" w:rsidR="00FA2579" w:rsidRPr="002A6727" w:rsidRDefault="00FA2579" w:rsidP="005F380C">
      <w:pPr>
        <w:spacing w:before="60" w:after="60" w:line="288" w:lineRule="auto"/>
        <w:ind w:firstLine="720"/>
        <w:rPr>
          <w:sz w:val="27"/>
          <w:szCs w:val="27"/>
        </w:rPr>
      </w:pPr>
      <w:r w:rsidRPr="002A6727">
        <w:rPr>
          <w:sz w:val="27"/>
          <w:szCs w:val="27"/>
        </w:rPr>
        <w:t>Viết đoạn văn ngắn kể về việc mua sắm tại chợ/siêu thị tuần trước và hiện tại (tối thiểu 80 từ).</w:t>
      </w:r>
    </w:p>
    <w:p w14:paraId="7E98884D" w14:textId="77777777" w:rsidR="00FA2579" w:rsidRPr="002A6727" w:rsidRDefault="00FA2579" w:rsidP="005F380C">
      <w:pPr>
        <w:spacing w:before="60" w:after="60" w:line="288" w:lineRule="auto"/>
        <w:rPr>
          <w:b/>
          <w:sz w:val="27"/>
          <w:szCs w:val="27"/>
        </w:rPr>
      </w:pPr>
      <w:bookmarkStart w:id="162" w:name="bookmark80"/>
      <w:r w:rsidRPr="002A6727">
        <w:rPr>
          <w:b/>
          <w:sz w:val="27"/>
          <w:szCs w:val="27"/>
        </w:rPr>
        <w:t>IV. Điều ki</w:t>
      </w:r>
      <w:bookmarkEnd w:id="162"/>
      <w:r w:rsidRPr="002A6727">
        <w:rPr>
          <w:b/>
          <w:sz w:val="27"/>
          <w:szCs w:val="27"/>
        </w:rPr>
        <w:t>ện thực hiện môn học</w:t>
      </w:r>
    </w:p>
    <w:p w14:paraId="3CB1FA91" w14:textId="77777777" w:rsidR="00FA2579" w:rsidRPr="002A6727" w:rsidRDefault="00FA2579" w:rsidP="005F380C">
      <w:pPr>
        <w:spacing w:before="60" w:after="60" w:line="288" w:lineRule="auto"/>
        <w:ind w:firstLine="284"/>
        <w:rPr>
          <w:iCs/>
          <w:sz w:val="27"/>
          <w:szCs w:val="27"/>
        </w:rPr>
      </w:pPr>
      <w:r w:rsidRPr="002A6727">
        <w:rPr>
          <w:iCs/>
          <w:sz w:val="27"/>
          <w:szCs w:val="27"/>
        </w:rPr>
        <w:t>1. Phòng học chuyên môn/nhà xưởng</w:t>
      </w:r>
    </w:p>
    <w:p w14:paraId="12E66B9D" w14:textId="77777777" w:rsidR="00FA2579" w:rsidRPr="002A6727" w:rsidRDefault="00FA2579" w:rsidP="005F380C">
      <w:pPr>
        <w:spacing w:before="60" w:after="60" w:line="288" w:lineRule="auto"/>
        <w:ind w:firstLine="567"/>
        <w:rPr>
          <w:sz w:val="27"/>
          <w:szCs w:val="27"/>
        </w:rPr>
      </w:pPr>
      <w:r w:rsidRPr="002A6727">
        <w:rPr>
          <w:sz w:val="27"/>
          <w:szCs w:val="27"/>
        </w:rPr>
        <w:t>-  Phòng học được trang bị hệ thống đèn đủ ánh sáng;</w:t>
      </w:r>
    </w:p>
    <w:p w14:paraId="2CBB1ED5" w14:textId="77777777" w:rsidR="00FA2579" w:rsidRPr="002A6727" w:rsidRDefault="00FA2579" w:rsidP="005F380C">
      <w:pPr>
        <w:spacing w:before="60" w:after="60" w:line="288" w:lineRule="auto"/>
        <w:ind w:firstLine="567"/>
        <w:rPr>
          <w:sz w:val="27"/>
          <w:szCs w:val="27"/>
        </w:rPr>
      </w:pPr>
      <w:r w:rsidRPr="002A6727">
        <w:rPr>
          <w:sz w:val="27"/>
          <w:szCs w:val="27"/>
        </w:rPr>
        <w:t>-  Bàn, ghế rời cho từng sinh viên;</w:t>
      </w:r>
    </w:p>
    <w:p w14:paraId="219A9F15" w14:textId="77777777" w:rsidR="00FA2579" w:rsidRPr="002A6727" w:rsidRDefault="00FA2579" w:rsidP="005F380C">
      <w:pPr>
        <w:spacing w:before="60" w:after="60" w:line="288" w:lineRule="auto"/>
        <w:ind w:firstLine="567"/>
        <w:rPr>
          <w:sz w:val="27"/>
          <w:szCs w:val="27"/>
        </w:rPr>
      </w:pPr>
      <w:r w:rsidRPr="002A6727">
        <w:rPr>
          <w:sz w:val="27"/>
          <w:szCs w:val="27"/>
        </w:rPr>
        <w:t>-  Bàn ghế giáo viên, bảng, máy chiếu, phấn (hoặc bút bảng).</w:t>
      </w:r>
    </w:p>
    <w:p w14:paraId="43D5A9F7" w14:textId="77777777" w:rsidR="00FA2579" w:rsidRPr="002A6727" w:rsidRDefault="00FA2579" w:rsidP="005F380C">
      <w:pPr>
        <w:spacing w:before="60" w:after="60" w:line="288" w:lineRule="auto"/>
        <w:ind w:firstLine="284"/>
        <w:rPr>
          <w:iCs/>
          <w:sz w:val="27"/>
          <w:szCs w:val="27"/>
        </w:rPr>
      </w:pPr>
      <w:r w:rsidRPr="002A6727">
        <w:rPr>
          <w:iCs/>
          <w:sz w:val="27"/>
          <w:szCs w:val="27"/>
        </w:rPr>
        <w:t>2. Trang thiết bị máy móc</w:t>
      </w:r>
    </w:p>
    <w:p w14:paraId="76E6518D" w14:textId="77777777" w:rsidR="00FA2579" w:rsidRPr="002A6727" w:rsidRDefault="00FA2579" w:rsidP="005F380C">
      <w:pPr>
        <w:spacing w:before="60" w:after="60" w:line="288" w:lineRule="auto"/>
        <w:ind w:firstLine="567"/>
        <w:rPr>
          <w:sz w:val="27"/>
          <w:szCs w:val="27"/>
        </w:rPr>
      </w:pPr>
      <w:r w:rsidRPr="002A6727">
        <w:rPr>
          <w:sz w:val="27"/>
          <w:szCs w:val="27"/>
        </w:rPr>
        <w:t>-  Máy chiếu, hệ thống âm thanh.</w:t>
      </w:r>
    </w:p>
    <w:p w14:paraId="7CD392D8" w14:textId="77777777" w:rsidR="00FA2579" w:rsidRPr="002A6727" w:rsidRDefault="00FA2579" w:rsidP="005F380C">
      <w:pPr>
        <w:spacing w:before="60" w:after="60" w:line="288" w:lineRule="auto"/>
        <w:ind w:firstLine="284"/>
        <w:rPr>
          <w:iCs/>
          <w:sz w:val="27"/>
          <w:szCs w:val="27"/>
        </w:rPr>
      </w:pPr>
      <w:r w:rsidRPr="002A6727">
        <w:rPr>
          <w:iCs/>
          <w:sz w:val="27"/>
          <w:szCs w:val="27"/>
        </w:rPr>
        <w:t>3. Học liệu, dụng cụ, nguyên vật liệu</w:t>
      </w:r>
    </w:p>
    <w:p w14:paraId="5BB555CA" w14:textId="77777777" w:rsidR="00FA2579" w:rsidRPr="002A6727" w:rsidRDefault="00FA2579" w:rsidP="005F380C">
      <w:pPr>
        <w:spacing w:before="60" w:after="60" w:line="288" w:lineRule="auto"/>
        <w:ind w:firstLine="567"/>
        <w:rPr>
          <w:sz w:val="27"/>
          <w:szCs w:val="27"/>
        </w:rPr>
      </w:pPr>
      <w:r w:rsidRPr="002A6727">
        <w:rPr>
          <w:sz w:val="27"/>
          <w:szCs w:val="27"/>
        </w:rPr>
        <w:t>Giáo viên sử dụng giáo trình dùng chung và tham khảo các tài liệu giảng dạy khác hỗ trợ bài giảng.</w:t>
      </w:r>
    </w:p>
    <w:p w14:paraId="56A900D2" w14:textId="77777777" w:rsidR="00FA2579" w:rsidRPr="002A6727" w:rsidRDefault="00FA2579" w:rsidP="007C5C48">
      <w:pPr>
        <w:spacing w:before="60" w:after="60" w:line="288" w:lineRule="auto"/>
        <w:ind w:firstLine="284"/>
        <w:jc w:val="both"/>
        <w:rPr>
          <w:iCs/>
          <w:sz w:val="27"/>
          <w:szCs w:val="27"/>
        </w:rPr>
      </w:pPr>
      <w:r w:rsidRPr="002A6727">
        <w:rPr>
          <w:iCs/>
          <w:sz w:val="27"/>
          <w:szCs w:val="27"/>
        </w:rPr>
        <w:lastRenderedPageBreak/>
        <w:t>4. Các điều kiện khác</w:t>
      </w:r>
    </w:p>
    <w:p w14:paraId="2C915B59" w14:textId="77777777" w:rsidR="00FA2579" w:rsidRPr="002A6727" w:rsidRDefault="00FA2579" w:rsidP="007C5C48">
      <w:pPr>
        <w:spacing w:before="60" w:after="60" w:line="288" w:lineRule="auto"/>
        <w:ind w:firstLine="567"/>
        <w:jc w:val="both"/>
        <w:rPr>
          <w:sz w:val="27"/>
          <w:szCs w:val="27"/>
        </w:rPr>
      </w:pPr>
      <w:r w:rsidRPr="002A6727">
        <w:rPr>
          <w:sz w:val="27"/>
          <w:szCs w:val="27"/>
        </w:rPr>
        <w:t>Khuyến khích các cơ sở giáo dục nghề nghiệp, cơ sở giáo dục đại học có đăng ký hoạt động giáo dục nghề nghiệp trang bị phòng học nghe nhìn và các điều kiện khác để có thể tổ chức giảng dạy môn học hoặc một số nội dung của môn học theo hình thức trực tuyến.</w:t>
      </w:r>
    </w:p>
    <w:p w14:paraId="5F6A1DC0" w14:textId="77777777" w:rsidR="00FA2579" w:rsidRPr="002A6727" w:rsidRDefault="00FA2579" w:rsidP="007C5C48">
      <w:pPr>
        <w:spacing w:before="60" w:after="60" w:line="288" w:lineRule="auto"/>
        <w:jc w:val="both"/>
        <w:rPr>
          <w:b/>
          <w:iCs/>
          <w:sz w:val="27"/>
          <w:szCs w:val="27"/>
        </w:rPr>
      </w:pPr>
      <w:r w:rsidRPr="002A6727">
        <w:rPr>
          <w:b/>
          <w:iCs/>
          <w:sz w:val="27"/>
          <w:szCs w:val="27"/>
        </w:rPr>
        <w:t>V. Nội dung và phương pháp đánh giá</w:t>
      </w:r>
    </w:p>
    <w:p w14:paraId="05044657" w14:textId="77777777" w:rsidR="00FA2579" w:rsidRPr="002A6727" w:rsidRDefault="00FA2579" w:rsidP="007C5C48">
      <w:pPr>
        <w:spacing w:before="60" w:after="60" w:line="288" w:lineRule="auto"/>
        <w:ind w:firstLine="284"/>
        <w:jc w:val="both"/>
        <w:rPr>
          <w:sz w:val="27"/>
          <w:szCs w:val="27"/>
        </w:rPr>
      </w:pPr>
      <w:bookmarkStart w:id="163" w:name="bookmark85"/>
      <w:r w:rsidRPr="002A6727">
        <w:rPr>
          <w:sz w:val="27"/>
          <w:szCs w:val="27"/>
        </w:rPr>
        <w:t>1. Nội dung</w:t>
      </w:r>
      <w:bookmarkEnd w:id="163"/>
      <w:r w:rsidRPr="002A6727">
        <w:rPr>
          <w:sz w:val="27"/>
          <w:szCs w:val="27"/>
        </w:rPr>
        <w:t>1.1. Kiến thức: Các kiến thức về từ vựng và cấu trúc ngữ pháp theo từng chủ đề liên quan trong chương trình.</w:t>
      </w:r>
    </w:p>
    <w:p w14:paraId="100B2730" w14:textId="77777777" w:rsidR="00FA2579" w:rsidRPr="002A6727" w:rsidRDefault="00FA2579" w:rsidP="007C5C48">
      <w:pPr>
        <w:spacing w:before="60" w:after="60" w:line="288" w:lineRule="auto"/>
        <w:ind w:firstLine="567"/>
        <w:jc w:val="both"/>
        <w:rPr>
          <w:sz w:val="27"/>
          <w:szCs w:val="27"/>
        </w:rPr>
      </w:pPr>
      <w:r w:rsidRPr="002A6727">
        <w:rPr>
          <w:sz w:val="27"/>
          <w:szCs w:val="27"/>
        </w:rPr>
        <w:t>1.2. Về kỹ năng:</w:t>
      </w:r>
    </w:p>
    <w:p w14:paraId="16EB1D07" w14:textId="77777777" w:rsidR="00FA2579" w:rsidRPr="002A6727" w:rsidRDefault="00FA2579" w:rsidP="007C5C48">
      <w:pPr>
        <w:spacing w:before="60" w:after="60" w:line="288" w:lineRule="auto"/>
        <w:ind w:firstLine="567"/>
        <w:jc w:val="both"/>
        <w:rPr>
          <w:sz w:val="27"/>
          <w:szCs w:val="27"/>
        </w:rPr>
      </w:pPr>
      <w:r w:rsidRPr="002A6727">
        <w:rPr>
          <w:sz w:val="27"/>
          <w:szCs w:val="27"/>
        </w:rPr>
        <w:t>-  Kỹ năng nghe: Nghe và xác định thông tin về gia đình, bạn bè, các hoạt động hàng ngày và trong các sự kiện đặc biệt, vị trí và nơi chốn, và các sở thích, kế hoạch trong tương lai, ngoại hình, tính cách và mua sắm theo yêu cầu.</w:t>
      </w:r>
    </w:p>
    <w:p w14:paraId="54C55F0C" w14:textId="77777777" w:rsidR="00FA2579" w:rsidRPr="002A6727" w:rsidRDefault="00FA2579" w:rsidP="007C5C48">
      <w:pPr>
        <w:spacing w:before="60" w:after="60" w:line="288" w:lineRule="auto"/>
        <w:ind w:firstLine="567"/>
        <w:jc w:val="both"/>
        <w:rPr>
          <w:sz w:val="27"/>
          <w:szCs w:val="27"/>
        </w:rPr>
      </w:pPr>
      <w:r w:rsidRPr="002A6727">
        <w:rPr>
          <w:sz w:val="27"/>
          <w:szCs w:val="27"/>
        </w:rPr>
        <w:t>-  Kỹ năng nói: Tự giới thiệu về bản thân, gia đình, công việc, sở thích và các hoạt động hàng ngày và trong các sự kiện đặc biệt; mô tả tính cách và ngoại hình của bản thân và người khác; giới thiệu các sản phẩm công nghệ và công dụng; mô tả thói quen mua sắm theo yêu cầu.</w:t>
      </w:r>
    </w:p>
    <w:p w14:paraId="32DC3078" w14:textId="77777777" w:rsidR="00FA2579" w:rsidRPr="002A6727" w:rsidRDefault="00FA2579" w:rsidP="007C5C48">
      <w:pPr>
        <w:spacing w:before="60" w:after="60" w:line="288" w:lineRule="auto"/>
        <w:ind w:firstLine="567"/>
        <w:jc w:val="both"/>
        <w:rPr>
          <w:sz w:val="27"/>
          <w:szCs w:val="27"/>
        </w:rPr>
      </w:pPr>
      <w:r w:rsidRPr="002A6727">
        <w:rPr>
          <w:sz w:val="27"/>
          <w:szCs w:val="27"/>
        </w:rPr>
        <w:t>-  Kỹ năng đọc: Đọc hiểu đại ý và thông tin chi tiết của các bài đọc ngắn theo yêu cầu.</w:t>
      </w:r>
    </w:p>
    <w:p w14:paraId="443C2EA8" w14:textId="77777777" w:rsidR="00FA2579" w:rsidRPr="002A6727" w:rsidRDefault="00FA2579" w:rsidP="007C5C48">
      <w:pPr>
        <w:spacing w:before="60" w:after="60" w:line="288" w:lineRule="auto"/>
        <w:ind w:firstLine="567"/>
        <w:jc w:val="both"/>
        <w:rPr>
          <w:sz w:val="27"/>
          <w:szCs w:val="27"/>
        </w:rPr>
      </w:pPr>
      <w:r w:rsidRPr="002A6727">
        <w:rPr>
          <w:sz w:val="27"/>
          <w:szCs w:val="27"/>
        </w:rPr>
        <w:t>-  Kỹ năng viết: Viết câu và đoạn văn ngắn về các chủ đề khác nhau theo yêu cầu.</w:t>
      </w:r>
    </w:p>
    <w:p w14:paraId="53D6AC4F" w14:textId="77777777" w:rsidR="00FA2579" w:rsidRPr="002A6727" w:rsidRDefault="00FA2579" w:rsidP="007C5C48">
      <w:pPr>
        <w:spacing w:before="60" w:after="60" w:line="288" w:lineRule="auto"/>
        <w:ind w:firstLine="567"/>
        <w:jc w:val="both"/>
        <w:rPr>
          <w:sz w:val="27"/>
          <w:szCs w:val="27"/>
        </w:rPr>
      </w:pPr>
      <w:r w:rsidRPr="002A6727">
        <w:rPr>
          <w:sz w:val="27"/>
          <w:szCs w:val="27"/>
        </w:rPr>
        <w:t>1.3. Năng lực tự chủ và trách nhiệm: Làm việc độc lập hoặc theo nhóm.</w:t>
      </w:r>
    </w:p>
    <w:p w14:paraId="6D9D4543" w14:textId="77777777" w:rsidR="00FA2579" w:rsidRPr="002A6727" w:rsidRDefault="00FA2579" w:rsidP="007C5C48">
      <w:pPr>
        <w:spacing w:before="60" w:after="60" w:line="288" w:lineRule="auto"/>
        <w:ind w:firstLine="284"/>
        <w:jc w:val="both"/>
        <w:rPr>
          <w:sz w:val="27"/>
          <w:szCs w:val="27"/>
        </w:rPr>
      </w:pPr>
      <w:bookmarkStart w:id="164" w:name="bookmark86"/>
      <w:r w:rsidRPr="002A6727">
        <w:rPr>
          <w:sz w:val="27"/>
          <w:szCs w:val="27"/>
        </w:rPr>
        <w:t>2. Phương pháp đánh giá</w:t>
      </w:r>
      <w:bookmarkEnd w:id="164"/>
    </w:p>
    <w:p w14:paraId="45771121" w14:textId="77777777" w:rsidR="00FA2579" w:rsidRPr="002A6727" w:rsidRDefault="00FA2579" w:rsidP="007C5C48">
      <w:pPr>
        <w:spacing w:before="60" w:after="60" w:line="288" w:lineRule="auto"/>
        <w:ind w:firstLine="567"/>
        <w:jc w:val="both"/>
        <w:rPr>
          <w:sz w:val="27"/>
          <w:szCs w:val="27"/>
        </w:rPr>
      </w:pPr>
      <w:r w:rsidRPr="002A6727">
        <w:rPr>
          <w:sz w:val="27"/>
          <w:szCs w:val="27"/>
        </w:rPr>
        <w:t>Việc đánh giá kết quả học tập của người học được thực hiện theo quy định tại Thông tư 09/2017/TT-BLĐTBXH ngày 13 tháng 3 năm 2017 của Bộ trưởng Bộ Lao động - Thương binh và Xã hội quy định việc tổ chức thực hiện chương trình đào tạo trình độ trung cấp, trình độ cao đẳng theo niên chế hoặc theo phương thức tích lũy mô đun hoặc tín chỉ.</w:t>
      </w:r>
    </w:p>
    <w:p w14:paraId="03D8E726" w14:textId="77777777" w:rsidR="00FA2579" w:rsidRPr="002A6727" w:rsidRDefault="00FA2579" w:rsidP="007C5C48">
      <w:pPr>
        <w:spacing w:before="60" w:after="60" w:line="288" w:lineRule="auto"/>
        <w:ind w:firstLine="567"/>
        <w:jc w:val="both"/>
        <w:rPr>
          <w:sz w:val="27"/>
          <w:szCs w:val="27"/>
        </w:rPr>
      </w:pPr>
      <w:r w:rsidRPr="002A6727">
        <w:rPr>
          <w:sz w:val="27"/>
          <w:szCs w:val="27"/>
        </w:rPr>
        <w:t>Phương pháp đánh giá sẽ dựa theo đặc thù ngành, nghề đào tạo và điều kiện của từng cơ sở giáo dục nghề nghiệp, có thể kết hợp kiểm tra nghe, nói và tự luận.</w:t>
      </w:r>
    </w:p>
    <w:p w14:paraId="33284D36" w14:textId="77777777" w:rsidR="00FA2579" w:rsidRPr="002A6727" w:rsidRDefault="00FA2579" w:rsidP="007C5C48">
      <w:pPr>
        <w:spacing w:before="60" w:after="60" w:line="288" w:lineRule="auto"/>
        <w:jc w:val="both"/>
        <w:rPr>
          <w:b/>
          <w:sz w:val="27"/>
          <w:szCs w:val="27"/>
        </w:rPr>
      </w:pPr>
      <w:r w:rsidRPr="002A6727">
        <w:rPr>
          <w:b/>
          <w:sz w:val="27"/>
          <w:szCs w:val="27"/>
        </w:rPr>
        <w:t>VI. Hướng dẫn thực hiện môn học</w:t>
      </w:r>
    </w:p>
    <w:p w14:paraId="2C26D122" w14:textId="77777777" w:rsidR="00FA2579" w:rsidRPr="002A6727" w:rsidRDefault="00FA2579" w:rsidP="007C5C48">
      <w:pPr>
        <w:spacing w:before="60" w:after="60" w:line="288" w:lineRule="auto"/>
        <w:ind w:firstLine="284"/>
        <w:jc w:val="both"/>
        <w:rPr>
          <w:sz w:val="27"/>
          <w:szCs w:val="27"/>
        </w:rPr>
      </w:pPr>
      <w:bookmarkStart w:id="165" w:name="bookmark87"/>
      <w:r w:rsidRPr="002A6727">
        <w:rPr>
          <w:sz w:val="27"/>
          <w:szCs w:val="27"/>
        </w:rPr>
        <w:t>1. Phạm vi áp dụng môn học</w:t>
      </w:r>
      <w:bookmarkEnd w:id="165"/>
    </w:p>
    <w:p w14:paraId="6831C7E3" w14:textId="77777777" w:rsidR="00FA2579" w:rsidRPr="002A6727" w:rsidRDefault="00FA2579" w:rsidP="007C5C48">
      <w:pPr>
        <w:spacing w:before="60" w:after="60" w:line="288" w:lineRule="auto"/>
        <w:ind w:firstLine="567"/>
        <w:jc w:val="both"/>
        <w:rPr>
          <w:sz w:val="27"/>
          <w:szCs w:val="27"/>
        </w:rPr>
      </w:pPr>
      <w:r w:rsidRPr="002A6727">
        <w:rPr>
          <w:sz w:val="27"/>
          <w:szCs w:val="27"/>
        </w:rPr>
        <w:t>Môn học Tiếng Anh là một trong các môn học bắt buộc thuộc khối các môn học chung trong chương trình đào tạo trình độ cao đẳng. Tùy theo đặc thù của các ngành, nghề đào tạo, các trường lựa chọn môn học Tiếng Anh hoặc môn học ngoại ngữ khác theo quy định của Bộ Lao động -  Thương binh và Xã hội để giảng dạy.</w:t>
      </w:r>
    </w:p>
    <w:p w14:paraId="58CE34B1" w14:textId="77777777" w:rsidR="00FA2579" w:rsidRPr="002A6727" w:rsidRDefault="00FA2579" w:rsidP="007C5C48">
      <w:pPr>
        <w:spacing w:before="60" w:after="60" w:line="288" w:lineRule="auto"/>
        <w:ind w:firstLine="284"/>
        <w:jc w:val="both"/>
        <w:rPr>
          <w:sz w:val="27"/>
          <w:szCs w:val="27"/>
        </w:rPr>
      </w:pPr>
      <w:bookmarkStart w:id="166" w:name="bookmark88"/>
      <w:r w:rsidRPr="002A6727">
        <w:rPr>
          <w:sz w:val="27"/>
          <w:szCs w:val="27"/>
        </w:rPr>
        <w:t>2. Miễn trừ, bảo lưu kết quả học tập môn học</w:t>
      </w:r>
      <w:bookmarkEnd w:id="166"/>
    </w:p>
    <w:p w14:paraId="79C85359" w14:textId="77777777" w:rsidR="00FA2579" w:rsidRPr="002A6727" w:rsidRDefault="00FA2579" w:rsidP="007C5C48">
      <w:pPr>
        <w:spacing w:before="60" w:after="60" w:line="288" w:lineRule="auto"/>
        <w:ind w:firstLine="567"/>
        <w:jc w:val="both"/>
        <w:rPr>
          <w:sz w:val="27"/>
          <w:szCs w:val="27"/>
        </w:rPr>
      </w:pPr>
      <w:r w:rsidRPr="002A6727">
        <w:rPr>
          <w:sz w:val="27"/>
          <w:szCs w:val="27"/>
        </w:rPr>
        <w:lastRenderedPageBreak/>
        <w:t>a) Miễn học, miễn thi kết thúc môn học Tiếng Anh</w:t>
      </w:r>
    </w:p>
    <w:p w14:paraId="15327080" w14:textId="77777777" w:rsidR="00FA2579" w:rsidRPr="002A6727" w:rsidRDefault="00FA2579" w:rsidP="007C5C48">
      <w:pPr>
        <w:spacing w:before="60" w:after="60" w:line="288" w:lineRule="auto"/>
        <w:ind w:firstLine="720"/>
        <w:jc w:val="both"/>
        <w:rPr>
          <w:sz w:val="27"/>
          <w:szCs w:val="27"/>
        </w:rPr>
      </w:pPr>
      <w:r w:rsidRPr="002A6727">
        <w:rPr>
          <w:sz w:val="27"/>
          <w:szCs w:val="27"/>
        </w:rPr>
        <w:t>Người học được miễn học, miễn thi kết thúc môn học Tiếng Anh trong các trường hợp sau:</w:t>
      </w:r>
    </w:p>
    <w:p w14:paraId="4B129905" w14:textId="77777777" w:rsidR="00FA2579" w:rsidRPr="002A6727" w:rsidRDefault="00FA2579" w:rsidP="007C5C48">
      <w:pPr>
        <w:spacing w:before="60" w:after="60" w:line="288" w:lineRule="auto"/>
        <w:ind w:firstLine="720"/>
        <w:jc w:val="both"/>
        <w:rPr>
          <w:sz w:val="27"/>
          <w:szCs w:val="27"/>
        </w:rPr>
      </w:pPr>
      <w:r w:rsidRPr="002A6727">
        <w:rPr>
          <w:sz w:val="27"/>
          <w:szCs w:val="27"/>
        </w:rPr>
        <w:t>-  Có chứng chỉ Tiếng Anh Bậc 2 trở lên theo Khung năng lực ngoại ngữ 6 bậc dùng cho Việt Nam;</w:t>
      </w:r>
    </w:p>
    <w:p w14:paraId="23852956" w14:textId="77777777" w:rsidR="00FA2579" w:rsidRPr="002A6727" w:rsidRDefault="00FA2579" w:rsidP="007C5C48">
      <w:pPr>
        <w:spacing w:before="60" w:after="60" w:line="288" w:lineRule="auto"/>
        <w:ind w:firstLine="720"/>
        <w:jc w:val="both"/>
        <w:rPr>
          <w:sz w:val="27"/>
          <w:szCs w:val="27"/>
        </w:rPr>
      </w:pPr>
      <w:r w:rsidRPr="002A6727">
        <w:rPr>
          <w:sz w:val="27"/>
          <w:szCs w:val="27"/>
        </w:rPr>
        <w:t>-  Có chứng chỉ Tiếng Anh tương đương cấp độ A2 trở lên theo Khung tham chiếu chung Châu Âu do các tổ chức nước ngoài cấp.</w:t>
      </w:r>
    </w:p>
    <w:p w14:paraId="468F9DE3" w14:textId="77777777" w:rsidR="00FA2579" w:rsidRPr="002A6727" w:rsidRDefault="00FA2579" w:rsidP="007C5C48">
      <w:pPr>
        <w:spacing w:before="60" w:after="60" w:line="288" w:lineRule="auto"/>
        <w:ind w:firstLine="567"/>
        <w:jc w:val="both"/>
        <w:rPr>
          <w:sz w:val="27"/>
          <w:szCs w:val="27"/>
        </w:rPr>
      </w:pPr>
      <w:r w:rsidRPr="002A6727">
        <w:rPr>
          <w:sz w:val="27"/>
          <w:szCs w:val="27"/>
        </w:rPr>
        <w:t>b) Bảo lưu, công nhận kết quả học tập</w:t>
      </w:r>
    </w:p>
    <w:p w14:paraId="0EA8D88C" w14:textId="77777777" w:rsidR="00FA2579" w:rsidRPr="002A6727" w:rsidRDefault="00FA2579" w:rsidP="007C5C48">
      <w:pPr>
        <w:spacing w:before="60" w:after="60" w:line="288" w:lineRule="auto"/>
        <w:ind w:firstLine="720"/>
        <w:jc w:val="both"/>
        <w:rPr>
          <w:sz w:val="27"/>
          <w:szCs w:val="27"/>
        </w:rPr>
      </w:pPr>
      <w:r w:rsidRPr="002A6727">
        <w:rPr>
          <w:sz w:val="27"/>
          <w:szCs w:val="27"/>
        </w:rPr>
        <w:t>Thực hiện theo quy định tại Thông tư 09/2017/TT-BLĐTBXH của Bộ Lao động -  Thương binh và Xã hội.</w:t>
      </w:r>
    </w:p>
    <w:p w14:paraId="7E88267B" w14:textId="77777777" w:rsidR="00FA2579" w:rsidRPr="002A6727" w:rsidRDefault="00FA2579" w:rsidP="007C5C48">
      <w:pPr>
        <w:spacing w:before="60" w:after="60" w:line="288" w:lineRule="auto"/>
        <w:ind w:firstLine="567"/>
        <w:jc w:val="both"/>
        <w:rPr>
          <w:sz w:val="27"/>
          <w:szCs w:val="27"/>
        </w:rPr>
      </w:pPr>
      <w:r w:rsidRPr="002A6727">
        <w:rPr>
          <w:sz w:val="27"/>
          <w:szCs w:val="27"/>
        </w:rPr>
        <w:t>c) Người học có nhu cầu được miễn trừ, bảo lưu kết quả môn học phải có đơn đề nghị hiệu trưởng xem xét, quyết định khi nhập học và trước mỗi kỳ thi.</w:t>
      </w:r>
    </w:p>
    <w:p w14:paraId="483942A8" w14:textId="77777777" w:rsidR="00FA2579" w:rsidRPr="002A6727" w:rsidRDefault="00FA2579" w:rsidP="007C5C48">
      <w:pPr>
        <w:spacing w:before="60" w:after="60" w:line="288" w:lineRule="auto"/>
        <w:ind w:firstLine="284"/>
        <w:jc w:val="both"/>
        <w:rPr>
          <w:sz w:val="27"/>
          <w:szCs w:val="27"/>
        </w:rPr>
      </w:pPr>
      <w:r w:rsidRPr="002A6727">
        <w:rPr>
          <w:sz w:val="27"/>
          <w:szCs w:val="27"/>
        </w:rPr>
        <w:t>3. Hướng dẫn về phương pháp giảng dạy, học tập môn học</w:t>
      </w:r>
    </w:p>
    <w:p w14:paraId="57BEF82D" w14:textId="77777777" w:rsidR="00FA2579" w:rsidRPr="002A6727" w:rsidRDefault="00FA2579" w:rsidP="007C5C48">
      <w:pPr>
        <w:spacing w:before="60" w:after="60" w:line="288" w:lineRule="auto"/>
        <w:ind w:firstLine="567"/>
        <w:jc w:val="both"/>
        <w:rPr>
          <w:sz w:val="27"/>
          <w:szCs w:val="27"/>
        </w:rPr>
      </w:pPr>
      <w:r w:rsidRPr="002A6727">
        <w:rPr>
          <w:sz w:val="27"/>
          <w:szCs w:val="27"/>
        </w:rPr>
        <w:t>-  Đối với giáo viên: Giáo viên vận dụng linh hoạt các phương pháp dạy học; chú trọng phương pháp giao tiếp trong giảng dạy; áp dụng đa dạng các kỹ thuật dạy học; lấy người học làm trung tâm; tổ chức các hoạt động nghe, nói, đọc và viết sinh động nhằm tăng cường sự tham gia của người học; tổ chức các hoạt động đa dạng với sự hỗ trợ của các học liệu, giáo cụ trực quan sinh động phục vụ mục tiêu bài học.</w:t>
      </w:r>
    </w:p>
    <w:p w14:paraId="5443CBAF" w14:textId="77777777" w:rsidR="00FA2579" w:rsidRPr="002A6727" w:rsidRDefault="00FA2579" w:rsidP="007C5C48">
      <w:pPr>
        <w:spacing w:before="60" w:after="60" w:line="288" w:lineRule="auto"/>
        <w:ind w:firstLine="567"/>
        <w:jc w:val="both"/>
        <w:rPr>
          <w:sz w:val="27"/>
          <w:szCs w:val="27"/>
        </w:rPr>
      </w:pPr>
      <w:r w:rsidRPr="002A6727">
        <w:rPr>
          <w:sz w:val="27"/>
          <w:szCs w:val="27"/>
        </w:rPr>
        <w:t>-  Đối với người học: Quan sát, hoạt động nhóm, thao tác theo hướng dẫn của giáo viên và làm bài tập về nhà.</w:t>
      </w:r>
    </w:p>
    <w:p w14:paraId="47E9E3A6" w14:textId="77777777" w:rsidR="00FA2579" w:rsidRPr="002A6727" w:rsidRDefault="00FA2579" w:rsidP="007C5C48">
      <w:pPr>
        <w:spacing w:before="60" w:after="60" w:line="288" w:lineRule="auto"/>
        <w:ind w:firstLine="567"/>
        <w:jc w:val="both"/>
        <w:rPr>
          <w:sz w:val="27"/>
          <w:szCs w:val="27"/>
        </w:rPr>
      </w:pPr>
      <w:r w:rsidRPr="002A6727">
        <w:rPr>
          <w:sz w:val="27"/>
          <w:szCs w:val="27"/>
        </w:rPr>
        <w:t>-  Chương trình môn học tiếng Anh trình độ cao đẳng có thể chia thành 02 (hai) phần để giảng dạy, mỗi phần 60 giờ.</w:t>
      </w:r>
    </w:p>
    <w:p w14:paraId="72CF206F" w14:textId="77777777" w:rsidR="00FA2579" w:rsidRPr="002A6727" w:rsidRDefault="00FA2579" w:rsidP="007C5C48">
      <w:pPr>
        <w:spacing w:before="60" w:after="60" w:line="288" w:lineRule="auto"/>
        <w:ind w:firstLine="567"/>
        <w:jc w:val="both"/>
        <w:rPr>
          <w:sz w:val="27"/>
          <w:szCs w:val="27"/>
        </w:rPr>
      </w:pPr>
      <w:r w:rsidRPr="002A6727">
        <w:rPr>
          <w:sz w:val="27"/>
          <w:szCs w:val="27"/>
        </w:rPr>
        <w:t>-  Khuyến khích việc tổ chức dạy và học trực tuyến môn học, kết hợp với các phần mềm tự học trực tuyến nhằm nâng cao chất lượng dạy và học.</w:t>
      </w:r>
    </w:p>
    <w:p w14:paraId="0F1C26F5" w14:textId="77777777" w:rsidR="00FA2579" w:rsidRPr="002A6727" w:rsidRDefault="00FA2579" w:rsidP="007C5C48">
      <w:pPr>
        <w:spacing w:before="60" w:after="60" w:line="288" w:lineRule="auto"/>
        <w:ind w:firstLine="567"/>
        <w:jc w:val="both"/>
        <w:rPr>
          <w:sz w:val="27"/>
          <w:szCs w:val="27"/>
        </w:rPr>
      </w:pPr>
      <w:r w:rsidRPr="002A6727">
        <w:rPr>
          <w:sz w:val="27"/>
          <w:szCs w:val="27"/>
        </w:rPr>
        <w:t>-  Bên cạnh việc học 120 giờ trên lớp, giáo viên xây dựng nội dung và mục tiêu tự học thêm 180 giờ cho người học thông qua hệ thống bài tập bổ sung, phần mềm hoặc ứng dụng tiếng Anh hỗ trợ tự học, tài liệu tham khảo khác nhằm giúp người học đạt được năng lực ngoại ngữ theo quy định sau khi tốt nghiệp trình độ cao đẳng.</w:t>
      </w:r>
    </w:p>
    <w:p w14:paraId="460F3662" w14:textId="77777777" w:rsidR="00FA2579" w:rsidRPr="002A6727" w:rsidRDefault="00FA2579" w:rsidP="007C5C48">
      <w:pPr>
        <w:spacing w:before="60" w:after="60" w:line="288" w:lineRule="auto"/>
        <w:ind w:firstLine="284"/>
        <w:jc w:val="both"/>
        <w:rPr>
          <w:sz w:val="27"/>
          <w:szCs w:val="27"/>
        </w:rPr>
      </w:pPr>
      <w:r w:rsidRPr="002A6727">
        <w:rPr>
          <w:sz w:val="27"/>
          <w:szCs w:val="27"/>
        </w:rPr>
        <w:t>4. Tài liệu tham khảo</w:t>
      </w:r>
    </w:p>
    <w:p w14:paraId="50A61BFA" w14:textId="77777777" w:rsidR="00FA2579" w:rsidRPr="002A6727" w:rsidRDefault="00FA2579" w:rsidP="007C5C48">
      <w:pPr>
        <w:spacing w:before="60" w:after="60" w:line="288" w:lineRule="auto"/>
        <w:ind w:firstLine="567"/>
        <w:jc w:val="both"/>
        <w:rPr>
          <w:sz w:val="27"/>
          <w:szCs w:val="27"/>
        </w:rPr>
      </w:pPr>
      <w:r w:rsidRPr="002A6727">
        <w:rPr>
          <w:sz w:val="27"/>
          <w:szCs w:val="27"/>
        </w:rPr>
        <w:t>1. Thông tư số 01/2014/TT-BGDĐT ngày 24 tháng 01 năm 2014 của Bộ Giáo dục và Đào tạo về việc Ban hành Khung năng lực ngoại ngữ 6 bậc dung cho Việt Nam.</w:t>
      </w:r>
    </w:p>
    <w:p w14:paraId="0F8C1F83" w14:textId="77777777" w:rsidR="00FA2579" w:rsidRPr="002A6727" w:rsidRDefault="00FA2579" w:rsidP="007C5C48">
      <w:pPr>
        <w:spacing w:before="60" w:after="60" w:line="288" w:lineRule="auto"/>
        <w:ind w:firstLine="567"/>
        <w:jc w:val="both"/>
        <w:rPr>
          <w:sz w:val="27"/>
          <w:szCs w:val="27"/>
        </w:rPr>
      </w:pPr>
      <w:r w:rsidRPr="002A6727">
        <w:rPr>
          <w:sz w:val="27"/>
          <w:szCs w:val="27"/>
        </w:rPr>
        <w:t>2. Quyết định số 1982/QĐ-TTg ngày 18 tháng 10 năm 2016 của Thủ tướng Chính phủ phê duyệt Khung trình độ quốc gia Việt Nam.</w:t>
      </w:r>
    </w:p>
    <w:p w14:paraId="0DA1A854" w14:textId="77777777" w:rsidR="00FA2579" w:rsidRPr="002A6727" w:rsidRDefault="00FA2579" w:rsidP="007C5C48">
      <w:pPr>
        <w:spacing w:before="60" w:after="60" w:line="288" w:lineRule="auto"/>
        <w:ind w:firstLine="567"/>
        <w:jc w:val="both"/>
        <w:rPr>
          <w:sz w:val="27"/>
          <w:szCs w:val="27"/>
        </w:rPr>
      </w:pPr>
      <w:r w:rsidRPr="002A6727">
        <w:rPr>
          <w:sz w:val="27"/>
          <w:szCs w:val="27"/>
        </w:rPr>
        <w:lastRenderedPageBreak/>
        <w:t>3. Thông tư 03/2017/TT-BLĐTBXH ngày 01 tháng 3 năm 2017 của Bộ Lao động - Thương binh và Xã hội quy định về quy trình xây dựng, thẩm định và ban hành chương trình; tổ chức biên soạn, lựa chọn, thẩm định giáo trình đào tạo trình độ trung cấp và cao đẳng.</w:t>
      </w:r>
    </w:p>
    <w:p w14:paraId="0DC359CA" w14:textId="77777777" w:rsidR="00FA2579" w:rsidRPr="002A6727" w:rsidRDefault="00FA2579" w:rsidP="007C5C48">
      <w:pPr>
        <w:spacing w:before="60" w:after="60" w:line="288" w:lineRule="auto"/>
        <w:ind w:firstLine="567"/>
        <w:jc w:val="both"/>
        <w:rPr>
          <w:sz w:val="27"/>
          <w:szCs w:val="27"/>
        </w:rPr>
      </w:pPr>
      <w:r w:rsidRPr="002A6727">
        <w:rPr>
          <w:sz w:val="27"/>
          <w:szCs w:val="27"/>
        </w:rPr>
        <w:t>4. Thông tư 09/2017/TT-BLĐTBXH ngày 13 tháng 3 năm 2017 của Bộ Lao động - Thương binh và Xã hội quy định việc tổ chức thực hiện chương trình đào tạo trình độ trung cấp, trình độ cao đẳng theo niên chế hoặc theo phương thức tích lũy mô đun hoặc tín chỉ; quy chế kiểm tra, thi, xét công nhận tốt nghiệp.</w:t>
      </w:r>
    </w:p>
    <w:p w14:paraId="1A58417F" w14:textId="77777777" w:rsidR="00FA2579" w:rsidRPr="002A6727" w:rsidRDefault="00FA2579" w:rsidP="007C5C48">
      <w:pPr>
        <w:spacing w:before="60" w:after="60" w:line="288" w:lineRule="auto"/>
        <w:ind w:firstLine="567"/>
        <w:jc w:val="both"/>
        <w:rPr>
          <w:sz w:val="27"/>
          <w:szCs w:val="27"/>
        </w:rPr>
      </w:pPr>
      <w:r w:rsidRPr="002A6727">
        <w:rPr>
          <w:sz w:val="27"/>
          <w:szCs w:val="27"/>
        </w:rPr>
        <w:t>5. Tim Falla and Paul A. Davies, Solutions Elementary (02nd edition), Oxford University Press, 2012.</w:t>
      </w:r>
    </w:p>
    <w:p w14:paraId="46D577EF" w14:textId="77777777" w:rsidR="00FA2579" w:rsidRPr="002A6727" w:rsidRDefault="00FA2579" w:rsidP="007C5C48">
      <w:pPr>
        <w:spacing w:before="60" w:after="60" w:line="288" w:lineRule="auto"/>
        <w:ind w:firstLine="567"/>
        <w:jc w:val="both"/>
        <w:rPr>
          <w:sz w:val="27"/>
          <w:szCs w:val="27"/>
        </w:rPr>
      </w:pPr>
      <w:r w:rsidRPr="002A6727">
        <w:rPr>
          <w:sz w:val="27"/>
          <w:szCs w:val="27"/>
        </w:rPr>
        <w:t>6. Miles Craven, Breakthrough Plus 1, MacMillan Education, 2013.</w:t>
      </w:r>
    </w:p>
    <w:p w14:paraId="0666DAA7" w14:textId="77777777" w:rsidR="00FA2579" w:rsidRPr="002A6727" w:rsidRDefault="00FA2579" w:rsidP="007C5C48">
      <w:pPr>
        <w:spacing w:before="60" w:after="60" w:line="288" w:lineRule="auto"/>
        <w:ind w:firstLine="567"/>
        <w:jc w:val="both"/>
        <w:rPr>
          <w:sz w:val="27"/>
          <w:szCs w:val="27"/>
        </w:rPr>
      </w:pPr>
      <w:r w:rsidRPr="002A6727">
        <w:rPr>
          <w:sz w:val="27"/>
          <w:szCs w:val="27"/>
        </w:rPr>
        <w:t>7. Herbert Puchta and Jeff Stranks, More! 1, Cambridge University Press, 2008.</w:t>
      </w:r>
    </w:p>
    <w:p w14:paraId="32DEEF71" w14:textId="77777777" w:rsidR="00FA2579" w:rsidRPr="002A6727" w:rsidRDefault="00FA2579" w:rsidP="007C5C48">
      <w:pPr>
        <w:spacing w:before="60" w:after="60" w:line="288" w:lineRule="auto"/>
        <w:ind w:firstLine="567"/>
        <w:jc w:val="both"/>
        <w:rPr>
          <w:sz w:val="27"/>
          <w:szCs w:val="27"/>
        </w:rPr>
      </w:pPr>
      <w:r w:rsidRPr="002A6727">
        <w:rPr>
          <w:sz w:val="27"/>
          <w:szCs w:val="27"/>
        </w:rPr>
        <w:t>8. Jack C. Richards, Tactics for Listening (02nd edition), Oxford University Press, 2015.</w:t>
      </w:r>
      <w:r w:rsidRPr="002A6727">
        <w:rPr>
          <w:sz w:val="27"/>
          <w:szCs w:val="27"/>
        </w:rPr>
        <w:br w:type="page"/>
      </w:r>
    </w:p>
    <w:p w14:paraId="2D94936D" w14:textId="77777777" w:rsidR="00FA2579" w:rsidRPr="002A6727" w:rsidRDefault="00FA2579" w:rsidP="005F380C">
      <w:pPr>
        <w:widowControl w:val="0"/>
        <w:shd w:val="clear" w:color="auto" w:fill="FFFFFF"/>
        <w:spacing w:before="60" w:after="60" w:line="288" w:lineRule="auto"/>
        <w:jc w:val="center"/>
        <w:rPr>
          <w:b/>
          <w:bCs/>
          <w:color w:val="000000" w:themeColor="text1"/>
          <w:spacing w:val="-10"/>
          <w:sz w:val="26"/>
          <w:szCs w:val="26"/>
          <w:lang w:val="nl-NL"/>
        </w:rPr>
      </w:pPr>
    </w:p>
    <w:p w14:paraId="37E87A1D" w14:textId="77777777" w:rsidR="00DE03BE" w:rsidRPr="002A6727" w:rsidRDefault="00F208CA" w:rsidP="005F380C">
      <w:pPr>
        <w:spacing w:before="60" w:after="60" w:line="288" w:lineRule="auto"/>
        <w:jc w:val="center"/>
        <w:rPr>
          <w:b/>
          <w:color w:val="000000" w:themeColor="text1"/>
          <w:sz w:val="26"/>
          <w:szCs w:val="26"/>
        </w:rPr>
      </w:pPr>
      <w:r w:rsidRPr="002A6727">
        <w:rPr>
          <w:b/>
          <w:color w:val="000000" w:themeColor="text1"/>
          <w:sz w:val="26"/>
          <w:szCs w:val="26"/>
        </w:rPr>
        <w:t>CHƯƠNG TRÌNH M</w:t>
      </w:r>
      <w:r w:rsidRPr="002A6727">
        <w:rPr>
          <w:b/>
          <w:color w:val="000000" w:themeColor="text1"/>
          <w:sz w:val="26"/>
          <w:szCs w:val="26"/>
          <w:lang w:val="nl-NL"/>
        </w:rPr>
        <w:t xml:space="preserve">ÔN HỌC </w:t>
      </w:r>
    </w:p>
    <w:p w14:paraId="6CA1893E" w14:textId="77777777" w:rsidR="00DE03BE" w:rsidRPr="002A6727" w:rsidRDefault="00DE03BE" w:rsidP="005F380C">
      <w:pPr>
        <w:pStyle w:val="Heading1"/>
        <w:spacing w:before="60" w:after="60" w:line="288" w:lineRule="auto"/>
        <w:jc w:val="both"/>
        <w:rPr>
          <w:rFonts w:ascii="Times New Roman" w:hAnsi="Times New Roman"/>
          <w:b w:val="0"/>
          <w:color w:val="000000" w:themeColor="text1"/>
          <w:sz w:val="26"/>
          <w:szCs w:val="26"/>
          <w:lang w:val="vi-VN"/>
        </w:rPr>
      </w:pPr>
      <w:bookmarkStart w:id="167" w:name="_Toc104198654"/>
      <w:bookmarkStart w:id="168" w:name="_Toc104197989"/>
      <w:r w:rsidRPr="002A6727">
        <w:rPr>
          <w:rFonts w:ascii="Times New Roman" w:hAnsi="Times New Roman"/>
          <w:color w:val="000000" w:themeColor="text1"/>
          <w:sz w:val="26"/>
          <w:szCs w:val="26"/>
          <w:lang w:val="vi-VN"/>
        </w:rPr>
        <w:t xml:space="preserve">Tên môn học: Kỹ năng </w:t>
      </w:r>
      <w:bookmarkEnd w:id="167"/>
      <w:bookmarkEnd w:id="168"/>
      <w:r w:rsidRPr="002A6727">
        <w:rPr>
          <w:rFonts w:ascii="Times New Roman" w:hAnsi="Times New Roman"/>
          <w:color w:val="000000" w:themeColor="text1"/>
          <w:sz w:val="26"/>
          <w:szCs w:val="26"/>
          <w:lang w:val="vi-VN"/>
        </w:rPr>
        <w:t>giao tiếp</w:t>
      </w:r>
    </w:p>
    <w:p w14:paraId="0C1B0025" w14:textId="77777777" w:rsidR="00DE03BE" w:rsidRPr="002A6727" w:rsidRDefault="00DE03BE" w:rsidP="005F380C">
      <w:pPr>
        <w:spacing w:before="60" w:after="60" w:line="288" w:lineRule="auto"/>
        <w:jc w:val="both"/>
        <w:rPr>
          <w:b/>
          <w:color w:val="000000" w:themeColor="text1"/>
          <w:sz w:val="26"/>
          <w:szCs w:val="26"/>
        </w:rPr>
      </w:pPr>
      <w:r w:rsidRPr="002A6727">
        <w:rPr>
          <w:b/>
          <w:color w:val="000000" w:themeColor="text1"/>
          <w:sz w:val="26"/>
          <w:szCs w:val="26"/>
        </w:rPr>
        <w:t xml:space="preserve">Mã môn học: </w:t>
      </w:r>
      <w:r w:rsidR="00691871" w:rsidRPr="002A6727">
        <w:rPr>
          <w:b/>
          <w:color w:val="000000" w:themeColor="text1"/>
          <w:sz w:val="26"/>
          <w:szCs w:val="26"/>
        </w:rPr>
        <w:t>MH</w:t>
      </w:r>
      <w:r w:rsidR="00D02A69" w:rsidRPr="002A6727">
        <w:rPr>
          <w:b/>
          <w:color w:val="FF0000"/>
          <w:sz w:val="26"/>
          <w:szCs w:val="26"/>
        </w:rPr>
        <w:t>07</w:t>
      </w:r>
    </w:p>
    <w:p w14:paraId="02E13F39"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b/>
          <w:color w:val="000000" w:themeColor="text1"/>
          <w:sz w:val="26"/>
          <w:szCs w:val="26"/>
          <w:lang w:val="pt-BR" w:eastAsia="ko-KR"/>
        </w:rPr>
        <w:t xml:space="preserve">Thời gian thực hiện </w:t>
      </w:r>
      <w:r w:rsidR="00B94650" w:rsidRPr="002A6727">
        <w:rPr>
          <w:rFonts w:eastAsia="Malgun Gothic"/>
          <w:b/>
          <w:color w:val="000000" w:themeColor="text1"/>
          <w:sz w:val="26"/>
          <w:szCs w:val="26"/>
          <w:lang w:val="pt-BR" w:eastAsia="ko-KR"/>
        </w:rPr>
        <w:t>môn học</w:t>
      </w:r>
      <w:r w:rsidRPr="002A6727">
        <w:rPr>
          <w:rFonts w:eastAsia="Malgun Gothic"/>
          <w:color w:val="000000" w:themeColor="text1"/>
          <w:sz w:val="26"/>
          <w:szCs w:val="26"/>
          <w:lang w:val="pt-BR" w:eastAsia="ko-KR"/>
        </w:rPr>
        <w:t xml:space="preserve">: </w:t>
      </w:r>
      <w:r w:rsidRPr="002A6727">
        <w:rPr>
          <w:rFonts w:eastAsia="Malgun Gothic"/>
          <w:b/>
          <w:color w:val="000000" w:themeColor="text1"/>
          <w:sz w:val="26"/>
          <w:szCs w:val="26"/>
          <w:lang w:val="pt-BR" w:eastAsia="ko-KR"/>
        </w:rPr>
        <w:t>60 giờ</w:t>
      </w:r>
      <w:r w:rsidRPr="002A6727">
        <w:rPr>
          <w:rFonts w:eastAsia="Malgun Gothic"/>
          <w:color w:val="000000" w:themeColor="text1"/>
          <w:sz w:val="26"/>
          <w:szCs w:val="26"/>
          <w:lang w:val="pt-BR" w:eastAsia="ko-KR"/>
        </w:rPr>
        <w:t xml:space="preserve"> (Lý thuyế</w:t>
      </w:r>
      <w:r w:rsidR="00B94650" w:rsidRPr="002A6727">
        <w:rPr>
          <w:rFonts w:eastAsia="Malgun Gothic"/>
          <w:color w:val="000000" w:themeColor="text1"/>
          <w:sz w:val="26"/>
          <w:szCs w:val="26"/>
          <w:lang w:val="pt-BR" w:eastAsia="ko-KR"/>
        </w:rPr>
        <w:t>t: 30</w:t>
      </w:r>
      <w:r w:rsidRPr="002A6727">
        <w:rPr>
          <w:rFonts w:eastAsia="Malgun Gothic"/>
          <w:color w:val="000000" w:themeColor="text1"/>
          <w:sz w:val="26"/>
          <w:szCs w:val="26"/>
          <w:lang w:val="pt-BR" w:eastAsia="ko-KR"/>
        </w:rPr>
        <w:t xml:space="preserve"> giờ, </w:t>
      </w:r>
      <w:r w:rsidRPr="002A6727">
        <w:rPr>
          <w:rFonts w:eastAsia="Malgun Gothic"/>
          <w:bCs/>
          <w:color w:val="000000" w:themeColor="text1"/>
          <w:sz w:val="26"/>
          <w:szCs w:val="26"/>
          <w:lang w:eastAsia="ko-KR"/>
        </w:rPr>
        <w:t>Thực hành, t</w:t>
      </w:r>
      <w:r w:rsidRPr="002A6727">
        <w:rPr>
          <w:rFonts w:eastAsia="Malgun Gothic"/>
          <w:bCs/>
          <w:color w:val="000000" w:themeColor="text1"/>
          <w:sz w:val="26"/>
          <w:szCs w:val="26"/>
          <w:lang w:val="pt-BR" w:eastAsia="ko-KR"/>
        </w:rPr>
        <w:t>hí </w:t>
      </w:r>
      <w:r w:rsidRPr="002A6727">
        <w:rPr>
          <w:rFonts w:eastAsia="Malgun Gothic"/>
          <w:bCs/>
          <w:color w:val="000000" w:themeColor="text1"/>
          <w:sz w:val="26"/>
          <w:szCs w:val="26"/>
          <w:lang w:eastAsia="ko-KR"/>
        </w:rPr>
        <w:t>nghiệ</w:t>
      </w:r>
      <w:r w:rsidRPr="002A6727">
        <w:rPr>
          <w:rFonts w:eastAsia="Malgun Gothic"/>
          <w:bCs/>
          <w:color w:val="000000" w:themeColor="text1"/>
          <w:sz w:val="26"/>
          <w:szCs w:val="26"/>
          <w:lang w:val="pt-BR" w:eastAsia="ko-KR"/>
        </w:rPr>
        <w:t>m/</w:t>
      </w:r>
      <w:r w:rsidRPr="002A6727">
        <w:rPr>
          <w:rFonts w:eastAsia="Malgun Gothic"/>
          <w:bCs/>
          <w:color w:val="000000" w:themeColor="text1"/>
          <w:sz w:val="26"/>
          <w:szCs w:val="26"/>
          <w:lang w:eastAsia="ko-KR"/>
        </w:rPr>
        <w:t>thảo luận</w:t>
      </w:r>
      <w:r w:rsidRPr="002A6727">
        <w:rPr>
          <w:rFonts w:eastAsia="Malgun Gothic"/>
          <w:bCs/>
          <w:color w:val="000000" w:themeColor="text1"/>
          <w:sz w:val="26"/>
          <w:szCs w:val="26"/>
          <w:lang w:val="pt-BR" w:eastAsia="ko-KR"/>
        </w:rPr>
        <w:t>/</w:t>
      </w:r>
      <w:r w:rsidRPr="002A6727">
        <w:rPr>
          <w:rFonts w:eastAsia="Malgun Gothic"/>
          <w:bCs/>
          <w:color w:val="000000" w:themeColor="text1"/>
          <w:sz w:val="26"/>
          <w:szCs w:val="26"/>
          <w:lang w:eastAsia="ko-KR"/>
        </w:rPr>
        <w:t xml:space="preserve"> bài tập</w:t>
      </w:r>
      <w:r w:rsidR="00B94650" w:rsidRPr="002A6727">
        <w:rPr>
          <w:rFonts w:eastAsia="Malgun Gothic"/>
          <w:color w:val="000000" w:themeColor="text1"/>
          <w:sz w:val="26"/>
          <w:szCs w:val="26"/>
          <w:lang w:val="pt-BR" w:eastAsia="ko-KR"/>
        </w:rPr>
        <w:t xml:space="preserve">: 28 </w:t>
      </w:r>
      <w:r w:rsidRPr="002A6727">
        <w:rPr>
          <w:rFonts w:eastAsia="Malgun Gothic"/>
          <w:color w:val="000000" w:themeColor="text1"/>
          <w:sz w:val="26"/>
          <w:szCs w:val="26"/>
          <w:lang w:val="pt-BR" w:eastAsia="ko-KR"/>
        </w:rPr>
        <w:t>giờ, Thi, kiể</w:t>
      </w:r>
      <w:r w:rsidR="00B94650" w:rsidRPr="002A6727">
        <w:rPr>
          <w:rFonts w:eastAsia="Malgun Gothic"/>
          <w:color w:val="000000" w:themeColor="text1"/>
          <w:sz w:val="26"/>
          <w:szCs w:val="26"/>
          <w:lang w:val="pt-BR" w:eastAsia="ko-KR"/>
        </w:rPr>
        <w:t>m tra: 2</w:t>
      </w:r>
      <w:r w:rsidRPr="002A6727">
        <w:rPr>
          <w:rFonts w:eastAsia="Malgun Gothic"/>
          <w:color w:val="000000" w:themeColor="text1"/>
          <w:sz w:val="26"/>
          <w:szCs w:val="26"/>
          <w:lang w:val="pt-BR" w:eastAsia="ko-KR"/>
        </w:rPr>
        <w:t xml:space="preserve"> giờ)</w:t>
      </w:r>
    </w:p>
    <w:p w14:paraId="16430E87" w14:textId="77777777" w:rsidR="00DE03BE" w:rsidRPr="002A6727" w:rsidRDefault="00DE03BE" w:rsidP="005F380C">
      <w:pPr>
        <w:spacing w:before="60" w:after="60" w:line="288" w:lineRule="auto"/>
        <w:jc w:val="both"/>
        <w:rPr>
          <w:rFonts w:eastAsia="Malgun Gothic"/>
          <w:b/>
          <w:bCs/>
          <w:color w:val="000000" w:themeColor="text1"/>
          <w:sz w:val="26"/>
          <w:szCs w:val="26"/>
          <w:lang w:val="pt-BR" w:eastAsia="ko-KR"/>
        </w:rPr>
      </w:pPr>
      <w:r w:rsidRPr="002A6727">
        <w:rPr>
          <w:rFonts w:eastAsia="Malgun Gothic"/>
          <w:b/>
          <w:bCs/>
          <w:color w:val="000000" w:themeColor="text1"/>
          <w:sz w:val="26"/>
          <w:szCs w:val="26"/>
          <w:lang w:val="pt-BR" w:eastAsia="ko-KR"/>
        </w:rPr>
        <w:t xml:space="preserve">I. Vị trí, tính chất của </w:t>
      </w:r>
      <w:r w:rsidR="00B94650" w:rsidRPr="002A6727">
        <w:rPr>
          <w:rFonts w:eastAsia="Malgun Gothic"/>
          <w:b/>
          <w:bCs/>
          <w:color w:val="000000" w:themeColor="text1"/>
          <w:sz w:val="26"/>
          <w:szCs w:val="26"/>
          <w:lang w:val="pt-BR" w:eastAsia="ko-KR"/>
        </w:rPr>
        <w:t>môn học</w:t>
      </w:r>
    </w:p>
    <w:p w14:paraId="259119F4"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b/>
          <w:color w:val="000000" w:themeColor="text1"/>
          <w:sz w:val="26"/>
          <w:szCs w:val="26"/>
          <w:lang w:val="pt-BR" w:eastAsia="ko-KR"/>
        </w:rPr>
        <w:t xml:space="preserve">1.  Vị trí: </w:t>
      </w:r>
      <w:r w:rsidR="00B94650" w:rsidRPr="002A6727">
        <w:rPr>
          <w:rFonts w:eastAsia="Malgun Gothic"/>
          <w:color w:val="000000" w:themeColor="text1"/>
          <w:sz w:val="26"/>
          <w:szCs w:val="26"/>
          <w:lang w:val="pt-BR" w:eastAsia="ko-KR"/>
        </w:rPr>
        <w:t>Môn học</w:t>
      </w:r>
      <w:r w:rsidRPr="002A6727">
        <w:rPr>
          <w:rFonts w:eastAsia="Malgun Gothic"/>
          <w:color w:val="000000" w:themeColor="text1"/>
          <w:sz w:val="26"/>
          <w:szCs w:val="26"/>
          <w:lang w:val="pt-BR" w:eastAsia="ko-KR"/>
        </w:rPr>
        <w:t xml:space="preserve"> Kỹ năng giao tiếp là môn cơ sở ngành, bổ trợ cho việc thực hành các môn chuyên ngành.</w:t>
      </w:r>
    </w:p>
    <w:p w14:paraId="4A9D6601"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b/>
          <w:color w:val="000000" w:themeColor="text1"/>
          <w:sz w:val="26"/>
          <w:szCs w:val="26"/>
          <w:lang w:val="pt-BR" w:eastAsia="ko-KR"/>
        </w:rPr>
        <w:t>2. Tính chất:</w:t>
      </w:r>
      <w:r w:rsidRPr="002A6727">
        <w:rPr>
          <w:rFonts w:eastAsia="Malgun Gothic"/>
          <w:color w:val="000000" w:themeColor="text1"/>
          <w:sz w:val="26"/>
          <w:szCs w:val="26"/>
          <w:lang w:val="pt-BR" w:eastAsia="ko-KR"/>
        </w:rPr>
        <w:t xml:space="preserve"> </w:t>
      </w:r>
      <w:r w:rsidR="00B94650" w:rsidRPr="002A6727">
        <w:rPr>
          <w:rFonts w:eastAsia="Malgun Gothic"/>
          <w:color w:val="000000" w:themeColor="text1"/>
          <w:sz w:val="26"/>
          <w:szCs w:val="26"/>
          <w:lang w:val="pt-BR" w:eastAsia="ko-KR"/>
        </w:rPr>
        <w:t>Môn học</w:t>
      </w:r>
      <w:r w:rsidRPr="002A6727">
        <w:rPr>
          <w:rFonts w:eastAsia="Malgun Gothic"/>
          <w:color w:val="000000" w:themeColor="text1"/>
          <w:sz w:val="26"/>
          <w:szCs w:val="26"/>
          <w:lang w:val="pt-BR" w:eastAsia="ko-KR"/>
        </w:rPr>
        <w:t xml:space="preserve"> kỹ năng giao tiếp nghiên cứu những kiến thức cơ bản, nền tảng về vấn đề giao tiếp trong đời sống và công việc phục vụ cho thực hành nghề nghiệp trong tương lai.</w:t>
      </w:r>
    </w:p>
    <w:p w14:paraId="135F0F54" w14:textId="77777777" w:rsidR="00DE03BE" w:rsidRPr="002A6727" w:rsidRDefault="00DE03BE" w:rsidP="005F380C">
      <w:pPr>
        <w:spacing w:before="60" w:after="60" w:line="288" w:lineRule="auto"/>
        <w:jc w:val="both"/>
        <w:rPr>
          <w:rFonts w:eastAsia="Malgun Gothic"/>
          <w:b/>
          <w:bCs/>
          <w:color w:val="000000" w:themeColor="text1"/>
          <w:sz w:val="26"/>
          <w:szCs w:val="26"/>
          <w:lang w:val="pt-BR" w:eastAsia="ko-KR"/>
        </w:rPr>
      </w:pPr>
      <w:r w:rsidRPr="002A6727">
        <w:rPr>
          <w:rFonts w:eastAsia="Malgun Gothic"/>
          <w:b/>
          <w:bCs/>
          <w:color w:val="000000" w:themeColor="text1"/>
          <w:sz w:val="26"/>
          <w:szCs w:val="26"/>
          <w:lang w:val="pt-BR" w:eastAsia="ko-KR"/>
        </w:rPr>
        <w:t xml:space="preserve">II. Mục tiêu </w:t>
      </w:r>
      <w:r w:rsidR="00B94650" w:rsidRPr="002A6727">
        <w:rPr>
          <w:rFonts w:eastAsia="Malgun Gothic"/>
          <w:b/>
          <w:bCs/>
          <w:color w:val="000000" w:themeColor="text1"/>
          <w:sz w:val="26"/>
          <w:szCs w:val="26"/>
          <w:lang w:val="pt-BR" w:eastAsia="ko-KR"/>
        </w:rPr>
        <w:t>môn học</w:t>
      </w:r>
    </w:p>
    <w:p w14:paraId="40DBD09F" w14:textId="77777777" w:rsidR="00DE03BE" w:rsidRPr="002A6727" w:rsidRDefault="00DE03BE" w:rsidP="005F380C">
      <w:pPr>
        <w:spacing w:before="60" w:after="60" w:line="288" w:lineRule="auto"/>
        <w:jc w:val="both"/>
        <w:rPr>
          <w:rFonts w:eastAsia="Malgun Gothic"/>
          <w:b/>
          <w:color w:val="000000" w:themeColor="text1"/>
          <w:sz w:val="26"/>
          <w:szCs w:val="26"/>
          <w:lang w:val="pt-BR" w:eastAsia="ko-KR"/>
        </w:rPr>
      </w:pPr>
      <w:r w:rsidRPr="002A6727">
        <w:rPr>
          <w:rFonts w:eastAsia="Malgun Gothic"/>
          <w:b/>
          <w:color w:val="000000" w:themeColor="text1"/>
          <w:sz w:val="26"/>
          <w:szCs w:val="26"/>
          <w:lang w:val="pt-BR" w:eastAsia="ko-KR"/>
        </w:rPr>
        <w:t>1. Về kiến thức</w:t>
      </w:r>
    </w:p>
    <w:p w14:paraId="4BDF4C10"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color w:val="000000" w:themeColor="text1"/>
          <w:sz w:val="26"/>
          <w:szCs w:val="26"/>
          <w:lang w:val="pt-BR" w:eastAsia="ko-KR"/>
        </w:rPr>
        <w:t>- Cung cấp cho người học kiến thức về các nguyên tắc và kỹ năng giao tiếp cơ bản cho các tình huống giao tiếp thường gặp trong cuộc sống và công việc.</w:t>
      </w:r>
    </w:p>
    <w:p w14:paraId="5075D5A8"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color w:val="000000" w:themeColor="text1"/>
          <w:sz w:val="26"/>
          <w:szCs w:val="26"/>
          <w:lang w:val="pt-BR" w:eastAsia="ko-KR"/>
        </w:rPr>
        <w:t>-  Phương thức giao tiếp trong các hoàn cảnh, tình huống khác nhau.</w:t>
      </w:r>
    </w:p>
    <w:p w14:paraId="539271AF" w14:textId="77777777" w:rsidR="00DE03BE" w:rsidRPr="002A6727" w:rsidRDefault="00DE03BE" w:rsidP="005F380C">
      <w:pPr>
        <w:spacing w:before="60" w:after="60" w:line="288" w:lineRule="auto"/>
        <w:jc w:val="both"/>
        <w:rPr>
          <w:rFonts w:eastAsia="Malgun Gothic"/>
          <w:b/>
          <w:color w:val="000000" w:themeColor="text1"/>
          <w:sz w:val="26"/>
          <w:szCs w:val="26"/>
          <w:lang w:val="pt-BR" w:eastAsia="ko-KR"/>
        </w:rPr>
      </w:pPr>
      <w:r w:rsidRPr="002A6727">
        <w:rPr>
          <w:rFonts w:eastAsia="Malgun Gothic"/>
          <w:b/>
          <w:color w:val="000000" w:themeColor="text1"/>
          <w:sz w:val="26"/>
          <w:szCs w:val="26"/>
          <w:lang w:val="pt-BR" w:eastAsia="ko-KR"/>
        </w:rPr>
        <w:t>2. Về kỹ năng</w:t>
      </w:r>
    </w:p>
    <w:p w14:paraId="342036BE"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color w:val="000000" w:themeColor="text1"/>
          <w:sz w:val="26"/>
          <w:szCs w:val="26"/>
          <w:lang w:val="pt-BR" w:eastAsia="ko-KR"/>
        </w:rPr>
        <w:t>- Vận dụng kiến thức của môn học và kết hợp với các môn học khác để ứng dụng trong các tình huống giao tiếp căn bản.</w:t>
      </w:r>
    </w:p>
    <w:p w14:paraId="52E0EDA4"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color w:val="000000" w:themeColor="text1"/>
          <w:sz w:val="26"/>
          <w:szCs w:val="26"/>
          <w:lang w:val="pt-BR" w:eastAsia="ko-KR"/>
        </w:rPr>
        <w:t>- Phân tích được tâm lý của người giao tiếp.</w:t>
      </w:r>
    </w:p>
    <w:p w14:paraId="1A098585"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color w:val="000000" w:themeColor="text1"/>
          <w:sz w:val="26"/>
          <w:szCs w:val="26"/>
          <w:lang w:val="pt-BR" w:eastAsia="ko-KR"/>
        </w:rPr>
        <w:t>- Xác định được trường hợp giao tiếp.</w:t>
      </w:r>
    </w:p>
    <w:p w14:paraId="7A540A17" w14:textId="77777777" w:rsidR="00DE03BE" w:rsidRPr="002A6727" w:rsidRDefault="00DE03BE" w:rsidP="005F380C">
      <w:pPr>
        <w:spacing w:before="60" w:after="60" w:line="288" w:lineRule="auto"/>
        <w:jc w:val="both"/>
        <w:rPr>
          <w:rFonts w:eastAsia="Malgun Gothic"/>
          <w:b/>
          <w:color w:val="000000" w:themeColor="text1"/>
          <w:sz w:val="26"/>
          <w:szCs w:val="26"/>
          <w:lang w:val="pt-BR" w:eastAsia="ko-KR"/>
        </w:rPr>
      </w:pPr>
      <w:r w:rsidRPr="002A6727">
        <w:rPr>
          <w:rFonts w:eastAsia="Malgun Gothic"/>
          <w:b/>
          <w:color w:val="000000" w:themeColor="text1"/>
          <w:sz w:val="26"/>
          <w:szCs w:val="26"/>
          <w:lang w:val="pt-BR" w:eastAsia="ko-KR"/>
        </w:rPr>
        <w:t>3. Về năng lực tự chủ và trách nhiệm:</w:t>
      </w:r>
    </w:p>
    <w:p w14:paraId="05141F34" w14:textId="77777777" w:rsidR="00DE03BE" w:rsidRPr="002A6727" w:rsidRDefault="00DE03BE" w:rsidP="005F380C">
      <w:pPr>
        <w:spacing w:before="60" w:after="60" w:line="288" w:lineRule="auto"/>
        <w:jc w:val="both"/>
        <w:rPr>
          <w:b/>
          <w:bCs/>
          <w:color w:val="000000" w:themeColor="text1"/>
          <w:sz w:val="26"/>
          <w:szCs w:val="26"/>
          <w:lang w:val="pt-BR" w:eastAsia="ko-KR"/>
        </w:rPr>
      </w:pPr>
      <w:bookmarkStart w:id="169" w:name="_Toc222912697"/>
      <w:bookmarkStart w:id="170" w:name="_Toc222912563"/>
      <w:bookmarkStart w:id="171" w:name="_Toc87296733"/>
      <w:r w:rsidRPr="002A6727">
        <w:rPr>
          <w:color w:val="000000" w:themeColor="text1"/>
          <w:sz w:val="26"/>
          <w:szCs w:val="26"/>
          <w:lang w:val="pt-BR" w:eastAsia="ko-KR"/>
        </w:rPr>
        <w:t>- Có ý thức tích cực, chủ động trong quá trình học tập</w:t>
      </w:r>
      <w:bookmarkEnd w:id="169"/>
      <w:bookmarkEnd w:id="170"/>
      <w:r w:rsidRPr="002A6727">
        <w:rPr>
          <w:color w:val="000000" w:themeColor="text1"/>
          <w:sz w:val="26"/>
          <w:szCs w:val="26"/>
          <w:lang w:val="pt-BR" w:eastAsia="ko-KR"/>
        </w:rPr>
        <w:t>, giao tiếp và thực hiện công việc</w:t>
      </w:r>
      <w:bookmarkEnd w:id="171"/>
    </w:p>
    <w:p w14:paraId="6FFDB154"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color w:val="000000" w:themeColor="text1"/>
          <w:sz w:val="26"/>
          <w:szCs w:val="26"/>
          <w:lang w:val="pt-BR" w:eastAsia="ko-KR"/>
        </w:rPr>
        <w:t>- Tuân thủ các nguyên tắc giao tiếp trong các tình huống giao tiếp cụ thể.</w:t>
      </w:r>
    </w:p>
    <w:p w14:paraId="7288E07E" w14:textId="77777777" w:rsidR="00DE03BE" w:rsidRPr="002A6727" w:rsidRDefault="00DE03BE" w:rsidP="005F380C">
      <w:pPr>
        <w:spacing w:before="60" w:after="60" w:line="288" w:lineRule="auto"/>
        <w:jc w:val="both"/>
        <w:rPr>
          <w:rFonts w:eastAsia="Malgun Gothic"/>
          <w:b/>
          <w:bCs/>
          <w:color w:val="000000" w:themeColor="text1"/>
          <w:sz w:val="26"/>
          <w:szCs w:val="26"/>
          <w:lang w:val="pt-BR" w:eastAsia="ko-KR"/>
        </w:rPr>
      </w:pPr>
      <w:r w:rsidRPr="002A6727">
        <w:rPr>
          <w:rFonts w:eastAsia="Malgun Gothic"/>
          <w:b/>
          <w:bCs/>
          <w:color w:val="000000" w:themeColor="text1"/>
          <w:sz w:val="26"/>
          <w:szCs w:val="26"/>
          <w:lang w:val="pt-BR" w:eastAsia="ko-KR"/>
        </w:rPr>
        <w:t xml:space="preserve">III. Nội dung </w:t>
      </w:r>
      <w:r w:rsidR="00B94650" w:rsidRPr="002A6727">
        <w:rPr>
          <w:rFonts w:eastAsia="Malgun Gothic"/>
          <w:b/>
          <w:bCs/>
          <w:color w:val="000000" w:themeColor="text1"/>
          <w:sz w:val="26"/>
          <w:szCs w:val="26"/>
          <w:lang w:val="pt-BR" w:eastAsia="ko-KR"/>
        </w:rPr>
        <w:t>môn học</w:t>
      </w:r>
    </w:p>
    <w:p w14:paraId="08194115" w14:textId="77777777" w:rsidR="00DE03BE" w:rsidRPr="002A6727" w:rsidRDefault="00DE03BE" w:rsidP="005F380C">
      <w:pPr>
        <w:spacing w:before="60" w:after="60" w:line="288" w:lineRule="auto"/>
        <w:jc w:val="both"/>
        <w:rPr>
          <w:rFonts w:eastAsia="Malgun Gothic"/>
          <w:b/>
          <w:iCs/>
          <w:color w:val="000000" w:themeColor="text1"/>
          <w:sz w:val="26"/>
          <w:szCs w:val="26"/>
          <w:lang w:val="pt-BR" w:eastAsia="ko-KR"/>
        </w:rPr>
      </w:pPr>
      <w:r w:rsidRPr="002A6727">
        <w:rPr>
          <w:rFonts w:eastAsia="Malgun Gothic"/>
          <w:b/>
          <w:iCs/>
          <w:color w:val="000000" w:themeColor="text1"/>
          <w:sz w:val="26"/>
          <w:szCs w:val="26"/>
          <w:lang w:val="pt-BR" w:eastAsia="ko-KR"/>
        </w:rPr>
        <w:t>1. Nội dung tổng quát và phân bổ thời gian</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973"/>
        <w:gridCol w:w="795"/>
        <w:gridCol w:w="975"/>
        <w:gridCol w:w="1932"/>
        <w:gridCol w:w="830"/>
      </w:tblGrid>
      <w:tr w:rsidR="001A05F7" w:rsidRPr="002A6727" w14:paraId="4680F993" w14:textId="77777777" w:rsidTr="007C5C48">
        <w:trPr>
          <w:trHeight w:val="20"/>
          <w:tblHeader/>
        </w:trPr>
        <w:tc>
          <w:tcPr>
            <w:tcW w:w="369" w:type="pct"/>
            <w:vMerge w:val="restart"/>
            <w:tcBorders>
              <w:top w:val="single" w:sz="4" w:space="0" w:color="auto"/>
              <w:left w:val="single" w:sz="4" w:space="0" w:color="auto"/>
              <w:bottom w:val="single" w:sz="4" w:space="0" w:color="auto"/>
              <w:right w:val="single" w:sz="4" w:space="0" w:color="auto"/>
            </w:tcBorders>
            <w:vAlign w:val="center"/>
            <w:hideMark/>
          </w:tcPr>
          <w:p w14:paraId="4BE2671E" w14:textId="77777777" w:rsidR="00DE03BE" w:rsidRPr="002A6727" w:rsidRDefault="00DE03BE" w:rsidP="005F380C">
            <w:pPr>
              <w:keepNext/>
              <w:spacing w:before="60" w:after="60" w:line="288" w:lineRule="auto"/>
              <w:jc w:val="center"/>
              <w:outlineLvl w:val="2"/>
              <w:rPr>
                <w:rFonts w:eastAsia="Malgun Gothic"/>
                <w:b/>
                <w:bCs/>
                <w:color w:val="000000" w:themeColor="text1"/>
                <w:sz w:val="26"/>
                <w:szCs w:val="26"/>
                <w:lang w:eastAsia="ko-KR"/>
              </w:rPr>
            </w:pPr>
            <w:r w:rsidRPr="002A6727">
              <w:rPr>
                <w:rFonts w:eastAsia="Malgun Gothic"/>
                <w:b/>
                <w:iCs/>
                <w:color w:val="000000" w:themeColor="text1"/>
                <w:sz w:val="26"/>
                <w:szCs w:val="26"/>
                <w:lang w:val="pt-BR" w:eastAsia="ko-KR"/>
              </w:rPr>
              <w:br w:type="page"/>
            </w:r>
            <w:bookmarkStart w:id="172" w:name="_Toc87296734"/>
            <w:bookmarkStart w:id="173" w:name="_Toc87309695"/>
            <w:bookmarkStart w:id="174" w:name="_Toc104197990"/>
            <w:bookmarkStart w:id="175" w:name="_Toc104198655"/>
            <w:r w:rsidRPr="002A6727">
              <w:rPr>
                <w:rFonts w:eastAsia="Malgun Gothic"/>
                <w:b/>
                <w:bCs/>
                <w:color w:val="000000" w:themeColor="text1"/>
                <w:sz w:val="26"/>
                <w:szCs w:val="26"/>
                <w:lang w:eastAsia="ko-KR"/>
              </w:rPr>
              <w:t>TT</w:t>
            </w:r>
            <w:bookmarkEnd w:id="172"/>
            <w:bookmarkEnd w:id="173"/>
            <w:bookmarkEnd w:id="174"/>
            <w:bookmarkEnd w:id="175"/>
          </w:p>
        </w:tc>
        <w:tc>
          <w:tcPr>
            <w:tcW w:w="2163" w:type="pct"/>
            <w:vMerge w:val="restart"/>
            <w:tcBorders>
              <w:top w:val="single" w:sz="4" w:space="0" w:color="auto"/>
              <w:left w:val="single" w:sz="4" w:space="0" w:color="auto"/>
              <w:bottom w:val="single" w:sz="4" w:space="0" w:color="auto"/>
              <w:right w:val="single" w:sz="4" w:space="0" w:color="auto"/>
            </w:tcBorders>
            <w:vAlign w:val="center"/>
            <w:hideMark/>
          </w:tcPr>
          <w:p w14:paraId="479AD558" w14:textId="77777777" w:rsidR="00DE03BE" w:rsidRPr="002A6727" w:rsidRDefault="00DE03BE" w:rsidP="005F380C">
            <w:pPr>
              <w:keepNext/>
              <w:spacing w:before="60" w:after="60" w:line="288" w:lineRule="auto"/>
              <w:jc w:val="center"/>
              <w:outlineLvl w:val="2"/>
              <w:rPr>
                <w:rFonts w:eastAsia="Malgun Gothic"/>
                <w:b/>
                <w:bCs/>
                <w:color w:val="000000" w:themeColor="text1"/>
                <w:sz w:val="26"/>
                <w:szCs w:val="26"/>
                <w:lang w:val="de-DE" w:eastAsia="ko-KR"/>
              </w:rPr>
            </w:pPr>
            <w:bookmarkStart w:id="176" w:name="_Toc87296735"/>
            <w:bookmarkStart w:id="177" w:name="_Toc87309696"/>
            <w:bookmarkStart w:id="178" w:name="_Toc104197991"/>
            <w:bookmarkStart w:id="179" w:name="_Toc104198656"/>
            <w:r w:rsidRPr="002A6727">
              <w:rPr>
                <w:rFonts w:eastAsia="Malgun Gothic"/>
                <w:b/>
                <w:bCs/>
                <w:color w:val="000000" w:themeColor="text1"/>
                <w:sz w:val="26"/>
                <w:szCs w:val="26"/>
                <w:lang w:val="de-DE" w:eastAsia="ko-KR"/>
              </w:rPr>
              <w:t xml:space="preserve">Tên chương/ </w:t>
            </w:r>
            <w:bookmarkEnd w:id="176"/>
            <w:bookmarkEnd w:id="177"/>
            <w:bookmarkEnd w:id="178"/>
            <w:bookmarkEnd w:id="179"/>
            <w:r w:rsidR="000530DB" w:rsidRPr="002A6727">
              <w:rPr>
                <w:rFonts w:eastAsia="Malgun Gothic"/>
                <w:b/>
                <w:bCs/>
                <w:color w:val="000000" w:themeColor="text1"/>
                <w:sz w:val="26"/>
                <w:szCs w:val="26"/>
                <w:lang w:val="de-DE" w:eastAsia="ko-KR"/>
              </w:rPr>
              <w:t>mục</w:t>
            </w:r>
          </w:p>
        </w:tc>
        <w:tc>
          <w:tcPr>
            <w:tcW w:w="2468" w:type="pct"/>
            <w:gridSpan w:val="4"/>
            <w:tcBorders>
              <w:top w:val="single" w:sz="4" w:space="0" w:color="auto"/>
              <w:left w:val="single" w:sz="4" w:space="0" w:color="auto"/>
              <w:bottom w:val="single" w:sz="4" w:space="0" w:color="auto"/>
              <w:right w:val="single" w:sz="4" w:space="0" w:color="auto"/>
            </w:tcBorders>
            <w:vAlign w:val="center"/>
            <w:hideMark/>
          </w:tcPr>
          <w:p w14:paraId="19F77CF1" w14:textId="77777777" w:rsidR="00DE03BE" w:rsidRPr="002A6727" w:rsidRDefault="00DE03BE" w:rsidP="005F380C">
            <w:pPr>
              <w:spacing w:before="60" w:after="60" w:line="288" w:lineRule="auto"/>
              <w:jc w:val="center"/>
              <w:rPr>
                <w:rFonts w:eastAsia="Malgun Gothic"/>
                <w:b/>
                <w:bCs/>
                <w:color w:val="000000" w:themeColor="text1"/>
                <w:sz w:val="26"/>
                <w:szCs w:val="26"/>
                <w:lang w:eastAsia="ko-KR"/>
              </w:rPr>
            </w:pPr>
            <w:r w:rsidRPr="002A6727">
              <w:rPr>
                <w:rFonts w:eastAsia="Malgun Gothic"/>
                <w:b/>
                <w:bCs/>
                <w:color w:val="000000" w:themeColor="text1"/>
                <w:sz w:val="26"/>
                <w:szCs w:val="26"/>
                <w:lang w:eastAsia="ko-KR"/>
              </w:rPr>
              <w:t>Thời gian (giờ)</w:t>
            </w:r>
          </w:p>
        </w:tc>
      </w:tr>
      <w:tr w:rsidR="001A05F7" w:rsidRPr="002A6727" w14:paraId="42D823E3" w14:textId="77777777" w:rsidTr="007C5C48">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355F1" w14:textId="77777777" w:rsidR="00DE03BE" w:rsidRPr="002A6727" w:rsidRDefault="00DE03BE" w:rsidP="005F380C">
            <w:pPr>
              <w:spacing w:before="60" w:after="60" w:line="288" w:lineRule="auto"/>
              <w:jc w:val="center"/>
              <w:rPr>
                <w:rFonts w:eastAsia="Malgun Gothic"/>
                <w:b/>
                <w:bCs/>
                <w:color w:val="000000" w:themeColor="text1"/>
                <w:sz w:val="26"/>
                <w:szCs w:val="26"/>
                <w:lang w:eastAsia="ko-KR"/>
              </w:rPr>
            </w:pPr>
          </w:p>
        </w:tc>
        <w:tc>
          <w:tcPr>
            <w:tcW w:w="2163" w:type="pct"/>
            <w:vMerge/>
            <w:tcBorders>
              <w:top w:val="single" w:sz="4" w:space="0" w:color="auto"/>
              <w:left w:val="single" w:sz="4" w:space="0" w:color="auto"/>
              <w:bottom w:val="single" w:sz="4" w:space="0" w:color="auto"/>
              <w:right w:val="single" w:sz="4" w:space="0" w:color="auto"/>
            </w:tcBorders>
            <w:vAlign w:val="center"/>
            <w:hideMark/>
          </w:tcPr>
          <w:p w14:paraId="7E34DAB6" w14:textId="77777777" w:rsidR="00DE03BE" w:rsidRPr="002A6727" w:rsidRDefault="00DE03BE" w:rsidP="005F380C">
            <w:pPr>
              <w:spacing w:before="60" w:after="60" w:line="288" w:lineRule="auto"/>
              <w:jc w:val="center"/>
              <w:rPr>
                <w:rFonts w:eastAsia="Malgun Gothic"/>
                <w:b/>
                <w:bCs/>
                <w:color w:val="000000" w:themeColor="text1"/>
                <w:sz w:val="26"/>
                <w:szCs w:val="26"/>
                <w:lang w:val="de-DE" w:eastAsia="ko-KR"/>
              </w:rPr>
            </w:pPr>
          </w:p>
        </w:tc>
        <w:tc>
          <w:tcPr>
            <w:tcW w:w="433" w:type="pct"/>
            <w:tcBorders>
              <w:top w:val="single" w:sz="4" w:space="0" w:color="auto"/>
              <w:left w:val="single" w:sz="4" w:space="0" w:color="auto"/>
              <w:bottom w:val="single" w:sz="4" w:space="0" w:color="auto"/>
              <w:right w:val="single" w:sz="4" w:space="0" w:color="auto"/>
            </w:tcBorders>
            <w:vAlign w:val="center"/>
            <w:hideMark/>
          </w:tcPr>
          <w:p w14:paraId="4CB761FE" w14:textId="77777777" w:rsidR="00DE03BE" w:rsidRPr="002A6727" w:rsidRDefault="00DE03BE" w:rsidP="005F380C">
            <w:pPr>
              <w:widowControl w:val="0"/>
              <w:shd w:val="clear" w:color="auto" w:fill="FFFFFF"/>
              <w:spacing w:before="60" w:after="60" w:line="288" w:lineRule="auto"/>
              <w:jc w:val="center"/>
              <w:rPr>
                <w:color w:val="000000" w:themeColor="text1"/>
                <w:sz w:val="26"/>
                <w:szCs w:val="26"/>
              </w:rPr>
            </w:pPr>
            <w:r w:rsidRPr="002A6727">
              <w:rPr>
                <w:b/>
                <w:bCs/>
                <w:color w:val="000000" w:themeColor="text1"/>
                <w:sz w:val="26"/>
                <w:szCs w:val="26"/>
              </w:rPr>
              <w:t>Tổng số</w:t>
            </w:r>
          </w:p>
        </w:tc>
        <w:tc>
          <w:tcPr>
            <w:tcW w:w="531" w:type="pct"/>
            <w:tcBorders>
              <w:top w:val="single" w:sz="4" w:space="0" w:color="auto"/>
              <w:left w:val="single" w:sz="4" w:space="0" w:color="auto"/>
              <w:bottom w:val="single" w:sz="4" w:space="0" w:color="auto"/>
              <w:right w:val="single" w:sz="4" w:space="0" w:color="auto"/>
            </w:tcBorders>
            <w:vAlign w:val="center"/>
            <w:hideMark/>
          </w:tcPr>
          <w:p w14:paraId="32371A13" w14:textId="77777777" w:rsidR="00DE03BE" w:rsidRPr="002A6727" w:rsidRDefault="00DE03BE" w:rsidP="005F380C">
            <w:pPr>
              <w:widowControl w:val="0"/>
              <w:shd w:val="clear" w:color="auto" w:fill="FFFFFF"/>
              <w:spacing w:before="60" w:after="60" w:line="288" w:lineRule="auto"/>
              <w:jc w:val="center"/>
              <w:rPr>
                <w:color w:val="000000" w:themeColor="text1"/>
                <w:sz w:val="26"/>
                <w:szCs w:val="26"/>
              </w:rPr>
            </w:pPr>
            <w:r w:rsidRPr="002A6727">
              <w:rPr>
                <w:b/>
                <w:bCs/>
                <w:color w:val="000000" w:themeColor="text1"/>
                <w:sz w:val="26"/>
                <w:szCs w:val="26"/>
              </w:rPr>
              <w:t>Lý thuyết</w:t>
            </w:r>
          </w:p>
        </w:tc>
        <w:tc>
          <w:tcPr>
            <w:tcW w:w="1052" w:type="pct"/>
            <w:tcBorders>
              <w:top w:val="single" w:sz="4" w:space="0" w:color="auto"/>
              <w:left w:val="single" w:sz="4" w:space="0" w:color="auto"/>
              <w:bottom w:val="single" w:sz="4" w:space="0" w:color="auto"/>
              <w:right w:val="single" w:sz="4" w:space="0" w:color="auto"/>
            </w:tcBorders>
            <w:vAlign w:val="center"/>
            <w:hideMark/>
          </w:tcPr>
          <w:p w14:paraId="06F02BB7" w14:textId="77777777" w:rsidR="00DE03BE" w:rsidRPr="002A6727" w:rsidRDefault="00DE03BE" w:rsidP="005F380C">
            <w:pPr>
              <w:widowControl w:val="0"/>
              <w:shd w:val="clear" w:color="auto" w:fill="FFFFFF"/>
              <w:spacing w:before="60" w:after="60" w:line="288" w:lineRule="auto"/>
              <w:jc w:val="center"/>
              <w:rPr>
                <w:color w:val="000000" w:themeColor="text1"/>
                <w:sz w:val="26"/>
                <w:szCs w:val="26"/>
              </w:rPr>
            </w:pPr>
            <w:r w:rsidRPr="002A6727">
              <w:rPr>
                <w:b/>
                <w:color w:val="000000" w:themeColor="text1"/>
                <w:sz w:val="26"/>
                <w:szCs w:val="26"/>
              </w:rPr>
              <w:t>Thực hành, thí nghiệm, thảo luận, bài tập</w:t>
            </w:r>
          </w:p>
        </w:tc>
        <w:tc>
          <w:tcPr>
            <w:tcW w:w="452" w:type="pct"/>
            <w:tcBorders>
              <w:top w:val="single" w:sz="4" w:space="0" w:color="auto"/>
              <w:left w:val="single" w:sz="4" w:space="0" w:color="auto"/>
              <w:bottom w:val="single" w:sz="4" w:space="0" w:color="auto"/>
              <w:right w:val="single" w:sz="4" w:space="0" w:color="auto"/>
            </w:tcBorders>
            <w:vAlign w:val="center"/>
            <w:hideMark/>
          </w:tcPr>
          <w:p w14:paraId="46C9B2AB" w14:textId="77777777" w:rsidR="00DE03BE" w:rsidRPr="002A6727" w:rsidRDefault="0090334B" w:rsidP="005F380C">
            <w:pPr>
              <w:widowControl w:val="0"/>
              <w:shd w:val="clear" w:color="auto" w:fill="FFFFFF"/>
              <w:spacing w:before="60" w:after="60" w:line="288" w:lineRule="auto"/>
              <w:jc w:val="center"/>
              <w:rPr>
                <w:color w:val="000000" w:themeColor="text1"/>
                <w:sz w:val="26"/>
                <w:szCs w:val="26"/>
              </w:rPr>
            </w:pPr>
            <w:r w:rsidRPr="002A6727">
              <w:rPr>
                <w:b/>
                <w:bCs/>
                <w:color w:val="000000" w:themeColor="text1"/>
                <w:sz w:val="26"/>
                <w:szCs w:val="26"/>
                <w:lang w:val="en-US"/>
              </w:rPr>
              <w:t xml:space="preserve">Thi/ </w:t>
            </w:r>
            <w:r w:rsidR="00DE03BE" w:rsidRPr="002A6727">
              <w:rPr>
                <w:b/>
                <w:bCs/>
                <w:color w:val="000000" w:themeColor="text1"/>
                <w:sz w:val="26"/>
                <w:szCs w:val="26"/>
              </w:rPr>
              <w:t>Kiểm tra</w:t>
            </w:r>
          </w:p>
        </w:tc>
      </w:tr>
      <w:tr w:rsidR="001A05F7" w:rsidRPr="002A6727" w14:paraId="1EB45DAA" w14:textId="77777777" w:rsidTr="007C5C48">
        <w:trPr>
          <w:trHeight w:val="20"/>
        </w:trPr>
        <w:tc>
          <w:tcPr>
            <w:tcW w:w="369" w:type="pct"/>
            <w:tcBorders>
              <w:top w:val="single" w:sz="4" w:space="0" w:color="auto"/>
              <w:left w:val="single" w:sz="4" w:space="0" w:color="auto"/>
              <w:bottom w:val="single" w:sz="4" w:space="0" w:color="auto"/>
              <w:right w:val="single" w:sz="4" w:space="0" w:color="auto"/>
            </w:tcBorders>
            <w:hideMark/>
          </w:tcPr>
          <w:p w14:paraId="78E5862A"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1</w:t>
            </w:r>
          </w:p>
        </w:tc>
        <w:tc>
          <w:tcPr>
            <w:tcW w:w="2163" w:type="pct"/>
            <w:tcBorders>
              <w:top w:val="single" w:sz="4" w:space="0" w:color="auto"/>
              <w:left w:val="single" w:sz="4" w:space="0" w:color="auto"/>
              <w:bottom w:val="single" w:sz="4" w:space="0" w:color="auto"/>
              <w:right w:val="single" w:sz="4" w:space="0" w:color="auto"/>
            </w:tcBorders>
            <w:vAlign w:val="center"/>
            <w:hideMark/>
          </w:tcPr>
          <w:p w14:paraId="1858FD22" w14:textId="77777777" w:rsidR="00DE03BE" w:rsidRPr="002A6727" w:rsidRDefault="00B94650"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Chương</w:t>
            </w:r>
            <w:r w:rsidR="008659CC" w:rsidRPr="002A6727">
              <w:rPr>
                <w:rFonts w:eastAsia="Malgun Gothic"/>
                <w:color w:val="000000" w:themeColor="text1"/>
                <w:sz w:val="26"/>
                <w:szCs w:val="26"/>
                <w:lang w:eastAsia="ko-KR"/>
              </w:rPr>
              <w:t xml:space="preserve"> I</w:t>
            </w:r>
            <w:r w:rsidR="00DE03BE" w:rsidRPr="002A6727">
              <w:rPr>
                <w:rFonts w:eastAsia="Malgun Gothic"/>
                <w:color w:val="000000" w:themeColor="text1"/>
                <w:sz w:val="26"/>
                <w:szCs w:val="26"/>
                <w:lang w:eastAsia="ko-KR"/>
              </w:rPr>
              <w:t>: Tổng quan về Kỹ năng giao tiếp</w:t>
            </w:r>
          </w:p>
        </w:tc>
        <w:tc>
          <w:tcPr>
            <w:tcW w:w="433" w:type="pct"/>
            <w:tcBorders>
              <w:top w:val="single" w:sz="4" w:space="0" w:color="auto"/>
              <w:left w:val="single" w:sz="4" w:space="0" w:color="auto"/>
              <w:bottom w:val="single" w:sz="4" w:space="0" w:color="auto"/>
              <w:right w:val="single" w:sz="4" w:space="0" w:color="auto"/>
            </w:tcBorders>
            <w:vAlign w:val="center"/>
            <w:hideMark/>
          </w:tcPr>
          <w:p w14:paraId="28F3CF34" w14:textId="77777777" w:rsidR="00DE03BE" w:rsidRPr="002A6727" w:rsidRDefault="00D77312"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6</w:t>
            </w:r>
          </w:p>
        </w:tc>
        <w:tc>
          <w:tcPr>
            <w:tcW w:w="531" w:type="pct"/>
            <w:tcBorders>
              <w:top w:val="single" w:sz="4" w:space="0" w:color="auto"/>
              <w:left w:val="single" w:sz="4" w:space="0" w:color="auto"/>
              <w:bottom w:val="single" w:sz="4" w:space="0" w:color="auto"/>
              <w:right w:val="single" w:sz="4" w:space="0" w:color="auto"/>
            </w:tcBorders>
            <w:vAlign w:val="center"/>
            <w:hideMark/>
          </w:tcPr>
          <w:p w14:paraId="2C60CD2B"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2</w:t>
            </w:r>
          </w:p>
        </w:tc>
        <w:tc>
          <w:tcPr>
            <w:tcW w:w="1052" w:type="pct"/>
            <w:tcBorders>
              <w:top w:val="single" w:sz="4" w:space="0" w:color="auto"/>
              <w:left w:val="single" w:sz="4" w:space="0" w:color="auto"/>
              <w:bottom w:val="single" w:sz="4" w:space="0" w:color="auto"/>
              <w:right w:val="single" w:sz="4" w:space="0" w:color="auto"/>
            </w:tcBorders>
            <w:vAlign w:val="center"/>
            <w:hideMark/>
          </w:tcPr>
          <w:p w14:paraId="18ABA4D8"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4</w:t>
            </w:r>
          </w:p>
        </w:tc>
        <w:tc>
          <w:tcPr>
            <w:tcW w:w="452" w:type="pct"/>
            <w:tcBorders>
              <w:top w:val="single" w:sz="4" w:space="0" w:color="auto"/>
              <w:left w:val="single" w:sz="4" w:space="0" w:color="auto"/>
              <w:bottom w:val="single" w:sz="4" w:space="0" w:color="auto"/>
              <w:right w:val="single" w:sz="4" w:space="0" w:color="auto"/>
            </w:tcBorders>
            <w:vAlign w:val="center"/>
            <w:hideMark/>
          </w:tcPr>
          <w:p w14:paraId="0BDFAB1E"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0</w:t>
            </w:r>
          </w:p>
        </w:tc>
      </w:tr>
      <w:tr w:rsidR="001A05F7" w:rsidRPr="002A6727" w14:paraId="1828AB90" w14:textId="77777777" w:rsidTr="007C5C48">
        <w:trPr>
          <w:trHeight w:val="20"/>
        </w:trPr>
        <w:tc>
          <w:tcPr>
            <w:tcW w:w="369" w:type="pct"/>
            <w:tcBorders>
              <w:top w:val="single" w:sz="4" w:space="0" w:color="auto"/>
              <w:left w:val="single" w:sz="4" w:space="0" w:color="auto"/>
              <w:bottom w:val="single" w:sz="4" w:space="0" w:color="auto"/>
              <w:right w:val="single" w:sz="4" w:space="0" w:color="auto"/>
            </w:tcBorders>
            <w:hideMark/>
          </w:tcPr>
          <w:p w14:paraId="087A0C57"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p>
        </w:tc>
        <w:tc>
          <w:tcPr>
            <w:tcW w:w="2163" w:type="pct"/>
            <w:tcBorders>
              <w:top w:val="single" w:sz="4" w:space="0" w:color="auto"/>
              <w:left w:val="single" w:sz="4" w:space="0" w:color="auto"/>
              <w:bottom w:val="single" w:sz="4" w:space="0" w:color="auto"/>
              <w:right w:val="single" w:sz="4" w:space="0" w:color="auto"/>
            </w:tcBorders>
            <w:vAlign w:val="center"/>
            <w:hideMark/>
          </w:tcPr>
          <w:p w14:paraId="4D382751" w14:textId="77777777" w:rsidR="00DE03BE" w:rsidRPr="002A6727" w:rsidRDefault="00B94650"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Chương</w:t>
            </w:r>
            <w:r w:rsidR="00DE03BE" w:rsidRPr="002A6727">
              <w:rPr>
                <w:rFonts w:eastAsia="Malgun Gothic"/>
                <w:color w:val="000000" w:themeColor="text1"/>
                <w:sz w:val="26"/>
                <w:szCs w:val="26"/>
                <w:lang w:eastAsia="ko-KR"/>
              </w:rPr>
              <w:t xml:space="preserve"> 2: Một số khái niệm và nguyên tắc cơ bản trong giao tiếp</w:t>
            </w:r>
          </w:p>
        </w:tc>
        <w:tc>
          <w:tcPr>
            <w:tcW w:w="433" w:type="pct"/>
            <w:tcBorders>
              <w:top w:val="single" w:sz="4" w:space="0" w:color="auto"/>
              <w:left w:val="single" w:sz="4" w:space="0" w:color="auto"/>
              <w:bottom w:val="single" w:sz="4" w:space="0" w:color="auto"/>
              <w:right w:val="single" w:sz="4" w:space="0" w:color="auto"/>
            </w:tcBorders>
            <w:vAlign w:val="center"/>
            <w:hideMark/>
          </w:tcPr>
          <w:p w14:paraId="7E4933BA"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6</w:t>
            </w:r>
          </w:p>
        </w:tc>
        <w:tc>
          <w:tcPr>
            <w:tcW w:w="531" w:type="pct"/>
            <w:tcBorders>
              <w:top w:val="single" w:sz="4" w:space="0" w:color="auto"/>
              <w:left w:val="single" w:sz="4" w:space="0" w:color="auto"/>
              <w:bottom w:val="single" w:sz="4" w:space="0" w:color="auto"/>
              <w:right w:val="single" w:sz="4" w:space="0" w:color="auto"/>
            </w:tcBorders>
            <w:vAlign w:val="center"/>
            <w:hideMark/>
          </w:tcPr>
          <w:p w14:paraId="59525696"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2</w:t>
            </w:r>
          </w:p>
        </w:tc>
        <w:tc>
          <w:tcPr>
            <w:tcW w:w="1052" w:type="pct"/>
            <w:tcBorders>
              <w:top w:val="single" w:sz="4" w:space="0" w:color="auto"/>
              <w:left w:val="single" w:sz="4" w:space="0" w:color="auto"/>
              <w:bottom w:val="single" w:sz="4" w:space="0" w:color="auto"/>
              <w:right w:val="single" w:sz="4" w:space="0" w:color="auto"/>
            </w:tcBorders>
            <w:vAlign w:val="center"/>
            <w:hideMark/>
          </w:tcPr>
          <w:p w14:paraId="46D0A79C"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4</w:t>
            </w:r>
          </w:p>
        </w:tc>
        <w:tc>
          <w:tcPr>
            <w:tcW w:w="452" w:type="pct"/>
            <w:tcBorders>
              <w:top w:val="single" w:sz="4" w:space="0" w:color="auto"/>
              <w:left w:val="single" w:sz="4" w:space="0" w:color="auto"/>
              <w:bottom w:val="single" w:sz="4" w:space="0" w:color="auto"/>
              <w:right w:val="single" w:sz="4" w:space="0" w:color="auto"/>
            </w:tcBorders>
            <w:vAlign w:val="center"/>
            <w:hideMark/>
          </w:tcPr>
          <w:p w14:paraId="4DBAF3D2"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0</w:t>
            </w:r>
          </w:p>
        </w:tc>
      </w:tr>
      <w:tr w:rsidR="001A05F7" w:rsidRPr="002A6727" w14:paraId="3A43C259" w14:textId="77777777" w:rsidTr="007C5C48">
        <w:trPr>
          <w:trHeight w:val="20"/>
        </w:trPr>
        <w:tc>
          <w:tcPr>
            <w:tcW w:w="369" w:type="pct"/>
            <w:tcBorders>
              <w:top w:val="single" w:sz="4" w:space="0" w:color="auto"/>
              <w:left w:val="single" w:sz="4" w:space="0" w:color="auto"/>
              <w:bottom w:val="single" w:sz="4" w:space="0" w:color="auto"/>
              <w:right w:val="single" w:sz="4" w:space="0" w:color="auto"/>
            </w:tcBorders>
            <w:hideMark/>
          </w:tcPr>
          <w:p w14:paraId="6B4A78D8"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lastRenderedPageBreak/>
              <w:t>3</w:t>
            </w:r>
          </w:p>
        </w:tc>
        <w:tc>
          <w:tcPr>
            <w:tcW w:w="2163" w:type="pct"/>
            <w:tcBorders>
              <w:top w:val="single" w:sz="4" w:space="0" w:color="auto"/>
              <w:left w:val="single" w:sz="4" w:space="0" w:color="auto"/>
              <w:bottom w:val="single" w:sz="4" w:space="0" w:color="auto"/>
              <w:right w:val="single" w:sz="4" w:space="0" w:color="auto"/>
            </w:tcBorders>
            <w:vAlign w:val="center"/>
            <w:hideMark/>
          </w:tcPr>
          <w:p w14:paraId="230AE5E4" w14:textId="77777777" w:rsidR="00DE03BE" w:rsidRPr="002A6727" w:rsidRDefault="00B94650"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Chương</w:t>
            </w:r>
            <w:r w:rsidR="00DE03BE" w:rsidRPr="002A6727">
              <w:rPr>
                <w:rFonts w:eastAsia="Malgun Gothic"/>
                <w:color w:val="000000" w:themeColor="text1"/>
                <w:sz w:val="26"/>
                <w:szCs w:val="26"/>
                <w:lang w:eastAsia="ko-KR"/>
              </w:rPr>
              <w:t xml:space="preserve"> 3: Giới thiệu các kỹ năng giao tiếp cơ bản</w:t>
            </w:r>
          </w:p>
        </w:tc>
        <w:tc>
          <w:tcPr>
            <w:tcW w:w="433" w:type="pct"/>
            <w:tcBorders>
              <w:top w:val="single" w:sz="4" w:space="0" w:color="auto"/>
              <w:left w:val="single" w:sz="4" w:space="0" w:color="auto"/>
              <w:bottom w:val="single" w:sz="4" w:space="0" w:color="auto"/>
              <w:right w:val="single" w:sz="4" w:space="0" w:color="auto"/>
            </w:tcBorders>
            <w:vAlign w:val="center"/>
            <w:hideMark/>
          </w:tcPr>
          <w:p w14:paraId="74221333" w14:textId="77777777" w:rsidR="00DE03BE" w:rsidRPr="002A6727" w:rsidRDefault="00914017"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9</w:t>
            </w:r>
          </w:p>
        </w:tc>
        <w:tc>
          <w:tcPr>
            <w:tcW w:w="531" w:type="pct"/>
            <w:tcBorders>
              <w:top w:val="single" w:sz="4" w:space="0" w:color="auto"/>
              <w:left w:val="single" w:sz="4" w:space="0" w:color="auto"/>
              <w:bottom w:val="single" w:sz="4" w:space="0" w:color="auto"/>
              <w:right w:val="single" w:sz="4" w:space="0" w:color="auto"/>
            </w:tcBorders>
            <w:vAlign w:val="center"/>
            <w:hideMark/>
          </w:tcPr>
          <w:p w14:paraId="5A476E48" w14:textId="77777777" w:rsidR="00DE03BE" w:rsidRPr="002A6727" w:rsidRDefault="005E17DA"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4</w:t>
            </w:r>
          </w:p>
        </w:tc>
        <w:tc>
          <w:tcPr>
            <w:tcW w:w="1052" w:type="pct"/>
            <w:tcBorders>
              <w:top w:val="single" w:sz="4" w:space="0" w:color="auto"/>
              <w:left w:val="single" w:sz="4" w:space="0" w:color="auto"/>
              <w:bottom w:val="single" w:sz="4" w:space="0" w:color="auto"/>
              <w:right w:val="single" w:sz="4" w:space="0" w:color="auto"/>
            </w:tcBorders>
            <w:vAlign w:val="center"/>
            <w:hideMark/>
          </w:tcPr>
          <w:p w14:paraId="015EA996"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4</w:t>
            </w:r>
          </w:p>
        </w:tc>
        <w:tc>
          <w:tcPr>
            <w:tcW w:w="452" w:type="pct"/>
            <w:tcBorders>
              <w:top w:val="single" w:sz="4" w:space="0" w:color="auto"/>
              <w:left w:val="single" w:sz="4" w:space="0" w:color="auto"/>
              <w:bottom w:val="single" w:sz="4" w:space="0" w:color="auto"/>
              <w:right w:val="single" w:sz="4" w:space="0" w:color="auto"/>
            </w:tcBorders>
            <w:vAlign w:val="center"/>
            <w:hideMark/>
          </w:tcPr>
          <w:p w14:paraId="279C8269"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1</w:t>
            </w:r>
          </w:p>
        </w:tc>
      </w:tr>
      <w:tr w:rsidR="001A05F7" w:rsidRPr="002A6727" w14:paraId="34482754" w14:textId="77777777" w:rsidTr="007C5C48">
        <w:trPr>
          <w:trHeight w:val="20"/>
        </w:trPr>
        <w:tc>
          <w:tcPr>
            <w:tcW w:w="369" w:type="pct"/>
            <w:tcBorders>
              <w:top w:val="single" w:sz="4" w:space="0" w:color="auto"/>
              <w:left w:val="single" w:sz="4" w:space="0" w:color="auto"/>
              <w:bottom w:val="single" w:sz="4" w:space="0" w:color="auto"/>
              <w:right w:val="single" w:sz="4" w:space="0" w:color="auto"/>
            </w:tcBorders>
            <w:hideMark/>
          </w:tcPr>
          <w:p w14:paraId="5483AB42"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4</w:t>
            </w:r>
          </w:p>
        </w:tc>
        <w:tc>
          <w:tcPr>
            <w:tcW w:w="2163" w:type="pct"/>
            <w:tcBorders>
              <w:top w:val="single" w:sz="4" w:space="0" w:color="auto"/>
              <w:left w:val="single" w:sz="4" w:space="0" w:color="auto"/>
              <w:bottom w:val="single" w:sz="4" w:space="0" w:color="auto"/>
              <w:right w:val="single" w:sz="4" w:space="0" w:color="auto"/>
            </w:tcBorders>
            <w:vAlign w:val="center"/>
            <w:hideMark/>
          </w:tcPr>
          <w:p w14:paraId="5A4DD9BE" w14:textId="77777777" w:rsidR="00DE03BE" w:rsidRPr="002A6727" w:rsidRDefault="00B94650"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Chương</w:t>
            </w:r>
            <w:r w:rsidR="008659CC" w:rsidRPr="002A6727">
              <w:rPr>
                <w:rFonts w:eastAsia="Malgun Gothic"/>
                <w:color w:val="000000" w:themeColor="text1"/>
                <w:sz w:val="26"/>
                <w:szCs w:val="26"/>
                <w:lang w:eastAsia="ko-KR"/>
              </w:rPr>
              <w:t xml:space="preserve"> </w:t>
            </w:r>
            <w:r w:rsidR="00DE03BE" w:rsidRPr="002A6727">
              <w:rPr>
                <w:rFonts w:eastAsia="Malgun Gothic"/>
                <w:color w:val="000000" w:themeColor="text1"/>
                <w:sz w:val="26"/>
                <w:szCs w:val="26"/>
                <w:lang w:eastAsia="ko-KR"/>
              </w:rPr>
              <w:t>4: Kỹ năng giao tiếp trực tiếp (hội thoại)</w:t>
            </w:r>
          </w:p>
        </w:tc>
        <w:tc>
          <w:tcPr>
            <w:tcW w:w="433" w:type="pct"/>
            <w:tcBorders>
              <w:top w:val="single" w:sz="4" w:space="0" w:color="auto"/>
              <w:left w:val="single" w:sz="4" w:space="0" w:color="auto"/>
              <w:bottom w:val="single" w:sz="4" w:space="0" w:color="auto"/>
              <w:right w:val="single" w:sz="4" w:space="0" w:color="auto"/>
            </w:tcBorders>
            <w:vAlign w:val="center"/>
            <w:hideMark/>
          </w:tcPr>
          <w:p w14:paraId="77A734E6"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7</w:t>
            </w:r>
          </w:p>
        </w:tc>
        <w:tc>
          <w:tcPr>
            <w:tcW w:w="531" w:type="pct"/>
            <w:tcBorders>
              <w:top w:val="single" w:sz="4" w:space="0" w:color="auto"/>
              <w:left w:val="single" w:sz="4" w:space="0" w:color="auto"/>
              <w:bottom w:val="single" w:sz="4" w:space="0" w:color="auto"/>
              <w:right w:val="single" w:sz="4" w:space="0" w:color="auto"/>
            </w:tcBorders>
            <w:vAlign w:val="center"/>
            <w:hideMark/>
          </w:tcPr>
          <w:p w14:paraId="64A54474" w14:textId="77777777" w:rsidR="00DE03BE" w:rsidRPr="002A6727" w:rsidRDefault="005E17DA"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4</w:t>
            </w:r>
          </w:p>
        </w:tc>
        <w:tc>
          <w:tcPr>
            <w:tcW w:w="1052" w:type="pct"/>
            <w:tcBorders>
              <w:top w:val="single" w:sz="4" w:space="0" w:color="auto"/>
              <w:left w:val="single" w:sz="4" w:space="0" w:color="auto"/>
              <w:bottom w:val="single" w:sz="4" w:space="0" w:color="auto"/>
              <w:right w:val="single" w:sz="4" w:space="0" w:color="auto"/>
            </w:tcBorders>
            <w:vAlign w:val="center"/>
            <w:hideMark/>
          </w:tcPr>
          <w:p w14:paraId="333FFB5F" w14:textId="77777777" w:rsidR="00DE03BE" w:rsidRPr="002A6727" w:rsidRDefault="00374D75"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3</w:t>
            </w:r>
          </w:p>
        </w:tc>
        <w:tc>
          <w:tcPr>
            <w:tcW w:w="452" w:type="pct"/>
            <w:tcBorders>
              <w:top w:val="single" w:sz="4" w:space="0" w:color="auto"/>
              <w:left w:val="single" w:sz="4" w:space="0" w:color="auto"/>
              <w:bottom w:val="single" w:sz="4" w:space="0" w:color="auto"/>
              <w:right w:val="single" w:sz="4" w:space="0" w:color="auto"/>
            </w:tcBorders>
            <w:vAlign w:val="center"/>
            <w:hideMark/>
          </w:tcPr>
          <w:p w14:paraId="389B2E33"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0</w:t>
            </w:r>
          </w:p>
        </w:tc>
      </w:tr>
      <w:tr w:rsidR="001A05F7" w:rsidRPr="002A6727" w14:paraId="245DF280" w14:textId="77777777" w:rsidTr="007C5C48">
        <w:trPr>
          <w:trHeight w:val="20"/>
        </w:trPr>
        <w:tc>
          <w:tcPr>
            <w:tcW w:w="369" w:type="pct"/>
            <w:tcBorders>
              <w:top w:val="single" w:sz="4" w:space="0" w:color="auto"/>
              <w:left w:val="single" w:sz="4" w:space="0" w:color="auto"/>
              <w:bottom w:val="single" w:sz="4" w:space="0" w:color="auto"/>
              <w:right w:val="single" w:sz="4" w:space="0" w:color="auto"/>
            </w:tcBorders>
            <w:hideMark/>
          </w:tcPr>
          <w:p w14:paraId="4F19A253"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5</w:t>
            </w:r>
          </w:p>
        </w:tc>
        <w:tc>
          <w:tcPr>
            <w:tcW w:w="2163" w:type="pct"/>
            <w:tcBorders>
              <w:top w:val="single" w:sz="4" w:space="0" w:color="auto"/>
              <w:left w:val="single" w:sz="4" w:space="0" w:color="auto"/>
              <w:bottom w:val="single" w:sz="4" w:space="0" w:color="auto"/>
              <w:right w:val="single" w:sz="4" w:space="0" w:color="auto"/>
            </w:tcBorders>
            <w:vAlign w:val="center"/>
            <w:hideMark/>
          </w:tcPr>
          <w:p w14:paraId="257517B4" w14:textId="77777777" w:rsidR="00DE03BE" w:rsidRPr="002A6727" w:rsidRDefault="00B94650"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 xml:space="preserve">Chương </w:t>
            </w:r>
            <w:r w:rsidR="00DE03BE" w:rsidRPr="002A6727">
              <w:rPr>
                <w:rFonts w:eastAsia="Malgun Gothic"/>
                <w:color w:val="000000" w:themeColor="text1"/>
                <w:sz w:val="26"/>
                <w:szCs w:val="26"/>
                <w:lang w:eastAsia="ko-KR"/>
              </w:rPr>
              <w:t>5: Kỹ năng giao tiếp bằng chữ viết</w:t>
            </w:r>
          </w:p>
        </w:tc>
        <w:tc>
          <w:tcPr>
            <w:tcW w:w="433" w:type="pct"/>
            <w:tcBorders>
              <w:top w:val="single" w:sz="4" w:space="0" w:color="auto"/>
              <w:left w:val="single" w:sz="4" w:space="0" w:color="auto"/>
              <w:bottom w:val="single" w:sz="4" w:space="0" w:color="auto"/>
              <w:right w:val="single" w:sz="4" w:space="0" w:color="auto"/>
            </w:tcBorders>
            <w:vAlign w:val="center"/>
            <w:hideMark/>
          </w:tcPr>
          <w:p w14:paraId="181B2E28"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7</w:t>
            </w:r>
          </w:p>
        </w:tc>
        <w:tc>
          <w:tcPr>
            <w:tcW w:w="531" w:type="pct"/>
            <w:tcBorders>
              <w:top w:val="single" w:sz="4" w:space="0" w:color="auto"/>
              <w:left w:val="single" w:sz="4" w:space="0" w:color="auto"/>
              <w:bottom w:val="single" w:sz="4" w:space="0" w:color="auto"/>
              <w:right w:val="single" w:sz="4" w:space="0" w:color="auto"/>
            </w:tcBorders>
            <w:vAlign w:val="center"/>
            <w:hideMark/>
          </w:tcPr>
          <w:p w14:paraId="65C67F3C" w14:textId="77777777" w:rsidR="00DE03BE" w:rsidRPr="002A6727" w:rsidRDefault="005E17DA"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4</w:t>
            </w:r>
          </w:p>
        </w:tc>
        <w:tc>
          <w:tcPr>
            <w:tcW w:w="1052" w:type="pct"/>
            <w:tcBorders>
              <w:top w:val="single" w:sz="4" w:space="0" w:color="auto"/>
              <w:left w:val="single" w:sz="4" w:space="0" w:color="auto"/>
              <w:bottom w:val="single" w:sz="4" w:space="0" w:color="auto"/>
              <w:right w:val="single" w:sz="4" w:space="0" w:color="auto"/>
            </w:tcBorders>
            <w:vAlign w:val="center"/>
            <w:hideMark/>
          </w:tcPr>
          <w:p w14:paraId="0B0BFE50" w14:textId="77777777" w:rsidR="00DE03BE" w:rsidRPr="002A6727" w:rsidRDefault="00374D75"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3</w:t>
            </w:r>
          </w:p>
        </w:tc>
        <w:tc>
          <w:tcPr>
            <w:tcW w:w="452" w:type="pct"/>
            <w:tcBorders>
              <w:top w:val="single" w:sz="4" w:space="0" w:color="auto"/>
              <w:left w:val="single" w:sz="4" w:space="0" w:color="auto"/>
              <w:bottom w:val="single" w:sz="4" w:space="0" w:color="auto"/>
              <w:right w:val="single" w:sz="4" w:space="0" w:color="auto"/>
            </w:tcBorders>
            <w:vAlign w:val="center"/>
            <w:hideMark/>
          </w:tcPr>
          <w:p w14:paraId="6627EA8C"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0</w:t>
            </w:r>
          </w:p>
        </w:tc>
      </w:tr>
      <w:tr w:rsidR="001A05F7" w:rsidRPr="002A6727" w14:paraId="73A87557" w14:textId="77777777" w:rsidTr="007C5C48">
        <w:trPr>
          <w:trHeight w:val="20"/>
        </w:trPr>
        <w:tc>
          <w:tcPr>
            <w:tcW w:w="369" w:type="pct"/>
            <w:tcBorders>
              <w:top w:val="single" w:sz="4" w:space="0" w:color="auto"/>
              <w:left w:val="single" w:sz="4" w:space="0" w:color="auto"/>
              <w:bottom w:val="single" w:sz="4" w:space="0" w:color="auto"/>
              <w:right w:val="single" w:sz="4" w:space="0" w:color="auto"/>
            </w:tcBorders>
            <w:hideMark/>
          </w:tcPr>
          <w:p w14:paraId="432CD2B8"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6</w:t>
            </w:r>
          </w:p>
        </w:tc>
        <w:tc>
          <w:tcPr>
            <w:tcW w:w="2163" w:type="pct"/>
            <w:tcBorders>
              <w:top w:val="single" w:sz="4" w:space="0" w:color="auto"/>
              <w:left w:val="single" w:sz="4" w:space="0" w:color="auto"/>
              <w:bottom w:val="single" w:sz="4" w:space="0" w:color="auto"/>
              <w:right w:val="single" w:sz="4" w:space="0" w:color="auto"/>
            </w:tcBorders>
            <w:vAlign w:val="center"/>
            <w:hideMark/>
          </w:tcPr>
          <w:p w14:paraId="299CBBDB" w14:textId="77777777" w:rsidR="00DE03BE" w:rsidRPr="002A6727" w:rsidRDefault="00B94650"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Chương</w:t>
            </w:r>
            <w:r w:rsidR="00DE03BE" w:rsidRPr="002A6727">
              <w:rPr>
                <w:rFonts w:eastAsia="Malgun Gothic"/>
                <w:color w:val="000000" w:themeColor="text1"/>
                <w:sz w:val="26"/>
                <w:szCs w:val="26"/>
                <w:lang w:eastAsia="ko-KR"/>
              </w:rPr>
              <w:t xml:space="preserve"> 6: Kỹ năng thuyết trình</w:t>
            </w:r>
          </w:p>
        </w:tc>
        <w:tc>
          <w:tcPr>
            <w:tcW w:w="433" w:type="pct"/>
            <w:tcBorders>
              <w:top w:val="single" w:sz="4" w:space="0" w:color="auto"/>
              <w:left w:val="single" w:sz="4" w:space="0" w:color="auto"/>
              <w:bottom w:val="single" w:sz="4" w:space="0" w:color="auto"/>
              <w:right w:val="single" w:sz="4" w:space="0" w:color="auto"/>
            </w:tcBorders>
            <w:vAlign w:val="center"/>
            <w:hideMark/>
          </w:tcPr>
          <w:p w14:paraId="7CDF8052"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7</w:t>
            </w:r>
          </w:p>
        </w:tc>
        <w:tc>
          <w:tcPr>
            <w:tcW w:w="531" w:type="pct"/>
            <w:tcBorders>
              <w:top w:val="single" w:sz="4" w:space="0" w:color="auto"/>
              <w:left w:val="single" w:sz="4" w:space="0" w:color="auto"/>
              <w:bottom w:val="single" w:sz="4" w:space="0" w:color="auto"/>
              <w:right w:val="single" w:sz="4" w:space="0" w:color="auto"/>
            </w:tcBorders>
            <w:vAlign w:val="center"/>
            <w:hideMark/>
          </w:tcPr>
          <w:p w14:paraId="254AB9BC" w14:textId="77777777" w:rsidR="00DE03BE" w:rsidRPr="002A6727" w:rsidRDefault="00013A04"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3</w:t>
            </w:r>
          </w:p>
        </w:tc>
        <w:tc>
          <w:tcPr>
            <w:tcW w:w="1052" w:type="pct"/>
            <w:tcBorders>
              <w:top w:val="single" w:sz="4" w:space="0" w:color="auto"/>
              <w:left w:val="single" w:sz="4" w:space="0" w:color="auto"/>
              <w:bottom w:val="single" w:sz="4" w:space="0" w:color="auto"/>
              <w:right w:val="single" w:sz="4" w:space="0" w:color="auto"/>
            </w:tcBorders>
            <w:vAlign w:val="center"/>
            <w:hideMark/>
          </w:tcPr>
          <w:p w14:paraId="3EC42329" w14:textId="77777777" w:rsidR="00DE03BE" w:rsidRPr="002A6727" w:rsidRDefault="00013A04"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3</w:t>
            </w:r>
          </w:p>
        </w:tc>
        <w:tc>
          <w:tcPr>
            <w:tcW w:w="452" w:type="pct"/>
            <w:tcBorders>
              <w:top w:val="single" w:sz="4" w:space="0" w:color="auto"/>
              <w:left w:val="single" w:sz="4" w:space="0" w:color="auto"/>
              <w:bottom w:val="single" w:sz="4" w:space="0" w:color="auto"/>
              <w:right w:val="single" w:sz="4" w:space="0" w:color="auto"/>
            </w:tcBorders>
            <w:vAlign w:val="center"/>
            <w:hideMark/>
          </w:tcPr>
          <w:p w14:paraId="0585A8C6"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1</w:t>
            </w:r>
          </w:p>
        </w:tc>
      </w:tr>
      <w:tr w:rsidR="001A05F7" w:rsidRPr="002A6727" w14:paraId="340D7306" w14:textId="77777777" w:rsidTr="007C5C48">
        <w:trPr>
          <w:trHeight w:val="20"/>
        </w:trPr>
        <w:tc>
          <w:tcPr>
            <w:tcW w:w="369" w:type="pct"/>
            <w:tcBorders>
              <w:top w:val="single" w:sz="4" w:space="0" w:color="auto"/>
              <w:left w:val="single" w:sz="4" w:space="0" w:color="auto"/>
              <w:bottom w:val="single" w:sz="4" w:space="0" w:color="auto"/>
              <w:right w:val="single" w:sz="4" w:space="0" w:color="auto"/>
            </w:tcBorders>
            <w:hideMark/>
          </w:tcPr>
          <w:p w14:paraId="20AA7A67"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7</w:t>
            </w:r>
          </w:p>
        </w:tc>
        <w:tc>
          <w:tcPr>
            <w:tcW w:w="2163" w:type="pct"/>
            <w:tcBorders>
              <w:top w:val="single" w:sz="4" w:space="0" w:color="auto"/>
              <w:left w:val="single" w:sz="4" w:space="0" w:color="auto"/>
              <w:bottom w:val="single" w:sz="4" w:space="0" w:color="auto"/>
              <w:right w:val="single" w:sz="4" w:space="0" w:color="auto"/>
            </w:tcBorders>
            <w:vAlign w:val="center"/>
            <w:hideMark/>
          </w:tcPr>
          <w:p w14:paraId="47267531" w14:textId="77777777" w:rsidR="00DE03BE" w:rsidRPr="002A6727" w:rsidRDefault="00B94650"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Chương</w:t>
            </w:r>
            <w:r w:rsidR="00DE03BE" w:rsidRPr="002A6727">
              <w:rPr>
                <w:rFonts w:eastAsia="Malgun Gothic"/>
                <w:color w:val="000000" w:themeColor="text1"/>
                <w:sz w:val="26"/>
                <w:szCs w:val="26"/>
                <w:lang w:eastAsia="ko-KR"/>
              </w:rPr>
              <w:t xml:space="preserve"> 7: Kỹ năng đàm phán</w:t>
            </w:r>
          </w:p>
        </w:tc>
        <w:tc>
          <w:tcPr>
            <w:tcW w:w="433" w:type="pct"/>
            <w:tcBorders>
              <w:top w:val="single" w:sz="4" w:space="0" w:color="auto"/>
              <w:left w:val="single" w:sz="4" w:space="0" w:color="auto"/>
              <w:bottom w:val="single" w:sz="4" w:space="0" w:color="auto"/>
              <w:right w:val="single" w:sz="4" w:space="0" w:color="auto"/>
            </w:tcBorders>
            <w:vAlign w:val="center"/>
            <w:hideMark/>
          </w:tcPr>
          <w:p w14:paraId="296AC659" w14:textId="77777777" w:rsidR="00DE03BE" w:rsidRPr="002A6727" w:rsidRDefault="00013A04"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6</w:t>
            </w:r>
          </w:p>
        </w:tc>
        <w:tc>
          <w:tcPr>
            <w:tcW w:w="531" w:type="pct"/>
            <w:tcBorders>
              <w:top w:val="single" w:sz="4" w:space="0" w:color="auto"/>
              <w:left w:val="single" w:sz="4" w:space="0" w:color="auto"/>
              <w:bottom w:val="single" w:sz="4" w:space="0" w:color="auto"/>
              <w:right w:val="single" w:sz="4" w:space="0" w:color="auto"/>
            </w:tcBorders>
            <w:vAlign w:val="center"/>
            <w:hideMark/>
          </w:tcPr>
          <w:p w14:paraId="00480D3E" w14:textId="77777777" w:rsidR="00DE03BE" w:rsidRPr="002A6727" w:rsidRDefault="00013A04"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3</w:t>
            </w:r>
          </w:p>
        </w:tc>
        <w:tc>
          <w:tcPr>
            <w:tcW w:w="1052" w:type="pct"/>
            <w:tcBorders>
              <w:top w:val="single" w:sz="4" w:space="0" w:color="auto"/>
              <w:left w:val="single" w:sz="4" w:space="0" w:color="auto"/>
              <w:bottom w:val="single" w:sz="4" w:space="0" w:color="auto"/>
              <w:right w:val="single" w:sz="4" w:space="0" w:color="auto"/>
            </w:tcBorders>
            <w:vAlign w:val="center"/>
            <w:hideMark/>
          </w:tcPr>
          <w:p w14:paraId="6730ACE2" w14:textId="77777777" w:rsidR="00DE03BE" w:rsidRPr="002A6727" w:rsidRDefault="00013A04"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3</w:t>
            </w:r>
          </w:p>
        </w:tc>
        <w:tc>
          <w:tcPr>
            <w:tcW w:w="452" w:type="pct"/>
            <w:tcBorders>
              <w:top w:val="single" w:sz="4" w:space="0" w:color="auto"/>
              <w:left w:val="single" w:sz="4" w:space="0" w:color="auto"/>
              <w:bottom w:val="single" w:sz="4" w:space="0" w:color="auto"/>
              <w:right w:val="single" w:sz="4" w:space="0" w:color="auto"/>
            </w:tcBorders>
            <w:vAlign w:val="center"/>
            <w:hideMark/>
          </w:tcPr>
          <w:p w14:paraId="51653E22"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0</w:t>
            </w:r>
          </w:p>
        </w:tc>
      </w:tr>
      <w:tr w:rsidR="001A05F7" w:rsidRPr="002A6727" w14:paraId="71ECBAFA" w14:textId="77777777" w:rsidTr="007C5C48">
        <w:trPr>
          <w:trHeight w:val="20"/>
        </w:trPr>
        <w:tc>
          <w:tcPr>
            <w:tcW w:w="369" w:type="pct"/>
            <w:tcBorders>
              <w:top w:val="single" w:sz="4" w:space="0" w:color="auto"/>
              <w:left w:val="single" w:sz="4" w:space="0" w:color="auto"/>
              <w:bottom w:val="single" w:sz="4" w:space="0" w:color="auto"/>
              <w:right w:val="single" w:sz="4" w:space="0" w:color="auto"/>
            </w:tcBorders>
            <w:hideMark/>
          </w:tcPr>
          <w:p w14:paraId="03026A66"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8</w:t>
            </w:r>
          </w:p>
        </w:tc>
        <w:tc>
          <w:tcPr>
            <w:tcW w:w="2163" w:type="pct"/>
            <w:tcBorders>
              <w:top w:val="single" w:sz="4" w:space="0" w:color="auto"/>
              <w:left w:val="single" w:sz="4" w:space="0" w:color="auto"/>
              <w:bottom w:val="single" w:sz="4" w:space="0" w:color="auto"/>
              <w:right w:val="single" w:sz="4" w:space="0" w:color="auto"/>
            </w:tcBorders>
            <w:vAlign w:val="center"/>
            <w:hideMark/>
          </w:tcPr>
          <w:p w14:paraId="0EB88DE5" w14:textId="77777777" w:rsidR="00DE03BE" w:rsidRPr="002A6727" w:rsidRDefault="00B94650"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 xml:space="preserve">Chương </w:t>
            </w:r>
            <w:r w:rsidR="00DE03BE" w:rsidRPr="002A6727">
              <w:rPr>
                <w:rFonts w:eastAsia="Malgun Gothic"/>
                <w:color w:val="000000" w:themeColor="text1"/>
                <w:sz w:val="26"/>
                <w:szCs w:val="26"/>
                <w:lang w:eastAsia="ko-KR"/>
              </w:rPr>
              <w:t>8: Kỹ năng tổ chức hội họp</w:t>
            </w:r>
          </w:p>
        </w:tc>
        <w:tc>
          <w:tcPr>
            <w:tcW w:w="433" w:type="pct"/>
            <w:tcBorders>
              <w:top w:val="single" w:sz="4" w:space="0" w:color="auto"/>
              <w:left w:val="single" w:sz="4" w:space="0" w:color="auto"/>
              <w:bottom w:val="single" w:sz="4" w:space="0" w:color="auto"/>
              <w:right w:val="single" w:sz="4" w:space="0" w:color="auto"/>
            </w:tcBorders>
            <w:vAlign w:val="center"/>
            <w:hideMark/>
          </w:tcPr>
          <w:p w14:paraId="59283E91" w14:textId="77777777" w:rsidR="00DE03BE" w:rsidRPr="002A6727" w:rsidRDefault="00013A04"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5</w:t>
            </w:r>
          </w:p>
        </w:tc>
        <w:tc>
          <w:tcPr>
            <w:tcW w:w="531" w:type="pct"/>
            <w:tcBorders>
              <w:top w:val="single" w:sz="4" w:space="0" w:color="auto"/>
              <w:left w:val="single" w:sz="4" w:space="0" w:color="auto"/>
              <w:bottom w:val="single" w:sz="4" w:space="0" w:color="auto"/>
              <w:right w:val="single" w:sz="4" w:space="0" w:color="auto"/>
            </w:tcBorders>
            <w:vAlign w:val="center"/>
            <w:hideMark/>
          </w:tcPr>
          <w:p w14:paraId="77F5303E" w14:textId="77777777" w:rsidR="00DE03BE" w:rsidRPr="002A6727" w:rsidRDefault="00013A04"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3</w:t>
            </w:r>
          </w:p>
        </w:tc>
        <w:tc>
          <w:tcPr>
            <w:tcW w:w="1052" w:type="pct"/>
            <w:tcBorders>
              <w:top w:val="single" w:sz="4" w:space="0" w:color="auto"/>
              <w:left w:val="single" w:sz="4" w:space="0" w:color="auto"/>
              <w:bottom w:val="single" w:sz="4" w:space="0" w:color="auto"/>
              <w:right w:val="single" w:sz="4" w:space="0" w:color="auto"/>
            </w:tcBorders>
            <w:vAlign w:val="center"/>
            <w:hideMark/>
          </w:tcPr>
          <w:p w14:paraId="1448A620" w14:textId="77777777" w:rsidR="00DE03BE" w:rsidRPr="002A6727" w:rsidRDefault="00013A04"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2</w:t>
            </w:r>
          </w:p>
        </w:tc>
        <w:tc>
          <w:tcPr>
            <w:tcW w:w="452" w:type="pct"/>
            <w:tcBorders>
              <w:top w:val="single" w:sz="4" w:space="0" w:color="auto"/>
              <w:left w:val="single" w:sz="4" w:space="0" w:color="auto"/>
              <w:bottom w:val="single" w:sz="4" w:space="0" w:color="auto"/>
              <w:right w:val="single" w:sz="4" w:space="0" w:color="auto"/>
            </w:tcBorders>
            <w:vAlign w:val="center"/>
            <w:hideMark/>
          </w:tcPr>
          <w:p w14:paraId="4219C6CF"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0</w:t>
            </w:r>
          </w:p>
        </w:tc>
      </w:tr>
      <w:tr w:rsidR="001A05F7" w:rsidRPr="002A6727" w14:paraId="718DF7B4" w14:textId="77777777" w:rsidTr="007C5C48">
        <w:trPr>
          <w:trHeight w:val="20"/>
        </w:trPr>
        <w:tc>
          <w:tcPr>
            <w:tcW w:w="369" w:type="pct"/>
            <w:tcBorders>
              <w:top w:val="single" w:sz="4" w:space="0" w:color="auto"/>
              <w:left w:val="single" w:sz="4" w:space="0" w:color="auto"/>
              <w:bottom w:val="single" w:sz="4" w:space="0" w:color="auto"/>
              <w:right w:val="single" w:sz="4" w:space="0" w:color="auto"/>
            </w:tcBorders>
            <w:hideMark/>
          </w:tcPr>
          <w:p w14:paraId="21CE0979"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9</w:t>
            </w:r>
          </w:p>
        </w:tc>
        <w:tc>
          <w:tcPr>
            <w:tcW w:w="2163" w:type="pct"/>
            <w:tcBorders>
              <w:top w:val="single" w:sz="4" w:space="0" w:color="auto"/>
              <w:left w:val="single" w:sz="4" w:space="0" w:color="auto"/>
              <w:bottom w:val="single" w:sz="4" w:space="0" w:color="auto"/>
              <w:right w:val="single" w:sz="4" w:space="0" w:color="auto"/>
            </w:tcBorders>
            <w:vAlign w:val="center"/>
            <w:hideMark/>
          </w:tcPr>
          <w:p w14:paraId="784E3C26" w14:textId="77777777" w:rsidR="00DE03BE" w:rsidRPr="002A6727" w:rsidRDefault="00B94650"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Chương</w:t>
            </w:r>
            <w:r w:rsidR="00DE03BE" w:rsidRPr="002A6727">
              <w:rPr>
                <w:rFonts w:eastAsia="Malgun Gothic"/>
                <w:color w:val="000000" w:themeColor="text1"/>
                <w:sz w:val="26"/>
                <w:szCs w:val="26"/>
                <w:lang w:eastAsia="ko-KR"/>
              </w:rPr>
              <w:t xml:space="preserve"> 9: Giao tiếp trong đời sống và công việc</w:t>
            </w:r>
          </w:p>
        </w:tc>
        <w:tc>
          <w:tcPr>
            <w:tcW w:w="433" w:type="pct"/>
            <w:tcBorders>
              <w:top w:val="single" w:sz="4" w:space="0" w:color="auto"/>
              <w:left w:val="single" w:sz="4" w:space="0" w:color="auto"/>
              <w:bottom w:val="single" w:sz="4" w:space="0" w:color="auto"/>
              <w:right w:val="single" w:sz="4" w:space="0" w:color="auto"/>
            </w:tcBorders>
            <w:vAlign w:val="center"/>
            <w:hideMark/>
          </w:tcPr>
          <w:p w14:paraId="6C666BCC"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7</w:t>
            </w:r>
          </w:p>
        </w:tc>
        <w:tc>
          <w:tcPr>
            <w:tcW w:w="531" w:type="pct"/>
            <w:tcBorders>
              <w:top w:val="single" w:sz="4" w:space="0" w:color="auto"/>
              <w:left w:val="single" w:sz="4" w:space="0" w:color="auto"/>
              <w:bottom w:val="single" w:sz="4" w:space="0" w:color="auto"/>
              <w:right w:val="single" w:sz="4" w:space="0" w:color="auto"/>
            </w:tcBorders>
            <w:vAlign w:val="center"/>
            <w:hideMark/>
          </w:tcPr>
          <w:p w14:paraId="304263D3" w14:textId="77777777" w:rsidR="00DE03BE" w:rsidRPr="002A6727" w:rsidRDefault="00013A04"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5</w:t>
            </w:r>
          </w:p>
        </w:tc>
        <w:tc>
          <w:tcPr>
            <w:tcW w:w="1052" w:type="pct"/>
            <w:tcBorders>
              <w:top w:val="single" w:sz="4" w:space="0" w:color="auto"/>
              <w:left w:val="single" w:sz="4" w:space="0" w:color="auto"/>
              <w:bottom w:val="single" w:sz="4" w:space="0" w:color="auto"/>
              <w:right w:val="single" w:sz="4" w:space="0" w:color="auto"/>
            </w:tcBorders>
            <w:vAlign w:val="center"/>
            <w:hideMark/>
          </w:tcPr>
          <w:p w14:paraId="7DFC7316" w14:textId="77777777" w:rsidR="00DE03BE" w:rsidRPr="002A6727" w:rsidRDefault="00013A04"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2</w:t>
            </w:r>
          </w:p>
        </w:tc>
        <w:tc>
          <w:tcPr>
            <w:tcW w:w="452" w:type="pct"/>
            <w:tcBorders>
              <w:top w:val="single" w:sz="4" w:space="0" w:color="auto"/>
              <w:left w:val="single" w:sz="4" w:space="0" w:color="auto"/>
              <w:bottom w:val="single" w:sz="4" w:space="0" w:color="auto"/>
              <w:right w:val="single" w:sz="4" w:space="0" w:color="auto"/>
            </w:tcBorders>
            <w:vAlign w:val="center"/>
            <w:hideMark/>
          </w:tcPr>
          <w:p w14:paraId="58D8003D" w14:textId="77777777" w:rsidR="00DE03BE" w:rsidRPr="002A6727" w:rsidRDefault="00C62057"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0</w:t>
            </w:r>
          </w:p>
        </w:tc>
      </w:tr>
      <w:tr w:rsidR="001A05F7" w:rsidRPr="002A6727" w14:paraId="7240A30B" w14:textId="77777777" w:rsidTr="007C5C48">
        <w:trPr>
          <w:trHeight w:val="20"/>
        </w:trPr>
        <w:tc>
          <w:tcPr>
            <w:tcW w:w="369" w:type="pct"/>
            <w:tcBorders>
              <w:top w:val="single" w:sz="4" w:space="0" w:color="auto"/>
              <w:left w:val="single" w:sz="4" w:space="0" w:color="auto"/>
              <w:bottom w:val="single" w:sz="4" w:space="0" w:color="auto"/>
              <w:right w:val="single" w:sz="4" w:space="0" w:color="auto"/>
            </w:tcBorders>
            <w:vAlign w:val="center"/>
          </w:tcPr>
          <w:p w14:paraId="6E64A288" w14:textId="77777777" w:rsidR="00DE03BE" w:rsidRPr="002A6727" w:rsidRDefault="00DE03BE" w:rsidP="005F380C">
            <w:pPr>
              <w:keepNext/>
              <w:spacing w:before="60" w:after="60" w:line="288" w:lineRule="auto"/>
              <w:jc w:val="both"/>
              <w:outlineLvl w:val="1"/>
              <w:rPr>
                <w:rFonts w:eastAsia="Malgun Gothic"/>
                <w:b/>
                <w:iCs/>
                <w:color w:val="000000" w:themeColor="text1"/>
                <w:kern w:val="28"/>
                <w:sz w:val="26"/>
                <w:szCs w:val="26"/>
              </w:rPr>
            </w:pPr>
          </w:p>
        </w:tc>
        <w:tc>
          <w:tcPr>
            <w:tcW w:w="2163" w:type="pct"/>
            <w:tcBorders>
              <w:top w:val="single" w:sz="4" w:space="0" w:color="auto"/>
              <w:left w:val="single" w:sz="4" w:space="0" w:color="auto"/>
              <w:bottom w:val="single" w:sz="4" w:space="0" w:color="auto"/>
              <w:right w:val="single" w:sz="4" w:space="0" w:color="auto"/>
            </w:tcBorders>
            <w:hideMark/>
          </w:tcPr>
          <w:p w14:paraId="25BC3C36" w14:textId="77777777" w:rsidR="00DE03BE" w:rsidRPr="002A6727" w:rsidRDefault="00DE03BE" w:rsidP="005F380C">
            <w:pPr>
              <w:keepNext/>
              <w:spacing w:before="60" w:after="60" w:line="288" w:lineRule="auto"/>
              <w:jc w:val="both"/>
              <w:outlineLvl w:val="1"/>
              <w:rPr>
                <w:rFonts w:eastAsia="Malgun Gothic"/>
                <w:b/>
                <w:iCs/>
                <w:color w:val="000000" w:themeColor="text1"/>
                <w:kern w:val="28"/>
                <w:sz w:val="26"/>
                <w:szCs w:val="26"/>
              </w:rPr>
            </w:pPr>
            <w:bookmarkStart w:id="180" w:name="_Toc87296736"/>
            <w:bookmarkStart w:id="181" w:name="_Toc87309697"/>
            <w:bookmarkStart w:id="182" w:name="_Toc104197992"/>
            <w:bookmarkStart w:id="183" w:name="_Toc104198657"/>
            <w:r w:rsidRPr="002A6727">
              <w:rPr>
                <w:rFonts w:eastAsia="Malgun Gothic"/>
                <w:b/>
                <w:color w:val="000000" w:themeColor="text1"/>
                <w:kern w:val="28"/>
                <w:sz w:val="26"/>
                <w:szCs w:val="26"/>
              </w:rPr>
              <w:t>Cộng</w:t>
            </w:r>
            <w:bookmarkEnd w:id="180"/>
            <w:bookmarkEnd w:id="181"/>
            <w:bookmarkEnd w:id="182"/>
            <w:bookmarkEnd w:id="183"/>
          </w:p>
        </w:tc>
        <w:tc>
          <w:tcPr>
            <w:tcW w:w="433" w:type="pct"/>
            <w:tcBorders>
              <w:top w:val="single" w:sz="4" w:space="0" w:color="auto"/>
              <w:left w:val="single" w:sz="4" w:space="0" w:color="auto"/>
              <w:bottom w:val="single" w:sz="4" w:space="0" w:color="auto"/>
              <w:right w:val="single" w:sz="4" w:space="0" w:color="auto"/>
            </w:tcBorders>
            <w:vAlign w:val="center"/>
            <w:hideMark/>
          </w:tcPr>
          <w:p w14:paraId="415EA062" w14:textId="77777777" w:rsidR="00DE03BE" w:rsidRPr="002A6727" w:rsidRDefault="00DE03BE" w:rsidP="005F380C">
            <w:pPr>
              <w:spacing w:before="60" w:after="60" w:line="288" w:lineRule="auto"/>
              <w:jc w:val="center"/>
              <w:rPr>
                <w:rFonts w:eastAsia="Malgun Gothic"/>
                <w:b/>
                <w:color w:val="000000" w:themeColor="text1"/>
                <w:sz w:val="26"/>
                <w:szCs w:val="26"/>
                <w:lang w:eastAsia="ko-KR"/>
              </w:rPr>
            </w:pPr>
            <w:r w:rsidRPr="002A6727">
              <w:rPr>
                <w:rFonts w:eastAsia="Malgun Gothic"/>
                <w:b/>
                <w:color w:val="000000" w:themeColor="text1"/>
                <w:sz w:val="26"/>
                <w:szCs w:val="26"/>
                <w:lang w:eastAsia="ko-KR"/>
              </w:rPr>
              <w:t>60</w:t>
            </w:r>
          </w:p>
        </w:tc>
        <w:tc>
          <w:tcPr>
            <w:tcW w:w="531" w:type="pct"/>
            <w:tcBorders>
              <w:top w:val="single" w:sz="4" w:space="0" w:color="auto"/>
              <w:left w:val="single" w:sz="4" w:space="0" w:color="auto"/>
              <w:bottom w:val="single" w:sz="4" w:space="0" w:color="auto"/>
              <w:right w:val="single" w:sz="4" w:space="0" w:color="auto"/>
            </w:tcBorders>
            <w:vAlign w:val="center"/>
            <w:hideMark/>
          </w:tcPr>
          <w:p w14:paraId="663BB55A" w14:textId="77777777" w:rsidR="00DE03BE" w:rsidRPr="002A6727" w:rsidRDefault="00B94650" w:rsidP="005F380C">
            <w:pPr>
              <w:spacing w:before="60" w:after="60" w:line="288" w:lineRule="auto"/>
              <w:jc w:val="center"/>
              <w:rPr>
                <w:rFonts w:eastAsia="Malgun Gothic"/>
                <w:b/>
                <w:color w:val="000000" w:themeColor="text1"/>
                <w:sz w:val="26"/>
                <w:szCs w:val="26"/>
                <w:lang w:val="en-US" w:eastAsia="ko-KR"/>
              </w:rPr>
            </w:pPr>
            <w:r w:rsidRPr="002A6727">
              <w:rPr>
                <w:rFonts w:eastAsia="Malgun Gothic"/>
                <w:b/>
                <w:color w:val="000000" w:themeColor="text1"/>
                <w:sz w:val="26"/>
                <w:szCs w:val="26"/>
                <w:lang w:val="en-US" w:eastAsia="ko-KR"/>
              </w:rPr>
              <w:t>30</w:t>
            </w:r>
          </w:p>
        </w:tc>
        <w:tc>
          <w:tcPr>
            <w:tcW w:w="1052" w:type="pct"/>
            <w:tcBorders>
              <w:top w:val="single" w:sz="4" w:space="0" w:color="auto"/>
              <w:left w:val="single" w:sz="4" w:space="0" w:color="auto"/>
              <w:bottom w:val="single" w:sz="4" w:space="0" w:color="auto"/>
              <w:right w:val="single" w:sz="4" w:space="0" w:color="auto"/>
            </w:tcBorders>
            <w:vAlign w:val="center"/>
            <w:hideMark/>
          </w:tcPr>
          <w:p w14:paraId="1BA9312A" w14:textId="77777777" w:rsidR="00DE03BE" w:rsidRPr="002A6727" w:rsidRDefault="00B94650" w:rsidP="005F380C">
            <w:pPr>
              <w:spacing w:before="60" w:after="60" w:line="288" w:lineRule="auto"/>
              <w:jc w:val="center"/>
              <w:rPr>
                <w:rFonts w:eastAsia="Malgun Gothic"/>
                <w:b/>
                <w:color w:val="000000" w:themeColor="text1"/>
                <w:sz w:val="26"/>
                <w:szCs w:val="26"/>
                <w:lang w:val="en-US" w:eastAsia="ko-KR"/>
              </w:rPr>
            </w:pPr>
            <w:r w:rsidRPr="002A6727">
              <w:rPr>
                <w:rFonts w:eastAsia="Malgun Gothic"/>
                <w:b/>
                <w:color w:val="000000" w:themeColor="text1"/>
                <w:sz w:val="26"/>
                <w:szCs w:val="26"/>
                <w:lang w:val="en-US" w:eastAsia="ko-KR"/>
              </w:rPr>
              <w:t>28</w:t>
            </w:r>
          </w:p>
        </w:tc>
        <w:tc>
          <w:tcPr>
            <w:tcW w:w="452" w:type="pct"/>
            <w:tcBorders>
              <w:top w:val="single" w:sz="4" w:space="0" w:color="auto"/>
              <w:left w:val="single" w:sz="4" w:space="0" w:color="auto"/>
              <w:bottom w:val="single" w:sz="4" w:space="0" w:color="auto"/>
              <w:right w:val="single" w:sz="4" w:space="0" w:color="auto"/>
            </w:tcBorders>
            <w:vAlign w:val="center"/>
            <w:hideMark/>
          </w:tcPr>
          <w:p w14:paraId="44CFC836" w14:textId="77777777" w:rsidR="00DE03BE" w:rsidRPr="002A6727" w:rsidRDefault="00B94650" w:rsidP="005F380C">
            <w:pPr>
              <w:spacing w:before="60" w:after="60" w:line="288" w:lineRule="auto"/>
              <w:jc w:val="center"/>
              <w:rPr>
                <w:rFonts w:eastAsia="Malgun Gothic"/>
                <w:b/>
                <w:color w:val="000000" w:themeColor="text1"/>
                <w:sz w:val="26"/>
                <w:szCs w:val="26"/>
                <w:lang w:val="en-US" w:eastAsia="ko-KR"/>
              </w:rPr>
            </w:pPr>
            <w:r w:rsidRPr="002A6727">
              <w:rPr>
                <w:rFonts w:eastAsia="Malgun Gothic"/>
                <w:b/>
                <w:color w:val="000000" w:themeColor="text1"/>
                <w:sz w:val="26"/>
                <w:szCs w:val="26"/>
                <w:lang w:val="en-US" w:eastAsia="ko-KR"/>
              </w:rPr>
              <w:t>2</w:t>
            </w:r>
          </w:p>
        </w:tc>
      </w:tr>
    </w:tbl>
    <w:p w14:paraId="34BBDEA0" w14:textId="77777777" w:rsidR="00DE03BE" w:rsidRPr="002A6727" w:rsidRDefault="00DE03BE" w:rsidP="005F380C">
      <w:pPr>
        <w:widowControl w:val="0"/>
        <w:tabs>
          <w:tab w:val="left" w:pos="911"/>
        </w:tabs>
        <w:adjustRightInd w:val="0"/>
        <w:snapToGrid w:val="0"/>
        <w:spacing w:before="60" w:after="60" w:line="288" w:lineRule="auto"/>
        <w:jc w:val="both"/>
        <w:rPr>
          <w:rFonts w:eastAsia="Malgun Gothic"/>
          <w:b/>
          <w:color w:val="000000" w:themeColor="text1"/>
          <w:sz w:val="26"/>
          <w:szCs w:val="26"/>
          <w:lang w:eastAsia="ko-KR"/>
        </w:rPr>
      </w:pPr>
      <w:r w:rsidRPr="002A6727">
        <w:rPr>
          <w:rFonts w:eastAsia="Malgun Gothic"/>
          <w:b/>
          <w:bCs/>
          <w:color w:val="000000" w:themeColor="text1"/>
          <w:sz w:val="26"/>
          <w:szCs w:val="26"/>
          <w:lang w:eastAsia="ko-KR"/>
        </w:rPr>
        <w:t>2. Nội dung chi tiết</w:t>
      </w:r>
    </w:p>
    <w:p w14:paraId="26585CE5" w14:textId="77777777" w:rsidR="00DE03BE" w:rsidRPr="002A6727" w:rsidRDefault="00DA12F2" w:rsidP="005F380C">
      <w:pPr>
        <w:spacing w:before="60" w:after="60" w:line="288" w:lineRule="auto"/>
        <w:jc w:val="both"/>
        <w:rPr>
          <w:rFonts w:eastAsia="Malgun Gothic"/>
          <w:b/>
          <w:color w:val="000000" w:themeColor="text1"/>
          <w:sz w:val="26"/>
          <w:szCs w:val="26"/>
          <w:lang w:eastAsia="ko-KR"/>
        </w:rPr>
      </w:pPr>
      <w:r w:rsidRPr="002A6727">
        <w:rPr>
          <w:rFonts w:eastAsia="Malgun Gothic"/>
          <w:b/>
          <w:color w:val="000000" w:themeColor="text1"/>
          <w:sz w:val="26"/>
          <w:szCs w:val="26"/>
          <w:lang w:eastAsia="ko-KR"/>
        </w:rPr>
        <w:t>Chương</w:t>
      </w:r>
      <w:r w:rsidR="007050AC" w:rsidRPr="002A6727">
        <w:rPr>
          <w:rFonts w:eastAsia="Malgun Gothic"/>
          <w:b/>
          <w:color w:val="000000" w:themeColor="text1"/>
          <w:sz w:val="26"/>
          <w:szCs w:val="26"/>
          <w:lang w:eastAsia="ko-KR"/>
        </w:rPr>
        <w:t xml:space="preserve"> </w:t>
      </w:r>
      <w:r w:rsidR="00DE03BE" w:rsidRPr="002A6727">
        <w:rPr>
          <w:rFonts w:eastAsia="Malgun Gothic"/>
          <w:b/>
          <w:color w:val="000000" w:themeColor="text1"/>
          <w:sz w:val="26"/>
          <w:szCs w:val="26"/>
          <w:lang w:eastAsia="ko-KR"/>
        </w:rPr>
        <w:t>1: Tổng quan về Kỹ năng giao tiếp</w:t>
      </w:r>
    </w:p>
    <w:p w14:paraId="26F07C95" w14:textId="77777777" w:rsidR="00DE03BE" w:rsidRPr="002A6727" w:rsidRDefault="00DE03BE" w:rsidP="005F380C">
      <w:pPr>
        <w:spacing w:before="60" w:after="60" w:line="288" w:lineRule="auto"/>
        <w:jc w:val="both"/>
        <w:rPr>
          <w:rFonts w:eastAsia="Malgun Gothic"/>
          <w:bCs/>
          <w:color w:val="000000" w:themeColor="text1"/>
          <w:sz w:val="26"/>
          <w:szCs w:val="26"/>
          <w:lang w:eastAsia="ko-KR"/>
        </w:rPr>
      </w:pPr>
      <w:r w:rsidRPr="002A6727">
        <w:rPr>
          <w:rFonts w:eastAsia="Malgun Gothic"/>
          <w:bCs/>
          <w:color w:val="000000" w:themeColor="text1"/>
          <w:sz w:val="26"/>
          <w:szCs w:val="26"/>
          <w:lang w:eastAsia="ko-KR"/>
        </w:rPr>
        <w:t>Thời gian: 06 giờ</w:t>
      </w:r>
    </w:p>
    <w:p w14:paraId="72E82D3A" w14:textId="77777777" w:rsidR="007050AC" w:rsidRPr="002A6727" w:rsidRDefault="00DE03BE" w:rsidP="005F380C">
      <w:pPr>
        <w:spacing w:before="60" w:after="60" w:line="288" w:lineRule="auto"/>
        <w:jc w:val="both"/>
        <w:rPr>
          <w:rFonts w:eastAsia="Malgun Gothic"/>
          <w:color w:val="000000" w:themeColor="text1"/>
          <w:sz w:val="26"/>
          <w:szCs w:val="26"/>
          <w:lang w:val="en-US" w:eastAsia="ko-KR"/>
        </w:rPr>
      </w:pPr>
      <w:r w:rsidRPr="002A6727">
        <w:rPr>
          <w:rFonts w:eastAsia="Malgun Gothic"/>
          <w:color w:val="000000" w:themeColor="text1"/>
          <w:sz w:val="26"/>
          <w:szCs w:val="26"/>
          <w:lang w:eastAsia="ko-KR"/>
        </w:rPr>
        <w:t xml:space="preserve">1. Mục tiêu: </w:t>
      </w:r>
    </w:p>
    <w:p w14:paraId="501C06C0"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Nắm bắt được tầm quan trọng của giao tiếp và vai trò của việc rèn luyện kỹ năng giao tiếp đối với mỗi cá nhân.</w:t>
      </w:r>
    </w:p>
    <w:p w14:paraId="5E3BD72E"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Nội dung:</w:t>
      </w:r>
    </w:p>
    <w:p w14:paraId="38BADAF9"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.1. Chức năng và vai trò của giao tiếp</w:t>
      </w:r>
    </w:p>
    <w:p w14:paraId="736F656F"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.2. Cấu trúc của giao tiếp</w:t>
      </w:r>
    </w:p>
    <w:p w14:paraId="13935182"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.3. Các hình thức giao tiếp</w:t>
      </w:r>
    </w:p>
    <w:p w14:paraId="15AA9736" w14:textId="77777777" w:rsidR="00DE03BE" w:rsidRPr="002A6727" w:rsidRDefault="00DA12F2" w:rsidP="005F380C">
      <w:pPr>
        <w:spacing w:before="60" w:after="60" w:line="288" w:lineRule="auto"/>
        <w:jc w:val="both"/>
        <w:rPr>
          <w:rFonts w:eastAsia="Malgun Gothic"/>
          <w:b/>
          <w:color w:val="000000" w:themeColor="text1"/>
          <w:sz w:val="26"/>
          <w:szCs w:val="26"/>
          <w:lang w:eastAsia="ko-KR"/>
        </w:rPr>
      </w:pPr>
      <w:r w:rsidRPr="002A6727">
        <w:rPr>
          <w:rFonts w:eastAsia="Malgun Gothic"/>
          <w:b/>
          <w:color w:val="000000" w:themeColor="text1"/>
          <w:sz w:val="26"/>
          <w:szCs w:val="26"/>
          <w:lang w:eastAsia="ko-KR"/>
        </w:rPr>
        <w:t>Chương</w:t>
      </w:r>
      <w:r w:rsidR="00DE03BE" w:rsidRPr="002A6727">
        <w:rPr>
          <w:rFonts w:eastAsia="Malgun Gothic"/>
          <w:b/>
          <w:color w:val="000000" w:themeColor="text1"/>
          <w:sz w:val="26"/>
          <w:szCs w:val="26"/>
          <w:lang w:eastAsia="ko-KR"/>
        </w:rPr>
        <w:t xml:space="preserve"> 2: Một số khái niệm và nguyên tắc cơ bản trong giao tiếp</w:t>
      </w:r>
    </w:p>
    <w:p w14:paraId="4C77A1D2" w14:textId="77777777" w:rsidR="00DE03BE" w:rsidRPr="002A6727" w:rsidRDefault="00DE03BE" w:rsidP="005F380C">
      <w:pPr>
        <w:spacing w:before="60" w:after="60" w:line="288" w:lineRule="auto"/>
        <w:jc w:val="both"/>
        <w:rPr>
          <w:rFonts w:eastAsia="Malgun Gothic"/>
          <w:bCs/>
          <w:color w:val="000000" w:themeColor="text1"/>
          <w:sz w:val="26"/>
          <w:szCs w:val="26"/>
          <w:lang w:eastAsia="ko-KR"/>
        </w:rPr>
      </w:pPr>
      <w:r w:rsidRPr="002A6727">
        <w:rPr>
          <w:rFonts w:eastAsia="Malgun Gothic"/>
          <w:bCs/>
          <w:color w:val="000000" w:themeColor="text1"/>
          <w:sz w:val="26"/>
          <w:szCs w:val="26"/>
          <w:lang w:eastAsia="ko-KR"/>
        </w:rPr>
        <w:t>Thời gian: 06 giờ</w:t>
      </w:r>
    </w:p>
    <w:p w14:paraId="2487DFC4" w14:textId="77777777" w:rsidR="00DE03BE" w:rsidRPr="002A6727" w:rsidRDefault="00DE03BE" w:rsidP="005F380C">
      <w:pPr>
        <w:spacing w:before="60" w:after="60" w:line="288" w:lineRule="auto"/>
        <w:jc w:val="both"/>
        <w:rPr>
          <w:rFonts w:eastAsia="Malgun Gothic"/>
          <w:b/>
          <w:iCs/>
          <w:color w:val="000000" w:themeColor="text1"/>
          <w:sz w:val="26"/>
          <w:szCs w:val="26"/>
          <w:lang w:val="pt-BR" w:eastAsia="ko-KR"/>
        </w:rPr>
      </w:pPr>
      <w:r w:rsidRPr="002A6727">
        <w:rPr>
          <w:rFonts w:eastAsia="Malgun Gothic"/>
          <w:color w:val="000000" w:themeColor="text1"/>
          <w:sz w:val="26"/>
          <w:szCs w:val="26"/>
          <w:lang w:eastAsia="ko-KR"/>
        </w:rPr>
        <w:t>1. Mục tiêu: Trang bị cho sinh viên những kiến thức cơ bản nhất trước khi bắt đầu tìm hiểu sâu về các kỹ năng cần thiết để giao tiếp tốt.</w:t>
      </w:r>
    </w:p>
    <w:p w14:paraId="0BA019F4" w14:textId="77777777" w:rsidR="00DE03BE" w:rsidRPr="002A6727" w:rsidRDefault="007050AC" w:rsidP="005F380C">
      <w:pPr>
        <w:spacing w:before="60" w:after="60" w:line="288" w:lineRule="auto"/>
        <w:jc w:val="both"/>
        <w:rPr>
          <w:rFonts w:eastAsia="Malgun Gothic"/>
          <w:iCs/>
          <w:color w:val="000000" w:themeColor="text1"/>
          <w:sz w:val="26"/>
          <w:szCs w:val="26"/>
          <w:lang w:val="pt-BR" w:eastAsia="ko-KR"/>
        </w:rPr>
      </w:pPr>
      <w:r w:rsidRPr="002A6727">
        <w:rPr>
          <w:rFonts w:eastAsia="Malgun Gothic"/>
          <w:iCs/>
          <w:color w:val="000000" w:themeColor="text1"/>
          <w:sz w:val="26"/>
          <w:szCs w:val="26"/>
          <w:lang w:val="pt-BR" w:eastAsia="ko-KR"/>
        </w:rPr>
        <w:t xml:space="preserve">2 </w:t>
      </w:r>
      <w:r w:rsidR="00DE03BE" w:rsidRPr="002A6727">
        <w:rPr>
          <w:rFonts w:eastAsia="Malgun Gothic"/>
          <w:iCs/>
          <w:color w:val="000000" w:themeColor="text1"/>
          <w:sz w:val="26"/>
          <w:szCs w:val="26"/>
          <w:lang w:val="pt-BR" w:eastAsia="ko-KR"/>
        </w:rPr>
        <w:t>Nội dung:</w:t>
      </w:r>
    </w:p>
    <w:p w14:paraId="18105E84"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color w:val="000000" w:themeColor="text1"/>
          <w:sz w:val="26"/>
          <w:szCs w:val="26"/>
          <w:lang w:val="pt-BR" w:eastAsia="ko-KR"/>
        </w:rPr>
        <w:t>2.1. Khái niệm cơ bản</w:t>
      </w:r>
    </w:p>
    <w:p w14:paraId="47069C42"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2.2. Phương tiện giao tiếp</w:t>
      </w:r>
    </w:p>
    <w:p w14:paraId="63A5738E"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2.3. Phong cách giao tiếp</w:t>
      </w:r>
    </w:p>
    <w:p w14:paraId="5D4EF7C9"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lastRenderedPageBreak/>
        <w:t>2.4. Một số nguyên tắc cơ bản trong giao tiếp</w:t>
      </w:r>
    </w:p>
    <w:p w14:paraId="3984B4C2" w14:textId="77777777" w:rsidR="00DE03BE" w:rsidRPr="002A6727" w:rsidRDefault="00DA12F2" w:rsidP="005F380C">
      <w:pPr>
        <w:spacing w:before="60" w:after="60" w:line="288" w:lineRule="auto"/>
        <w:jc w:val="both"/>
        <w:rPr>
          <w:rFonts w:eastAsia="Malgun Gothic"/>
          <w:b/>
          <w:color w:val="000000" w:themeColor="text1"/>
          <w:sz w:val="26"/>
          <w:szCs w:val="26"/>
          <w:lang w:eastAsia="ko-KR"/>
        </w:rPr>
      </w:pPr>
      <w:r w:rsidRPr="002A6727">
        <w:rPr>
          <w:rFonts w:eastAsia="Malgun Gothic"/>
          <w:b/>
          <w:color w:val="000000" w:themeColor="text1"/>
          <w:sz w:val="26"/>
          <w:szCs w:val="26"/>
          <w:lang w:eastAsia="ko-KR"/>
        </w:rPr>
        <w:t>Chương</w:t>
      </w:r>
      <w:r w:rsidR="007050AC" w:rsidRPr="002A6727">
        <w:rPr>
          <w:rFonts w:eastAsia="Malgun Gothic"/>
          <w:b/>
          <w:color w:val="000000" w:themeColor="text1"/>
          <w:sz w:val="26"/>
          <w:szCs w:val="26"/>
          <w:lang w:eastAsia="ko-KR"/>
        </w:rPr>
        <w:t xml:space="preserve"> </w:t>
      </w:r>
      <w:r w:rsidR="00DE03BE" w:rsidRPr="002A6727">
        <w:rPr>
          <w:rFonts w:eastAsia="Malgun Gothic"/>
          <w:b/>
          <w:color w:val="000000" w:themeColor="text1"/>
          <w:sz w:val="26"/>
          <w:szCs w:val="26"/>
          <w:lang w:eastAsia="ko-KR"/>
        </w:rPr>
        <w:t>3: Giới thiệu các kỹ năng giao tiếp cơ bản</w:t>
      </w:r>
    </w:p>
    <w:p w14:paraId="33174F0B" w14:textId="77777777" w:rsidR="00DE03BE" w:rsidRPr="002A6727" w:rsidRDefault="00DE03BE" w:rsidP="005F380C">
      <w:pPr>
        <w:spacing w:before="60" w:after="60" w:line="288" w:lineRule="auto"/>
        <w:jc w:val="both"/>
        <w:rPr>
          <w:rFonts w:eastAsia="Malgun Gothic"/>
          <w:bCs/>
          <w:color w:val="000000" w:themeColor="text1"/>
          <w:sz w:val="26"/>
          <w:szCs w:val="26"/>
          <w:lang w:eastAsia="ko-KR"/>
        </w:rPr>
      </w:pPr>
      <w:r w:rsidRPr="002A6727">
        <w:rPr>
          <w:rFonts w:eastAsia="Malgun Gothic"/>
          <w:bCs/>
          <w:color w:val="000000" w:themeColor="text1"/>
          <w:sz w:val="26"/>
          <w:szCs w:val="26"/>
          <w:lang w:eastAsia="ko-KR"/>
        </w:rPr>
        <w:t>Thờ</w:t>
      </w:r>
      <w:r w:rsidR="00332328" w:rsidRPr="002A6727">
        <w:rPr>
          <w:rFonts w:eastAsia="Malgun Gothic"/>
          <w:bCs/>
          <w:color w:val="000000" w:themeColor="text1"/>
          <w:sz w:val="26"/>
          <w:szCs w:val="26"/>
          <w:lang w:eastAsia="ko-KR"/>
        </w:rPr>
        <w:t>i gian: 0</w:t>
      </w:r>
      <w:r w:rsidR="00332328" w:rsidRPr="002A6727">
        <w:rPr>
          <w:rFonts w:eastAsia="Malgun Gothic"/>
          <w:bCs/>
          <w:color w:val="000000" w:themeColor="text1"/>
          <w:sz w:val="26"/>
          <w:szCs w:val="26"/>
          <w:lang w:val="en-US" w:eastAsia="ko-KR"/>
        </w:rPr>
        <w:t>9</w:t>
      </w:r>
      <w:r w:rsidR="001E4AE2" w:rsidRPr="002A6727">
        <w:rPr>
          <w:rFonts w:eastAsia="Malgun Gothic"/>
          <w:bCs/>
          <w:color w:val="000000" w:themeColor="text1"/>
          <w:sz w:val="26"/>
          <w:szCs w:val="26"/>
          <w:lang w:val="en-US" w:eastAsia="ko-KR"/>
        </w:rPr>
        <w:t xml:space="preserve"> </w:t>
      </w:r>
      <w:r w:rsidRPr="002A6727">
        <w:rPr>
          <w:rFonts w:eastAsia="Malgun Gothic"/>
          <w:bCs/>
          <w:color w:val="000000" w:themeColor="text1"/>
          <w:sz w:val="26"/>
          <w:szCs w:val="26"/>
          <w:lang w:eastAsia="ko-KR"/>
        </w:rPr>
        <w:t xml:space="preserve"> giờ</w:t>
      </w:r>
    </w:p>
    <w:p w14:paraId="2040274C" w14:textId="77777777" w:rsidR="007050AC" w:rsidRPr="002A6727" w:rsidRDefault="007050AC" w:rsidP="005F380C">
      <w:pPr>
        <w:spacing w:before="60" w:after="60" w:line="288" w:lineRule="auto"/>
        <w:jc w:val="both"/>
        <w:rPr>
          <w:rFonts w:eastAsia="Malgun Gothic"/>
          <w:color w:val="000000" w:themeColor="text1"/>
          <w:sz w:val="26"/>
          <w:szCs w:val="26"/>
          <w:lang w:val="en-US" w:eastAsia="ko-KR"/>
        </w:rPr>
      </w:pPr>
      <w:r w:rsidRPr="002A6727">
        <w:rPr>
          <w:rFonts w:eastAsia="Malgun Gothic"/>
          <w:color w:val="000000" w:themeColor="text1"/>
          <w:sz w:val="26"/>
          <w:szCs w:val="26"/>
          <w:lang w:eastAsia="ko-KR"/>
        </w:rPr>
        <w:t xml:space="preserve">1 </w:t>
      </w:r>
      <w:r w:rsidR="00DE03BE" w:rsidRPr="002A6727">
        <w:rPr>
          <w:rFonts w:eastAsia="Malgun Gothic"/>
          <w:color w:val="000000" w:themeColor="text1"/>
          <w:sz w:val="26"/>
          <w:szCs w:val="26"/>
          <w:lang w:eastAsia="ko-KR"/>
        </w:rPr>
        <w:t xml:space="preserve">Mục tiêu: </w:t>
      </w:r>
    </w:p>
    <w:p w14:paraId="58306154"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Sinh viên có được hiểu biết cơ bản về các kỹ năng nền tảng phục vụ cho các quá trình giao tiếp.</w:t>
      </w:r>
    </w:p>
    <w:p w14:paraId="5312C1BC"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Nội dung:</w:t>
      </w:r>
    </w:p>
    <w:p w14:paraId="119F2A8F"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.1. Kỹ năng lắng nghe</w:t>
      </w:r>
    </w:p>
    <w:p w14:paraId="22305A96"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.2. Kỹ năng đặt câu hỏi</w:t>
      </w:r>
    </w:p>
    <w:p w14:paraId="340FED88" w14:textId="77777777" w:rsidR="007050AC"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.3. Kỹ năng thuyết phục</w:t>
      </w:r>
    </w:p>
    <w:p w14:paraId="6218475B"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.4. Kỹ năng đọc và tóm tắt văn bản</w:t>
      </w:r>
    </w:p>
    <w:p w14:paraId="58765CCD" w14:textId="77777777" w:rsidR="007050AC"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.5. Kỹ năng viết</w:t>
      </w:r>
    </w:p>
    <w:p w14:paraId="4FD31025" w14:textId="77777777" w:rsidR="00DE03BE" w:rsidRPr="002A6727" w:rsidRDefault="00DA12F2" w:rsidP="005F380C">
      <w:pPr>
        <w:spacing w:before="60" w:after="60" w:line="288" w:lineRule="auto"/>
        <w:jc w:val="both"/>
        <w:rPr>
          <w:rFonts w:eastAsia="Malgun Gothic"/>
          <w:color w:val="000000" w:themeColor="text1"/>
          <w:sz w:val="26"/>
          <w:szCs w:val="26"/>
          <w:lang w:eastAsia="ko-KR"/>
        </w:rPr>
      </w:pPr>
      <w:r w:rsidRPr="002A6727">
        <w:rPr>
          <w:rFonts w:eastAsia="Malgun Gothic"/>
          <w:b/>
          <w:color w:val="000000" w:themeColor="text1"/>
          <w:sz w:val="26"/>
          <w:szCs w:val="26"/>
          <w:lang w:eastAsia="ko-KR"/>
        </w:rPr>
        <w:t xml:space="preserve">Chương </w:t>
      </w:r>
      <w:r w:rsidR="00DE03BE" w:rsidRPr="002A6727">
        <w:rPr>
          <w:rFonts w:eastAsia="Malgun Gothic"/>
          <w:b/>
          <w:color w:val="000000" w:themeColor="text1"/>
          <w:sz w:val="26"/>
          <w:szCs w:val="26"/>
          <w:lang w:eastAsia="ko-KR"/>
        </w:rPr>
        <w:t>4: Kỹ năng giao tiếp trực tiếp (hội thoại)</w:t>
      </w:r>
    </w:p>
    <w:p w14:paraId="6F1F35F4" w14:textId="77777777" w:rsidR="00DE03BE" w:rsidRPr="002A6727" w:rsidRDefault="00DE03BE" w:rsidP="005F380C">
      <w:pPr>
        <w:spacing w:before="60" w:after="60" w:line="288" w:lineRule="auto"/>
        <w:jc w:val="both"/>
        <w:rPr>
          <w:rFonts w:eastAsia="Malgun Gothic"/>
          <w:bCs/>
          <w:color w:val="000000" w:themeColor="text1"/>
          <w:sz w:val="26"/>
          <w:szCs w:val="26"/>
          <w:lang w:eastAsia="ko-KR"/>
        </w:rPr>
      </w:pPr>
      <w:r w:rsidRPr="002A6727">
        <w:rPr>
          <w:rFonts w:eastAsia="Malgun Gothic"/>
          <w:bCs/>
          <w:color w:val="000000" w:themeColor="text1"/>
          <w:sz w:val="26"/>
          <w:szCs w:val="26"/>
          <w:lang w:eastAsia="ko-KR"/>
        </w:rPr>
        <w:t>Thời gian: 07 giờ</w:t>
      </w:r>
    </w:p>
    <w:p w14:paraId="1B65BBAB" w14:textId="77777777" w:rsidR="007050AC" w:rsidRPr="002A6727" w:rsidRDefault="007050AC" w:rsidP="005F380C">
      <w:pPr>
        <w:spacing w:before="60" w:after="60" w:line="288" w:lineRule="auto"/>
        <w:jc w:val="both"/>
        <w:rPr>
          <w:rFonts w:eastAsia="Malgun Gothic"/>
          <w:color w:val="000000" w:themeColor="text1"/>
          <w:sz w:val="26"/>
          <w:szCs w:val="26"/>
          <w:lang w:val="en-US" w:eastAsia="ko-KR"/>
        </w:rPr>
      </w:pPr>
      <w:r w:rsidRPr="002A6727">
        <w:rPr>
          <w:rFonts w:eastAsia="Malgun Gothic"/>
          <w:color w:val="000000" w:themeColor="text1"/>
          <w:sz w:val="26"/>
          <w:szCs w:val="26"/>
          <w:lang w:eastAsia="ko-KR"/>
        </w:rPr>
        <w:t xml:space="preserve">1 </w:t>
      </w:r>
      <w:r w:rsidR="00DE03BE" w:rsidRPr="002A6727">
        <w:rPr>
          <w:rFonts w:eastAsia="Malgun Gothic"/>
          <w:color w:val="000000" w:themeColor="text1"/>
          <w:sz w:val="26"/>
          <w:szCs w:val="26"/>
          <w:lang w:eastAsia="ko-KR"/>
        </w:rPr>
        <w:t xml:space="preserve">Mục tiêu: </w:t>
      </w:r>
    </w:p>
    <w:p w14:paraId="28DD437F"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Hiểu rõ tầm quan trọng của việc thực hiện tốt quá trình giao tiếp trực tiếp và nắm bắt được những điểm quan trọng để có thể thực hiện tốt các cuộc giao tiếp hội thoại.</w:t>
      </w:r>
    </w:p>
    <w:p w14:paraId="4B7337B4"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 xml:space="preserve">2. </w:t>
      </w:r>
      <w:r w:rsidR="00DE03BE" w:rsidRPr="002A6727">
        <w:rPr>
          <w:rFonts w:eastAsia="Malgun Gothic"/>
          <w:color w:val="000000" w:themeColor="text1"/>
          <w:sz w:val="26"/>
          <w:szCs w:val="26"/>
          <w:lang w:eastAsia="ko-KR"/>
        </w:rPr>
        <w:t>Nội dung:</w:t>
      </w:r>
    </w:p>
    <w:p w14:paraId="1E2CC2B1"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.1. Đặc điểm và vai trò của hội thoại</w:t>
      </w:r>
    </w:p>
    <w:p w14:paraId="3635D306"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.2. Các bước triển khai của một cuộc hội thoại</w:t>
      </w:r>
    </w:p>
    <w:p w14:paraId="49ED5509"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.3. Một số dạng hội thoại cơ bản</w:t>
      </w:r>
    </w:p>
    <w:p w14:paraId="30E41B87"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.4. Một số lưu ý trong tiến trình hội thoại</w:t>
      </w:r>
    </w:p>
    <w:p w14:paraId="3A00DB0B" w14:textId="77777777" w:rsidR="00DE03BE" w:rsidRPr="002A6727" w:rsidRDefault="00DA12F2" w:rsidP="005F380C">
      <w:pPr>
        <w:spacing w:before="60" w:after="60" w:line="288" w:lineRule="auto"/>
        <w:jc w:val="both"/>
        <w:rPr>
          <w:rFonts w:eastAsia="Malgun Gothic"/>
          <w:b/>
          <w:color w:val="000000" w:themeColor="text1"/>
          <w:sz w:val="26"/>
          <w:szCs w:val="26"/>
          <w:lang w:eastAsia="ko-KR"/>
        </w:rPr>
      </w:pPr>
      <w:r w:rsidRPr="002A6727">
        <w:rPr>
          <w:rFonts w:eastAsia="Malgun Gothic"/>
          <w:b/>
          <w:color w:val="000000" w:themeColor="text1"/>
          <w:sz w:val="26"/>
          <w:szCs w:val="26"/>
          <w:lang w:eastAsia="ko-KR"/>
        </w:rPr>
        <w:t>Chương</w:t>
      </w:r>
      <w:r w:rsidR="007050AC" w:rsidRPr="002A6727">
        <w:rPr>
          <w:rFonts w:eastAsia="Malgun Gothic"/>
          <w:b/>
          <w:color w:val="000000" w:themeColor="text1"/>
          <w:sz w:val="26"/>
          <w:szCs w:val="26"/>
          <w:lang w:eastAsia="ko-KR"/>
        </w:rPr>
        <w:t xml:space="preserve"> </w:t>
      </w:r>
      <w:r w:rsidR="00DE03BE" w:rsidRPr="002A6727">
        <w:rPr>
          <w:rFonts w:eastAsia="Malgun Gothic"/>
          <w:b/>
          <w:color w:val="000000" w:themeColor="text1"/>
          <w:sz w:val="26"/>
          <w:szCs w:val="26"/>
          <w:lang w:eastAsia="ko-KR"/>
        </w:rPr>
        <w:t>5: Kỹ năng giao tiếp bằng chữ viết</w:t>
      </w:r>
    </w:p>
    <w:p w14:paraId="4DDFF609" w14:textId="77777777" w:rsidR="00DE03BE" w:rsidRPr="002A6727" w:rsidRDefault="00DE03BE" w:rsidP="005F380C">
      <w:pPr>
        <w:spacing w:before="60" w:after="60" w:line="288" w:lineRule="auto"/>
        <w:jc w:val="both"/>
        <w:rPr>
          <w:rFonts w:eastAsia="Malgun Gothic"/>
          <w:bCs/>
          <w:color w:val="000000" w:themeColor="text1"/>
          <w:sz w:val="26"/>
          <w:szCs w:val="26"/>
          <w:lang w:eastAsia="ko-KR"/>
        </w:rPr>
      </w:pPr>
      <w:r w:rsidRPr="002A6727">
        <w:rPr>
          <w:rFonts w:eastAsia="Malgun Gothic"/>
          <w:bCs/>
          <w:color w:val="000000" w:themeColor="text1"/>
          <w:sz w:val="26"/>
          <w:szCs w:val="26"/>
          <w:lang w:eastAsia="ko-KR"/>
        </w:rPr>
        <w:t>Thời gian: 07 giờ</w:t>
      </w:r>
    </w:p>
    <w:p w14:paraId="23EE8439" w14:textId="77777777" w:rsidR="007050AC" w:rsidRPr="002A6727" w:rsidRDefault="007050AC" w:rsidP="005F380C">
      <w:pPr>
        <w:spacing w:before="60" w:after="60" w:line="288" w:lineRule="auto"/>
        <w:jc w:val="both"/>
        <w:rPr>
          <w:rFonts w:eastAsia="Malgun Gothic"/>
          <w:color w:val="000000" w:themeColor="text1"/>
          <w:sz w:val="26"/>
          <w:szCs w:val="26"/>
          <w:lang w:val="en-US" w:eastAsia="ko-KR"/>
        </w:rPr>
      </w:pPr>
      <w:r w:rsidRPr="002A6727">
        <w:rPr>
          <w:rFonts w:eastAsia="Malgun Gothic"/>
          <w:color w:val="000000" w:themeColor="text1"/>
          <w:sz w:val="26"/>
          <w:szCs w:val="26"/>
          <w:lang w:eastAsia="ko-KR"/>
        </w:rPr>
        <w:t xml:space="preserve">1 </w:t>
      </w:r>
      <w:r w:rsidR="00DE03BE" w:rsidRPr="002A6727">
        <w:rPr>
          <w:rFonts w:eastAsia="Malgun Gothic"/>
          <w:color w:val="000000" w:themeColor="text1"/>
          <w:sz w:val="26"/>
          <w:szCs w:val="26"/>
          <w:lang w:eastAsia="ko-KR"/>
        </w:rPr>
        <w:t xml:space="preserve">Mục tiêu: </w:t>
      </w:r>
    </w:p>
    <w:p w14:paraId="10534717"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Thực hiện tốt quá trình giao tiếp bằng chữ viết và nắm bắt được những điểm quan trọng để có thể thực hiện tốt việc giao tiếp bằng chữ viết.</w:t>
      </w:r>
    </w:p>
    <w:p w14:paraId="65DB02AA"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 xml:space="preserve">2 </w:t>
      </w:r>
      <w:r w:rsidR="00DE03BE" w:rsidRPr="002A6727">
        <w:rPr>
          <w:rFonts w:eastAsia="Malgun Gothic"/>
          <w:color w:val="000000" w:themeColor="text1"/>
          <w:sz w:val="26"/>
          <w:szCs w:val="26"/>
          <w:lang w:eastAsia="ko-KR"/>
        </w:rPr>
        <w:t>Nội dung:</w:t>
      </w:r>
    </w:p>
    <w:p w14:paraId="1E020E46"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.1. Vai trò của giao tiếp bằng chữ viết</w:t>
      </w:r>
    </w:p>
    <w:p w14:paraId="4FEA5717"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.2. Một số kênh giao tiếp bằng chữ viết và đặc điểm</w:t>
      </w:r>
    </w:p>
    <w:p w14:paraId="6C1BE804"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.3. Kỹ năng tìm kiếm và nghiên cứu thông tin</w:t>
      </w:r>
    </w:p>
    <w:p w14:paraId="05A0D96B"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.4. Một số lưu ý trong giao tiếp bằng chữ viết</w:t>
      </w:r>
    </w:p>
    <w:p w14:paraId="06C18A02" w14:textId="77777777" w:rsidR="00DE03BE" w:rsidRPr="002A6727" w:rsidRDefault="00DA12F2" w:rsidP="005F380C">
      <w:pPr>
        <w:spacing w:before="60" w:after="60" w:line="288" w:lineRule="auto"/>
        <w:jc w:val="both"/>
        <w:rPr>
          <w:rFonts w:eastAsia="Malgun Gothic"/>
          <w:b/>
          <w:color w:val="000000" w:themeColor="text1"/>
          <w:sz w:val="26"/>
          <w:szCs w:val="26"/>
          <w:lang w:eastAsia="ko-KR"/>
        </w:rPr>
      </w:pPr>
      <w:r w:rsidRPr="002A6727">
        <w:rPr>
          <w:rFonts w:eastAsia="Malgun Gothic"/>
          <w:b/>
          <w:color w:val="000000" w:themeColor="text1"/>
          <w:sz w:val="26"/>
          <w:szCs w:val="26"/>
          <w:lang w:eastAsia="ko-KR"/>
        </w:rPr>
        <w:t>Chương</w:t>
      </w:r>
      <w:r w:rsidR="00DE03BE" w:rsidRPr="002A6727">
        <w:rPr>
          <w:rFonts w:eastAsia="Malgun Gothic"/>
          <w:b/>
          <w:color w:val="000000" w:themeColor="text1"/>
          <w:sz w:val="26"/>
          <w:szCs w:val="26"/>
          <w:lang w:eastAsia="ko-KR"/>
        </w:rPr>
        <w:t xml:space="preserve"> 6: Kỹ năng thuyết trình</w:t>
      </w:r>
    </w:p>
    <w:p w14:paraId="49D821AD" w14:textId="77777777" w:rsidR="00DE03BE" w:rsidRPr="002A6727" w:rsidRDefault="00DE03BE" w:rsidP="005F380C">
      <w:pPr>
        <w:spacing w:before="60" w:after="60" w:line="288" w:lineRule="auto"/>
        <w:jc w:val="both"/>
        <w:rPr>
          <w:rFonts w:eastAsia="Malgun Gothic"/>
          <w:bCs/>
          <w:color w:val="000000" w:themeColor="text1"/>
          <w:sz w:val="26"/>
          <w:szCs w:val="26"/>
          <w:lang w:eastAsia="ko-KR"/>
        </w:rPr>
      </w:pPr>
      <w:r w:rsidRPr="002A6727">
        <w:rPr>
          <w:rFonts w:eastAsia="Malgun Gothic"/>
          <w:bCs/>
          <w:color w:val="000000" w:themeColor="text1"/>
          <w:sz w:val="26"/>
          <w:szCs w:val="26"/>
          <w:lang w:eastAsia="ko-KR"/>
        </w:rPr>
        <w:t>Thời gian: 07 giờ</w:t>
      </w:r>
    </w:p>
    <w:p w14:paraId="0390D779" w14:textId="77777777" w:rsidR="007050AC"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 xml:space="preserve">1 </w:t>
      </w:r>
      <w:r w:rsidR="00DE03BE" w:rsidRPr="002A6727">
        <w:rPr>
          <w:rFonts w:eastAsia="Malgun Gothic"/>
          <w:color w:val="000000" w:themeColor="text1"/>
          <w:sz w:val="26"/>
          <w:szCs w:val="26"/>
          <w:lang w:eastAsia="ko-KR"/>
        </w:rPr>
        <w:t>Mục tiêu:</w:t>
      </w:r>
    </w:p>
    <w:p w14:paraId="66A6E677"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lastRenderedPageBreak/>
        <w:t xml:space="preserve"> Hiểu rõ tầm quan trọng của thuyết trình trong cuộc sống và những điểm cần chú ý để thuyết trình tốt.</w:t>
      </w:r>
    </w:p>
    <w:p w14:paraId="2BE45533"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 xml:space="preserve">2. </w:t>
      </w:r>
      <w:r w:rsidR="00DE03BE" w:rsidRPr="002A6727">
        <w:rPr>
          <w:rFonts w:eastAsia="Malgun Gothic"/>
          <w:color w:val="000000" w:themeColor="text1"/>
          <w:sz w:val="26"/>
          <w:szCs w:val="26"/>
          <w:lang w:eastAsia="ko-KR"/>
        </w:rPr>
        <w:t>Nội dung:</w:t>
      </w:r>
    </w:p>
    <w:p w14:paraId="71A54391"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1. Khái niệm và vai trò của thuyết trình</w:t>
      </w:r>
    </w:p>
    <w:p w14:paraId="6C1DFACC"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2. Chuẩn bị cho một buổi thuyết trình</w:t>
      </w:r>
    </w:p>
    <w:p w14:paraId="552B5E51"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3. Một số lưu ý khi thuyết trình</w:t>
      </w:r>
    </w:p>
    <w:p w14:paraId="7BCE2D27" w14:textId="77777777" w:rsidR="00DE03BE" w:rsidRPr="002A6727" w:rsidRDefault="00DA12F2" w:rsidP="005F380C">
      <w:pPr>
        <w:spacing w:before="60" w:after="60" w:line="288" w:lineRule="auto"/>
        <w:jc w:val="both"/>
        <w:rPr>
          <w:rFonts w:eastAsia="Malgun Gothic"/>
          <w:b/>
          <w:color w:val="000000" w:themeColor="text1"/>
          <w:sz w:val="26"/>
          <w:szCs w:val="26"/>
          <w:lang w:eastAsia="ko-KR"/>
        </w:rPr>
      </w:pPr>
      <w:r w:rsidRPr="002A6727">
        <w:rPr>
          <w:rFonts w:eastAsia="Malgun Gothic"/>
          <w:b/>
          <w:color w:val="000000" w:themeColor="text1"/>
          <w:sz w:val="26"/>
          <w:szCs w:val="26"/>
          <w:lang w:eastAsia="ko-KR"/>
        </w:rPr>
        <w:t xml:space="preserve">Chương </w:t>
      </w:r>
      <w:r w:rsidR="00DE03BE" w:rsidRPr="002A6727">
        <w:rPr>
          <w:rFonts w:eastAsia="Malgun Gothic"/>
          <w:b/>
          <w:color w:val="000000" w:themeColor="text1"/>
          <w:sz w:val="26"/>
          <w:szCs w:val="26"/>
          <w:lang w:eastAsia="ko-KR"/>
        </w:rPr>
        <w:t>7: Kỹ năng đàm phán</w:t>
      </w:r>
    </w:p>
    <w:p w14:paraId="2FA7284E" w14:textId="77777777" w:rsidR="007050AC" w:rsidRPr="002A6727" w:rsidRDefault="00DE03BE" w:rsidP="005F380C">
      <w:pPr>
        <w:spacing w:before="60" w:after="60" w:line="288" w:lineRule="auto"/>
        <w:jc w:val="both"/>
        <w:rPr>
          <w:rFonts w:eastAsia="Malgun Gothic"/>
          <w:bCs/>
          <w:color w:val="000000" w:themeColor="text1"/>
          <w:sz w:val="26"/>
          <w:szCs w:val="26"/>
          <w:lang w:eastAsia="ko-KR"/>
        </w:rPr>
      </w:pPr>
      <w:r w:rsidRPr="002A6727">
        <w:rPr>
          <w:rFonts w:eastAsia="Malgun Gothic"/>
          <w:bCs/>
          <w:color w:val="000000" w:themeColor="text1"/>
          <w:sz w:val="26"/>
          <w:szCs w:val="26"/>
          <w:lang w:eastAsia="ko-KR"/>
        </w:rPr>
        <w:t>Thờ</w:t>
      </w:r>
      <w:r w:rsidR="00332328" w:rsidRPr="002A6727">
        <w:rPr>
          <w:rFonts w:eastAsia="Malgun Gothic"/>
          <w:bCs/>
          <w:color w:val="000000" w:themeColor="text1"/>
          <w:sz w:val="26"/>
          <w:szCs w:val="26"/>
          <w:lang w:eastAsia="ko-KR"/>
        </w:rPr>
        <w:t>i gian: 06</w:t>
      </w:r>
      <w:r w:rsidRPr="002A6727">
        <w:rPr>
          <w:rFonts w:eastAsia="Malgun Gothic"/>
          <w:bCs/>
          <w:color w:val="000000" w:themeColor="text1"/>
          <w:sz w:val="26"/>
          <w:szCs w:val="26"/>
          <w:lang w:eastAsia="ko-KR"/>
        </w:rPr>
        <w:t xml:space="preserve"> giờ</w:t>
      </w:r>
    </w:p>
    <w:p w14:paraId="3AC20AFC" w14:textId="77777777" w:rsidR="007050AC"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1.</w:t>
      </w:r>
      <w:r w:rsidR="00DE03BE" w:rsidRPr="002A6727">
        <w:rPr>
          <w:rFonts w:eastAsia="Malgun Gothic"/>
          <w:color w:val="000000" w:themeColor="text1"/>
          <w:sz w:val="26"/>
          <w:szCs w:val="26"/>
          <w:lang w:eastAsia="ko-KR"/>
        </w:rPr>
        <w:t xml:space="preserve">Mục tiêu: </w:t>
      </w:r>
    </w:p>
    <w:p w14:paraId="412C266F"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Hiểu rõ tầm quan trọng của đàm phán và những điểm cần chú ý để đạt được kết quả đàm phán tốt.</w:t>
      </w:r>
    </w:p>
    <w:p w14:paraId="55CB55B4"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 xml:space="preserve">2. </w:t>
      </w:r>
      <w:r w:rsidR="00DE03BE" w:rsidRPr="002A6727">
        <w:rPr>
          <w:rFonts w:eastAsia="Malgun Gothic"/>
          <w:color w:val="000000" w:themeColor="text1"/>
          <w:sz w:val="26"/>
          <w:szCs w:val="26"/>
          <w:lang w:eastAsia="ko-KR"/>
        </w:rPr>
        <w:t>Nội dung:</w:t>
      </w:r>
    </w:p>
    <w:p w14:paraId="74A3AB03"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.1. Khái niệm và vai trò của đàm phán</w:t>
      </w:r>
    </w:p>
    <w:p w14:paraId="45E47D03"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.2. Một số đặc điểm cơ bản của đàm phán</w:t>
      </w:r>
    </w:p>
    <w:p w14:paraId="699CBDB8"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.3. Các loại hình đàm phán</w:t>
      </w:r>
    </w:p>
    <w:p w14:paraId="3D272FAF"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.4. Một số lưu ý khi đàm phán</w:t>
      </w:r>
    </w:p>
    <w:p w14:paraId="235D1F5F" w14:textId="77777777" w:rsidR="00DE03BE" w:rsidRPr="002A6727" w:rsidRDefault="00DA12F2" w:rsidP="005F380C">
      <w:pPr>
        <w:spacing w:before="60" w:after="60" w:line="288" w:lineRule="auto"/>
        <w:jc w:val="both"/>
        <w:rPr>
          <w:rFonts w:eastAsia="Malgun Gothic"/>
          <w:b/>
          <w:color w:val="000000" w:themeColor="text1"/>
          <w:sz w:val="26"/>
          <w:szCs w:val="26"/>
          <w:lang w:eastAsia="ko-KR"/>
        </w:rPr>
      </w:pPr>
      <w:r w:rsidRPr="002A6727">
        <w:rPr>
          <w:rFonts w:eastAsia="Malgun Gothic"/>
          <w:b/>
          <w:color w:val="000000" w:themeColor="text1"/>
          <w:sz w:val="26"/>
          <w:szCs w:val="26"/>
          <w:lang w:eastAsia="ko-KR"/>
        </w:rPr>
        <w:t xml:space="preserve">Chương </w:t>
      </w:r>
      <w:r w:rsidR="00DE03BE" w:rsidRPr="002A6727">
        <w:rPr>
          <w:rFonts w:eastAsia="Malgun Gothic"/>
          <w:b/>
          <w:color w:val="000000" w:themeColor="text1"/>
          <w:sz w:val="26"/>
          <w:szCs w:val="26"/>
          <w:lang w:eastAsia="ko-KR"/>
        </w:rPr>
        <w:t>8: Kỹ năng tổ chức hội họp</w:t>
      </w:r>
    </w:p>
    <w:p w14:paraId="46894E56" w14:textId="77777777" w:rsidR="00DE03BE" w:rsidRPr="002A6727" w:rsidRDefault="00DE03BE" w:rsidP="005F380C">
      <w:pPr>
        <w:spacing w:before="60" w:after="60" w:line="288" w:lineRule="auto"/>
        <w:jc w:val="both"/>
        <w:rPr>
          <w:rFonts w:eastAsia="Malgun Gothic"/>
          <w:bCs/>
          <w:color w:val="000000" w:themeColor="text1"/>
          <w:sz w:val="26"/>
          <w:szCs w:val="26"/>
          <w:lang w:eastAsia="ko-KR"/>
        </w:rPr>
      </w:pPr>
      <w:r w:rsidRPr="002A6727">
        <w:rPr>
          <w:rFonts w:eastAsia="Malgun Gothic"/>
          <w:bCs/>
          <w:color w:val="000000" w:themeColor="text1"/>
          <w:sz w:val="26"/>
          <w:szCs w:val="26"/>
          <w:lang w:eastAsia="ko-KR"/>
        </w:rPr>
        <w:t>Thờ</w:t>
      </w:r>
      <w:r w:rsidR="00332328" w:rsidRPr="002A6727">
        <w:rPr>
          <w:rFonts w:eastAsia="Malgun Gothic"/>
          <w:bCs/>
          <w:color w:val="000000" w:themeColor="text1"/>
          <w:sz w:val="26"/>
          <w:szCs w:val="26"/>
          <w:lang w:eastAsia="ko-KR"/>
        </w:rPr>
        <w:t>i gian: 0</w:t>
      </w:r>
      <w:r w:rsidR="00332328" w:rsidRPr="002A6727">
        <w:rPr>
          <w:rFonts w:eastAsia="Malgun Gothic"/>
          <w:bCs/>
          <w:color w:val="000000" w:themeColor="text1"/>
          <w:sz w:val="26"/>
          <w:szCs w:val="26"/>
          <w:lang w:val="en-US" w:eastAsia="ko-KR"/>
        </w:rPr>
        <w:t>5</w:t>
      </w:r>
      <w:r w:rsidRPr="002A6727">
        <w:rPr>
          <w:rFonts w:eastAsia="Malgun Gothic"/>
          <w:bCs/>
          <w:color w:val="000000" w:themeColor="text1"/>
          <w:sz w:val="26"/>
          <w:szCs w:val="26"/>
          <w:lang w:eastAsia="ko-KR"/>
        </w:rPr>
        <w:t xml:space="preserve"> giờ</w:t>
      </w:r>
    </w:p>
    <w:p w14:paraId="1C8F1661" w14:textId="77777777" w:rsidR="007050AC" w:rsidRPr="002A6727" w:rsidRDefault="007050AC" w:rsidP="005F380C">
      <w:pPr>
        <w:spacing w:before="60" w:after="60" w:line="288" w:lineRule="auto"/>
        <w:jc w:val="both"/>
        <w:rPr>
          <w:rFonts w:eastAsia="Malgun Gothic"/>
          <w:color w:val="000000" w:themeColor="text1"/>
          <w:sz w:val="26"/>
          <w:szCs w:val="26"/>
          <w:lang w:val="en-US" w:eastAsia="ko-KR"/>
        </w:rPr>
      </w:pPr>
      <w:r w:rsidRPr="002A6727">
        <w:rPr>
          <w:rFonts w:eastAsia="Malgun Gothic"/>
          <w:color w:val="000000" w:themeColor="text1"/>
          <w:sz w:val="26"/>
          <w:szCs w:val="26"/>
          <w:lang w:eastAsia="ko-KR"/>
        </w:rPr>
        <w:t>1</w:t>
      </w:r>
      <w:r w:rsidRPr="002A6727">
        <w:rPr>
          <w:rFonts w:eastAsia="Malgun Gothic"/>
          <w:color w:val="000000" w:themeColor="text1"/>
          <w:sz w:val="26"/>
          <w:szCs w:val="26"/>
          <w:lang w:val="en-US" w:eastAsia="ko-KR"/>
        </w:rPr>
        <w:t>.</w:t>
      </w:r>
      <w:r w:rsidRPr="002A6727">
        <w:rPr>
          <w:rFonts w:eastAsia="Malgun Gothic"/>
          <w:color w:val="000000" w:themeColor="text1"/>
          <w:sz w:val="26"/>
          <w:szCs w:val="26"/>
          <w:lang w:eastAsia="ko-KR"/>
        </w:rPr>
        <w:t xml:space="preserve"> </w:t>
      </w:r>
      <w:r w:rsidR="00DE03BE" w:rsidRPr="002A6727">
        <w:rPr>
          <w:rFonts w:eastAsia="Malgun Gothic"/>
          <w:color w:val="000000" w:themeColor="text1"/>
          <w:sz w:val="26"/>
          <w:szCs w:val="26"/>
          <w:lang w:eastAsia="ko-KR"/>
        </w:rPr>
        <w:t xml:space="preserve">Mục tiêu: </w:t>
      </w:r>
    </w:p>
    <w:p w14:paraId="385A589C"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Nắm vững vai trò của việc tổ chức hội họp trong đời sống và công việc cũng như những nguyên tắc cần đảm bảo khi tổ chức/tham gia hội họp.</w:t>
      </w:r>
    </w:p>
    <w:p w14:paraId="7D063C8C"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 xml:space="preserve">2. </w:t>
      </w:r>
      <w:r w:rsidR="00DE03BE" w:rsidRPr="002A6727">
        <w:rPr>
          <w:rFonts w:eastAsia="Malgun Gothic"/>
          <w:color w:val="000000" w:themeColor="text1"/>
          <w:sz w:val="26"/>
          <w:szCs w:val="26"/>
          <w:lang w:eastAsia="ko-KR"/>
        </w:rPr>
        <w:t>Nội dung:</w:t>
      </w:r>
    </w:p>
    <w:p w14:paraId="734DCBEE"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.1. Khái niệm và tầm quan trọng của hội họp</w:t>
      </w:r>
    </w:p>
    <w:p w14:paraId="0A955A15"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.2. Chuẩn bị cho một cuộc họp</w:t>
      </w:r>
    </w:p>
    <w:p w14:paraId="1EAD8B68"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.3. Một số lưu ý trong quá trình tổ chức hội họp</w:t>
      </w:r>
    </w:p>
    <w:p w14:paraId="02C9DBF8" w14:textId="77777777" w:rsidR="00DE03BE" w:rsidRPr="002A6727" w:rsidRDefault="00DA12F2" w:rsidP="005F380C">
      <w:pPr>
        <w:spacing w:before="60" w:after="60" w:line="288" w:lineRule="auto"/>
        <w:jc w:val="both"/>
        <w:rPr>
          <w:rFonts w:eastAsia="Malgun Gothic"/>
          <w:b/>
          <w:color w:val="000000" w:themeColor="text1"/>
          <w:sz w:val="26"/>
          <w:szCs w:val="26"/>
          <w:lang w:eastAsia="ko-KR"/>
        </w:rPr>
      </w:pPr>
      <w:r w:rsidRPr="002A6727">
        <w:rPr>
          <w:rFonts w:eastAsia="Malgun Gothic"/>
          <w:b/>
          <w:color w:val="000000" w:themeColor="text1"/>
          <w:sz w:val="26"/>
          <w:szCs w:val="26"/>
          <w:lang w:eastAsia="ko-KR"/>
        </w:rPr>
        <w:t>Chương</w:t>
      </w:r>
      <w:r w:rsidR="00DE03BE" w:rsidRPr="002A6727">
        <w:rPr>
          <w:rFonts w:eastAsia="Malgun Gothic"/>
          <w:b/>
          <w:color w:val="000000" w:themeColor="text1"/>
          <w:sz w:val="26"/>
          <w:szCs w:val="26"/>
          <w:lang w:eastAsia="ko-KR"/>
        </w:rPr>
        <w:t xml:space="preserve"> 9: Giao tiếp trong đời sống và công việc</w:t>
      </w:r>
    </w:p>
    <w:p w14:paraId="15085BA3" w14:textId="77777777" w:rsidR="00DE03BE" w:rsidRPr="002A6727" w:rsidRDefault="00DE03BE" w:rsidP="005F380C">
      <w:pPr>
        <w:spacing w:before="60" w:after="60" w:line="288" w:lineRule="auto"/>
        <w:jc w:val="both"/>
        <w:rPr>
          <w:rFonts w:eastAsia="Malgun Gothic"/>
          <w:bCs/>
          <w:color w:val="000000" w:themeColor="text1"/>
          <w:sz w:val="26"/>
          <w:szCs w:val="26"/>
          <w:lang w:eastAsia="ko-KR"/>
        </w:rPr>
      </w:pPr>
      <w:r w:rsidRPr="002A6727">
        <w:rPr>
          <w:rFonts w:eastAsia="Malgun Gothic"/>
          <w:bCs/>
          <w:color w:val="000000" w:themeColor="text1"/>
          <w:sz w:val="26"/>
          <w:szCs w:val="26"/>
          <w:lang w:eastAsia="ko-KR"/>
        </w:rPr>
        <w:t>Thời gian: 07 giờ</w:t>
      </w:r>
    </w:p>
    <w:p w14:paraId="7CB04BF0" w14:textId="77777777" w:rsidR="007050AC"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 xml:space="preserve">1. </w:t>
      </w:r>
      <w:r w:rsidR="00DE03BE" w:rsidRPr="002A6727">
        <w:rPr>
          <w:rFonts w:eastAsia="Malgun Gothic"/>
          <w:color w:val="000000" w:themeColor="text1"/>
          <w:sz w:val="26"/>
          <w:szCs w:val="26"/>
          <w:lang w:eastAsia="ko-KR"/>
        </w:rPr>
        <w:t xml:space="preserve">Mục tiêu: </w:t>
      </w:r>
    </w:p>
    <w:p w14:paraId="125E3139"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Trang bị cho sinh viên một số kinh nghiệm sống cũng như nhận biết được tầm quan trọng của những kỹ năng mềm khác.</w:t>
      </w:r>
    </w:p>
    <w:p w14:paraId="42931513"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 xml:space="preserve">2. </w:t>
      </w:r>
      <w:r w:rsidR="00DE03BE" w:rsidRPr="002A6727">
        <w:rPr>
          <w:rFonts w:eastAsia="Malgun Gothic"/>
          <w:color w:val="000000" w:themeColor="text1"/>
          <w:sz w:val="26"/>
          <w:szCs w:val="26"/>
          <w:lang w:eastAsia="ko-KR"/>
        </w:rPr>
        <w:t>Nội dung:</w:t>
      </w:r>
    </w:p>
    <w:p w14:paraId="1F9C4AAD"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.1. Giao tiếp trong đời sống và văn hóa giao tiếp</w:t>
      </w:r>
    </w:p>
    <w:p w14:paraId="49E9A158"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.2. Giao tiếp văn phòng</w:t>
      </w:r>
    </w:p>
    <w:p w14:paraId="22DF8649" w14:textId="77777777" w:rsidR="00DE03BE" w:rsidRPr="002A6727" w:rsidRDefault="007050AC"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2</w:t>
      </w:r>
      <w:r w:rsidR="00DE03BE" w:rsidRPr="002A6727">
        <w:rPr>
          <w:rFonts w:eastAsia="Malgun Gothic"/>
          <w:color w:val="000000" w:themeColor="text1"/>
          <w:sz w:val="26"/>
          <w:szCs w:val="26"/>
          <w:lang w:eastAsia="ko-KR"/>
        </w:rPr>
        <w:t>.3. Kỹ năng giao tiếp trong mối quan hệ với những kỹ năng mềm khác</w:t>
      </w:r>
    </w:p>
    <w:p w14:paraId="742F65C6" w14:textId="77777777" w:rsidR="00DE03BE" w:rsidRPr="002A6727" w:rsidRDefault="00DE03BE" w:rsidP="005F380C">
      <w:pPr>
        <w:spacing w:before="60" w:after="60" w:line="288" w:lineRule="auto"/>
        <w:jc w:val="both"/>
        <w:rPr>
          <w:rFonts w:eastAsia="Malgun Gothic"/>
          <w:b/>
          <w:bCs/>
          <w:color w:val="000000" w:themeColor="text1"/>
          <w:sz w:val="26"/>
          <w:szCs w:val="26"/>
          <w:lang w:val="pt-BR" w:eastAsia="ko-KR"/>
        </w:rPr>
      </w:pPr>
      <w:r w:rsidRPr="002A6727">
        <w:rPr>
          <w:rFonts w:eastAsia="Malgun Gothic"/>
          <w:b/>
          <w:bCs/>
          <w:color w:val="000000" w:themeColor="text1"/>
          <w:sz w:val="26"/>
          <w:szCs w:val="26"/>
          <w:lang w:val="pt-BR" w:eastAsia="ko-KR"/>
        </w:rPr>
        <w:t>IV. Điều kiện thực hiện môn học</w:t>
      </w:r>
    </w:p>
    <w:p w14:paraId="5960532A" w14:textId="77777777" w:rsidR="00DE03BE" w:rsidRPr="002A6727" w:rsidRDefault="00DE03BE" w:rsidP="005F380C">
      <w:pPr>
        <w:spacing w:before="60" w:after="60" w:line="288" w:lineRule="auto"/>
        <w:jc w:val="both"/>
        <w:rPr>
          <w:rFonts w:eastAsia="Malgun Gothic"/>
          <w:b/>
          <w:color w:val="000000" w:themeColor="text1"/>
          <w:sz w:val="26"/>
          <w:szCs w:val="26"/>
          <w:lang w:val="es-ES" w:eastAsia="ko-KR"/>
        </w:rPr>
      </w:pPr>
      <w:r w:rsidRPr="002A6727">
        <w:rPr>
          <w:rFonts w:eastAsia="Malgun Gothic"/>
          <w:b/>
          <w:color w:val="000000" w:themeColor="text1"/>
          <w:sz w:val="26"/>
          <w:szCs w:val="26"/>
          <w:lang w:val="es-ES" w:eastAsia="ko-KR"/>
        </w:rPr>
        <w:lastRenderedPageBreak/>
        <w:t>1. Phòng học chuyên môn hóa/nhà xưởng:</w:t>
      </w:r>
    </w:p>
    <w:p w14:paraId="5F63645F" w14:textId="77777777" w:rsidR="00DE03BE" w:rsidRPr="002A6727" w:rsidRDefault="00DE03BE" w:rsidP="005F380C">
      <w:pPr>
        <w:spacing w:before="60" w:after="60" w:line="288" w:lineRule="auto"/>
        <w:jc w:val="both"/>
        <w:rPr>
          <w:rFonts w:eastAsia="Malgun Gothic"/>
          <w:color w:val="000000" w:themeColor="text1"/>
          <w:sz w:val="26"/>
          <w:szCs w:val="26"/>
          <w:lang w:val="es-ES" w:eastAsia="ko-KR"/>
        </w:rPr>
      </w:pPr>
      <w:r w:rsidRPr="002A6727">
        <w:rPr>
          <w:rFonts w:eastAsia="Malgun Gothic"/>
          <w:color w:val="000000" w:themeColor="text1"/>
          <w:sz w:val="26"/>
          <w:szCs w:val="26"/>
          <w:lang w:val="es-ES" w:eastAsia="ko-KR"/>
        </w:rPr>
        <w:t>- Học tại phòng học lý thuyết</w:t>
      </w:r>
    </w:p>
    <w:p w14:paraId="030E82DB" w14:textId="77777777" w:rsidR="00DE03BE" w:rsidRPr="002A6727" w:rsidRDefault="00DE03BE" w:rsidP="005F380C">
      <w:pPr>
        <w:spacing w:before="60" w:after="60" w:line="288" w:lineRule="auto"/>
        <w:jc w:val="both"/>
        <w:rPr>
          <w:rFonts w:eastAsia="Malgun Gothic"/>
          <w:b/>
          <w:color w:val="000000" w:themeColor="text1"/>
          <w:sz w:val="26"/>
          <w:szCs w:val="26"/>
          <w:lang w:val="es-ES" w:eastAsia="ko-KR"/>
        </w:rPr>
      </w:pPr>
      <w:r w:rsidRPr="002A6727">
        <w:rPr>
          <w:rFonts w:eastAsia="Malgun Gothic"/>
          <w:b/>
          <w:color w:val="000000" w:themeColor="text1"/>
          <w:sz w:val="26"/>
          <w:szCs w:val="26"/>
          <w:lang w:val="es-ES" w:eastAsia="ko-KR"/>
        </w:rPr>
        <w:t>2. Trang thiết bị máy móc:</w:t>
      </w:r>
    </w:p>
    <w:p w14:paraId="5EBEC613" w14:textId="77777777" w:rsidR="00DE03BE" w:rsidRPr="002A6727" w:rsidRDefault="00DE03BE" w:rsidP="005F380C">
      <w:pPr>
        <w:spacing w:before="60" w:after="60" w:line="288" w:lineRule="auto"/>
        <w:jc w:val="both"/>
        <w:rPr>
          <w:rFonts w:eastAsia="Malgun Gothic"/>
          <w:color w:val="000000" w:themeColor="text1"/>
          <w:sz w:val="26"/>
          <w:szCs w:val="26"/>
          <w:lang w:val="es-ES" w:eastAsia="ko-KR"/>
        </w:rPr>
      </w:pPr>
      <w:r w:rsidRPr="002A6727">
        <w:rPr>
          <w:rFonts w:eastAsia="Malgun Gothic"/>
          <w:color w:val="000000" w:themeColor="text1"/>
          <w:sz w:val="26"/>
          <w:szCs w:val="26"/>
          <w:lang w:val="es-ES" w:eastAsia="ko-KR"/>
        </w:rPr>
        <w:t>- Giáo trình, đề cương, giáo án.</w:t>
      </w:r>
    </w:p>
    <w:p w14:paraId="57C1C1C9" w14:textId="77777777" w:rsidR="00DE03BE" w:rsidRPr="002A6727" w:rsidRDefault="00DE03BE" w:rsidP="005F380C">
      <w:pPr>
        <w:spacing w:before="60" w:after="60" w:line="288" w:lineRule="auto"/>
        <w:jc w:val="both"/>
        <w:rPr>
          <w:rFonts w:eastAsia="Malgun Gothic"/>
          <w:color w:val="000000" w:themeColor="text1"/>
          <w:sz w:val="26"/>
          <w:szCs w:val="26"/>
          <w:lang w:val="es-ES" w:eastAsia="ko-KR"/>
        </w:rPr>
      </w:pPr>
      <w:r w:rsidRPr="002A6727">
        <w:rPr>
          <w:rFonts w:eastAsia="Malgun Gothic"/>
          <w:color w:val="000000" w:themeColor="text1"/>
          <w:sz w:val="26"/>
          <w:szCs w:val="26"/>
          <w:lang w:val="es-ES" w:eastAsia="ko-KR"/>
        </w:rPr>
        <w:t>- Mô hình học cụ: bảng biểu, sơ đồ, đồ thị,..</w:t>
      </w:r>
    </w:p>
    <w:p w14:paraId="3F3428AA" w14:textId="77777777" w:rsidR="00DE03BE" w:rsidRPr="002A6727" w:rsidRDefault="00DE03BE" w:rsidP="005F380C">
      <w:pPr>
        <w:spacing w:before="60" w:after="60" w:line="288" w:lineRule="auto"/>
        <w:jc w:val="both"/>
        <w:rPr>
          <w:rFonts w:eastAsia="Malgun Gothic"/>
          <w:color w:val="000000" w:themeColor="text1"/>
          <w:sz w:val="26"/>
          <w:szCs w:val="26"/>
          <w:lang w:val="es-ES" w:eastAsia="ko-KR"/>
        </w:rPr>
      </w:pPr>
      <w:r w:rsidRPr="002A6727">
        <w:rPr>
          <w:rFonts w:eastAsia="Malgun Gothic"/>
          <w:color w:val="000000" w:themeColor="text1"/>
          <w:sz w:val="26"/>
          <w:szCs w:val="26"/>
          <w:lang w:val="es-ES" w:eastAsia="ko-KR"/>
        </w:rPr>
        <w:t>- Máy tính, máy chiếu.</w:t>
      </w:r>
    </w:p>
    <w:p w14:paraId="4F08EA22" w14:textId="77777777" w:rsidR="00DE03BE" w:rsidRPr="002A6727" w:rsidRDefault="00DE03BE" w:rsidP="005F380C">
      <w:pPr>
        <w:spacing w:before="60" w:after="60" w:line="288" w:lineRule="auto"/>
        <w:jc w:val="both"/>
        <w:rPr>
          <w:rFonts w:eastAsia="Malgun Gothic"/>
          <w:b/>
          <w:color w:val="000000" w:themeColor="text1"/>
          <w:sz w:val="26"/>
          <w:szCs w:val="26"/>
          <w:lang w:val="es-ES" w:eastAsia="ko-KR"/>
        </w:rPr>
      </w:pPr>
      <w:r w:rsidRPr="002A6727">
        <w:rPr>
          <w:rFonts w:eastAsia="Malgun Gothic"/>
          <w:b/>
          <w:color w:val="000000" w:themeColor="text1"/>
          <w:sz w:val="26"/>
          <w:szCs w:val="26"/>
          <w:lang w:val="es-ES" w:eastAsia="ko-KR"/>
        </w:rPr>
        <w:t>3. Học liệu, dụng cụ, nguyên vật liệu:</w:t>
      </w:r>
    </w:p>
    <w:p w14:paraId="240AF52B" w14:textId="77777777" w:rsidR="00DE03BE" w:rsidRPr="002A6727" w:rsidRDefault="00DE03BE" w:rsidP="005F380C">
      <w:pPr>
        <w:spacing w:before="60" w:after="60" w:line="288" w:lineRule="auto"/>
        <w:jc w:val="both"/>
        <w:rPr>
          <w:rFonts w:eastAsia="Malgun Gothic"/>
          <w:color w:val="000000" w:themeColor="text1"/>
          <w:sz w:val="26"/>
          <w:szCs w:val="26"/>
          <w:lang w:val="es-ES" w:eastAsia="ko-KR"/>
        </w:rPr>
      </w:pPr>
      <w:r w:rsidRPr="002A6727">
        <w:rPr>
          <w:rFonts w:eastAsia="Malgun Gothic"/>
          <w:color w:val="000000" w:themeColor="text1"/>
          <w:sz w:val="26"/>
          <w:szCs w:val="26"/>
          <w:lang w:val="es-ES" w:eastAsia="ko-KR"/>
        </w:rPr>
        <w:t>- Ngân hàng câu hỏi trắc nghiệm môn kỹ năng giao tiếp</w:t>
      </w:r>
    </w:p>
    <w:p w14:paraId="536C2BCA" w14:textId="77777777" w:rsidR="00DE03BE" w:rsidRPr="002A6727" w:rsidRDefault="00DE03BE" w:rsidP="005F380C">
      <w:pPr>
        <w:spacing w:before="60" w:after="60" w:line="288" w:lineRule="auto"/>
        <w:jc w:val="both"/>
        <w:rPr>
          <w:rFonts w:eastAsia="Malgun Gothic"/>
          <w:color w:val="000000" w:themeColor="text1"/>
          <w:sz w:val="26"/>
          <w:szCs w:val="26"/>
          <w:lang w:val="es-ES" w:eastAsia="ko-KR"/>
        </w:rPr>
      </w:pPr>
      <w:r w:rsidRPr="002A6727">
        <w:rPr>
          <w:rFonts w:eastAsia="Malgun Gothic"/>
          <w:color w:val="000000" w:themeColor="text1"/>
          <w:sz w:val="26"/>
          <w:szCs w:val="26"/>
          <w:lang w:val="es-ES" w:eastAsia="ko-KR"/>
        </w:rPr>
        <w:t>- Bài tập thực hành.</w:t>
      </w:r>
    </w:p>
    <w:p w14:paraId="77D8D4EC" w14:textId="77777777" w:rsidR="00DE03BE" w:rsidRPr="002A6727" w:rsidRDefault="00DE03BE" w:rsidP="005F380C">
      <w:pPr>
        <w:spacing w:before="60" w:after="60" w:line="288" w:lineRule="auto"/>
        <w:jc w:val="both"/>
        <w:rPr>
          <w:rFonts w:eastAsia="Malgun Gothic"/>
          <w:b/>
          <w:color w:val="000000" w:themeColor="text1"/>
          <w:sz w:val="26"/>
          <w:szCs w:val="26"/>
          <w:lang w:val="es-ES" w:eastAsia="ko-KR"/>
        </w:rPr>
      </w:pPr>
      <w:r w:rsidRPr="002A6727">
        <w:rPr>
          <w:rFonts w:eastAsia="Malgun Gothic"/>
          <w:b/>
          <w:color w:val="000000" w:themeColor="text1"/>
          <w:sz w:val="26"/>
          <w:szCs w:val="26"/>
          <w:lang w:val="es-ES" w:eastAsia="ko-KR"/>
        </w:rPr>
        <w:t>4. Các điều kiện khác:</w:t>
      </w:r>
    </w:p>
    <w:p w14:paraId="546D5B31" w14:textId="77777777" w:rsidR="00DE03BE" w:rsidRPr="002A6727" w:rsidRDefault="00DE03BE" w:rsidP="005F380C">
      <w:pPr>
        <w:spacing w:before="60" w:after="60" w:line="288" w:lineRule="auto"/>
        <w:jc w:val="both"/>
        <w:rPr>
          <w:rFonts w:eastAsia="Malgun Gothic"/>
          <w:b/>
          <w:bCs/>
          <w:color w:val="000000" w:themeColor="text1"/>
          <w:sz w:val="26"/>
          <w:szCs w:val="26"/>
          <w:lang w:val="pt-BR" w:eastAsia="ko-KR"/>
        </w:rPr>
      </w:pPr>
      <w:r w:rsidRPr="002A6727">
        <w:rPr>
          <w:rFonts w:eastAsia="Malgun Gothic"/>
          <w:b/>
          <w:bCs/>
          <w:color w:val="000000" w:themeColor="text1"/>
          <w:sz w:val="26"/>
          <w:szCs w:val="26"/>
          <w:lang w:val="pt-BR" w:eastAsia="ko-KR"/>
        </w:rPr>
        <w:t>V. Nội dung và phương pháp đánh giá</w:t>
      </w:r>
    </w:p>
    <w:p w14:paraId="02505194" w14:textId="77777777" w:rsidR="00DE03BE" w:rsidRPr="002A6727" w:rsidRDefault="00DE03BE" w:rsidP="005F380C">
      <w:pPr>
        <w:spacing w:before="60" w:after="60" w:line="288" w:lineRule="auto"/>
        <w:jc w:val="both"/>
        <w:rPr>
          <w:rFonts w:eastAsia="Malgun Gothic"/>
          <w:b/>
          <w:color w:val="000000" w:themeColor="text1"/>
          <w:sz w:val="26"/>
          <w:szCs w:val="26"/>
          <w:lang w:val="es-ES" w:eastAsia="ko-KR"/>
        </w:rPr>
      </w:pPr>
      <w:r w:rsidRPr="002A6727">
        <w:rPr>
          <w:rFonts w:eastAsia="Malgun Gothic"/>
          <w:b/>
          <w:color w:val="000000" w:themeColor="text1"/>
          <w:sz w:val="26"/>
          <w:szCs w:val="26"/>
          <w:lang w:val="es-ES" w:eastAsia="ko-KR"/>
        </w:rPr>
        <w:t>1. Nội dung</w:t>
      </w:r>
    </w:p>
    <w:p w14:paraId="5E564805" w14:textId="77777777" w:rsidR="00DE03BE" w:rsidRPr="002A6727" w:rsidRDefault="00DE03BE" w:rsidP="005F380C">
      <w:pPr>
        <w:spacing w:before="60" w:after="60" w:line="288" w:lineRule="auto"/>
        <w:jc w:val="both"/>
        <w:rPr>
          <w:rFonts w:eastAsia="Malgun Gothic"/>
          <w:color w:val="000000" w:themeColor="text1"/>
          <w:sz w:val="26"/>
          <w:szCs w:val="26"/>
          <w:lang w:val="es-ES" w:eastAsia="ko-KR"/>
        </w:rPr>
      </w:pPr>
      <w:r w:rsidRPr="002A6727">
        <w:rPr>
          <w:rFonts w:eastAsia="Malgun Gothic"/>
          <w:color w:val="000000" w:themeColor="text1"/>
          <w:sz w:val="26"/>
          <w:szCs w:val="26"/>
          <w:lang w:val="es-ES" w:eastAsia="ko-KR"/>
        </w:rPr>
        <w:t>- Kiến thức: Kiểm tra lý thuyết với các nội dung đã học có liên hệ với thực tiễn.</w:t>
      </w:r>
    </w:p>
    <w:p w14:paraId="2F15DCEF" w14:textId="77777777" w:rsidR="00DE03BE" w:rsidRPr="002A6727" w:rsidRDefault="00DE03BE" w:rsidP="005F380C">
      <w:pPr>
        <w:spacing w:before="60" w:after="60" w:line="288" w:lineRule="auto"/>
        <w:jc w:val="both"/>
        <w:rPr>
          <w:rFonts w:eastAsia="Malgun Gothic"/>
          <w:color w:val="000000" w:themeColor="text1"/>
          <w:sz w:val="26"/>
          <w:szCs w:val="26"/>
          <w:lang w:val="es-ES" w:eastAsia="ko-KR"/>
        </w:rPr>
      </w:pPr>
      <w:r w:rsidRPr="002A6727">
        <w:rPr>
          <w:rFonts w:eastAsia="Malgun Gothic"/>
          <w:color w:val="000000" w:themeColor="text1"/>
          <w:sz w:val="26"/>
          <w:szCs w:val="26"/>
          <w:lang w:val="es-ES" w:eastAsia="ko-KR"/>
        </w:rPr>
        <w:t>- Kỹ năng: Kiểm tra và đánh giá các bài thảo luận của các nhóm qua các bài thực hành.</w:t>
      </w:r>
    </w:p>
    <w:p w14:paraId="74C983A1" w14:textId="77777777" w:rsidR="00DE03BE" w:rsidRPr="002A6727" w:rsidRDefault="00DE03BE" w:rsidP="005F380C">
      <w:pPr>
        <w:spacing w:before="60" w:after="60" w:line="288" w:lineRule="auto"/>
        <w:jc w:val="both"/>
        <w:rPr>
          <w:rFonts w:eastAsia="Malgun Gothic"/>
          <w:color w:val="000000" w:themeColor="text1"/>
          <w:sz w:val="26"/>
          <w:szCs w:val="26"/>
          <w:lang w:val="es-ES" w:eastAsia="ko-KR"/>
        </w:rPr>
      </w:pPr>
      <w:r w:rsidRPr="002A6727">
        <w:rPr>
          <w:rFonts w:eastAsia="Malgun Gothic"/>
          <w:color w:val="000000" w:themeColor="text1"/>
          <w:sz w:val="26"/>
          <w:szCs w:val="26"/>
          <w:lang w:val="es-ES" w:eastAsia="ko-KR"/>
        </w:rPr>
        <w:t>- Năng lực tự chủ và trách nhiệm: Đánh giá trong quá trình học, kiểm tra viết (tự luận và trắc nghiệm).</w:t>
      </w:r>
    </w:p>
    <w:p w14:paraId="71CBAA47" w14:textId="77777777" w:rsidR="00DE03BE" w:rsidRPr="002A6727" w:rsidRDefault="00DE03BE" w:rsidP="005F380C">
      <w:pPr>
        <w:spacing w:before="60" w:after="60" w:line="288" w:lineRule="auto"/>
        <w:jc w:val="both"/>
        <w:rPr>
          <w:rFonts w:eastAsia="Malgun Gothic"/>
          <w:color w:val="000000" w:themeColor="text1"/>
          <w:sz w:val="26"/>
          <w:szCs w:val="26"/>
          <w:lang w:val="es-ES" w:eastAsia="ko-KR"/>
        </w:rPr>
      </w:pPr>
      <w:r w:rsidRPr="002A6727">
        <w:rPr>
          <w:rFonts w:eastAsia="Malgun Gothic"/>
          <w:color w:val="000000" w:themeColor="text1"/>
          <w:sz w:val="26"/>
          <w:szCs w:val="26"/>
          <w:lang w:val="es-ES" w:eastAsia="ko-KR"/>
        </w:rPr>
        <w:t>- Đánh giá cuối môn học: kiểm tra theo hình thức vấn đáp, viết (tự luận, trắc nghiệm).</w:t>
      </w:r>
    </w:p>
    <w:p w14:paraId="2D504A20" w14:textId="77777777" w:rsidR="00DE03BE" w:rsidRPr="002A6727" w:rsidRDefault="00DE03BE" w:rsidP="005F380C">
      <w:pPr>
        <w:spacing w:before="60" w:after="60" w:line="288" w:lineRule="auto"/>
        <w:jc w:val="both"/>
        <w:rPr>
          <w:rFonts w:eastAsia="Malgun Gothic"/>
          <w:b/>
          <w:color w:val="000000" w:themeColor="text1"/>
          <w:sz w:val="26"/>
          <w:szCs w:val="26"/>
          <w:lang w:val="es-ES" w:eastAsia="ko-KR"/>
        </w:rPr>
      </w:pPr>
      <w:r w:rsidRPr="002A6727">
        <w:rPr>
          <w:rFonts w:eastAsia="Malgun Gothic"/>
          <w:b/>
          <w:color w:val="000000" w:themeColor="text1"/>
          <w:sz w:val="26"/>
          <w:szCs w:val="26"/>
          <w:lang w:val="es-ES" w:eastAsia="ko-KR"/>
        </w:rPr>
        <w:t>2. Phương pháp</w:t>
      </w:r>
    </w:p>
    <w:p w14:paraId="7C38697D" w14:textId="77777777" w:rsidR="00DE03BE" w:rsidRPr="002A6727" w:rsidRDefault="00DE03BE" w:rsidP="005F380C">
      <w:pPr>
        <w:tabs>
          <w:tab w:val="left" w:pos="5670"/>
        </w:tabs>
        <w:spacing w:before="60" w:after="60" w:line="288" w:lineRule="auto"/>
        <w:jc w:val="both"/>
        <w:rPr>
          <w:rFonts w:eastAsia="Malgun Gothic"/>
          <w:color w:val="000000" w:themeColor="text1"/>
          <w:sz w:val="26"/>
          <w:szCs w:val="26"/>
          <w:lang w:val="es-ES" w:eastAsia="ko-KR"/>
        </w:rPr>
      </w:pPr>
      <w:r w:rsidRPr="002A6727">
        <w:rPr>
          <w:rFonts w:eastAsia="Malgun Gothic"/>
          <w:color w:val="000000" w:themeColor="text1"/>
          <w:sz w:val="26"/>
          <w:szCs w:val="26"/>
          <w:lang w:val="es-ES" w:eastAsia="ko-KR"/>
        </w:rPr>
        <w:t>- Phương pháp kiểm tra định kỳ: trắc nghiệm, tự luận</w:t>
      </w:r>
    </w:p>
    <w:p w14:paraId="1B33E5A3" w14:textId="77777777" w:rsidR="00DE03BE" w:rsidRPr="002A6727" w:rsidRDefault="00DE03BE" w:rsidP="005F380C">
      <w:pPr>
        <w:tabs>
          <w:tab w:val="left" w:pos="5670"/>
        </w:tabs>
        <w:spacing w:before="60" w:after="60" w:line="288" w:lineRule="auto"/>
        <w:jc w:val="both"/>
        <w:rPr>
          <w:rFonts w:eastAsia="Malgun Gothic"/>
          <w:color w:val="000000" w:themeColor="text1"/>
          <w:sz w:val="26"/>
          <w:szCs w:val="26"/>
          <w:lang w:val="es-ES" w:eastAsia="ko-KR"/>
        </w:rPr>
      </w:pPr>
      <w:r w:rsidRPr="002A6727">
        <w:rPr>
          <w:rFonts w:eastAsia="Malgun Gothic"/>
          <w:color w:val="000000" w:themeColor="text1"/>
          <w:sz w:val="26"/>
          <w:szCs w:val="26"/>
          <w:lang w:val="es-ES" w:eastAsia="ko-KR"/>
        </w:rPr>
        <w:t>-  Phương pháp kiểm tra thường xuyên: thực hành kiểm tra tại chỗ</w:t>
      </w:r>
    </w:p>
    <w:p w14:paraId="30FD5031" w14:textId="77777777" w:rsidR="00DE03BE" w:rsidRPr="002A6727" w:rsidRDefault="00DE03BE" w:rsidP="005F380C">
      <w:pPr>
        <w:spacing w:before="60" w:after="60" w:line="288" w:lineRule="auto"/>
        <w:jc w:val="both"/>
        <w:rPr>
          <w:rFonts w:eastAsia="Malgun Gothic"/>
          <w:color w:val="000000" w:themeColor="text1"/>
          <w:sz w:val="26"/>
          <w:szCs w:val="26"/>
          <w:lang w:val="es-ES" w:eastAsia="ko-KR"/>
        </w:rPr>
      </w:pPr>
      <w:r w:rsidRPr="002A6727">
        <w:rPr>
          <w:rFonts w:eastAsia="Malgun Gothic"/>
          <w:color w:val="000000" w:themeColor="text1"/>
          <w:sz w:val="26"/>
          <w:szCs w:val="26"/>
          <w:lang w:val="es-ES" w:eastAsia="ko-KR"/>
        </w:rPr>
        <w:t>- Thi hết môn: trắc nghiệm, tự luận</w:t>
      </w:r>
    </w:p>
    <w:p w14:paraId="00FA4790" w14:textId="77777777" w:rsidR="00DE03BE" w:rsidRPr="002A6727" w:rsidRDefault="00DE03BE" w:rsidP="005F380C">
      <w:pPr>
        <w:spacing w:before="60" w:after="60" w:line="288" w:lineRule="auto"/>
        <w:jc w:val="both"/>
        <w:rPr>
          <w:rFonts w:eastAsia="Malgun Gothic"/>
          <w:b/>
          <w:bCs/>
          <w:color w:val="000000" w:themeColor="text1"/>
          <w:sz w:val="26"/>
          <w:szCs w:val="26"/>
          <w:lang w:val="pt-BR" w:eastAsia="ko-KR"/>
        </w:rPr>
      </w:pPr>
      <w:r w:rsidRPr="002A6727">
        <w:rPr>
          <w:rFonts w:eastAsia="Malgun Gothic"/>
          <w:b/>
          <w:bCs/>
          <w:color w:val="000000" w:themeColor="text1"/>
          <w:sz w:val="26"/>
          <w:szCs w:val="26"/>
          <w:lang w:val="pt-BR" w:eastAsia="ko-KR"/>
        </w:rPr>
        <w:t>VI. Hướng dẫn thực hiện môn học</w:t>
      </w:r>
    </w:p>
    <w:p w14:paraId="1C981809" w14:textId="77777777" w:rsidR="00DE03BE" w:rsidRPr="002A6727" w:rsidRDefault="00DE03BE" w:rsidP="005F380C">
      <w:pPr>
        <w:spacing w:before="60" w:after="60" w:line="288" w:lineRule="auto"/>
        <w:jc w:val="both"/>
        <w:rPr>
          <w:rFonts w:eastAsia="Malgun Gothic"/>
          <w:b/>
          <w:color w:val="000000" w:themeColor="text1"/>
          <w:sz w:val="26"/>
          <w:szCs w:val="26"/>
          <w:lang w:val="pt-BR" w:eastAsia="ko-KR"/>
        </w:rPr>
      </w:pPr>
      <w:r w:rsidRPr="002A6727">
        <w:rPr>
          <w:rFonts w:eastAsia="Malgun Gothic"/>
          <w:b/>
          <w:color w:val="000000" w:themeColor="text1"/>
          <w:sz w:val="26"/>
          <w:szCs w:val="26"/>
          <w:lang w:val="pt-BR" w:eastAsia="ko-KR"/>
        </w:rPr>
        <w:t>1. Phạm vi áp dụng chương trình:</w:t>
      </w:r>
    </w:p>
    <w:p w14:paraId="11DED802"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color w:val="000000" w:themeColor="text1"/>
          <w:sz w:val="26"/>
          <w:szCs w:val="26"/>
          <w:lang w:val="pt-BR" w:eastAsia="ko-KR"/>
        </w:rPr>
        <w:t xml:space="preserve">Chương trình môn học được sử dụng để giảng dạy cho trình độ cao đẳng trong Trường Cao đẳng </w:t>
      </w:r>
      <w:r w:rsidR="0085593B" w:rsidRPr="002A6727">
        <w:rPr>
          <w:rFonts w:eastAsia="Malgun Gothic"/>
          <w:color w:val="000000" w:themeColor="text1"/>
          <w:sz w:val="26"/>
          <w:szCs w:val="26"/>
          <w:lang w:val="pt-BR" w:eastAsia="ko-KR"/>
        </w:rPr>
        <w:t>Nghề Công nghiệp Hà Nội</w:t>
      </w:r>
      <w:r w:rsidRPr="002A6727">
        <w:rPr>
          <w:rFonts w:eastAsia="Malgun Gothic"/>
          <w:color w:val="000000" w:themeColor="text1"/>
          <w:sz w:val="26"/>
          <w:szCs w:val="26"/>
          <w:lang w:val="pt-BR" w:eastAsia="ko-KR"/>
        </w:rPr>
        <w:t>. Tổng thời gian thực hiện môn học là 60 giờ, giáo viên giảng các tiết lý thuyết kết hợp với các bài tập thực hành đan xen.</w:t>
      </w:r>
    </w:p>
    <w:p w14:paraId="2D116F53" w14:textId="77777777" w:rsidR="00DE03BE" w:rsidRPr="002A6727" w:rsidRDefault="00DE03BE" w:rsidP="005F380C">
      <w:pPr>
        <w:spacing w:before="60" w:after="60" w:line="288" w:lineRule="auto"/>
        <w:jc w:val="both"/>
        <w:rPr>
          <w:rFonts w:eastAsia="Malgun Gothic"/>
          <w:b/>
          <w:color w:val="000000" w:themeColor="text1"/>
          <w:sz w:val="26"/>
          <w:szCs w:val="26"/>
          <w:lang w:val="pt-BR" w:eastAsia="ko-KR"/>
        </w:rPr>
      </w:pPr>
      <w:r w:rsidRPr="002A6727">
        <w:rPr>
          <w:rFonts w:eastAsia="Malgun Gothic"/>
          <w:b/>
          <w:color w:val="000000" w:themeColor="text1"/>
          <w:sz w:val="26"/>
          <w:szCs w:val="26"/>
          <w:lang w:val="pt-BR" w:eastAsia="ko-KR"/>
        </w:rPr>
        <w:t>2. Hướng dẫn một số điểm  chính về phương pháp giảng dạy môn học:</w:t>
      </w:r>
    </w:p>
    <w:p w14:paraId="10E893E4"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color w:val="000000" w:themeColor="text1"/>
          <w:sz w:val="26"/>
          <w:szCs w:val="26"/>
          <w:lang w:val="pt-BR" w:eastAsia="ko-KR"/>
        </w:rPr>
        <w:t>- Hình thức giảng dạy chính của môn học: Lý thuyết trên lớp kết hợp với thảo luận nhóm</w:t>
      </w:r>
    </w:p>
    <w:p w14:paraId="457E4DA9"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color w:val="000000" w:themeColor="text1"/>
          <w:sz w:val="26"/>
          <w:szCs w:val="26"/>
          <w:lang w:val="pt-BR" w:eastAsia="ko-KR"/>
        </w:rPr>
        <w:t>- Giáo viên trước khi giảng dạy cần phải căn cứ vào nội dung của từng bài học chuẩn bị đầy đủ các điều kiện thực hiện bài học để đảm bảo chất lượng giảng dạy.</w:t>
      </w:r>
    </w:p>
    <w:p w14:paraId="19761497" w14:textId="77777777" w:rsidR="00DE03BE" w:rsidRPr="002A6727" w:rsidRDefault="00DE03BE" w:rsidP="005F380C">
      <w:pPr>
        <w:spacing w:before="60" w:after="60" w:line="288" w:lineRule="auto"/>
        <w:jc w:val="both"/>
        <w:rPr>
          <w:rFonts w:eastAsia="Malgun Gothic"/>
          <w:b/>
          <w:color w:val="000000" w:themeColor="text1"/>
          <w:sz w:val="26"/>
          <w:szCs w:val="26"/>
          <w:lang w:val="pt-BR" w:eastAsia="ko-KR"/>
        </w:rPr>
      </w:pPr>
      <w:r w:rsidRPr="002A6727">
        <w:rPr>
          <w:rFonts w:eastAsia="Malgun Gothic"/>
          <w:b/>
          <w:color w:val="000000" w:themeColor="text1"/>
          <w:sz w:val="26"/>
          <w:szCs w:val="26"/>
          <w:lang w:val="pt-BR" w:eastAsia="ko-KR"/>
        </w:rPr>
        <w:t>3. Những trọng tâm chương trình cần chú ý:</w:t>
      </w:r>
    </w:p>
    <w:p w14:paraId="6200ABE3" w14:textId="77777777" w:rsidR="00DE03BE" w:rsidRPr="002A6727" w:rsidRDefault="00DE03BE" w:rsidP="005F380C">
      <w:pPr>
        <w:spacing w:before="60" w:after="60" w:line="288" w:lineRule="auto"/>
        <w:jc w:val="both"/>
        <w:rPr>
          <w:rFonts w:eastAsia="Malgun Gothic"/>
          <w:color w:val="000000" w:themeColor="text1"/>
          <w:sz w:val="26"/>
          <w:szCs w:val="26"/>
          <w:lang w:val="pt-BR" w:eastAsia="ko-KR"/>
        </w:rPr>
      </w:pPr>
      <w:r w:rsidRPr="002A6727">
        <w:rPr>
          <w:rFonts w:eastAsia="Malgun Gothic"/>
          <w:color w:val="000000" w:themeColor="text1"/>
          <w:sz w:val="26"/>
          <w:szCs w:val="26"/>
          <w:lang w:val="pt-BR" w:eastAsia="ko-KR"/>
        </w:rPr>
        <w:t>Các kỹ năng giao tiếp cơ bản; Kỹ năng giao tiếp trực tiếp; Kỹ năng giao tiếp bằng chữ viết; Kỹ năng thuyết trình; Kỹ năng đàm phán; Kỹ năng tổ chức hội họp; Giao tiếp trong đời sống và công việc.</w:t>
      </w:r>
    </w:p>
    <w:p w14:paraId="4ECF04CC" w14:textId="77777777" w:rsidR="00DE03BE" w:rsidRPr="002A6727" w:rsidRDefault="00DE03BE" w:rsidP="005F380C">
      <w:pPr>
        <w:spacing w:before="60" w:after="60" w:line="288" w:lineRule="auto"/>
        <w:jc w:val="both"/>
        <w:rPr>
          <w:rFonts w:eastAsia="Malgun Gothic"/>
          <w:b/>
          <w:bCs/>
          <w:color w:val="000000" w:themeColor="text1"/>
          <w:sz w:val="26"/>
          <w:szCs w:val="26"/>
          <w:lang w:val="sv-SE" w:eastAsia="ko-KR"/>
        </w:rPr>
      </w:pPr>
      <w:r w:rsidRPr="002A6727">
        <w:rPr>
          <w:rFonts w:eastAsia="Malgun Gothic"/>
          <w:b/>
          <w:bCs/>
          <w:color w:val="000000" w:themeColor="text1"/>
          <w:sz w:val="26"/>
          <w:szCs w:val="26"/>
          <w:lang w:val="sv-SE" w:eastAsia="ko-KR"/>
        </w:rPr>
        <w:t>4. Tài liệu tham khảo:</w:t>
      </w:r>
    </w:p>
    <w:p w14:paraId="76F7DE12" w14:textId="77777777" w:rsidR="00DE03BE" w:rsidRPr="002A6727" w:rsidRDefault="00DE03BE" w:rsidP="005F380C">
      <w:pPr>
        <w:numPr>
          <w:ilvl w:val="1"/>
          <w:numId w:val="13"/>
        </w:numPr>
        <w:spacing w:before="60" w:after="60" w:line="288" w:lineRule="auto"/>
        <w:ind w:left="426"/>
        <w:jc w:val="both"/>
        <w:rPr>
          <w:rFonts w:eastAsia="Malgun Gothic"/>
          <w:color w:val="000000" w:themeColor="text1"/>
          <w:sz w:val="26"/>
          <w:szCs w:val="26"/>
          <w:lang w:val="sv-SE" w:eastAsia="ko-KR"/>
        </w:rPr>
      </w:pPr>
      <w:r w:rsidRPr="002A6727">
        <w:rPr>
          <w:rFonts w:eastAsia="Malgun Gothic"/>
          <w:color w:val="000000" w:themeColor="text1"/>
          <w:sz w:val="26"/>
          <w:szCs w:val="26"/>
          <w:lang w:val="sv-SE" w:eastAsia="ko-KR"/>
        </w:rPr>
        <w:lastRenderedPageBreak/>
        <w:t>Chu Văn Đức (2005), Giáo trình Kỹ năng giao tiếp, NXB Hà Nội.</w:t>
      </w:r>
    </w:p>
    <w:p w14:paraId="1E0F622F" w14:textId="77777777" w:rsidR="00DE03BE" w:rsidRPr="002A6727" w:rsidRDefault="00DE03BE" w:rsidP="005F380C">
      <w:pPr>
        <w:numPr>
          <w:ilvl w:val="1"/>
          <w:numId w:val="13"/>
        </w:numPr>
        <w:spacing w:before="60" w:after="60" w:line="288" w:lineRule="auto"/>
        <w:ind w:left="426"/>
        <w:jc w:val="both"/>
        <w:rPr>
          <w:rFonts w:eastAsia="Malgun Gothic"/>
          <w:color w:val="000000" w:themeColor="text1"/>
          <w:sz w:val="26"/>
          <w:szCs w:val="26"/>
          <w:lang w:val="sv-SE" w:eastAsia="ko-KR"/>
        </w:rPr>
      </w:pPr>
      <w:r w:rsidRPr="002A6727">
        <w:rPr>
          <w:rFonts w:eastAsia="Malgun Gothic"/>
          <w:color w:val="000000" w:themeColor="text1"/>
          <w:sz w:val="26"/>
          <w:szCs w:val="26"/>
          <w:lang w:val="sv-SE" w:eastAsia="ko-KR"/>
        </w:rPr>
        <w:t>Bùi Xuân An (2010), Sổ tay Kỹ năng giao tiếp, ĐH Nông Lâm Tp.HCM.</w:t>
      </w:r>
    </w:p>
    <w:p w14:paraId="4F367279" w14:textId="77777777" w:rsidR="00DE03BE" w:rsidRPr="002A6727" w:rsidRDefault="00DE03BE" w:rsidP="005F380C">
      <w:pPr>
        <w:numPr>
          <w:ilvl w:val="1"/>
          <w:numId w:val="13"/>
        </w:numPr>
        <w:spacing w:before="60" w:after="60" w:line="288" w:lineRule="auto"/>
        <w:ind w:left="426"/>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Ferguson (2004), Communication Skills – Second Edition, Facts On File Inc.</w:t>
      </w:r>
    </w:p>
    <w:p w14:paraId="76D27E25" w14:textId="77777777" w:rsidR="00DE03BE" w:rsidRPr="002A6727" w:rsidRDefault="00DE03BE" w:rsidP="005F380C">
      <w:pPr>
        <w:numPr>
          <w:ilvl w:val="1"/>
          <w:numId w:val="13"/>
        </w:numPr>
        <w:spacing w:before="60" w:after="60" w:line="288" w:lineRule="auto"/>
        <w:ind w:left="426"/>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Dale Carnegie (2008), Đắc nhân tâm, NXB Trẻ.</w:t>
      </w:r>
    </w:p>
    <w:p w14:paraId="043E4AC1" w14:textId="77777777" w:rsidR="00DE03BE" w:rsidRPr="002A6727" w:rsidRDefault="00DE03BE" w:rsidP="005F380C">
      <w:pPr>
        <w:spacing w:before="60" w:after="60" w:line="288" w:lineRule="auto"/>
        <w:jc w:val="both"/>
        <w:rPr>
          <w:color w:val="000000" w:themeColor="text1"/>
          <w:sz w:val="26"/>
          <w:szCs w:val="26"/>
        </w:rPr>
      </w:pPr>
    </w:p>
    <w:p w14:paraId="64C68496" w14:textId="77777777" w:rsidR="00DE03BE" w:rsidRPr="002A6727" w:rsidRDefault="00DE03BE" w:rsidP="005F380C">
      <w:pPr>
        <w:spacing w:before="60" w:after="60" w:line="288" w:lineRule="auto"/>
        <w:jc w:val="center"/>
        <w:rPr>
          <w:b/>
          <w:color w:val="000000" w:themeColor="text1"/>
          <w:sz w:val="26"/>
          <w:szCs w:val="26"/>
        </w:rPr>
      </w:pPr>
      <w:r w:rsidRPr="002A6727">
        <w:rPr>
          <w:color w:val="000000" w:themeColor="text1"/>
          <w:sz w:val="26"/>
          <w:szCs w:val="26"/>
        </w:rPr>
        <w:br w:type="page"/>
      </w:r>
      <w:r w:rsidRPr="002A6727">
        <w:rPr>
          <w:b/>
          <w:color w:val="000000" w:themeColor="text1"/>
          <w:sz w:val="26"/>
          <w:szCs w:val="26"/>
        </w:rPr>
        <w:lastRenderedPageBreak/>
        <w:t xml:space="preserve">CHƯƠNG TRÌNH MÔN HỌC </w:t>
      </w:r>
    </w:p>
    <w:p w14:paraId="2ED94A5B" w14:textId="77777777" w:rsidR="007C5C48" w:rsidRPr="002A6727" w:rsidRDefault="007C5C48" w:rsidP="005F380C">
      <w:pPr>
        <w:spacing w:before="60" w:after="60" w:line="288" w:lineRule="auto"/>
        <w:jc w:val="center"/>
        <w:rPr>
          <w:b/>
          <w:color w:val="000000" w:themeColor="text1"/>
          <w:sz w:val="26"/>
          <w:szCs w:val="26"/>
        </w:rPr>
      </w:pPr>
    </w:p>
    <w:p w14:paraId="6106530F" w14:textId="77777777" w:rsidR="00DE03BE" w:rsidRPr="002A6727" w:rsidRDefault="00DE03BE" w:rsidP="005F380C">
      <w:pPr>
        <w:pStyle w:val="Heading1"/>
        <w:spacing w:before="60" w:after="60" w:line="288" w:lineRule="auto"/>
        <w:jc w:val="both"/>
        <w:rPr>
          <w:rFonts w:ascii="Times New Roman" w:hAnsi="Times New Roman"/>
          <w:b w:val="0"/>
          <w:color w:val="000000" w:themeColor="text1"/>
          <w:sz w:val="26"/>
          <w:szCs w:val="26"/>
          <w:lang w:val="vi-VN"/>
        </w:rPr>
      </w:pPr>
      <w:bookmarkStart w:id="184" w:name="_Toc104198659"/>
      <w:bookmarkStart w:id="185" w:name="_Toc104197993"/>
      <w:r w:rsidRPr="002A6727">
        <w:rPr>
          <w:rFonts w:ascii="Times New Roman" w:hAnsi="Times New Roman"/>
          <w:color w:val="000000" w:themeColor="text1"/>
          <w:sz w:val="26"/>
          <w:szCs w:val="26"/>
          <w:lang w:val="vi-VN"/>
        </w:rPr>
        <w:t>Tên môn học: Cơ sở văn hóa Việt Nam</w:t>
      </w:r>
      <w:bookmarkEnd w:id="184"/>
      <w:bookmarkEnd w:id="185"/>
    </w:p>
    <w:p w14:paraId="4AAD43A9" w14:textId="77777777" w:rsidR="00DE03BE" w:rsidRPr="002A6727" w:rsidRDefault="00DE03BE" w:rsidP="005F380C">
      <w:pPr>
        <w:spacing w:before="60" w:after="60" w:line="288" w:lineRule="auto"/>
        <w:jc w:val="both"/>
        <w:rPr>
          <w:b/>
          <w:color w:val="000000" w:themeColor="text1"/>
          <w:sz w:val="26"/>
          <w:szCs w:val="26"/>
        </w:rPr>
      </w:pPr>
      <w:r w:rsidRPr="002A6727">
        <w:rPr>
          <w:b/>
          <w:color w:val="000000" w:themeColor="text1"/>
          <w:sz w:val="26"/>
          <w:szCs w:val="26"/>
        </w:rPr>
        <w:t xml:space="preserve">Mã môn học: </w:t>
      </w:r>
      <w:r w:rsidR="0090334B" w:rsidRPr="002A6727">
        <w:rPr>
          <w:b/>
          <w:color w:val="000000" w:themeColor="text1"/>
          <w:sz w:val="26"/>
          <w:szCs w:val="26"/>
        </w:rPr>
        <w:t>MH</w:t>
      </w:r>
      <w:r w:rsidR="00D02A69" w:rsidRPr="002A6727">
        <w:rPr>
          <w:b/>
          <w:color w:val="FF0000"/>
          <w:sz w:val="26"/>
          <w:szCs w:val="26"/>
        </w:rPr>
        <w:t>08</w:t>
      </w:r>
    </w:p>
    <w:p w14:paraId="740982BB"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b/>
          <w:color w:val="000000" w:themeColor="text1"/>
          <w:sz w:val="26"/>
          <w:szCs w:val="26"/>
          <w:lang w:val="it-IT" w:eastAsia="ko-KR"/>
        </w:rPr>
        <w:t>Thời gian thực hiện môn học</w:t>
      </w:r>
      <w:r w:rsidRPr="002A6727">
        <w:rPr>
          <w:rFonts w:eastAsia="Malgun Gothic"/>
          <w:color w:val="000000" w:themeColor="text1"/>
          <w:sz w:val="26"/>
          <w:szCs w:val="26"/>
          <w:lang w:eastAsia="ko-KR"/>
        </w:rPr>
        <w:t xml:space="preserve">: </w:t>
      </w:r>
      <w:r w:rsidRPr="002A6727">
        <w:rPr>
          <w:rFonts w:eastAsia="Malgun Gothic"/>
          <w:b/>
          <w:bCs/>
          <w:color w:val="000000" w:themeColor="text1"/>
          <w:sz w:val="26"/>
          <w:szCs w:val="26"/>
          <w:lang w:val="it-IT" w:eastAsia="ko-KR"/>
        </w:rPr>
        <w:t>60 giờ</w:t>
      </w:r>
      <w:r w:rsidRPr="002A6727">
        <w:rPr>
          <w:rFonts w:eastAsia="Malgun Gothic"/>
          <w:color w:val="000000" w:themeColor="text1"/>
          <w:sz w:val="26"/>
          <w:szCs w:val="26"/>
          <w:lang w:eastAsia="ko-KR"/>
        </w:rPr>
        <w:t xml:space="preserve">  (Lý thuyết: </w:t>
      </w:r>
      <w:r w:rsidRPr="002A6727">
        <w:rPr>
          <w:rFonts w:eastAsia="Malgun Gothic"/>
          <w:color w:val="000000" w:themeColor="text1"/>
          <w:sz w:val="26"/>
          <w:szCs w:val="26"/>
          <w:lang w:val="it-IT" w:eastAsia="ko-KR"/>
        </w:rPr>
        <w:t>30</w:t>
      </w:r>
      <w:r w:rsidRPr="002A6727">
        <w:rPr>
          <w:rFonts w:eastAsia="Malgun Gothic"/>
          <w:color w:val="000000" w:themeColor="text1"/>
          <w:sz w:val="26"/>
          <w:szCs w:val="26"/>
          <w:lang w:eastAsia="ko-KR"/>
        </w:rPr>
        <w:t xml:space="preserve"> giờ, Thực hành</w:t>
      </w:r>
      <w:r w:rsidRPr="002A6727">
        <w:rPr>
          <w:rFonts w:eastAsia="Malgun Gothic"/>
          <w:color w:val="000000" w:themeColor="text1"/>
          <w:sz w:val="26"/>
          <w:szCs w:val="26"/>
          <w:lang w:val="it-IT" w:eastAsia="ko-KR"/>
        </w:rPr>
        <w:t>, thảo luận, bài tập</w:t>
      </w:r>
      <w:r w:rsidRPr="002A6727">
        <w:rPr>
          <w:rFonts w:eastAsia="Malgun Gothic"/>
          <w:color w:val="000000" w:themeColor="text1"/>
          <w:sz w:val="26"/>
          <w:szCs w:val="26"/>
          <w:lang w:eastAsia="ko-KR"/>
        </w:rPr>
        <w:t xml:space="preserve">: </w:t>
      </w:r>
      <w:r w:rsidR="00DA12F2" w:rsidRPr="002A6727">
        <w:rPr>
          <w:rFonts w:eastAsia="Malgun Gothic"/>
          <w:color w:val="000000" w:themeColor="text1"/>
          <w:sz w:val="26"/>
          <w:szCs w:val="26"/>
          <w:lang w:val="it-IT" w:eastAsia="ko-KR"/>
        </w:rPr>
        <w:t>28</w:t>
      </w:r>
      <w:r w:rsidRPr="002A6727">
        <w:rPr>
          <w:rFonts w:eastAsia="Malgun Gothic"/>
          <w:color w:val="000000" w:themeColor="text1"/>
          <w:sz w:val="26"/>
          <w:szCs w:val="26"/>
          <w:lang w:eastAsia="ko-KR"/>
        </w:rPr>
        <w:t xml:space="preserve"> giờ</w:t>
      </w:r>
      <w:r w:rsidRPr="002A6727">
        <w:rPr>
          <w:rFonts w:eastAsia="Malgun Gothic"/>
          <w:color w:val="000000" w:themeColor="text1"/>
          <w:sz w:val="26"/>
          <w:szCs w:val="26"/>
          <w:lang w:val="it-IT" w:eastAsia="ko-KR"/>
        </w:rPr>
        <w:t>;</w:t>
      </w:r>
      <w:r w:rsidRPr="002A6727">
        <w:rPr>
          <w:rFonts w:eastAsia="Malgun Gothic"/>
          <w:color w:val="000000" w:themeColor="text1"/>
          <w:sz w:val="26"/>
          <w:szCs w:val="26"/>
          <w:lang w:eastAsia="ko-KR"/>
        </w:rPr>
        <w:t xml:space="preserve"> Thi, </w:t>
      </w:r>
      <w:r w:rsidRPr="002A6727">
        <w:rPr>
          <w:rFonts w:eastAsia="Malgun Gothic"/>
          <w:color w:val="000000" w:themeColor="text1"/>
          <w:sz w:val="26"/>
          <w:szCs w:val="26"/>
          <w:lang w:val="it-IT" w:eastAsia="ko-KR"/>
        </w:rPr>
        <w:t>k</w:t>
      </w:r>
      <w:r w:rsidRPr="002A6727">
        <w:rPr>
          <w:rFonts w:eastAsia="Malgun Gothic"/>
          <w:color w:val="000000" w:themeColor="text1"/>
          <w:sz w:val="26"/>
          <w:szCs w:val="26"/>
          <w:lang w:eastAsia="ko-KR"/>
        </w:rPr>
        <w:t xml:space="preserve">iểm tra: </w:t>
      </w:r>
      <w:r w:rsidRPr="002A6727">
        <w:rPr>
          <w:rFonts w:eastAsia="Malgun Gothic"/>
          <w:color w:val="000000" w:themeColor="text1"/>
          <w:sz w:val="26"/>
          <w:szCs w:val="26"/>
          <w:lang w:val="it-IT" w:eastAsia="ko-KR"/>
        </w:rPr>
        <w:t>0</w:t>
      </w:r>
      <w:r w:rsidR="00DA12F2" w:rsidRPr="002A6727">
        <w:rPr>
          <w:rFonts w:eastAsia="Malgun Gothic"/>
          <w:color w:val="000000" w:themeColor="text1"/>
          <w:sz w:val="26"/>
          <w:szCs w:val="26"/>
          <w:lang w:eastAsia="ko-KR"/>
        </w:rPr>
        <w:t>2</w:t>
      </w:r>
      <w:r w:rsidRPr="002A6727">
        <w:rPr>
          <w:rFonts w:eastAsia="Malgun Gothic"/>
          <w:color w:val="000000" w:themeColor="text1"/>
          <w:sz w:val="26"/>
          <w:szCs w:val="26"/>
          <w:lang w:eastAsia="ko-KR"/>
        </w:rPr>
        <w:t xml:space="preserve"> giờ)</w:t>
      </w:r>
    </w:p>
    <w:p w14:paraId="2BE9460F" w14:textId="77777777" w:rsidR="00DE03BE" w:rsidRPr="002A6727" w:rsidRDefault="00DE03BE" w:rsidP="005F380C">
      <w:pPr>
        <w:shd w:val="clear" w:color="auto" w:fill="FFFFFF"/>
        <w:spacing w:before="60" w:after="60" w:line="288" w:lineRule="auto"/>
        <w:jc w:val="both"/>
        <w:rPr>
          <w:rFonts w:eastAsia="Malgun Gothic"/>
          <w:color w:val="000000" w:themeColor="text1"/>
          <w:sz w:val="26"/>
          <w:szCs w:val="26"/>
          <w:lang w:val="it-IT" w:eastAsia="ko-KR"/>
        </w:rPr>
      </w:pPr>
      <w:r w:rsidRPr="002A6727">
        <w:rPr>
          <w:rFonts w:eastAsia="Malgun Gothic"/>
          <w:b/>
          <w:bCs/>
          <w:color w:val="000000" w:themeColor="text1"/>
          <w:sz w:val="26"/>
          <w:szCs w:val="26"/>
          <w:lang w:eastAsia="ko-KR"/>
        </w:rPr>
        <w:t>I. Vị trí, tính chất của môn học</w:t>
      </w:r>
    </w:p>
    <w:p w14:paraId="2F316652"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b/>
          <w:iCs/>
          <w:color w:val="000000" w:themeColor="text1"/>
          <w:sz w:val="26"/>
          <w:szCs w:val="26"/>
          <w:lang w:val="it-IT" w:eastAsia="ko-KR"/>
        </w:rPr>
        <w:t xml:space="preserve">1. </w:t>
      </w:r>
      <w:r w:rsidRPr="002A6727">
        <w:rPr>
          <w:rFonts w:eastAsia="Malgun Gothic"/>
          <w:b/>
          <w:iCs/>
          <w:color w:val="000000" w:themeColor="text1"/>
          <w:sz w:val="26"/>
          <w:szCs w:val="26"/>
          <w:lang w:eastAsia="ko-KR"/>
        </w:rPr>
        <w:t>Vị trí:</w:t>
      </w:r>
      <w:r w:rsidRPr="002A6727">
        <w:rPr>
          <w:rFonts w:eastAsia="Malgun Gothic"/>
          <w:b/>
          <w:iCs/>
          <w:color w:val="000000" w:themeColor="text1"/>
          <w:sz w:val="26"/>
          <w:szCs w:val="26"/>
          <w:lang w:val="it-IT" w:eastAsia="ko-KR"/>
        </w:rPr>
        <w:t xml:space="preserve"> </w:t>
      </w:r>
      <w:r w:rsidRPr="002A6727">
        <w:rPr>
          <w:rFonts w:eastAsia="Malgun Gothic"/>
          <w:bCs/>
          <w:iCs/>
          <w:color w:val="000000" w:themeColor="text1"/>
          <w:sz w:val="26"/>
          <w:szCs w:val="26"/>
          <w:lang w:val="da-DK" w:eastAsia="ko-KR"/>
        </w:rPr>
        <w:t>Cơ sở</w:t>
      </w:r>
      <w:r w:rsidRPr="002A6727">
        <w:rPr>
          <w:rFonts w:eastAsia="Malgun Gothic"/>
          <w:color w:val="000000" w:themeColor="text1"/>
          <w:sz w:val="26"/>
          <w:szCs w:val="26"/>
          <w:lang w:val="da-DK" w:eastAsia="ko-KR"/>
        </w:rPr>
        <w:t xml:space="preserve"> văn hóa Việt Nam là môn học cơ sở trong chương trình đào tạo ngành Tiếng Trung Quốc trình độ cao đẳng.</w:t>
      </w:r>
    </w:p>
    <w:p w14:paraId="152F2C76"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b/>
          <w:iCs/>
          <w:color w:val="000000" w:themeColor="text1"/>
          <w:sz w:val="26"/>
          <w:szCs w:val="26"/>
          <w:lang w:val="da-DK" w:eastAsia="ko-KR"/>
        </w:rPr>
        <w:t xml:space="preserve">2. </w:t>
      </w:r>
      <w:r w:rsidRPr="002A6727">
        <w:rPr>
          <w:rFonts w:eastAsia="Malgun Gothic"/>
          <w:b/>
          <w:iCs/>
          <w:color w:val="000000" w:themeColor="text1"/>
          <w:sz w:val="26"/>
          <w:szCs w:val="26"/>
          <w:lang w:eastAsia="ko-KR"/>
        </w:rPr>
        <w:t>Tính chất:</w:t>
      </w:r>
      <w:r w:rsidRPr="002A6727">
        <w:rPr>
          <w:rFonts w:eastAsia="Malgun Gothic"/>
          <w:b/>
          <w:iCs/>
          <w:color w:val="000000" w:themeColor="text1"/>
          <w:sz w:val="26"/>
          <w:szCs w:val="26"/>
          <w:lang w:val="da-DK" w:eastAsia="ko-KR"/>
        </w:rPr>
        <w:t xml:space="preserve"> </w:t>
      </w:r>
      <w:r w:rsidRPr="002A6727">
        <w:rPr>
          <w:rFonts w:eastAsia="Malgun Gothic"/>
          <w:color w:val="000000" w:themeColor="text1"/>
          <w:sz w:val="26"/>
          <w:szCs w:val="26"/>
          <w:lang w:val="pt-BR" w:eastAsia="ko-KR"/>
        </w:rPr>
        <w:t>Đây là mảng kiến thức cần thiết và</w:t>
      </w:r>
      <w:r w:rsidRPr="002A6727">
        <w:rPr>
          <w:rFonts w:eastAsia="Malgun Gothic"/>
          <w:color w:val="000000" w:themeColor="text1"/>
          <w:sz w:val="26"/>
          <w:szCs w:val="26"/>
          <w:lang w:val="nl-NL" w:eastAsia="ko-KR"/>
        </w:rPr>
        <w:t xml:space="preserve"> quan trọng trong chương trình đào tạo nhằm c</w:t>
      </w:r>
      <w:r w:rsidRPr="002A6727">
        <w:rPr>
          <w:rFonts w:eastAsia="Malgun Gothic"/>
          <w:color w:val="000000" w:themeColor="text1"/>
          <w:sz w:val="26"/>
          <w:szCs w:val="26"/>
          <w:lang w:val="da-DK" w:eastAsia="ko-KR"/>
        </w:rPr>
        <w:t>ung cấp các kiến thức về văn hóa Việt Nam, tạo nền tảng kiến thức về văn hóa cho người học để có sự so sánh, đối chiếu với văn hóa của đất nước Trung Quốc.</w:t>
      </w:r>
    </w:p>
    <w:p w14:paraId="4DC96815" w14:textId="77777777" w:rsidR="00DE03BE" w:rsidRPr="002A6727" w:rsidRDefault="00DE03BE" w:rsidP="005F380C">
      <w:pPr>
        <w:shd w:val="clear" w:color="auto" w:fill="FFFFFF"/>
        <w:spacing w:before="60" w:after="60" w:line="288" w:lineRule="auto"/>
        <w:jc w:val="both"/>
        <w:rPr>
          <w:rFonts w:eastAsia="Malgun Gothic"/>
          <w:color w:val="000000" w:themeColor="text1"/>
          <w:sz w:val="26"/>
          <w:szCs w:val="26"/>
          <w:lang w:val="da-DK" w:eastAsia="ko-KR"/>
        </w:rPr>
      </w:pPr>
      <w:r w:rsidRPr="002A6727">
        <w:rPr>
          <w:rFonts w:eastAsia="Malgun Gothic"/>
          <w:b/>
          <w:bCs/>
          <w:color w:val="000000" w:themeColor="text1"/>
          <w:sz w:val="26"/>
          <w:szCs w:val="26"/>
          <w:lang w:eastAsia="ko-KR"/>
        </w:rPr>
        <w:t>II. Mục tiêu môn học</w:t>
      </w:r>
    </w:p>
    <w:p w14:paraId="42AAD6D4" w14:textId="77777777" w:rsidR="00B90EC1" w:rsidRPr="002A6727" w:rsidRDefault="00B90EC1" w:rsidP="005F380C">
      <w:pPr>
        <w:spacing w:before="60" w:after="60" w:line="288" w:lineRule="auto"/>
        <w:jc w:val="both"/>
        <w:rPr>
          <w:rFonts w:eastAsia="Malgun Gothic"/>
          <w:b/>
          <w:sz w:val="26"/>
          <w:szCs w:val="26"/>
          <w:lang w:val="da-DK" w:eastAsia="ko-KR"/>
        </w:rPr>
      </w:pPr>
      <w:r w:rsidRPr="002A6727">
        <w:rPr>
          <w:rFonts w:eastAsia="Malgun Gothic"/>
          <w:b/>
          <w:sz w:val="26"/>
          <w:szCs w:val="26"/>
          <w:lang w:val="da-DK" w:eastAsia="ko-KR"/>
        </w:rPr>
        <w:t>-</w:t>
      </w:r>
      <w:r w:rsidR="00DE03BE" w:rsidRPr="002A6727">
        <w:rPr>
          <w:rFonts w:eastAsia="Malgun Gothic"/>
          <w:b/>
          <w:sz w:val="26"/>
          <w:szCs w:val="26"/>
          <w:lang w:eastAsia="ko-KR"/>
        </w:rPr>
        <w:t xml:space="preserve"> Về kiến thức</w:t>
      </w:r>
    </w:p>
    <w:p w14:paraId="2F005DC1" w14:textId="77777777" w:rsidR="00DE03BE" w:rsidRPr="002A6727" w:rsidRDefault="00B90EC1" w:rsidP="005F380C">
      <w:pPr>
        <w:spacing w:before="60" w:after="60" w:line="288" w:lineRule="auto"/>
        <w:jc w:val="both"/>
        <w:rPr>
          <w:rFonts w:eastAsia="Malgun Gothic"/>
          <w:b/>
          <w:sz w:val="26"/>
          <w:szCs w:val="26"/>
          <w:lang w:val="da-DK" w:eastAsia="ko-KR"/>
        </w:rPr>
      </w:pPr>
      <w:r w:rsidRPr="002A6727">
        <w:rPr>
          <w:rFonts w:eastAsia="Malgun Gothic"/>
          <w:b/>
          <w:sz w:val="26"/>
          <w:szCs w:val="26"/>
          <w:lang w:val="da-DK" w:eastAsia="ko-KR"/>
        </w:rPr>
        <w:t>+</w:t>
      </w:r>
      <w:r w:rsidR="00DE03BE" w:rsidRPr="002A6727">
        <w:rPr>
          <w:rFonts w:eastAsia="Malgun Gothic"/>
          <w:sz w:val="26"/>
          <w:szCs w:val="26"/>
          <w:lang w:val="da-DK" w:eastAsia="ko-KR"/>
        </w:rPr>
        <w:t xml:space="preserve"> Nắm vững các khái niệm, thuật ngữ về văn hóa và văn hóa học.</w:t>
      </w:r>
    </w:p>
    <w:p w14:paraId="3C198DAE"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Được trang bị những kiến thức cơ bản và có hệ thống về cơ sở hình thành, quá trình hình thành và các đặc trưng bản sắc của văn hóa Việt Nam.</w:t>
      </w:r>
    </w:p>
    <w:p w14:paraId="3B5D1A83"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Nhận biết được những nét riêng, độc đáo làm nên bản sắc văn hóa truyền thống Việt Nam.</w:t>
      </w:r>
    </w:p>
    <w:p w14:paraId="7DCEE64F"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Nhận thức được vai trò có tính chất nền tảng của văn hóa trong sự phát triển toàn diện và bền vững của đời sống xã hội.</w:t>
      </w:r>
    </w:p>
    <w:p w14:paraId="056652EC"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Có khả năng lý giải về văn hóa ứng xử với pháp luật của người Việt xưa và nay từ nền tảng văn hóa truyền thống.</w:t>
      </w:r>
    </w:p>
    <w:p w14:paraId="4187E2B4"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Có khả năng vận dụng các kiến thức của môn học để liên hệ và mở rộng tầm hiểu biết với các lĩnh vực có liên quan (Sử học, Dân tộc học, Khảo cổ học...).</w:t>
      </w:r>
    </w:p>
    <w:p w14:paraId="1510EB5C" w14:textId="77777777" w:rsidR="00DE03BE" w:rsidRPr="002A6727" w:rsidRDefault="00843B4C" w:rsidP="005F380C">
      <w:pPr>
        <w:spacing w:before="60" w:after="60" w:line="288" w:lineRule="auto"/>
        <w:jc w:val="both"/>
        <w:rPr>
          <w:rFonts w:eastAsia="Malgun Gothic"/>
          <w:color w:val="000000" w:themeColor="text1"/>
          <w:sz w:val="26"/>
          <w:szCs w:val="26"/>
          <w:lang w:val="da-DK" w:eastAsia="ko-KR"/>
        </w:rPr>
      </w:pPr>
      <w:r w:rsidRPr="002A6727">
        <w:rPr>
          <w:rFonts w:eastAsia="Malgun Gothic"/>
          <w:b/>
          <w:color w:val="000000" w:themeColor="text1"/>
          <w:sz w:val="26"/>
          <w:szCs w:val="26"/>
          <w:lang w:val="da-DK" w:eastAsia="ko-KR"/>
        </w:rPr>
        <w:t xml:space="preserve">- </w:t>
      </w:r>
      <w:r w:rsidR="00DE03BE" w:rsidRPr="002A6727">
        <w:rPr>
          <w:rFonts w:eastAsia="Malgun Gothic"/>
          <w:b/>
          <w:color w:val="000000" w:themeColor="text1"/>
          <w:sz w:val="26"/>
          <w:szCs w:val="26"/>
          <w:lang w:eastAsia="ko-KR"/>
        </w:rPr>
        <w:t>Về kỹ năng</w:t>
      </w:r>
    </w:p>
    <w:p w14:paraId="4521E557"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Rèn luyện kỹ năng tìm kiếm, thu thập và xử lý tư liệu một cách khách quan, khoa học.</w:t>
      </w:r>
    </w:p>
    <w:p w14:paraId="406807EF"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Rèn luyện khả năng tư duy logic, các kỹ năng phân tích, suy luận, hệ thống hoá, tổng hợp, khái quát trong việc nghiên cứu một vấn đề văn hóa nói riêng và các vấn đề khoa học xã hội nói chung.</w:t>
      </w:r>
    </w:p>
    <w:p w14:paraId="720520AE"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Sau khi kết thúc môn học, người học có thể vận dụng các kiến thức đã học để phân tích, giải thích và đánh giá các sự kiện, các vấn đề văn hóa đã và đang diễn ra trong thực tiễn đời sống.</w:t>
      </w:r>
    </w:p>
    <w:p w14:paraId="49C3B0A4" w14:textId="77777777" w:rsidR="00DE03BE" w:rsidRPr="002A6727" w:rsidRDefault="00843B4C" w:rsidP="005F380C">
      <w:pPr>
        <w:spacing w:before="60" w:after="60" w:line="288" w:lineRule="auto"/>
        <w:jc w:val="both"/>
        <w:rPr>
          <w:rFonts w:eastAsia="Malgun Gothic"/>
          <w:b/>
          <w:color w:val="000000" w:themeColor="text1"/>
          <w:sz w:val="26"/>
          <w:szCs w:val="26"/>
          <w:lang w:val="da-DK" w:eastAsia="ko-KR"/>
        </w:rPr>
      </w:pPr>
      <w:r w:rsidRPr="002A6727">
        <w:rPr>
          <w:rFonts w:eastAsia="Malgun Gothic"/>
          <w:b/>
          <w:color w:val="000000" w:themeColor="text1"/>
          <w:sz w:val="26"/>
          <w:szCs w:val="26"/>
          <w:lang w:val="da-DK" w:eastAsia="ko-KR"/>
        </w:rPr>
        <w:t xml:space="preserve">- </w:t>
      </w:r>
      <w:r w:rsidR="00DE03BE" w:rsidRPr="002A6727">
        <w:rPr>
          <w:rFonts w:eastAsia="Malgun Gothic"/>
          <w:b/>
          <w:color w:val="000000" w:themeColor="text1"/>
          <w:sz w:val="26"/>
          <w:szCs w:val="26"/>
          <w:lang w:eastAsia="ko-KR"/>
        </w:rPr>
        <w:t xml:space="preserve"> Về năng lực tự chủ và trách nhiệm</w:t>
      </w:r>
    </w:p>
    <w:p w14:paraId="735C601D"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Biết tôn trọng và tự hào, từ đó có ý thức gìn giữ, bảo tồn và phát huy các giá trị văn hóa truyền thống tốt đẹp của dân tộc.</w:t>
      </w:r>
    </w:p>
    <w:p w14:paraId="39E01EE3"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lastRenderedPageBreak/>
        <w:t>- Có ý thức tôn trọng các nền văn hóa khác, biết tiếp thu tinh hoa văn hóa nhân loại để làm giàu cho vốn văn hóa truyền thống.</w:t>
      </w:r>
    </w:p>
    <w:p w14:paraId="660DC919"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Có thói quen quan tâm tới các vấn đề văn hóa đã và đang diễn ra trong đời sống xã hội.</w:t>
      </w:r>
    </w:p>
    <w:p w14:paraId="39E8ADBB" w14:textId="77777777" w:rsidR="00DE03BE" w:rsidRPr="002A6727" w:rsidRDefault="00DE03BE"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Củng cố và nâng cao vốn văn hóa cho bản thân, xây dựng lối sống lành mạnh dựa trên các tiêu chí Chân - Thiện - Mỹ, nhằm góp phần hoàn thiện tâm hồn, nhân cách để trở thành những con người phát triển toàn diện, hài hòa, tạo nền tảng và động lực cho sự phát triển bền vững của xã hội.</w:t>
      </w:r>
    </w:p>
    <w:p w14:paraId="2E5DBD1F" w14:textId="77777777" w:rsidR="00DE03BE" w:rsidRPr="002A6727" w:rsidRDefault="00DE03BE" w:rsidP="005F380C">
      <w:pPr>
        <w:spacing w:before="60" w:after="60" w:line="288" w:lineRule="auto"/>
        <w:jc w:val="both"/>
        <w:rPr>
          <w:rFonts w:eastAsia="Malgun Gothic"/>
          <w:b/>
          <w:color w:val="000000" w:themeColor="text1"/>
          <w:sz w:val="26"/>
          <w:szCs w:val="26"/>
          <w:lang w:val="da-DK" w:eastAsia="ko-KR"/>
        </w:rPr>
      </w:pPr>
      <w:r w:rsidRPr="002A6727">
        <w:rPr>
          <w:rFonts w:eastAsia="Malgun Gothic"/>
          <w:b/>
          <w:color w:val="000000" w:themeColor="text1"/>
          <w:sz w:val="26"/>
          <w:szCs w:val="26"/>
          <w:lang w:val="da-DK" w:eastAsia="ko-KR"/>
        </w:rPr>
        <w:t>III. Nội dung môn học</w:t>
      </w:r>
    </w:p>
    <w:p w14:paraId="5D2D0E19" w14:textId="77777777" w:rsidR="00DE03BE" w:rsidRPr="002A6727" w:rsidRDefault="00DE03BE" w:rsidP="005F380C">
      <w:pPr>
        <w:shd w:val="clear" w:color="auto" w:fill="FFFFFF"/>
        <w:spacing w:before="60" w:after="60" w:line="288" w:lineRule="auto"/>
        <w:jc w:val="both"/>
        <w:rPr>
          <w:rFonts w:eastAsia="Malgun Gothic"/>
          <w:b/>
          <w:color w:val="000000" w:themeColor="text1"/>
          <w:sz w:val="26"/>
          <w:szCs w:val="26"/>
          <w:lang w:val="da-DK" w:eastAsia="ko-KR"/>
        </w:rPr>
      </w:pPr>
      <w:r w:rsidRPr="002A6727">
        <w:rPr>
          <w:rFonts w:eastAsia="Malgun Gothic"/>
          <w:b/>
          <w:color w:val="000000" w:themeColor="text1"/>
          <w:sz w:val="26"/>
          <w:szCs w:val="26"/>
          <w:lang w:val="da-DK" w:eastAsia="ko-KR"/>
        </w:rPr>
        <w:t xml:space="preserve">1. </w:t>
      </w:r>
      <w:r w:rsidRPr="002A6727">
        <w:rPr>
          <w:rFonts w:eastAsia="Malgun Gothic"/>
          <w:b/>
          <w:color w:val="000000" w:themeColor="text1"/>
          <w:sz w:val="26"/>
          <w:szCs w:val="26"/>
          <w:lang w:eastAsia="ko-KR"/>
        </w:rPr>
        <w:t>Nội dung tổng quát và phân b</w:t>
      </w:r>
      <w:r w:rsidRPr="002A6727">
        <w:rPr>
          <w:rFonts w:eastAsia="Malgun Gothic"/>
          <w:b/>
          <w:color w:val="000000" w:themeColor="text1"/>
          <w:sz w:val="26"/>
          <w:szCs w:val="26"/>
          <w:lang w:val="da-DK" w:eastAsia="ko-KR"/>
        </w:rPr>
        <w:t>ổ </w:t>
      </w:r>
      <w:r w:rsidRPr="002A6727">
        <w:rPr>
          <w:rFonts w:eastAsia="Malgun Gothic"/>
          <w:b/>
          <w:color w:val="000000" w:themeColor="text1"/>
          <w:sz w:val="26"/>
          <w:szCs w:val="26"/>
          <w:lang w:eastAsia="ko-KR"/>
        </w:rPr>
        <w:t>thời gian</w:t>
      </w:r>
    </w:p>
    <w:tbl>
      <w:tblPr>
        <w:tblW w:w="50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719"/>
        <w:gridCol w:w="914"/>
        <w:gridCol w:w="843"/>
        <w:gridCol w:w="1439"/>
        <w:gridCol w:w="850"/>
      </w:tblGrid>
      <w:tr w:rsidR="001A05F7" w:rsidRPr="002A6727" w14:paraId="619094E2" w14:textId="77777777" w:rsidTr="007C5C48">
        <w:trPr>
          <w:cantSplit/>
          <w:trHeight w:val="454"/>
        </w:trPr>
        <w:tc>
          <w:tcPr>
            <w:tcW w:w="340" w:type="pct"/>
            <w:vMerge w:val="restart"/>
            <w:tcBorders>
              <w:top w:val="single" w:sz="4" w:space="0" w:color="auto"/>
              <w:left w:val="single" w:sz="4" w:space="0" w:color="auto"/>
              <w:bottom w:val="single" w:sz="4" w:space="0" w:color="auto"/>
              <w:right w:val="single" w:sz="4" w:space="0" w:color="auto"/>
            </w:tcBorders>
            <w:vAlign w:val="center"/>
            <w:hideMark/>
          </w:tcPr>
          <w:p w14:paraId="2482CBFF" w14:textId="77777777" w:rsidR="00DE03BE" w:rsidRPr="002A6727" w:rsidRDefault="00DE03BE" w:rsidP="005F380C">
            <w:pPr>
              <w:spacing w:before="60" w:after="60" w:line="288" w:lineRule="auto"/>
              <w:jc w:val="center"/>
              <w:rPr>
                <w:rFonts w:eastAsia="Malgun Gothic"/>
                <w:b/>
                <w:bCs/>
                <w:color w:val="000000" w:themeColor="text1"/>
                <w:sz w:val="26"/>
                <w:szCs w:val="26"/>
                <w:lang w:val="fr-FR" w:eastAsia="ko-KR"/>
              </w:rPr>
            </w:pPr>
            <w:r w:rsidRPr="002A6727">
              <w:rPr>
                <w:rFonts w:eastAsia="Malgun Gothic"/>
                <w:b/>
                <w:bCs/>
                <w:color w:val="000000" w:themeColor="text1"/>
                <w:sz w:val="26"/>
                <w:szCs w:val="26"/>
                <w:lang w:val="fr-FR" w:eastAsia="ko-KR"/>
              </w:rPr>
              <w:t>TT</w:t>
            </w:r>
          </w:p>
        </w:tc>
        <w:tc>
          <w:tcPr>
            <w:tcW w:w="2509" w:type="pct"/>
            <w:vMerge w:val="restart"/>
            <w:tcBorders>
              <w:top w:val="single" w:sz="4" w:space="0" w:color="auto"/>
              <w:left w:val="single" w:sz="4" w:space="0" w:color="auto"/>
              <w:bottom w:val="single" w:sz="4" w:space="0" w:color="auto"/>
              <w:right w:val="single" w:sz="4" w:space="0" w:color="auto"/>
            </w:tcBorders>
            <w:vAlign w:val="center"/>
            <w:hideMark/>
          </w:tcPr>
          <w:p w14:paraId="48D8B33A" w14:textId="77777777" w:rsidR="00DE03BE" w:rsidRPr="002A6727" w:rsidRDefault="000530DB" w:rsidP="005F380C">
            <w:pPr>
              <w:spacing w:before="60" w:after="60" w:line="288" w:lineRule="auto"/>
              <w:jc w:val="center"/>
              <w:rPr>
                <w:rFonts w:eastAsia="Malgun Gothic"/>
                <w:bCs/>
                <w:color w:val="000000" w:themeColor="text1"/>
                <w:sz w:val="26"/>
                <w:szCs w:val="26"/>
                <w:lang w:val="de-DE" w:eastAsia="ko-KR"/>
              </w:rPr>
            </w:pPr>
            <w:r w:rsidRPr="002A6727">
              <w:rPr>
                <w:b/>
                <w:bCs/>
                <w:color w:val="000000"/>
                <w:lang w:val="pt-BR" w:eastAsia="en-US"/>
              </w:rPr>
              <w:t>Tên chương, mục</w:t>
            </w:r>
          </w:p>
        </w:tc>
        <w:tc>
          <w:tcPr>
            <w:tcW w:w="2151" w:type="pct"/>
            <w:gridSpan w:val="4"/>
            <w:tcBorders>
              <w:top w:val="single" w:sz="4" w:space="0" w:color="auto"/>
              <w:left w:val="single" w:sz="4" w:space="0" w:color="auto"/>
              <w:bottom w:val="single" w:sz="4" w:space="0" w:color="auto"/>
              <w:right w:val="single" w:sz="4" w:space="0" w:color="auto"/>
            </w:tcBorders>
            <w:vAlign w:val="center"/>
            <w:hideMark/>
          </w:tcPr>
          <w:p w14:paraId="3C609DC0" w14:textId="77777777" w:rsidR="00DE03BE" w:rsidRPr="002A6727" w:rsidRDefault="00DE03BE" w:rsidP="005F380C">
            <w:pPr>
              <w:spacing w:before="60" w:after="60" w:line="288" w:lineRule="auto"/>
              <w:jc w:val="center"/>
              <w:rPr>
                <w:rFonts w:eastAsia="Malgun Gothic"/>
                <w:b/>
                <w:color w:val="000000" w:themeColor="text1"/>
                <w:sz w:val="26"/>
                <w:szCs w:val="26"/>
                <w:lang w:eastAsia="ko-KR"/>
              </w:rPr>
            </w:pPr>
            <w:r w:rsidRPr="002A6727">
              <w:rPr>
                <w:rFonts w:eastAsia="Malgun Gothic"/>
                <w:b/>
                <w:color w:val="000000" w:themeColor="text1"/>
                <w:sz w:val="26"/>
                <w:szCs w:val="26"/>
                <w:lang w:eastAsia="ko-KR"/>
              </w:rPr>
              <w:t>Thời gian (giờ)</w:t>
            </w:r>
          </w:p>
        </w:tc>
      </w:tr>
      <w:tr w:rsidR="001A05F7" w:rsidRPr="002A6727" w14:paraId="50BE2257" w14:textId="77777777" w:rsidTr="007C5C48">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C7C8B" w14:textId="77777777" w:rsidR="00DE03BE" w:rsidRPr="002A6727" w:rsidRDefault="00DE03BE" w:rsidP="005F380C">
            <w:pPr>
              <w:spacing w:before="60" w:after="60" w:line="288" w:lineRule="auto"/>
              <w:jc w:val="center"/>
              <w:rPr>
                <w:rFonts w:eastAsia="Malgun Gothic"/>
                <w:b/>
                <w:bCs/>
                <w:color w:val="000000" w:themeColor="text1"/>
                <w:sz w:val="26"/>
                <w:szCs w:val="26"/>
                <w:lang w:val="fr-FR" w:eastAsia="ko-KR"/>
              </w:rPr>
            </w:pPr>
          </w:p>
        </w:tc>
        <w:tc>
          <w:tcPr>
            <w:tcW w:w="2509" w:type="pct"/>
            <w:vMerge/>
            <w:tcBorders>
              <w:top w:val="single" w:sz="4" w:space="0" w:color="auto"/>
              <w:left w:val="single" w:sz="4" w:space="0" w:color="auto"/>
              <w:bottom w:val="single" w:sz="4" w:space="0" w:color="auto"/>
              <w:right w:val="single" w:sz="4" w:space="0" w:color="auto"/>
            </w:tcBorders>
            <w:vAlign w:val="center"/>
            <w:hideMark/>
          </w:tcPr>
          <w:p w14:paraId="2E329D30" w14:textId="77777777" w:rsidR="00DE03BE" w:rsidRPr="002A6727" w:rsidRDefault="00DE03BE" w:rsidP="005F380C">
            <w:pPr>
              <w:spacing w:before="60" w:after="60" w:line="288" w:lineRule="auto"/>
              <w:jc w:val="center"/>
              <w:rPr>
                <w:rFonts w:eastAsia="Malgun Gothic"/>
                <w:bCs/>
                <w:color w:val="000000" w:themeColor="text1"/>
                <w:sz w:val="26"/>
                <w:szCs w:val="26"/>
                <w:lang w:val="de-DE" w:eastAsia="ko-KR"/>
              </w:rPr>
            </w:pPr>
          </w:p>
        </w:tc>
        <w:tc>
          <w:tcPr>
            <w:tcW w:w="486" w:type="pct"/>
            <w:tcBorders>
              <w:top w:val="single" w:sz="4" w:space="0" w:color="auto"/>
              <w:left w:val="single" w:sz="4" w:space="0" w:color="auto"/>
              <w:bottom w:val="single" w:sz="4" w:space="0" w:color="auto"/>
              <w:right w:val="single" w:sz="4" w:space="0" w:color="auto"/>
            </w:tcBorders>
            <w:vAlign w:val="center"/>
            <w:hideMark/>
          </w:tcPr>
          <w:p w14:paraId="66C51939" w14:textId="77777777" w:rsidR="00DE03BE" w:rsidRPr="002A6727" w:rsidRDefault="00DE03BE" w:rsidP="005F380C">
            <w:pPr>
              <w:widowControl w:val="0"/>
              <w:shd w:val="clear" w:color="auto" w:fill="FFFFFF"/>
              <w:spacing w:before="60" w:after="60" w:line="288" w:lineRule="auto"/>
              <w:jc w:val="center"/>
              <w:rPr>
                <w:color w:val="000000" w:themeColor="text1"/>
                <w:sz w:val="26"/>
                <w:szCs w:val="26"/>
              </w:rPr>
            </w:pPr>
            <w:r w:rsidRPr="002A6727">
              <w:rPr>
                <w:b/>
                <w:bCs/>
                <w:color w:val="000000" w:themeColor="text1"/>
                <w:sz w:val="26"/>
                <w:szCs w:val="26"/>
              </w:rPr>
              <w:t>Tổng số</w:t>
            </w:r>
          </w:p>
        </w:tc>
        <w:tc>
          <w:tcPr>
            <w:tcW w:w="4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6587EF" w14:textId="77777777" w:rsidR="00DE03BE" w:rsidRPr="002A6727" w:rsidRDefault="00DE03BE" w:rsidP="005F380C">
            <w:pPr>
              <w:widowControl w:val="0"/>
              <w:shd w:val="clear" w:color="auto" w:fill="FFFFFF"/>
              <w:spacing w:before="60" w:after="60" w:line="288" w:lineRule="auto"/>
              <w:jc w:val="center"/>
              <w:rPr>
                <w:color w:val="000000" w:themeColor="text1"/>
                <w:sz w:val="26"/>
                <w:szCs w:val="26"/>
              </w:rPr>
            </w:pPr>
            <w:r w:rsidRPr="002A6727">
              <w:rPr>
                <w:b/>
                <w:bCs/>
                <w:color w:val="000000" w:themeColor="text1"/>
                <w:sz w:val="26"/>
                <w:szCs w:val="26"/>
              </w:rPr>
              <w:t>Lý thuyết</w:t>
            </w:r>
          </w:p>
        </w:tc>
        <w:tc>
          <w:tcPr>
            <w:tcW w:w="7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1CA8B3" w14:textId="77777777" w:rsidR="00DE03BE" w:rsidRPr="002A6727" w:rsidRDefault="00DE03BE" w:rsidP="005F380C">
            <w:pPr>
              <w:widowControl w:val="0"/>
              <w:shd w:val="clear" w:color="auto" w:fill="FFFFFF"/>
              <w:spacing w:before="60" w:after="60" w:line="288" w:lineRule="auto"/>
              <w:jc w:val="center"/>
              <w:rPr>
                <w:color w:val="000000" w:themeColor="text1"/>
                <w:sz w:val="26"/>
                <w:szCs w:val="26"/>
              </w:rPr>
            </w:pPr>
            <w:r w:rsidRPr="002A6727">
              <w:rPr>
                <w:b/>
                <w:color w:val="000000" w:themeColor="text1"/>
                <w:sz w:val="26"/>
                <w:szCs w:val="26"/>
              </w:rPr>
              <w:t>Thực hành, thí nghiệm, thảo luận, bài tập</w:t>
            </w:r>
          </w:p>
        </w:tc>
        <w:tc>
          <w:tcPr>
            <w:tcW w:w="45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80C2CD" w14:textId="77777777" w:rsidR="00DE03BE" w:rsidRPr="002A6727" w:rsidRDefault="0090334B" w:rsidP="005F380C">
            <w:pPr>
              <w:widowControl w:val="0"/>
              <w:shd w:val="clear" w:color="auto" w:fill="FFFFFF"/>
              <w:spacing w:before="60" w:after="60" w:line="288" w:lineRule="auto"/>
              <w:jc w:val="center"/>
              <w:rPr>
                <w:color w:val="000000" w:themeColor="text1"/>
                <w:sz w:val="26"/>
                <w:szCs w:val="26"/>
              </w:rPr>
            </w:pPr>
            <w:r w:rsidRPr="002A6727">
              <w:rPr>
                <w:b/>
                <w:bCs/>
                <w:color w:val="000000" w:themeColor="text1"/>
                <w:sz w:val="26"/>
                <w:szCs w:val="26"/>
                <w:lang w:val="en-US"/>
              </w:rPr>
              <w:t xml:space="preserve">Thi/ </w:t>
            </w:r>
            <w:r w:rsidR="00DE03BE" w:rsidRPr="002A6727">
              <w:rPr>
                <w:b/>
                <w:bCs/>
                <w:color w:val="000000" w:themeColor="text1"/>
                <w:sz w:val="26"/>
                <w:szCs w:val="26"/>
              </w:rPr>
              <w:t>Kiểm tra</w:t>
            </w:r>
          </w:p>
        </w:tc>
      </w:tr>
      <w:tr w:rsidR="001A05F7" w:rsidRPr="002A6727" w14:paraId="4B6D53EE" w14:textId="77777777" w:rsidTr="007C5C48">
        <w:trPr>
          <w:trHeight w:val="454"/>
        </w:trPr>
        <w:tc>
          <w:tcPr>
            <w:tcW w:w="340" w:type="pct"/>
            <w:tcBorders>
              <w:top w:val="single" w:sz="4" w:space="0" w:color="auto"/>
              <w:left w:val="single" w:sz="4" w:space="0" w:color="auto"/>
              <w:bottom w:val="single" w:sz="4" w:space="0" w:color="auto"/>
              <w:right w:val="single" w:sz="4" w:space="0" w:color="auto"/>
            </w:tcBorders>
            <w:vAlign w:val="center"/>
            <w:hideMark/>
          </w:tcPr>
          <w:p w14:paraId="293844CA" w14:textId="77777777" w:rsidR="00DE03BE" w:rsidRPr="002A6727" w:rsidRDefault="00DE03BE" w:rsidP="005F380C">
            <w:pPr>
              <w:spacing w:before="60" w:after="60" w:line="288" w:lineRule="auto"/>
              <w:jc w:val="both"/>
              <w:rPr>
                <w:rFonts w:eastAsia="Malgun Gothic"/>
                <w:bCs/>
                <w:color w:val="000000" w:themeColor="text1"/>
                <w:sz w:val="26"/>
                <w:szCs w:val="26"/>
                <w:lang w:val="fr-FR" w:eastAsia="ko-KR"/>
              </w:rPr>
            </w:pPr>
            <w:r w:rsidRPr="002A6727">
              <w:rPr>
                <w:rFonts w:eastAsia="Malgun Gothic"/>
                <w:bCs/>
                <w:color w:val="000000" w:themeColor="text1"/>
                <w:sz w:val="26"/>
                <w:szCs w:val="26"/>
                <w:lang w:val="fr-FR" w:eastAsia="ko-KR"/>
              </w:rPr>
              <w:t>1</w:t>
            </w:r>
          </w:p>
        </w:tc>
        <w:tc>
          <w:tcPr>
            <w:tcW w:w="2509" w:type="pct"/>
            <w:tcBorders>
              <w:top w:val="single" w:sz="4" w:space="0" w:color="auto"/>
              <w:left w:val="single" w:sz="4" w:space="0" w:color="auto"/>
              <w:bottom w:val="single" w:sz="4" w:space="0" w:color="auto"/>
              <w:right w:val="single" w:sz="4" w:space="0" w:color="auto"/>
            </w:tcBorders>
            <w:hideMark/>
          </w:tcPr>
          <w:p w14:paraId="6EB3C369" w14:textId="77777777" w:rsidR="00DE03BE" w:rsidRPr="002A6727" w:rsidRDefault="00B90EC1" w:rsidP="005F380C">
            <w:pPr>
              <w:spacing w:before="60" w:after="60" w:line="288" w:lineRule="auto"/>
              <w:jc w:val="both"/>
              <w:outlineLvl w:val="0"/>
              <w:rPr>
                <w:rFonts w:eastAsia="Malgun Gothic"/>
                <w:color w:val="000000" w:themeColor="text1"/>
                <w:sz w:val="26"/>
                <w:szCs w:val="26"/>
                <w:lang w:val="pt-BR" w:eastAsia="ko-KR"/>
              </w:rPr>
            </w:pPr>
            <w:bookmarkStart w:id="186" w:name="_Toc87296738"/>
            <w:bookmarkStart w:id="187" w:name="_Toc87309699"/>
            <w:bookmarkStart w:id="188" w:name="_Toc104197994"/>
            <w:bookmarkStart w:id="189" w:name="_Toc104198660"/>
            <w:r w:rsidRPr="002A6727">
              <w:rPr>
                <w:rFonts w:eastAsia="Malgun Gothic"/>
                <w:color w:val="000000" w:themeColor="text1"/>
                <w:sz w:val="26"/>
                <w:szCs w:val="26"/>
                <w:lang w:val="pt-BR" w:eastAsia="ko-KR"/>
              </w:rPr>
              <w:t>Chương</w:t>
            </w:r>
            <w:r w:rsidR="00DE03BE" w:rsidRPr="002A6727">
              <w:rPr>
                <w:rFonts w:eastAsia="Malgun Gothic"/>
                <w:color w:val="000000" w:themeColor="text1"/>
                <w:sz w:val="26"/>
                <w:szCs w:val="26"/>
                <w:lang w:val="pt-BR" w:eastAsia="ko-KR"/>
              </w:rPr>
              <w:t xml:space="preserve"> 1: Khái niệm về văn hóa và văn hóa học</w:t>
            </w:r>
            <w:bookmarkEnd w:id="186"/>
            <w:bookmarkEnd w:id="187"/>
            <w:bookmarkEnd w:id="188"/>
            <w:bookmarkEnd w:id="189"/>
          </w:p>
        </w:tc>
        <w:tc>
          <w:tcPr>
            <w:tcW w:w="486" w:type="pct"/>
            <w:tcBorders>
              <w:top w:val="single" w:sz="4" w:space="0" w:color="auto"/>
              <w:left w:val="single" w:sz="4" w:space="0" w:color="auto"/>
              <w:bottom w:val="single" w:sz="4" w:space="0" w:color="auto"/>
              <w:right w:val="single" w:sz="4" w:space="0" w:color="auto"/>
            </w:tcBorders>
            <w:vAlign w:val="center"/>
            <w:hideMark/>
          </w:tcPr>
          <w:p w14:paraId="015C7EAC"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6</w:t>
            </w:r>
          </w:p>
        </w:tc>
        <w:tc>
          <w:tcPr>
            <w:tcW w:w="448" w:type="pct"/>
            <w:tcBorders>
              <w:top w:val="single" w:sz="4" w:space="0" w:color="auto"/>
              <w:left w:val="single" w:sz="4" w:space="0" w:color="auto"/>
              <w:bottom w:val="single" w:sz="4" w:space="0" w:color="auto"/>
              <w:right w:val="single" w:sz="4" w:space="0" w:color="auto"/>
            </w:tcBorders>
            <w:vAlign w:val="center"/>
            <w:hideMark/>
          </w:tcPr>
          <w:p w14:paraId="547432C6"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3</w:t>
            </w:r>
          </w:p>
        </w:tc>
        <w:tc>
          <w:tcPr>
            <w:tcW w:w="765" w:type="pct"/>
            <w:tcBorders>
              <w:top w:val="single" w:sz="4" w:space="0" w:color="auto"/>
              <w:left w:val="single" w:sz="4" w:space="0" w:color="auto"/>
              <w:bottom w:val="single" w:sz="4" w:space="0" w:color="auto"/>
              <w:right w:val="single" w:sz="4" w:space="0" w:color="auto"/>
            </w:tcBorders>
            <w:vAlign w:val="center"/>
            <w:hideMark/>
          </w:tcPr>
          <w:p w14:paraId="08CCA8CE"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3</w:t>
            </w:r>
          </w:p>
        </w:tc>
        <w:tc>
          <w:tcPr>
            <w:tcW w:w="452" w:type="pct"/>
            <w:tcBorders>
              <w:top w:val="single" w:sz="4" w:space="0" w:color="auto"/>
              <w:left w:val="single" w:sz="4" w:space="0" w:color="auto"/>
              <w:bottom w:val="single" w:sz="4" w:space="0" w:color="auto"/>
              <w:right w:val="single" w:sz="4" w:space="0" w:color="auto"/>
            </w:tcBorders>
            <w:vAlign w:val="center"/>
            <w:hideMark/>
          </w:tcPr>
          <w:p w14:paraId="2E74A1BB"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0</w:t>
            </w:r>
          </w:p>
        </w:tc>
      </w:tr>
      <w:tr w:rsidR="001A05F7" w:rsidRPr="002A6727" w14:paraId="3796989D" w14:textId="77777777" w:rsidTr="007C5C48">
        <w:trPr>
          <w:trHeight w:val="454"/>
        </w:trPr>
        <w:tc>
          <w:tcPr>
            <w:tcW w:w="340" w:type="pct"/>
            <w:tcBorders>
              <w:top w:val="single" w:sz="4" w:space="0" w:color="auto"/>
              <w:left w:val="single" w:sz="4" w:space="0" w:color="auto"/>
              <w:bottom w:val="single" w:sz="4" w:space="0" w:color="auto"/>
              <w:right w:val="single" w:sz="4" w:space="0" w:color="auto"/>
            </w:tcBorders>
            <w:vAlign w:val="center"/>
            <w:hideMark/>
          </w:tcPr>
          <w:p w14:paraId="3C39B8DD" w14:textId="77777777" w:rsidR="00DE03BE" w:rsidRPr="002A6727" w:rsidRDefault="00DE03BE" w:rsidP="005F380C">
            <w:pPr>
              <w:spacing w:before="60" w:after="60" w:line="288" w:lineRule="auto"/>
              <w:jc w:val="both"/>
              <w:rPr>
                <w:rFonts w:eastAsia="Malgun Gothic"/>
                <w:bCs/>
                <w:color w:val="000000" w:themeColor="text1"/>
                <w:sz w:val="26"/>
                <w:szCs w:val="26"/>
                <w:lang w:val="fr-FR" w:eastAsia="ko-KR"/>
              </w:rPr>
            </w:pPr>
            <w:r w:rsidRPr="002A6727">
              <w:rPr>
                <w:rFonts w:eastAsia="Malgun Gothic"/>
                <w:bCs/>
                <w:color w:val="000000" w:themeColor="text1"/>
                <w:sz w:val="26"/>
                <w:szCs w:val="26"/>
                <w:lang w:val="fr-FR" w:eastAsia="ko-KR"/>
              </w:rPr>
              <w:t>2</w:t>
            </w:r>
          </w:p>
        </w:tc>
        <w:tc>
          <w:tcPr>
            <w:tcW w:w="2509" w:type="pct"/>
            <w:tcBorders>
              <w:top w:val="single" w:sz="4" w:space="0" w:color="auto"/>
              <w:left w:val="single" w:sz="4" w:space="0" w:color="auto"/>
              <w:bottom w:val="single" w:sz="4" w:space="0" w:color="auto"/>
              <w:right w:val="single" w:sz="4" w:space="0" w:color="auto"/>
            </w:tcBorders>
            <w:hideMark/>
          </w:tcPr>
          <w:p w14:paraId="0D75C33D" w14:textId="77777777" w:rsidR="00DE03BE" w:rsidRPr="002A6727" w:rsidRDefault="00843B4C" w:rsidP="005F380C">
            <w:pPr>
              <w:spacing w:before="60" w:after="60" w:line="288" w:lineRule="auto"/>
              <w:jc w:val="both"/>
              <w:outlineLvl w:val="0"/>
              <w:rPr>
                <w:rFonts w:eastAsia="Malgun Gothic"/>
                <w:color w:val="000000" w:themeColor="text1"/>
                <w:sz w:val="26"/>
                <w:szCs w:val="26"/>
                <w:lang w:val="pt-BR" w:eastAsia="ko-KR"/>
              </w:rPr>
            </w:pPr>
            <w:bookmarkStart w:id="190" w:name="_Toc87296739"/>
            <w:bookmarkStart w:id="191" w:name="_Toc87309700"/>
            <w:bookmarkStart w:id="192" w:name="_Toc104197995"/>
            <w:bookmarkStart w:id="193" w:name="_Toc104198661"/>
            <w:r w:rsidRPr="002A6727">
              <w:rPr>
                <w:rFonts w:eastAsia="Malgun Gothic"/>
                <w:color w:val="000000" w:themeColor="text1"/>
                <w:sz w:val="26"/>
                <w:szCs w:val="26"/>
                <w:lang w:val="pt-BR" w:eastAsia="ko-KR"/>
              </w:rPr>
              <w:t>Chương</w:t>
            </w:r>
            <w:r w:rsidR="00DE03BE" w:rsidRPr="002A6727">
              <w:rPr>
                <w:rFonts w:eastAsia="Malgun Gothic"/>
                <w:color w:val="000000" w:themeColor="text1"/>
                <w:sz w:val="26"/>
                <w:szCs w:val="26"/>
                <w:lang w:val="pt-BR" w:eastAsia="ko-KR"/>
              </w:rPr>
              <w:t xml:space="preserve"> 2: Khái quát về văn hóa Việt Nam</w:t>
            </w:r>
            <w:bookmarkEnd w:id="190"/>
            <w:bookmarkEnd w:id="191"/>
            <w:bookmarkEnd w:id="192"/>
            <w:bookmarkEnd w:id="193"/>
          </w:p>
        </w:tc>
        <w:tc>
          <w:tcPr>
            <w:tcW w:w="486" w:type="pct"/>
            <w:tcBorders>
              <w:top w:val="single" w:sz="4" w:space="0" w:color="auto"/>
              <w:left w:val="single" w:sz="4" w:space="0" w:color="auto"/>
              <w:bottom w:val="single" w:sz="4" w:space="0" w:color="auto"/>
              <w:right w:val="single" w:sz="4" w:space="0" w:color="auto"/>
            </w:tcBorders>
            <w:vAlign w:val="center"/>
            <w:hideMark/>
          </w:tcPr>
          <w:p w14:paraId="79CFC38A"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6</w:t>
            </w:r>
          </w:p>
        </w:tc>
        <w:tc>
          <w:tcPr>
            <w:tcW w:w="448" w:type="pct"/>
            <w:tcBorders>
              <w:top w:val="single" w:sz="4" w:space="0" w:color="auto"/>
              <w:left w:val="single" w:sz="4" w:space="0" w:color="auto"/>
              <w:bottom w:val="single" w:sz="4" w:space="0" w:color="auto"/>
              <w:right w:val="single" w:sz="4" w:space="0" w:color="auto"/>
            </w:tcBorders>
            <w:vAlign w:val="center"/>
            <w:hideMark/>
          </w:tcPr>
          <w:p w14:paraId="328D70CE"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val="fr-FR" w:eastAsia="ko-KR"/>
              </w:rPr>
              <w:t>3</w:t>
            </w:r>
          </w:p>
        </w:tc>
        <w:tc>
          <w:tcPr>
            <w:tcW w:w="765" w:type="pct"/>
            <w:tcBorders>
              <w:top w:val="single" w:sz="4" w:space="0" w:color="auto"/>
              <w:left w:val="single" w:sz="4" w:space="0" w:color="auto"/>
              <w:bottom w:val="single" w:sz="4" w:space="0" w:color="auto"/>
              <w:right w:val="single" w:sz="4" w:space="0" w:color="auto"/>
            </w:tcBorders>
            <w:vAlign w:val="center"/>
            <w:hideMark/>
          </w:tcPr>
          <w:p w14:paraId="772D696C"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val="fr-FR" w:eastAsia="ko-KR"/>
              </w:rPr>
              <w:t>3</w:t>
            </w:r>
          </w:p>
        </w:tc>
        <w:tc>
          <w:tcPr>
            <w:tcW w:w="452" w:type="pct"/>
            <w:tcBorders>
              <w:top w:val="single" w:sz="4" w:space="0" w:color="auto"/>
              <w:left w:val="single" w:sz="4" w:space="0" w:color="auto"/>
              <w:bottom w:val="single" w:sz="4" w:space="0" w:color="auto"/>
              <w:right w:val="single" w:sz="4" w:space="0" w:color="auto"/>
            </w:tcBorders>
            <w:vAlign w:val="center"/>
            <w:hideMark/>
          </w:tcPr>
          <w:p w14:paraId="2432453A"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0</w:t>
            </w:r>
          </w:p>
        </w:tc>
      </w:tr>
      <w:tr w:rsidR="001A05F7" w:rsidRPr="002A6727" w14:paraId="307C8FCB" w14:textId="77777777" w:rsidTr="007C5C48">
        <w:trPr>
          <w:trHeight w:val="454"/>
        </w:trPr>
        <w:tc>
          <w:tcPr>
            <w:tcW w:w="340" w:type="pct"/>
            <w:tcBorders>
              <w:top w:val="single" w:sz="4" w:space="0" w:color="auto"/>
              <w:left w:val="single" w:sz="4" w:space="0" w:color="auto"/>
              <w:bottom w:val="single" w:sz="4" w:space="0" w:color="auto"/>
              <w:right w:val="single" w:sz="4" w:space="0" w:color="auto"/>
            </w:tcBorders>
            <w:vAlign w:val="center"/>
            <w:hideMark/>
          </w:tcPr>
          <w:p w14:paraId="27699102" w14:textId="77777777" w:rsidR="00DE03BE" w:rsidRPr="002A6727" w:rsidRDefault="00DE03BE" w:rsidP="005F380C">
            <w:pPr>
              <w:spacing w:before="60" w:after="60" w:line="288" w:lineRule="auto"/>
              <w:jc w:val="both"/>
              <w:rPr>
                <w:rFonts w:eastAsia="Malgun Gothic"/>
                <w:bCs/>
                <w:color w:val="000000" w:themeColor="text1"/>
                <w:sz w:val="26"/>
                <w:szCs w:val="26"/>
                <w:lang w:val="fr-FR" w:eastAsia="ko-KR"/>
              </w:rPr>
            </w:pPr>
            <w:r w:rsidRPr="002A6727">
              <w:rPr>
                <w:rFonts w:eastAsia="Malgun Gothic"/>
                <w:bCs/>
                <w:color w:val="000000" w:themeColor="text1"/>
                <w:sz w:val="26"/>
                <w:szCs w:val="26"/>
                <w:lang w:val="fr-FR" w:eastAsia="ko-KR"/>
              </w:rPr>
              <w:t>3</w:t>
            </w:r>
          </w:p>
        </w:tc>
        <w:tc>
          <w:tcPr>
            <w:tcW w:w="2509" w:type="pct"/>
            <w:tcBorders>
              <w:top w:val="single" w:sz="4" w:space="0" w:color="auto"/>
              <w:left w:val="single" w:sz="4" w:space="0" w:color="auto"/>
              <w:bottom w:val="single" w:sz="4" w:space="0" w:color="auto"/>
              <w:right w:val="single" w:sz="4" w:space="0" w:color="auto"/>
            </w:tcBorders>
            <w:hideMark/>
          </w:tcPr>
          <w:p w14:paraId="17ECC8A1" w14:textId="77777777" w:rsidR="00DE03BE" w:rsidRPr="002A6727" w:rsidRDefault="00843B4C" w:rsidP="005F380C">
            <w:pPr>
              <w:spacing w:before="60" w:after="60" w:line="288" w:lineRule="auto"/>
              <w:jc w:val="both"/>
              <w:outlineLvl w:val="0"/>
              <w:rPr>
                <w:rFonts w:eastAsia="Malgun Gothic"/>
                <w:color w:val="000000" w:themeColor="text1"/>
                <w:sz w:val="26"/>
                <w:szCs w:val="26"/>
                <w:lang w:val="pt-BR" w:eastAsia="ko-KR"/>
              </w:rPr>
            </w:pPr>
            <w:bookmarkStart w:id="194" w:name="_Toc87296740"/>
            <w:bookmarkStart w:id="195" w:name="_Toc87309701"/>
            <w:bookmarkStart w:id="196" w:name="_Toc104197996"/>
            <w:bookmarkStart w:id="197" w:name="_Toc104198662"/>
            <w:r w:rsidRPr="002A6727">
              <w:rPr>
                <w:rFonts w:eastAsia="Malgun Gothic"/>
                <w:color w:val="000000" w:themeColor="text1"/>
                <w:sz w:val="26"/>
                <w:szCs w:val="26"/>
                <w:lang w:val="pt-BR" w:eastAsia="ko-KR"/>
              </w:rPr>
              <w:t xml:space="preserve">Chương </w:t>
            </w:r>
            <w:r w:rsidR="00DE03BE" w:rsidRPr="002A6727">
              <w:rPr>
                <w:rFonts w:eastAsia="Malgun Gothic"/>
                <w:color w:val="000000" w:themeColor="text1"/>
                <w:sz w:val="26"/>
                <w:szCs w:val="26"/>
                <w:lang w:val="pt-BR" w:eastAsia="ko-KR"/>
              </w:rPr>
              <w:t>3: Đặc trưng văn hóa truyền thống Việt Nam</w:t>
            </w:r>
            <w:bookmarkEnd w:id="194"/>
            <w:bookmarkEnd w:id="195"/>
            <w:bookmarkEnd w:id="196"/>
            <w:bookmarkEnd w:id="197"/>
          </w:p>
        </w:tc>
        <w:tc>
          <w:tcPr>
            <w:tcW w:w="486" w:type="pct"/>
            <w:tcBorders>
              <w:top w:val="single" w:sz="4" w:space="0" w:color="auto"/>
              <w:left w:val="single" w:sz="4" w:space="0" w:color="auto"/>
              <w:bottom w:val="single" w:sz="4" w:space="0" w:color="auto"/>
              <w:right w:val="single" w:sz="4" w:space="0" w:color="auto"/>
            </w:tcBorders>
            <w:vAlign w:val="center"/>
            <w:hideMark/>
          </w:tcPr>
          <w:p w14:paraId="71D9863A"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6</w:t>
            </w:r>
          </w:p>
        </w:tc>
        <w:tc>
          <w:tcPr>
            <w:tcW w:w="448" w:type="pct"/>
            <w:tcBorders>
              <w:top w:val="single" w:sz="4" w:space="0" w:color="auto"/>
              <w:left w:val="single" w:sz="4" w:space="0" w:color="auto"/>
              <w:bottom w:val="single" w:sz="4" w:space="0" w:color="auto"/>
              <w:right w:val="single" w:sz="4" w:space="0" w:color="auto"/>
            </w:tcBorders>
            <w:vAlign w:val="center"/>
            <w:hideMark/>
          </w:tcPr>
          <w:p w14:paraId="40FF52AF"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val="de-DE" w:eastAsia="ko-KR"/>
              </w:rPr>
              <w:t>3</w:t>
            </w:r>
          </w:p>
        </w:tc>
        <w:tc>
          <w:tcPr>
            <w:tcW w:w="765" w:type="pct"/>
            <w:tcBorders>
              <w:top w:val="single" w:sz="4" w:space="0" w:color="auto"/>
              <w:left w:val="single" w:sz="4" w:space="0" w:color="auto"/>
              <w:bottom w:val="single" w:sz="4" w:space="0" w:color="auto"/>
              <w:right w:val="single" w:sz="4" w:space="0" w:color="auto"/>
            </w:tcBorders>
            <w:vAlign w:val="center"/>
            <w:hideMark/>
          </w:tcPr>
          <w:p w14:paraId="1E13E7E8"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val="de-DE" w:eastAsia="ko-KR"/>
              </w:rPr>
              <w:t>3</w:t>
            </w:r>
          </w:p>
        </w:tc>
        <w:tc>
          <w:tcPr>
            <w:tcW w:w="452" w:type="pct"/>
            <w:tcBorders>
              <w:top w:val="single" w:sz="4" w:space="0" w:color="auto"/>
              <w:left w:val="single" w:sz="4" w:space="0" w:color="auto"/>
              <w:bottom w:val="single" w:sz="4" w:space="0" w:color="auto"/>
              <w:right w:val="single" w:sz="4" w:space="0" w:color="auto"/>
            </w:tcBorders>
            <w:vAlign w:val="center"/>
            <w:hideMark/>
          </w:tcPr>
          <w:p w14:paraId="7CB46B12"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0</w:t>
            </w:r>
          </w:p>
        </w:tc>
      </w:tr>
      <w:tr w:rsidR="001A05F7" w:rsidRPr="002A6727" w14:paraId="6D9EF425" w14:textId="77777777" w:rsidTr="007C5C48">
        <w:trPr>
          <w:trHeight w:val="454"/>
        </w:trPr>
        <w:tc>
          <w:tcPr>
            <w:tcW w:w="340" w:type="pct"/>
            <w:tcBorders>
              <w:top w:val="single" w:sz="4" w:space="0" w:color="auto"/>
              <w:left w:val="single" w:sz="4" w:space="0" w:color="auto"/>
              <w:bottom w:val="single" w:sz="4" w:space="0" w:color="auto"/>
              <w:right w:val="single" w:sz="4" w:space="0" w:color="auto"/>
            </w:tcBorders>
            <w:vAlign w:val="center"/>
            <w:hideMark/>
          </w:tcPr>
          <w:p w14:paraId="35A53B22" w14:textId="77777777" w:rsidR="00DE03BE" w:rsidRPr="002A6727" w:rsidRDefault="00DE03BE" w:rsidP="005F380C">
            <w:pPr>
              <w:spacing w:before="60" w:after="60" w:line="288" w:lineRule="auto"/>
              <w:jc w:val="both"/>
              <w:rPr>
                <w:rFonts w:eastAsia="Malgun Gothic"/>
                <w:bCs/>
                <w:color w:val="000000" w:themeColor="text1"/>
                <w:sz w:val="26"/>
                <w:szCs w:val="26"/>
                <w:lang w:val="fr-FR" w:eastAsia="ko-KR"/>
              </w:rPr>
            </w:pPr>
            <w:r w:rsidRPr="002A6727">
              <w:rPr>
                <w:rFonts w:eastAsia="Malgun Gothic"/>
                <w:bCs/>
                <w:color w:val="000000" w:themeColor="text1"/>
                <w:sz w:val="26"/>
                <w:szCs w:val="26"/>
                <w:lang w:val="fr-FR" w:eastAsia="ko-KR"/>
              </w:rPr>
              <w:t>4</w:t>
            </w:r>
          </w:p>
        </w:tc>
        <w:tc>
          <w:tcPr>
            <w:tcW w:w="2509" w:type="pct"/>
            <w:tcBorders>
              <w:top w:val="single" w:sz="4" w:space="0" w:color="auto"/>
              <w:left w:val="single" w:sz="4" w:space="0" w:color="auto"/>
              <w:bottom w:val="single" w:sz="4" w:space="0" w:color="auto"/>
              <w:right w:val="single" w:sz="4" w:space="0" w:color="auto"/>
            </w:tcBorders>
            <w:hideMark/>
          </w:tcPr>
          <w:p w14:paraId="1EDA5FC5" w14:textId="77777777" w:rsidR="00DE03BE" w:rsidRPr="002A6727" w:rsidRDefault="00843B4C" w:rsidP="005F380C">
            <w:pPr>
              <w:spacing w:before="60" w:after="60" w:line="288" w:lineRule="auto"/>
              <w:jc w:val="both"/>
              <w:outlineLvl w:val="0"/>
              <w:rPr>
                <w:rFonts w:eastAsia="Malgun Gothic"/>
                <w:color w:val="000000" w:themeColor="text1"/>
                <w:sz w:val="26"/>
                <w:szCs w:val="26"/>
                <w:lang w:val="pt-BR" w:eastAsia="ko-KR"/>
              </w:rPr>
            </w:pPr>
            <w:bookmarkStart w:id="198" w:name="_Toc87296741"/>
            <w:bookmarkStart w:id="199" w:name="_Toc87309702"/>
            <w:bookmarkStart w:id="200" w:name="_Toc104197997"/>
            <w:bookmarkStart w:id="201" w:name="_Toc104198663"/>
            <w:r w:rsidRPr="002A6727">
              <w:rPr>
                <w:rFonts w:eastAsia="Malgun Gothic"/>
                <w:color w:val="000000" w:themeColor="text1"/>
                <w:sz w:val="26"/>
                <w:szCs w:val="26"/>
                <w:lang w:val="pt-BR" w:eastAsia="ko-KR"/>
              </w:rPr>
              <w:t>Chương</w:t>
            </w:r>
            <w:r w:rsidR="00DE03BE" w:rsidRPr="002A6727">
              <w:rPr>
                <w:rFonts w:eastAsia="Malgun Gothic"/>
                <w:color w:val="000000" w:themeColor="text1"/>
                <w:sz w:val="26"/>
                <w:szCs w:val="26"/>
                <w:lang w:val="pt-BR" w:eastAsia="ko-KR"/>
              </w:rPr>
              <w:t xml:space="preserve"> 4: Văn hóa Việt Nam - truyền thống và hiện đại</w:t>
            </w:r>
            <w:bookmarkEnd w:id="198"/>
            <w:bookmarkEnd w:id="199"/>
            <w:bookmarkEnd w:id="200"/>
            <w:bookmarkEnd w:id="201"/>
          </w:p>
        </w:tc>
        <w:tc>
          <w:tcPr>
            <w:tcW w:w="486" w:type="pct"/>
            <w:tcBorders>
              <w:top w:val="single" w:sz="4" w:space="0" w:color="auto"/>
              <w:left w:val="single" w:sz="4" w:space="0" w:color="auto"/>
              <w:bottom w:val="single" w:sz="4" w:space="0" w:color="auto"/>
              <w:right w:val="single" w:sz="4" w:space="0" w:color="auto"/>
            </w:tcBorders>
            <w:vAlign w:val="center"/>
            <w:hideMark/>
          </w:tcPr>
          <w:p w14:paraId="3A98C8EE"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6</w:t>
            </w:r>
          </w:p>
        </w:tc>
        <w:tc>
          <w:tcPr>
            <w:tcW w:w="448" w:type="pct"/>
            <w:tcBorders>
              <w:top w:val="single" w:sz="4" w:space="0" w:color="auto"/>
              <w:left w:val="single" w:sz="4" w:space="0" w:color="auto"/>
              <w:bottom w:val="single" w:sz="4" w:space="0" w:color="auto"/>
              <w:right w:val="single" w:sz="4" w:space="0" w:color="auto"/>
            </w:tcBorders>
            <w:vAlign w:val="center"/>
            <w:hideMark/>
          </w:tcPr>
          <w:p w14:paraId="12612D6D"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val="de-DE" w:eastAsia="ko-KR"/>
              </w:rPr>
              <w:t>3</w:t>
            </w:r>
          </w:p>
        </w:tc>
        <w:tc>
          <w:tcPr>
            <w:tcW w:w="765" w:type="pct"/>
            <w:tcBorders>
              <w:top w:val="single" w:sz="4" w:space="0" w:color="auto"/>
              <w:left w:val="single" w:sz="4" w:space="0" w:color="auto"/>
              <w:bottom w:val="single" w:sz="4" w:space="0" w:color="auto"/>
              <w:right w:val="single" w:sz="4" w:space="0" w:color="auto"/>
            </w:tcBorders>
            <w:vAlign w:val="center"/>
            <w:hideMark/>
          </w:tcPr>
          <w:p w14:paraId="351875B5"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2</w:t>
            </w:r>
          </w:p>
        </w:tc>
        <w:tc>
          <w:tcPr>
            <w:tcW w:w="452" w:type="pct"/>
            <w:tcBorders>
              <w:top w:val="single" w:sz="4" w:space="0" w:color="auto"/>
              <w:left w:val="single" w:sz="4" w:space="0" w:color="auto"/>
              <w:bottom w:val="single" w:sz="4" w:space="0" w:color="auto"/>
              <w:right w:val="single" w:sz="4" w:space="0" w:color="auto"/>
            </w:tcBorders>
            <w:vAlign w:val="center"/>
            <w:hideMark/>
          </w:tcPr>
          <w:p w14:paraId="066862B2"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1</w:t>
            </w:r>
          </w:p>
        </w:tc>
      </w:tr>
      <w:tr w:rsidR="001A05F7" w:rsidRPr="002A6727" w14:paraId="5ACB8679" w14:textId="77777777" w:rsidTr="007C5C48">
        <w:trPr>
          <w:trHeight w:val="454"/>
        </w:trPr>
        <w:tc>
          <w:tcPr>
            <w:tcW w:w="340" w:type="pct"/>
            <w:tcBorders>
              <w:top w:val="single" w:sz="4" w:space="0" w:color="auto"/>
              <w:left w:val="single" w:sz="4" w:space="0" w:color="auto"/>
              <w:bottom w:val="single" w:sz="4" w:space="0" w:color="auto"/>
              <w:right w:val="single" w:sz="4" w:space="0" w:color="auto"/>
            </w:tcBorders>
            <w:vAlign w:val="center"/>
            <w:hideMark/>
          </w:tcPr>
          <w:p w14:paraId="0609131A" w14:textId="77777777" w:rsidR="00DE03BE" w:rsidRPr="002A6727" w:rsidRDefault="00DE03BE" w:rsidP="005F380C">
            <w:pPr>
              <w:spacing w:before="60" w:after="60" w:line="288" w:lineRule="auto"/>
              <w:jc w:val="both"/>
              <w:rPr>
                <w:rFonts w:eastAsia="Malgun Gothic"/>
                <w:bCs/>
                <w:color w:val="000000" w:themeColor="text1"/>
                <w:sz w:val="26"/>
                <w:szCs w:val="26"/>
                <w:lang w:val="fr-FR" w:eastAsia="ko-KR"/>
              </w:rPr>
            </w:pPr>
            <w:r w:rsidRPr="002A6727">
              <w:rPr>
                <w:rFonts w:eastAsia="Malgun Gothic"/>
                <w:bCs/>
                <w:color w:val="000000" w:themeColor="text1"/>
                <w:sz w:val="26"/>
                <w:szCs w:val="26"/>
                <w:lang w:val="fr-FR" w:eastAsia="ko-KR"/>
              </w:rPr>
              <w:t>5</w:t>
            </w:r>
          </w:p>
        </w:tc>
        <w:tc>
          <w:tcPr>
            <w:tcW w:w="2509" w:type="pct"/>
            <w:tcBorders>
              <w:top w:val="single" w:sz="4" w:space="0" w:color="auto"/>
              <w:left w:val="single" w:sz="4" w:space="0" w:color="auto"/>
              <w:bottom w:val="single" w:sz="4" w:space="0" w:color="auto"/>
              <w:right w:val="single" w:sz="4" w:space="0" w:color="auto"/>
            </w:tcBorders>
            <w:hideMark/>
          </w:tcPr>
          <w:p w14:paraId="252E700A" w14:textId="77777777" w:rsidR="00DE03BE" w:rsidRPr="002A6727" w:rsidRDefault="00843B4C" w:rsidP="005F380C">
            <w:pPr>
              <w:spacing w:before="60" w:after="60" w:line="288" w:lineRule="auto"/>
              <w:jc w:val="both"/>
              <w:outlineLvl w:val="0"/>
              <w:rPr>
                <w:rFonts w:eastAsia="Malgun Gothic"/>
                <w:color w:val="000000" w:themeColor="text1"/>
                <w:sz w:val="26"/>
                <w:szCs w:val="26"/>
                <w:lang w:val="fr-FR" w:eastAsia="ko-KR"/>
              </w:rPr>
            </w:pPr>
            <w:bookmarkStart w:id="202" w:name="_Toc87296742"/>
            <w:bookmarkStart w:id="203" w:name="_Toc87309703"/>
            <w:bookmarkStart w:id="204" w:name="_Toc104197998"/>
            <w:bookmarkStart w:id="205" w:name="_Toc104198664"/>
            <w:r w:rsidRPr="002A6727">
              <w:rPr>
                <w:rFonts w:eastAsia="Malgun Gothic"/>
                <w:color w:val="000000" w:themeColor="text1"/>
                <w:sz w:val="26"/>
                <w:szCs w:val="26"/>
                <w:lang w:val="pt-BR" w:eastAsia="ko-KR"/>
              </w:rPr>
              <w:t>Chương</w:t>
            </w:r>
            <w:r w:rsidR="00DE03BE" w:rsidRPr="002A6727">
              <w:rPr>
                <w:rFonts w:eastAsia="Malgun Gothic"/>
                <w:color w:val="000000" w:themeColor="text1"/>
                <w:sz w:val="26"/>
                <w:szCs w:val="26"/>
                <w:lang w:val="pt-BR" w:eastAsia="ko-KR"/>
              </w:rPr>
              <w:t xml:space="preserve"> 5: </w:t>
            </w:r>
            <w:r w:rsidR="00DE03BE" w:rsidRPr="002A6727">
              <w:rPr>
                <w:rFonts w:eastAsia="Malgun Gothic"/>
                <w:color w:val="000000" w:themeColor="text1"/>
                <w:sz w:val="26"/>
                <w:szCs w:val="26"/>
                <w:lang w:val="fr-FR" w:eastAsia="ko-KR"/>
              </w:rPr>
              <w:t>Vùng văn hóa Việt Bắc</w:t>
            </w:r>
            <w:bookmarkEnd w:id="202"/>
            <w:bookmarkEnd w:id="203"/>
            <w:bookmarkEnd w:id="204"/>
            <w:bookmarkEnd w:id="205"/>
          </w:p>
        </w:tc>
        <w:tc>
          <w:tcPr>
            <w:tcW w:w="486" w:type="pct"/>
            <w:tcBorders>
              <w:top w:val="single" w:sz="4" w:space="0" w:color="auto"/>
              <w:left w:val="single" w:sz="4" w:space="0" w:color="auto"/>
              <w:bottom w:val="single" w:sz="4" w:space="0" w:color="auto"/>
              <w:right w:val="single" w:sz="4" w:space="0" w:color="auto"/>
            </w:tcBorders>
            <w:vAlign w:val="center"/>
            <w:hideMark/>
          </w:tcPr>
          <w:p w14:paraId="018CEDD4"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6</w:t>
            </w:r>
          </w:p>
        </w:tc>
        <w:tc>
          <w:tcPr>
            <w:tcW w:w="448" w:type="pct"/>
            <w:tcBorders>
              <w:top w:val="single" w:sz="4" w:space="0" w:color="auto"/>
              <w:left w:val="single" w:sz="4" w:space="0" w:color="auto"/>
              <w:bottom w:val="single" w:sz="4" w:space="0" w:color="auto"/>
              <w:right w:val="single" w:sz="4" w:space="0" w:color="auto"/>
            </w:tcBorders>
            <w:vAlign w:val="center"/>
            <w:hideMark/>
          </w:tcPr>
          <w:p w14:paraId="168C885A"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val="de-DE" w:eastAsia="ko-KR"/>
              </w:rPr>
              <w:t>3</w:t>
            </w:r>
          </w:p>
        </w:tc>
        <w:tc>
          <w:tcPr>
            <w:tcW w:w="765" w:type="pct"/>
            <w:tcBorders>
              <w:top w:val="single" w:sz="4" w:space="0" w:color="auto"/>
              <w:left w:val="single" w:sz="4" w:space="0" w:color="auto"/>
              <w:bottom w:val="single" w:sz="4" w:space="0" w:color="auto"/>
              <w:right w:val="single" w:sz="4" w:space="0" w:color="auto"/>
            </w:tcBorders>
            <w:vAlign w:val="center"/>
            <w:hideMark/>
          </w:tcPr>
          <w:p w14:paraId="2857B03A"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val="de-DE" w:eastAsia="ko-KR"/>
              </w:rPr>
              <w:t>3</w:t>
            </w:r>
          </w:p>
        </w:tc>
        <w:tc>
          <w:tcPr>
            <w:tcW w:w="452" w:type="pct"/>
            <w:tcBorders>
              <w:top w:val="single" w:sz="4" w:space="0" w:color="auto"/>
              <w:left w:val="single" w:sz="4" w:space="0" w:color="auto"/>
              <w:bottom w:val="single" w:sz="4" w:space="0" w:color="auto"/>
              <w:right w:val="single" w:sz="4" w:space="0" w:color="auto"/>
            </w:tcBorders>
            <w:vAlign w:val="center"/>
            <w:hideMark/>
          </w:tcPr>
          <w:p w14:paraId="471063A5"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0</w:t>
            </w:r>
          </w:p>
        </w:tc>
      </w:tr>
      <w:tr w:rsidR="001A05F7" w:rsidRPr="002A6727" w14:paraId="2EE690A8" w14:textId="77777777" w:rsidTr="007C5C48">
        <w:trPr>
          <w:trHeight w:val="454"/>
        </w:trPr>
        <w:tc>
          <w:tcPr>
            <w:tcW w:w="340" w:type="pct"/>
            <w:tcBorders>
              <w:top w:val="single" w:sz="4" w:space="0" w:color="auto"/>
              <w:left w:val="single" w:sz="4" w:space="0" w:color="auto"/>
              <w:bottom w:val="single" w:sz="4" w:space="0" w:color="auto"/>
              <w:right w:val="single" w:sz="4" w:space="0" w:color="auto"/>
            </w:tcBorders>
            <w:vAlign w:val="center"/>
            <w:hideMark/>
          </w:tcPr>
          <w:p w14:paraId="4CF2A3BA" w14:textId="77777777" w:rsidR="00DE03BE" w:rsidRPr="002A6727" w:rsidRDefault="00DE03BE" w:rsidP="005F380C">
            <w:pPr>
              <w:spacing w:before="60" w:after="60" w:line="288" w:lineRule="auto"/>
              <w:jc w:val="both"/>
              <w:rPr>
                <w:rFonts w:eastAsia="Malgun Gothic"/>
                <w:bCs/>
                <w:color w:val="000000" w:themeColor="text1"/>
                <w:sz w:val="26"/>
                <w:szCs w:val="26"/>
                <w:lang w:val="fr-FR" w:eastAsia="ko-KR"/>
              </w:rPr>
            </w:pPr>
            <w:r w:rsidRPr="002A6727">
              <w:rPr>
                <w:rFonts w:eastAsia="Malgun Gothic"/>
                <w:bCs/>
                <w:color w:val="000000" w:themeColor="text1"/>
                <w:sz w:val="26"/>
                <w:szCs w:val="26"/>
                <w:lang w:val="fr-FR" w:eastAsia="ko-KR"/>
              </w:rPr>
              <w:t>6</w:t>
            </w:r>
          </w:p>
        </w:tc>
        <w:tc>
          <w:tcPr>
            <w:tcW w:w="2509" w:type="pct"/>
            <w:tcBorders>
              <w:top w:val="single" w:sz="4" w:space="0" w:color="auto"/>
              <w:left w:val="single" w:sz="4" w:space="0" w:color="auto"/>
              <w:bottom w:val="single" w:sz="4" w:space="0" w:color="auto"/>
              <w:right w:val="single" w:sz="4" w:space="0" w:color="auto"/>
            </w:tcBorders>
            <w:hideMark/>
          </w:tcPr>
          <w:p w14:paraId="137FF342" w14:textId="77777777" w:rsidR="00DE03BE" w:rsidRPr="002A6727" w:rsidRDefault="00843B4C" w:rsidP="005F380C">
            <w:pPr>
              <w:spacing w:before="60" w:after="60" w:line="288" w:lineRule="auto"/>
              <w:jc w:val="both"/>
              <w:outlineLvl w:val="0"/>
              <w:rPr>
                <w:rFonts w:eastAsia="Malgun Gothic"/>
                <w:color w:val="000000" w:themeColor="text1"/>
                <w:sz w:val="26"/>
                <w:szCs w:val="26"/>
                <w:lang w:val="pt-BR" w:eastAsia="ko-KR"/>
              </w:rPr>
            </w:pPr>
            <w:bookmarkStart w:id="206" w:name="_Toc87296743"/>
            <w:bookmarkStart w:id="207" w:name="_Toc87309704"/>
            <w:bookmarkStart w:id="208" w:name="_Toc104197999"/>
            <w:bookmarkStart w:id="209" w:name="_Toc104198665"/>
            <w:r w:rsidRPr="002A6727">
              <w:rPr>
                <w:rFonts w:eastAsia="Malgun Gothic"/>
                <w:color w:val="000000" w:themeColor="text1"/>
                <w:sz w:val="26"/>
                <w:szCs w:val="26"/>
                <w:lang w:val="pt-BR" w:eastAsia="ko-KR"/>
              </w:rPr>
              <w:t>Chương 6</w:t>
            </w:r>
            <w:r w:rsidR="00DE03BE" w:rsidRPr="002A6727">
              <w:rPr>
                <w:rFonts w:eastAsia="Malgun Gothic"/>
                <w:color w:val="000000" w:themeColor="text1"/>
                <w:sz w:val="26"/>
                <w:szCs w:val="26"/>
                <w:lang w:val="pt-BR" w:eastAsia="ko-KR"/>
              </w:rPr>
              <w:t>: Vùng văn hóa Tây Bắc</w:t>
            </w:r>
            <w:bookmarkEnd w:id="206"/>
            <w:bookmarkEnd w:id="207"/>
            <w:bookmarkEnd w:id="208"/>
            <w:bookmarkEnd w:id="209"/>
          </w:p>
        </w:tc>
        <w:tc>
          <w:tcPr>
            <w:tcW w:w="486" w:type="pct"/>
            <w:tcBorders>
              <w:top w:val="single" w:sz="4" w:space="0" w:color="auto"/>
              <w:left w:val="single" w:sz="4" w:space="0" w:color="auto"/>
              <w:bottom w:val="single" w:sz="4" w:space="0" w:color="auto"/>
              <w:right w:val="single" w:sz="4" w:space="0" w:color="auto"/>
            </w:tcBorders>
            <w:vAlign w:val="center"/>
            <w:hideMark/>
          </w:tcPr>
          <w:p w14:paraId="2EA3F8E7"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6</w:t>
            </w:r>
          </w:p>
        </w:tc>
        <w:tc>
          <w:tcPr>
            <w:tcW w:w="448" w:type="pct"/>
            <w:tcBorders>
              <w:top w:val="single" w:sz="4" w:space="0" w:color="auto"/>
              <w:left w:val="single" w:sz="4" w:space="0" w:color="auto"/>
              <w:bottom w:val="single" w:sz="4" w:space="0" w:color="auto"/>
              <w:right w:val="single" w:sz="4" w:space="0" w:color="auto"/>
            </w:tcBorders>
            <w:vAlign w:val="center"/>
            <w:hideMark/>
          </w:tcPr>
          <w:p w14:paraId="63908C29"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val="de-DE" w:eastAsia="ko-KR"/>
              </w:rPr>
              <w:t>3</w:t>
            </w:r>
          </w:p>
        </w:tc>
        <w:tc>
          <w:tcPr>
            <w:tcW w:w="765" w:type="pct"/>
            <w:tcBorders>
              <w:top w:val="single" w:sz="4" w:space="0" w:color="auto"/>
              <w:left w:val="single" w:sz="4" w:space="0" w:color="auto"/>
              <w:bottom w:val="single" w:sz="4" w:space="0" w:color="auto"/>
              <w:right w:val="single" w:sz="4" w:space="0" w:color="auto"/>
            </w:tcBorders>
            <w:vAlign w:val="center"/>
            <w:hideMark/>
          </w:tcPr>
          <w:p w14:paraId="3B5DDD5B"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val="de-DE" w:eastAsia="ko-KR"/>
              </w:rPr>
              <w:t>3</w:t>
            </w:r>
          </w:p>
        </w:tc>
        <w:tc>
          <w:tcPr>
            <w:tcW w:w="452" w:type="pct"/>
            <w:tcBorders>
              <w:top w:val="single" w:sz="4" w:space="0" w:color="auto"/>
              <w:left w:val="single" w:sz="4" w:space="0" w:color="auto"/>
              <w:bottom w:val="single" w:sz="4" w:space="0" w:color="auto"/>
              <w:right w:val="single" w:sz="4" w:space="0" w:color="auto"/>
            </w:tcBorders>
            <w:vAlign w:val="center"/>
            <w:hideMark/>
          </w:tcPr>
          <w:p w14:paraId="1B01CB72"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0</w:t>
            </w:r>
          </w:p>
        </w:tc>
      </w:tr>
      <w:tr w:rsidR="001A05F7" w:rsidRPr="002A6727" w14:paraId="1AF2C2A7" w14:textId="77777777" w:rsidTr="007C5C48">
        <w:trPr>
          <w:trHeight w:val="454"/>
        </w:trPr>
        <w:tc>
          <w:tcPr>
            <w:tcW w:w="340" w:type="pct"/>
            <w:tcBorders>
              <w:top w:val="single" w:sz="4" w:space="0" w:color="auto"/>
              <w:left w:val="single" w:sz="4" w:space="0" w:color="auto"/>
              <w:bottom w:val="single" w:sz="4" w:space="0" w:color="auto"/>
              <w:right w:val="single" w:sz="4" w:space="0" w:color="auto"/>
            </w:tcBorders>
            <w:vAlign w:val="center"/>
            <w:hideMark/>
          </w:tcPr>
          <w:p w14:paraId="5E48585E" w14:textId="77777777" w:rsidR="00DE03BE" w:rsidRPr="002A6727" w:rsidRDefault="00DE03BE" w:rsidP="005F380C">
            <w:pPr>
              <w:spacing w:before="60" w:after="60" w:line="288" w:lineRule="auto"/>
              <w:jc w:val="both"/>
              <w:rPr>
                <w:rFonts w:eastAsia="Malgun Gothic"/>
                <w:bCs/>
                <w:color w:val="000000" w:themeColor="text1"/>
                <w:sz w:val="26"/>
                <w:szCs w:val="26"/>
                <w:lang w:val="fr-FR" w:eastAsia="ko-KR"/>
              </w:rPr>
            </w:pPr>
            <w:r w:rsidRPr="002A6727">
              <w:rPr>
                <w:rFonts w:eastAsia="Malgun Gothic"/>
                <w:bCs/>
                <w:color w:val="000000" w:themeColor="text1"/>
                <w:sz w:val="26"/>
                <w:szCs w:val="26"/>
                <w:lang w:val="fr-FR" w:eastAsia="ko-KR"/>
              </w:rPr>
              <w:t>7</w:t>
            </w:r>
          </w:p>
        </w:tc>
        <w:tc>
          <w:tcPr>
            <w:tcW w:w="2509" w:type="pct"/>
            <w:tcBorders>
              <w:top w:val="single" w:sz="4" w:space="0" w:color="auto"/>
              <w:left w:val="single" w:sz="4" w:space="0" w:color="auto"/>
              <w:bottom w:val="single" w:sz="4" w:space="0" w:color="auto"/>
              <w:right w:val="single" w:sz="4" w:space="0" w:color="auto"/>
            </w:tcBorders>
            <w:hideMark/>
          </w:tcPr>
          <w:p w14:paraId="1872F81A" w14:textId="77777777" w:rsidR="00DE03BE" w:rsidRPr="002A6727" w:rsidRDefault="00843B4C" w:rsidP="005F380C">
            <w:pPr>
              <w:spacing w:before="60" w:after="60" w:line="288" w:lineRule="auto"/>
              <w:jc w:val="both"/>
              <w:outlineLvl w:val="0"/>
              <w:rPr>
                <w:rFonts w:eastAsia="Malgun Gothic"/>
                <w:color w:val="000000" w:themeColor="text1"/>
                <w:sz w:val="26"/>
                <w:szCs w:val="26"/>
                <w:lang w:val="pt-BR" w:eastAsia="ko-KR"/>
              </w:rPr>
            </w:pPr>
            <w:bookmarkStart w:id="210" w:name="_Toc87296744"/>
            <w:bookmarkStart w:id="211" w:name="_Toc87309705"/>
            <w:bookmarkStart w:id="212" w:name="_Toc104198000"/>
            <w:bookmarkStart w:id="213" w:name="_Toc104198666"/>
            <w:r w:rsidRPr="002A6727">
              <w:rPr>
                <w:rFonts w:eastAsia="Malgun Gothic"/>
                <w:color w:val="000000" w:themeColor="text1"/>
                <w:sz w:val="26"/>
                <w:szCs w:val="26"/>
                <w:lang w:val="pt-BR" w:eastAsia="ko-KR"/>
              </w:rPr>
              <w:t>Chương</w:t>
            </w:r>
            <w:r w:rsidR="00DE03BE" w:rsidRPr="002A6727">
              <w:rPr>
                <w:rFonts w:eastAsia="Malgun Gothic"/>
                <w:color w:val="000000" w:themeColor="text1"/>
                <w:sz w:val="26"/>
                <w:szCs w:val="26"/>
                <w:lang w:val="pt-BR" w:eastAsia="ko-KR"/>
              </w:rPr>
              <w:t xml:space="preserve"> 7: Vùng văn hóa </w:t>
            </w:r>
            <w:r w:rsidR="00DE03BE" w:rsidRPr="002A6727">
              <w:rPr>
                <w:rFonts w:eastAsia="Malgun Gothic"/>
                <w:color w:val="000000" w:themeColor="text1"/>
                <w:sz w:val="26"/>
                <w:szCs w:val="26"/>
                <w:lang w:val="fr-FR" w:eastAsia="ko-KR"/>
              </w:rPr>
              <w:t>Bắc Bộ</w:t>
            </w:r>
            <w:bookmarkEnd w:id="210"/>
            <w:bookmarkEnd w:id="211"/>
            <w:bookmarkEnd w:id="212"/>
            <w:bookmarkEnd w:id="213"/>
          </w:p>
        </w:tc>
        <w:tc>
          <w:tcPr>
            <w:tcW w:w="486" w:type="pct"/>
            <w:tcBorders>
              <w:top w:val="single" w:sz="4" w:space="0" w:color="auto"/>
              <w:left w:val="single" w:sz="4" w:space="0" w:color="auto"/>
              <w:bottom w:val="single" w:sz="4" w:space="0" w:color="auto"/>
              <w:right w:val="single" w:sz="4" w:space="0" w:color="auto"/>
            </w:tcBorders>
            <w:vAlign w:val="center"/>
            <w:hideMark/>
          </w:tcPr>
          <w:p w14:paraId="0DA4AAC8"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6</w:t>
            </w:r>
          </w:p>
        </w:tc>
        <w:tc>
          <w:tcPr>
            <w:tcW w:w="448" w:type="pct"/>
            <w:tcBorders>
              <w:top w:val="single" w:sz="4" w:space="0" w:color="auto"/>
              <w:left w:val="single" w:sz="4" w:space="0" w:color="auto"/>
              <w:bottom w:val="single" w:sz="4" w:space="0" w:color="auto"/>
              <w:right w:val="single" w:sz="4" w:space="0" w:color="auto"/>
            </w:tcBorders>
            <w:vAlign w:val="center"/>
            <w:hideMark/>
          </w:tcPr>
          <w:p w14:paraId="01386A04"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bCs/>
                <w:color w:val="000000" w:themeColor="text1"/>
                <w:sz w:val="26"/>
                <w:szCs w:val="26"/>
                <w:lang w:val="de-DE" w:eastAsia="ko-KR"/>
              </w:rPr>
              <w:t>3</w:t>
            </w:r>
          </w:p>
        </w:tc>
        <w:tc>
          <w:tcPr>
            <w:tcW w:w="765" w:type="pct"/>
            <w:tcBorders>
              <w:top w:val="single" w:sz="4" w:space="0" w:color="auto"/>
              <w:left w:val="single" w:sz="4" w:space="0" w:color="auto"/>
              <w:bottom w:val="single" w:sz="4" w:space="0" w:color="auto"/>
              <w:right w:val="single" w:sz="4" w:space="0" w:color="auto"/>
            </w:tcBorders>
            <w:vAlign w:val="center"/>
            <w:hideMark/>
          </w:tcPr>
          <w:p w14:paraId="6C47C722"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bCs/>
                <w:color w:val="000000" w:themeColor="text1"/>
                <w:sz w:val="26"/>
                <w:szCs w:val="26"/>
                <w:lang w:val="de-DE" w:eastAsia="ko-KR"/>
              </w:rPr>
              <w:t>3</w:t>
            </w:r>
          </w:p>
        </w:tc>
        <w:tc>
          <w:tcPr>
            <w:tcW w:w="452" w:type="pct"/>
            <w:tcBorders>
              <w:top w:val="single" w:sz="4" w:space="0" w:color="auto"/>
              <w:left w:val="single" w:sz="4" w:space="0" w:color="auto"/>
              <w:bottom w:val="single" w:sz="4" w:space="0" w:color="auto"/>
              <w:right w:val="single" w:sz="4" w:space="0" w:color="auto"/>
            </w:tcBorders>
            <w:vAlign w:val="center"/>
          </w:tcPr>
          <w:p w14:paraId="18AF5F96"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p>
        </w:tc>
      </w:tr>
      <w:tr w:rsidR="001A05F7" w:rsidRPr="002A6727" w14:paraId="61897B1E" w14:textId="77777777" w:rsidTr="007C5C48">
        <w:trPr>
          <w:trHeight w:val="454"/>
        </w:trPr>
        <w:tc>
          <w:tcPr>
            <w:tcW w:w="340" w:type="pct"/>
            <w:tcBorders>
              <w:top w:val="single" w:sz="4" w:space="0" w:color="auto"/>
              <w:left w:val="single" w:sz="4" w:space="0" w:color="auto"/>
              <w:bottom w:val="single" w:sz="4" w:space="0" w:color="auto"/>
              <w:right w:val="single" w:sz="4" w:space="0" w:color="auto"/>
            </w:tcBorders>
            <w:vAlign w:val="center"/>
            <w:hideMark/>
          </w:tcPr>
          <w:p w14:paraId="6E224D3E" w14:textId="77777777" w:rsidR="00DE03BE" w:rsidRPr="002A6727" w:rsidRDefault="00DE03BE" w:rsidP="005F380C">
            <w:pPr>
              <w:spacing w:before="60" w:after="60" w:line="288" w:lineRule="auto"/>
              <w:jc w:val="both"/>
              <w:rPr>
                <w:rFonts w:eastAsia="Malgun Gothic"/>
                <w:bCs/>
                <w:color w:val="000000" w:themeColor="text1"/>
                <w:sz w:val="26"/>
                <w:szCs w:val="26"/>
                <w:lang w:val="fr-FR" w:eastAsia="ko-KR"/>
              </w:rPr>
            </w:pPr>
            <w:r w:rsidRPr="002A6727">
              <w:rPr>
                <w:rFonts w:eastAsia="Malgun Gothic"/>
                <w:bCs/>
                <w:color w:val="000000" w:themeColor="text1"/>
                <w:sz w:val="26"/>
                <w:szCs w:val="26"/>
                <w:lang w:val="fr-FR" w:eastAsia="ko-KR"/>
              </w:rPr>
              <w:t>8</w:t>
            </w:r>
          </w:p>
        </w:tc>
        <w:tc>
          <w:tcPr>
            <w:tcW w:w="2509" w:type="pct"/>
            <w:tcBorders>
              <w:top w:val="single" w:sz="4" w:space="0" w:color="auto"/>
              <w:left w:val="single" w:sz="4" w:space="0" w:color="auto"/>
              <w:bottom w:val="single" w:sz="4" w:space="0" w:color="auto"/>
              <w:right w:val="single" w:sz="4" w:space="0" w:color="auto"/>
            </w:tcBorders>
            <w:hideMark/>
          </w:tcPr>
          <w:p w14:paraId="34FA35CA" w14:textId="77777777" w:rsidR="00DE03BE" w:rsidRPr="002A6727" w:rsidRDefault="00843B4C" w:rsidP="005F380C">
            <w:pPr>
              <w:spacing w:before="60" w:after="60" w:line="288" w:lineRule="auto"/>
              <w:jc w:val="both"/>
              <w:outlineLvl w:val="0"/>
              <w:rPr>
                <w:rFonts w:eastAsia="Malgun Gothic"/>
                <w:color w:val="000000" w:themeColor="text1"/>
                <w:sz w:val="26"/>
                <w:szCs w:val="26"/>
                <w:lang w:val="pt-BR" w:eastAsia="ko-KR"/>
              </w:rPr>
            </w:pPr>
            <w:bookmarkStart w:id="214" w:name="_Toc87296745"/>
            <w:bookmarkStart w:id="215" w:name="_Toc87309706"/>
            <w:bookmarkStart w:id="216" w:name="_Toc104198001"/>
            <w:bookmarkStart w:id="217" w:name="_Toc104198667"/>
            <w:r w:rsidRPr="002A6727">
              <w:rPr>
                <w:rFonts w:eastAsia="Malgun Gothic"/>
                <w:color w:val="000000" w:themeColor="text1"/>
                <w:sz w:val="26"/>
                <w:szCs w:val="26"/>
                <w:lang w:val="pt-BR" w:eastAsia="ko-KR"/>
              </w:rPr>
              <w:t>Chương</w:t>
            </w:r>
            <w:r w:rsidR="00DE03BE" w:rsidRPr="002A6727">
              <w:rPr>
                <w:rFonts w:eastAsia="Malgun Gothic"/>
                <w:color w:val="000000" w:themeColor="text1"/>
                <w:sz w:val="26"/>
                <w:szCs w:val="26"/>
                <w:lang w:val="pt-BR" w:eastAsia="ko-KR"/>
              </w:rPr>
              <w:t xml:space="preserve"> 8: Vùng văn hóa </w:t>
            </w:r>
            <w:r w:rsidR="00DE03BE" w:rsidRPr="002A6727">
              <w:rPr>
                <w:rFonts w:eastAsia="Malgun Gothic"/>
                <w:color w:val="000000" w:themeColor="text1"/>
                <w:sz w:val="26"/>
                <w:szCs w:val="26"/>
                <w:lang w:eastAsia="ko-KR"/>
              </w:rPr>
              <w:t>Trung Bộ</w:t>
            </w:r>
            <w:bookmarkEnd w:id="214"/>
            <w:bookmarkEnd w:id="215"/>
            <w:bookmarkEnd w:id="216"/>
            <w:bookmarkEnd w:id="217"/>
          </w:p>
        </w:tc>
        <w:tc>
          <w:tcPr>
            <w:tcW w:w="486" w:type="pct"/>
            <w:tcBorders>
              <w:top w:val="single" w:sz="4" w:space="0" w:color="auto"/>
              <w:left w:val="single" w:sz="4" w:space="0" w:color="auto"/>
              <w:bottom w:val="single" w:sz="4" w:space="0" w:color="auto"/>
              <w:right w:val="single" w:sz="4" w:space="0" w:color="auto"/>
            </w:tcBorders>
            <w:vAlign w:val="center"/>
            <w:hideMark/>
          </w:tcPr>
          <w:p w14:paraId="7DEE605E"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6</w:t>
            </w:r>
          </w:p>
        </w:tc>
        <w:tc>
          <w:tcPr>
            <w:tcW w:w="448" w:type="pct"/>
            <w:tcBorders>
              <w:top w:val="single" w:sz="4" w:space="0" w:color="auto"/>
              <w:left w:val="single" w:sz="4" w:space="0" w:color="auto"/>
              <w:bottom w:val="single" w:sz="4" w:space="0" w:color="auto"/>
              <w:right w:val="single" w:sz="4" w:space="0" w:color="auto"/>
            </w:tcBorders>
            <w:vAlign w:val="center"/>
            <w:hideMark/>
          </w:tcPr>
          <w:p w14:paraId="3CF3FC1F"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val="de-DE" w:eastAsia="ko-KR"/>
              </w:rPr>
              <w:t>3</w:t>
            </w:r>
          </w:p>
        </w:tc>
        <w:tc>
          <w:tcPr>
            <w:tcW w:w="765" w:type="pct"/>
            <w:tcBorders>
              <w:top w:val="single" w:sz="4" w:space="0" w:color="auto"/>
              <w:left w:val="single" w:sz="4" w:space="0" w:color="auto"/>
              <w:bottom w:val="single" w:sz="4" w:space="0" w:color="auto"/>
              <w:right w:val="single" w:sz="4" w:space="0" w:color="auto"/>
            </w:tcBorders>
            <w:vAlign w:val="center"/>
            <w:hideMark/>
          </w:tcPr>
          <w:p w14:paraId="771C0268"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val="de-DE" w:eastAsia="ko-KR"/>
              </w:rPr>
              <w:t>3</w:t>
            </w:r>
          </w:p>
        </w:tc>
        <w:tc>
          <w:tcPr>
            <w:tcW w:w="452" w:type="pct"/>
            <w:tcBorders>
              <w:top w:val="single" w:sz="4" w:space="0" w:color="auto"/>
              <w:left w:val="single" w:sz="4" w:space="0" w:color="auto"/>
              <w:bottom w:val="single" w:sz="4" w:space="0" w:color="auto"/>
              <w:right w:val="single" w:sz="4" w:space="0" w:color="auto"/>
            </w:tcBorders>
            <w:vAlign w:val="center"/>
            <w:hideMark/>
          </w:tcPr>
          <w:p w14:paraId="0895451F"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0</w:t>
            </w:r>
          </w:p>
        </w:tc>
      </w:tr>
      <w:tr w:rsidR="001A05F7" w:rsidRPr="002A6727" w14:paraId="722CBA96" w14:textId="77777777" w:rsidTr="007C5C48">
        <w:trPr>
          <w:trHeight w:val="454"/>
        </w:trPr>
        <w:tc>
          <w:tcPr>
            <w:tcW w:w="340" w:type="pct"/>
            <w:tcBorders>
              <w:top w:val="single" w:sz="4" w:space="0" w:color="auto"/>
              <w:left w:val="single" w:sz="4" w:space="0" w:color="auto"/>
              <w:bottom w:val="single" w:sz="4" w:space="0" w:color="auto"/>
              <w:right w:val="single" w:sz="4" w:space="0" w:color="auto"/>
            </w:tcBorders>
            <w:vAlign w:val="center"/>
            <w:hideMark/>
          </w:tcPr>
          <w:p w14:paraId="72452B53" w14:textId="77777777" w:rsidR="00DE03BE" w:rsidRPr="002A6727" w:rsidRDefault="00DE03BE" w:rsidP="005F380C">
            <w:pPr>
              <w:spacing w:before="60" w:after="60" w:line="288" w:lineRule="auto"/>
              <w:jc w:val="both"/>
              <w:rPr>
                <w:rFonts w:eastAsia="Malgun Gothic"/>
                <w:bCs/>
                <w:color w:val="000000" w:themeColor="text1"/>
                <w:sz w:val="26"/>
                <w:szCs w:val="26"/>
                <w:lang w:val="fr-FR" w:eastAsia="ko-KR"/>
              </w:rPr>
            </w:pPr>
            <w:r w:rsidRPr="002A6727">
              <w:rPr>
                <w:rFonts w:eastAsia="Malgun Gothic"/>
                <w:bCs/>
                <w:color w:val="000000" w:themeColor="text1"/>
                <w:sz w:val="26"/>
                <w:szCs w:val="26"/>
                <w:lang w:val="fr-FR" w:eastAsia="ko-KR"/>
              </w:rPr>
              <w:t>9</w:t>
            </w:r>
          </w:p>
        </w:tc>
        <w:tc>
          <w:tcPr>
            <w:tcW w:w="2509" w:type="pct"/>
            <w:tcBorders>
              <w:top w:val="single" w:sz="4" w:space="0" w:color="auto"/>
              <w:left w:val="single" w:sz="4" w:space="0" w:color="auto"/>
              <w:bottom w:val="single" w:sz="4" w:space="0" w:color="auto"/>
              <w:right w:val="single" w:sz="4" w:space="0" w:color="auto"/>
            </w:tcBorders>
            <w:hideMark/>
          </w:tcPr>
          <w:p w14:paraId="629C11E7" w14:textId="77777777" w:rsidR="00DE03BE" w:rsidRPr="002A6727" w:rsidRDefault="00843B4C" w:rsidP="005F380C">
            <w:pPr>
              <w:spacing w:before="60" w:after="60" w:line="288" w:lineRule="auto"/>
              <w:jc w:val="both"/>
              <w:outlineLvl w:val="0"/>
              <w:rPr>
                <w:rFonts w:eastAsia="Malgun Gothic"/>
                <w:color w:val="000000" w:themeColor="text1"/>
                <w:sz w:val="26"/>
                <w:szCs w:val="26"/>
                <w:lang w:val="pt-BR" w:eastAsia="ko-KR"/>
              </w:rPr>
            </w:pPr>
            <w:bookmarkStart w:id="218" w:name="_Toc87296746"/>
            <w:bookmarkStart w:id="219" w:name="_Toc87309707"/>
            <w:bookmarkStart w:id="220" w:name="_Toc104198002"/>
            <w:bookmarkStart w:id="221" w:name="_Toc104198668"/>
            <w:r w:rsidRPr="002A6727">
              <w:rPr>
                <w:rFonts w:eastAsia="Malgun Gothic"/>
                <w:color w:val="000000" w:themeColor="text1"/>
                <w:sz w:val="26"/>
                <w:szCs w:val="26"/>
                <w:lang w:val="pt-BR" w:eastAsia="ko-KR"/>
              </w:rPr>
              <w:t>Chương</w:t>
            </w:r>
            <w:r w:rsidR="00DE03BE" w:rsidRPr="002A6727">
              <w:rPr>
                <w:rFonts w:eastAsia="Malgun Gothic"/>
                <w:color w:val="000000" w:themeColor="text1"/>
                <w:sz w:val="26"/>
                <w:szCs w:val="26"/>
                <w:lang w:val="pt-BR" w:eastAsia="ko-KR"/>
              </w:rPr>
              <w:t xml:space="preserve"> 9: Vùng văn hóa Tây Nguyên</w:t>
            </w:r>
            <w:bookmarkEnd w:id="218"/>
            <w:bookmarkEnd w:id="219"/>
            <w:bookmarkEnd w:id="220"/>
            <w:bookmarkEnd w:id="221"/>
          </w:p>
        </w:tc>
        <w:tc>
          <w:tcPr>
            <w:tcW w:w="486" w:type="pct"/>
            <w:tcBorders>
              <w:top w:val="single" w:sz="4" w:space="0" w:color="auto"/>
              <w:left w:val="single" w:sz="4" w:space="0" w:color="auto"/>
              <w:bottom w:val="single" w:sz="4" w:space="0" w:color="auto"/>
              <w:right w:val="single" w:sz="4" w:space="0" w:color="auto"/>
            </w:tcBorders>
            <w:vAlign w:val="center"/>
            <w:hideMark/>
          </w:tcPr>
          <w:p w14:paraId="1867A369"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6</w:t>
            </w:r>
          </w:p>
        </w:tc>
        <w:tc>
          <w:tcPr>
            <w:tcW w:w="448" w:type="pct"/>
            <w:tcBorders>
              <w:top w:val="single" w:sz="4" w:space="0" w:color="auto"/>
              <w:left w:val="single" w:sz="4" w:space="0" w:color="auto"/>
              <w:bottom w:val="single" w:sz="4" w:space="0" w:color="auto"/>
              <w:right w:val="single" w:sz="4" w:space="0" w:color="auto"/>
            </w:tcBorders>
            <w:vAlign w:val="center"/>
            <w:hideMark/>
          </w:tcPr>
          <w:p w14:paraId="5AF4BA7A"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3</w:t>
            </w:r>
          </w:p>
        </w:tc>
        <w:tc>
          <w:tcPr>
            <w:tcW w:w="765" w:type="pct"/>
            <w:tcBorders>
              <w:top w:val="single" w:sz="4" w:space="0" w:color="auto"/>
              <w:left w:val="single" w:sz="4" w:space="0" w:color="auto"/>
              <w:bottom w:val="single" w:sz="4" w:space="0" w:color="auto"/>
              <w:right w:val="single" w:sz="4" w:space="0" w:color="auto"/>
            </w:tcBorders>
            <w:vAlign w:val="center"/>
            <w:hideMark/>
          </w:tcPr>
          <w:p w14:paraId="79A2B129"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3</w:t>
            </w:r>
          </w:p>
        </w:tc>
        <w:tc>
          <w:tcPr>
            <w:tcW w:w="452" w:type="pct"/>
            <w:tcBorders>
              <w:top w:val="single" w:sz="4" w:space="0" w:color="auto"/>
              <w:left w:val="single" w:sz="4" w:space="0" w:color="auto"/>
              <w:bottom w:val="single" w:sz="4" w:space="0" w:color="auto"/>
              <w:right w:val="single" w:sz="4" w:space="0" w:color="auto"/>
            </w:tcBorders>
            <w:vAlign w:val="center"/>
            <w:hideMark/>
          </w:tcPr>
          <w:p w14:paraId="71735FBD"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0</w:t>
            </w:r>
          </w:p>
        </w:tc>
      </w:tr>
      <w:tr w:rsidR="001A05F7" w:rsidRPr="002A6727" w14:paraId="5894787A" w14:textId="77777777" w:rsidTr="007C5C48">
        <w:trPr>
          <w:trHeight w:val="454"/>
        </w:trPr>
        <w:tc>
          <w:tcPr>
            <w:tcW w:w="340" w:type="pct"/>
            <w:tcBorders>
              <w:top w:val="single" w:sz="4" w:space="0" w:color="auto"/>
              <w:left w:val="single" w:sz="4" w:space="0" w:color="auto"/>
              <w:bottom w:val="single" w:sz="4" w:space="0" w:color="auto"/>
              <w:right w:val="single" w:sz="4" w:space="0" w:color="auto"/>
            </w:tcBorders>
            <w:vAlign w:val="center"/>
            <w:hideMark/>
          </w:tcPr>
          <w:p w14:paraId="38FF001B" w14:textId="77777777" w:rsidR="00DE03BE" w:rsidRPr="002A6727" w:rsidRDefault="00DE03BE" w:rsidP="005F380C">
            <w:pPr>
              <w:spacing w:before="60" w:after="60" w:line="288" w:lineRule="auto"/>
              <w:jc w:val="both"/>
              <w:rPr>
                <w:rFonts w:eastAsia="Malgun Gothic"/>
                <w:bCs/>
                <w:color w:val="000000" w:themeColor="text1"/>
                <w:sz w:val="26"/>
                <w:szCs w:val="26"/>
                <w:lang w:val="fr-FR" w:eastAsia="ko-KR"/>
              </w:rPr>
            </w:pPr>
            <w:r w:rsidRPr="002A6727">
              <w:rPr>
                <w:rFonts w:eastAsia="Malgun Gothic"/>
                <w:bCs/>
                <w:color w:val="000000" w:themeColor="text1"/>
                <w:sz w:val="26"/>
                <w:szCs w:val="26"/>
                <w:lang w:val="fr-FR" w:eastAsia="ko-KR"/>
              </w:rPr>
              <w:t>10</w:t>
            </w:r>
          </w:p>
        </w:tc>
        <w:tc>
          <w:tcPr>
            <w:tcW w:w="2509" w:type="pct"/>
            <w:tcBorders>
              <w:top w:val="single" w:sz="4" w:space="0" w:color="auto"/>
              <w:left w:val="single" w:sz="4" w:space="0" w:color="auto"/>
              <w:bottom w:val="single" w:sz="4" w:space="0" w:color="auto"/>
              <w:right w:val="single" w:sz="4" w:space="0" w:color="auto"/>
            </w:tcBorders>
            <w:hideMark/>
          </w:tcPr>
          <w:p w14:paraId="29B3F024" w14:textId="77777777" w:rsidR="00DE03BE" w:rsidRPr="002A6727" w:rsidRDefault="00843B4C" w:rsidP="005F380C">
            <w:pPr>
              <w:tabs>
                <w:tab w:val="num" w:pos="704"/>
              </w:tabs>
              <w:spacing w:before="60" w:after="60" w:line="288" w:lineRule="auto"/>
              <w:jc w:val="both"/>
              <w:rPr>
                <w:rFonts w:eastAsia="Malgun Gothic"/>
                <w:b/>
                <w:bCs/>
                <w:color w:val="000000" w:themeColor="text1"/>
                <w:sz w:val="26"/>
                <w:szCs w:val="26"/>
                <w:lang w:val="de-DE" w:eastAsia="ko-KR"/>
              </w:rPr>
            </w:pPr>
            <w:r w:rsidRPr="002A6727">
              <w:rPr>
                <w:rFonts w:eastAsia="Malgun Gothic"/>
                <w:color w:val="000000" w:themeColor="text1"/>
                <w:sz w:val="26"/>
                <w:szCs w:val="26"/>
                <w:lang w:val="pt-BR" w:eastAsia="ko-KR"/>
              </w:rPr>
              <w:t>Chương</w:t>
            </w:r>
            <w:r w:rsidR="00DE03BE" w:rsidRPr="002A6727">
              <w:rPr>
                <w:rFonts w:eastAsia="Malgun Gothic"/>
                <w:color w:val="000000" w:themeColor="text1"/>
                <w:sz w:val="26"/>
                <w:szCs w:val="26"/>
                <w:lang w:val="pt-BR" w:eastAsia="ko-KR"/>
              </w:rPr>
              <w:t xml:space="preserve"> 10: Vùng văn hóa </w:t>
            </w:r>
            <w:r w:rsidR="00DE03BE" w:rsidRPr="002A6727">
              <w:rPr>
                <w:rFonts w:eastAsia="Malgun Gothic"/>
                <w:color w:val="000000" w:themeColor="text1"/>
                <w:sz w:val="26"/>
                <w:szCs w:val="26"/>
                <w:lang w:eastAsia="ko-KR"/>
              </w:rPr>
              <w:t>Nam Bộ</w:t>
            </w:r>
          </w:p>
        </w:tc>
        <w:tc>
          <w:tcPr>
            <w:tcW w:w="486" w:type="pct"/>
            <w:tcBorders>
              <w:top w:val="single" w:sz="4" w:space="0" w:color="auto"/>
              <w:left w:val="single" w:sz="4" w:space="0" w:color="auto"/>
              <w:bottom w:val="single" w:sz="4" w:space="0" w:color="auto"/>
              <w:right w:val="single" w:sz="4" w:space="0" w:color="auto"/>
            </w:tcBorders>
            <w:vAlign w:val="center"/>
            <w:hideMark/>
          </w:tcPr>
          <w:p w14:paraId="771050DE"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eastAsia="ko-KR"/>
              </w:rPr>
              <w:t>6</w:t>
            </w:r>
          </w:p>
        </w:tc>
        <w:tc>
          <w:tcPr>
            <w:tcW w:w="448" w:type="pct"/>
            <w:tcBorders>
              <w:top w:val="single" w:sz="4" w:space="0" w:color="auto"/>
              <w:left w:val="single" w:sz="4" w:space="0" w:color="auto"/>
              <w:bottom w:val="single" w:sz="4" w:space="0" w:color="auto"/>
              <w:right w:val="single" w:sz="4" w:space="0" w:color="auto"/>
            </w:tcBorders>
            <w:vAlign w:val="center"/>
            <w:hideMark/>
          </w:tcPr>
          <w:p w14:paraId="47FB52E7" w14:textId="77777777" w:rsidR="00DE03BE" w:rsidRPr="002A6727" w:rsidRDefault="00DE03BE"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val="fr-FR" w:eastAsia="ko-KR"/>
              </w:rPr>
              <w:t>3</w:t>
            </w:r>
          </w:p>
        </w:tc>
        <w:tc>
          <w:tcPr>
            <w:tcW w:w="765" w:type="pct"/>
            <w:tcBorders>
              <w:top w:val="single" w:sz="4" w:space="0" w:color="auto"/>
              <w:left w:val="single" w:sz="4" w:space="0" w:color="auto"/>
              <w:bottom w:val="single" w:sz="4" w:space="0" w:color="auto"/>
              <w:right w:val="single" w:sz="4" w:space="0" w:color="auto"/>
            </w:tcBorders>
            <w:vAlign w:val="center"/>
            <w:hideMark/>
          </w:tcPr>
          <w:p w14:paraId="0FA8444F" w14:textId="77777777" w:rsidR="00DE03BE" w:rsidRPr="002A6727" w:rsidRDefault="006F004C" w:rsidP="005F380C">
            <w:pPr>
              <w:spacing w:before="60" w:after="60" w:line="288" w:lineRule="auto"/>
              <w:jc w:val="center"/>
              <w:rPr>
                <w:rFonts w:eastAsia="Malgun Gothic"/>
                <w:color w:val="000000" w:themeColor="text1"/>
                <w:sz w:val="26"/>
                <w:szCs w:val="26"/>
                <w:lang w:eastAsia="ko-KR"/>
              </w:rPr>
            </w:pPr>
            <w:r w:rsidRPr="002A6727">
              <w:rPr>
                <w:rFonts w:eastAsia="Malgun Gothic"/>
                <w:color w:val="000000" w:themeColor="text1"/>
                <w:sz w:val="26"/>
                <w:szCs w:val="26"/>
                <w:lang w:val="fr-FR" w:eastAsia="ko-KR"/>
              </w:rPr>
              <w:t>2</w:t>
            </w:r>
          </w:p>
        </w:tc>
        <w:tc>
          <w:tcPr>
            <w:tcW w:w="452" w:type="pct"/>
            <w:tcBorders>
              <w:top w:val="single" w:sz="4" w:space="0" w:color="auto"/>
              <w:left w:val="single" w:sz="4" w:space="0" w:color="auto"/>
              <w:bottom w:val="single" w:sz="4" w:space="0" w:color="auto"/>
              <w:right w:val="single" w:sz="4" w:space="0" w:color="auto"/>
            </w:tcBorders>
            <w:vAlign w:val="center"/>
            <w:hideMark/>
          </w:tcPr>
          <w:p w14:paraId="45513CC0" w14:textId="77777777" w:rsidR="00DE03BE" w:rsidRPr="002A6727" w:rsidRDefault="007064B1" w:rsidP="005F380C">
            <w:pPr>
              <w:spacing w:before="60" w:after="60" w:line="288" w:lineRule="auto"/>
              <w:jc w:val="center"/>
              <w:rPr>
                <w:rFonts w:eastAsia="Malgun Gothic"/>
                <w:color w:val="000000" w:themeColor="text1"/>
                <w:sz w:val="26"/>
                <w:szCs w:val="26"/>
                <w:lang w:val="en-US" w:eastAsia="ko-KR"/>
              </w:rPr>
            </w:pPr>
            <w:r w:rsidRPr="002A6727">
              <w:rPr>
                <w:rFonts w:eastAsia="Malgun Gothic"/>
                <w:color w:val="000000" w:themeColor="text1"/>
                <w:sz w:val="26"/>
                <w:szCs w:val="26"/>
                <w:lang w:val="en-US" w:eastAsia="ko-KR"/>
              </w:rPr>
              <w:t>1</w:t>
            </w:r>
          </w:p>
        </w:tc>
      </w:tr>
      <w:tr w:rsidR="001A05F7" w:rsidRPr="002A6727" w14:paraId="429F4989" w14:textId="77777777" w:rsidTr="007C5C48">
        <w:trPr>
          <w:trHeight w:val="454"/>
        </w:trPr>
        <w:tc>
          <w:tcPr>
            <w:tcW w:w="340" w:type="pct"/>
            <w:tcBorders>
              <w:top w:val="single" w:sz="4" w:space="0" w:color="auto"/>
              <w:left w:val="single" w:sz="4" w:space="0" w:color="auto"/>
              <w:bottom w:val="single" w:sz="4" w:space="0" w:color="auto"/>
              <w:right w:val="single" w:sz="4" w:space="0" w:color="auto"/>
            </w:tcBorders>
            <w:vAlign w:val="center"/>
          </w:tcPr>
          <w:p w14:paraId="52DEBB48"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p>
        </w:tc>
        <w:tc>
          <w:tcPr>
            <w:tcW w:w="2509" w:type="pct"/>
            <w:tcBorders>
              <w:top w:val="single" w:sz="4" w:space="0" w:color="auto"/>
              <w:left w:val="single" w:sz="4" w:space="0" w:color="auto"/>
              <w:bottom w:val="single" w:sz="4" w:space="0" w:color="auto"/>
              <w:right w:val="single" w:sz="4" w:space="0" w:color="auto"/>
            </w:tcBorders>
            <w:hideMark/>
          </w:tcPr>
          <w:p w14:paraId="45C3A6A0" w14:textId="77777777" w:rsidR="00DE03BE" w:rsidRPr="002A6727" w:rsidRDefault="00DE03BE" w:rsidP="005F380C">
            <w:pPr>
              <w:spacing w:before="60" w:after="60" w:line="288" w:lineRule="auto"/>
              <w:jc w:val="both"/>
              <w:rPr>
                <w:rFonts w:eastAsia="Malgun Gothic"/>
                <w:b/>
                <w:color w:val="000000" w:themeColor="text1"/>
                <w:sz w:val="26"/>
                <w:szCs w:val="26"/>
                <w:lang w:eastAsia="ko-KR"/>
              </w:rPr>
            </w:pPr>
            <w:r w:rsidRPr="002A6727">
              <w:rPr>
                <w:rFonts w:eastAsia="Malgun Gothic"/>
                <w:b/>
                <w:color w:val="000000" w:themeColor="text1"/>
                <w:sz w:val="26"/>
                <w:szCs w:val="26"/>
                <w:lang w:eastAsia="ko-KR"/>
              </w:rPr>
              <w:t>Cộng</w:t>
            </w:r>
          </w:p>
        </w:tc>
        <w:tc>
          <w:tcPr>
            <w:tcW w:w="486" w:type="pct"/>
            <w:tcBorders>
              <w:top w:val="single" w:sz="4" w:space="0" w:color="auto"/>
              <w:left w:val="single" w:sz="4" w:space="0" w:color="auto"/>
              <w:bottom w:val="single" w:sz="4" w:space="0" w:color="auto"/>
              <w:right w:val="single" w:sz="4" w:space="0" w:color="auto"/>
            </w:tcBorders>
            <w:vAlign w:val="center"/>
            <w:hideMark/>
          </w:tcPr>
          <w:p w14:paraId="7DDC306C" w14:textId="77777777" w:rsidR="00DE03BE" w:rsidRPr="002A6727" w:rsidRDefault="00DE03BE" w:rsidP="005F380C">
            <w:pPr>
              <w:spacing w:before="60" w:after="60" w:line="288" w:lineRule="auto"/>
              <w:jc w:val="center"/>
              <w:rPr>
                <w:rFonts w:eastAsia="Malgun Gothic"/>
                <w:b/>
                <w:bCs/>
                <w:color w:val="000000" w:themeColor="text1"/>
                <w:sz w:val="26"/>
                <w:szCs w:val="26"/>
                <w:lang w:eastAsia="ko-KR"/>
              </w:rPr>
            </w:pPr>
            <w:r w:rsidRPr="002A6727">
              <w:rPr>
                <w:rFonts w:eastAsia="Malgun Gothic"/>
                <w:b/>
                <w:bCs/>
                <w:color w:val="000000" w:themeColor="text1"/>
                <w:sz w:val="26"/>
                <w:szCs w:val="26"/>
                <w:lang w:eastAsia="ko-KR"/>
              </w:rPr>
              <w:t>60</w:t>
            </w:r>
          </w:p>
        </w:tc>
        <w:tc>
          <w:tcPr>
            <w:tcW w:w="448" w:type="pct"/>
            <w:tcBorders>
              <w:top w:val="single" w:sz="4" w:space="0" w:color="auto"/>
              <w:left w:val="single" w:sz="4" w:space="0" w:color="auto"/>
              <w:bottom w:val="single" w:sz="4" w:space="0" w:color="auto"/>
              <w:right w:val="single" w:sz="4" w:space="0" w:color="auto"/>
            </w:tcBorders>
            <w:vAlign w:val="center"/>
            <w:hideMark/>
          </w:tcPr>
          <w:p w14:paraId="033A9972" w14:textId="77777777" w:rsidR="00DE03BE" w:rsidRPr="002A6727" w:rsidRDefault="00DE03BE" w:rsidP="005F380C">
            <w:pPr>
              <w:spacing w:before="60" w:after="60" w:line="288" w:lineRule="auto"/>
              <w:jc w:val="center"/>
              <w:rPr>
                <w:rFonts w:eastAsia="Malgun Gothic"/>
                <w:b/>
                <w:bCs/>
                <w:color w:val="000000" w:themeColor="text1"/>
                <w:sz w:val="26"/>
                <w:szCs w:val="26"/>
                <w:lang w:eastAsia="ko-KR"/>
              </w:rPr>
            </w:pPr>
            <w:r w:rsidRPr="002A6727">
              <w:rPr>
                <w:rFonts w:eastAsia="Malgun Gothic"/>
                <w:b/>
                <w:bCs/>
                <w:color w:val="000000" w:themeColor="text1"/>
                <w:sz w:val="26"/>
                <w:szCs w:val="26"/>
                <w:lang w:eastAsia="ko-KR"/>
              </w:rPr>
              <w:t>30</w:t>
            </w:r>
          </w:p>
        </w:tc>
        <w:tc>
          <w:tcPr>
            <w:tcW w:w="765" w:type="pct"/>
            <w:tcBorders>
              <w:top w:val="single" w:sz="4" w:space="0" w:color="auto"/>
              <w:left w:val="single" w:sz="4" w:space="0" w:color="auto"/>
              <w:bottom w:val="single" w:sz="4" w:space="0" w:color="auto"/>
              <w:right w:val="single" w:sz="4" w:space="0" w:color="auto"/>
            </w:tcBorders>
            <w:vAlign w:val="center"/>
            <w:hideMark/>
          </w:tcPr>
          <w:p w14:paraId="7A1D67C7" w14:textId="77777777" w:rsidR="00DE03BE" w:rsidRPr="002A6727" w:rsidRDefault="00DE03BE" w:rsidP="005F380C">
            <w:pPr>
              <w:spacing w:before="60" w:after="60" w:line="288" w:lineRule="auto"/>
              <w:jc w:val="center"/>
              <w:rPr>
                <w:rFonts w:eastAsia="Malgun Gothic"/>
                <w:b/>
                <w:bCs/>
                <w:color w:val="000000" w:themeColor="text1"/>
                <w:sz w:val="26"/>
                <w:szCs w:val="26"/>
                <w:lang w:val="en-US" w:eastAsia="ko-KR"/>
              </w:rPr>
            </w:pPr>
            <w:r w:rsidRPr="002A6727">
              <w:rPr>
                <w:rFonts w:eastAsia="Malgun Gothic"/>
                <w:b/>
                <w:bCs/>
                <w:color w:val="000000" w:themeColor="text1"/>
                <w:sz w:val="26"/>
                <w:szCs w:val="26"/>
                <w:lang w:eastAsia="ko-KR"/>
              </w:rPr>
              <w:t>2</w:t>
            </w:r>
            <w:r w:rsidR="00DA12F2" w:rsidRPr="002A6727">
              <w:rPr>
                <w:rFonts w:eastAsia="Malgun Gothic"/>
                <w:b/>
                <w:bCs/>
                <w:color w:val="000000" w:themeColor="text1"/>
                <w:sz w:val="26"/>
                <w:szCs w:val="26"/>
                <w:lang w:val="en-US" w:eastAsia="ko-KR"/>
              </w:rPr>
              <w:t>8</w:t>
            </w:r>
          </w:p>
        </w:tc>
        <w:tc>
          <w:tcPr>
            <w:tcW w:w="452" w:type="pct"/>
            <w:tcBorders>
              <w:top w:val="single" w:sz="4" w:space="0" w:color="auto"/>
              <w:left w:val="single" w:sz="4" w:space="0" w:color="auto"/>
              <w:bottom w:val="single" w:sz="4" w:space="0" w:color="auto"/>
              <w:right w:val="single" w:sz="4" w:space="0" w:color="auto"/>
            </w:tcBorders>
            <w:vAlign w:val="center"/>
            <w:hideMark/>
          </w:tcPr>
          <w:p w14:paraId="5523346E" w14:textId="77777777" w:rsidR="00DE03BE" w:rsidRPr="002A6727" w:rsidRDefault="00DA12F2" w:rsidP="005F380C">
            <w:pPr>
              <w:spacing w:before="60" w:after="60" w:line="288" w:lineRule="auto"/>
              <w:jc w:val="center"/>
              <w:rPr>
                <w:rFonts w:eastAsia="Malgun Gothic"/>
                <w:b/>
                <w:bCs/>
                <w:color w:val="000000" w:themeColor="text1"/>
                <w:sz w:val="26"/>
                <w:szCs w:val="26"/>
                <w:lang w:val="en-US" w:eastAsia="ko-KR"/>
              </w:rPr>
            </w:pPr>
            <w:r w:rsidRPr="002A6727">
              <w:rPr>
                <w:rFonts w:eastAsia="Malgun Gothic"/>
                <w:b/>
                <w:bCs/>
                <w:color w:val="000000" w:themeColor="text1"/>
                <w:sz w:val="26"/>
                <w:szCs w:val="26"/>
                <w:lang w:val="en-US" w:eastAsia="ko-KR"/>
              </w:rPr>
              <w:t>2</w:t>
            </w:r>
          </w:p>
        </w:tc>
      </w:tr>
    </w:tbl>
    <w:p w14:paraId="73D4E3FC" w14:textId="77777777" w:rsidR="00DE03BE" w:rsidRPr="002A6727" w:rsidRDefault="00DE03BE" w:rsidP="005F380C">
      <w:pPr>
        <w:spacing w:before="60" w:after="60" w:line="288" w:lineRule="auto"/>
        <w:jc w:val="both"/>
        <w:rPr>
          <w:b/>
          <w:bCs/>
          <w:color w:val="000000" w:themeColor="text1"/>
          <w:sz w:val="26"/>
          <w:szCs w:val="26"/>
        </w:rPr>
      </w:pPr>
      <w:r w:rsidRPr="002A6727">
        <w:rPr>
          <w:b/>
          <w:bCs/>
          <w:color w:val="000000" w:themeColor="text1"/>
          <w:sz w:val="26"/>
          <w:szCs w:val="26"/>
        </w:rPr>
        <w:t>2. Nội dung chi tiết</w:t>
      </w:r>
    </w:p>
    <w:p w14:paraId="493B24DF" w14:textId="77777777" w:rsidR="00DA12F2" w:rsidRPr="002A6727" w:rsidRDefault="007722D1" w:rsidP="007C5C48">
      <w:pPr>
        <w:spacing w:before="60" w:after="60" w:line="288" w:lineRule="auto"/>
        <w:ind w:firstLine="720"/>
        <w:jc w:val="both"/>
        <w:rPr>
          <w:b/>
          <w:bCs/>
          <w:color w:val="000000" w:themeColor="text1"/>
          <w:sz w:val="26"/>
          <w:szCs w:val="26"/>
        </w:rPr>
      </w:pPr>
      <w:r w:rsidRPr="002A6727">
        <w:rPr>
          <w:b/>
          <w:bCs/>
          <w:color w:val="000000" w:themeColor="text1"/>
          <w:sz w:val="26"/>
          <w:szCs w:val="26"/>
        </w:rPr>
        <w:t>Chương</w:t>
      </w:r>
      <w:r w:rsidR="00DE03BE" w:rsidRPr="002A6727">
        <w:rPr>
          <w:b/>
          <w:bCs/>
          <w:color w:val="000000" w:themeColor="text1"/>
          <w:sz w:val="26"/>
          <w:szCs w:val="26"/>
        </w:rPr>
        <w:t xml:space="preserve"> 1: Khái niệm về văn hóa và văn hóa học</w:t>
      </w:r>
      <w:r w:rsidR="00B90EC1" w:rsidRPr="002A6727">
        <w:rPr>
          <w:b/>
          <w:bCs/>
          <w:color w:val="000000" w:themeColor="text1"/>
          <w:sz w:val="26"/>
          <w:szCs w:val="26"/>
        </w:rPr>
        <w:tab/>
      </w:r>
      <w:r w:rsidR="00B90EC1" w:rsidRPr="002A6727">
        <w:rPr>
          <w:b/>
          <w:bCs/>
          <w:color w:val="000000" w:themeColor="text1"/>
          <w:sz w:val="26"/>
          <w:szCs w:val="26"/>
        </w:rPr>
        <w:tab/>
      </w:r>
      <w:r w:rsidR="00B90EC1" w:rsidRPr="002A6727">
        <w:rPr>
          <w:b/>
          <w:bCs/>
          <w:color w:val="000000" w:themeColor="text1"/>
          <w:sz w:val="26"/>
          <w:szCs w:val="26"/>
        </w:rPr>
        <w:tab/>
      </w:r>
    </w:p>
    <w:p w14:paraId="7D024F42" w14:textId="77777777" w:rsidR="00DE03BE" w:rsidRPr="002A6727" w:rsidRDefault="00B90EC1" w:rsidP="007C5C48">
      <w:pPr>
        <w:spacing w:before="60" w:after="60" w:line="288" w:lineRule="auto"/>
        <w:ind w:left="5040" w:firstLine="720"/>
        <w:jc w:val="both"/>
        <w:rPr>
          <w:color w:val="000000" w:themeColor="text1"/>
          <w:sz w:val="26"/>
          <w:szCs w:val="26"/>
        </w:rPr>
      </w:pPr>
      <w:r w:rsidRPr="002A6727">
        <w:rPr>
          <w:b/>
          <w:bCs/>
          <w:color w:val="000000" w:themeColor="text1"/>
          <w:sz w:val="26"/>
          <w:szCs w:val="26"/>
        </w:rPr>
        <w:t xml:space="preserve"> </w:t>
      </w:r>
      <w:r w:rsidRPr="002A6727">
        <w:rPr>
          <w:color w:val="000000" w:themeColor="text1"/>
          <w:sz w:val="26"/>
          <w:szCs w:val="26"/>
        </w:rPr>
        <w:t>Thời gian: 06 giờ</w:t>
      </w:r>
    </w:p>
    <w:p w14:paraId="5CA7856B" w14:textId="77777777" w:rsidR="00B90EC1" w:rsidRPr="002A6727" w:rsidRDefault="00B90EC1" w:rsidP="005F380C">
      <w:pPr>
        <w:pStyle w:val="ListParagraph"/>
        <w:numPr>
          <w:ilvl w:val="0"/>
          <w:numId w:val="57"/>
        </w:numPr>
        <w:spacing w:before="60" w:after="60" w:line="288" w:lineRule="auto"/>
        <w:jc w:val="both"/>
        <w:rPr>
          <w:rFonts w:ascii="Times New Roman" w:hAnsi="Times New Roman"/>
          <w:color w:val="000000" w:themeColor="text1"/>
          <w:sz w:val="26"/>
          <w:szCs w:val="26"/>
          <w:lang w:val="vi-VN" w:eastAsia="vi-VN"/>
        </w:rPr>
      </w:pPr>
      <w:r w:rsidRPr="002A6727">
        <w:rPr>
          <w:rFonts w:ascii="Times New Roman" w:hAnsi="Times New Roman"/>
          <w:color w:val="000000" w:themeColor="text1"/>
          <w:sz w:val="26"/>
          <w:szCs w:val="26"/>
          <w:lang w:val="vi-VN" w:eastAsia="vi-VN"/>
        </w:rPr>
        <w:t>Mục tiêu</w:t>
      </w:r>
    </w:p>
    <w:p w14:paraId="21B6502F" w14:textId="77777777" w:rsidR="00B90EC1" w:rsidRPr="002A6727" w:rsidRDefault="007722D1" w:rsidP="005F380C">
      <w:pPr>
        <w:spacing w:before="60" w:after="60" w:line="288" w:lineRule="auto"/>
        <w:ind w:left="360"/>
        <w:jc w:val="both"/>
        <w:rPr>
          <w:color w:val="000000" w:themeColor="text1"/>
          <w:sz w:val="26"/>
          <w:szCs w:val="26"/>
        </w:rPr>
      </w:pPr>
      <w:r w:rsidRPr="002A6727">
        <w:rPr>
          <w:color w:val="000000" w:themeColor="text1"/>
          <w:sz w:val="26"/>
          <w:szCs w:val="26"/>
        </w:rPr>
        <w:lastRenderedPageBreak/>
        <w:t>Được trang bị những kiến thức cơ bản và có hệ thống về cơ sở hình thành, quá trình hình thành và các đặc trưng bản sắc của văn hóa Việt Nam.</w:t>
      </w:r>
    </w:p>
    <w:p w14:paraId="6A2EEDA5" w14:textId="77777777" w:rsidR="00B90EC1" w:rsidRPr="002A6727" w:rsidRDefault="00B90EC1" w:rsidP="005F380C">
      <w:pPr>
        <w:spacing w:before="60" w:after="60" w:line="288" w:lineRule="auto"/>
        <w:ind w:left="360"/>
        <w:jc w:val="both"/>
        <w:rPr>
          <w:bCs/>
          <w:color w:val="000000" w:themeColor="text1"/>
          <w:sz w:val="26"/>
          <w:szCs w:val="26"/>
        </w:rPr>
      </w:pPr>
      <w:r w:rsidRPr="002A6727">
        <w:rPr>
          <w:bCs/>
          <w:color w:val="000000" w:themeColor="text1"/>
          <w:sz w:val="26"/>
          <w:szCs w:val="26"/>
        </w:rPr>
        <w:t>2. Nội dung</w:t>
      </w:r>
    </w:p>
    <w:p w14:paraId="255FB33A" w14:textId="77777777" w:rsidR="00DE03BE" w:rsidRPr="002A6727" w:rsidRDefault="007722D1" w:rsidP="005F380C">
      <w:pPr>
        <w:spacing w:before="60" w:after="60" w:line="288" w:lineRule="auto"/>
        <w:jc w:val="both"/>
        <w:rPr>
          <w:color w:val="000000" w:themeColor="text1"/>
          <w:sz w:val="26"/>
          <w:szCs w:val="26"/>
        </w:rPr>
      </w:pPr>
      <w:r w:rsidRPr="002A6727">
        <w:rPr>
          <w:color w:val="000000" w:themeColor="text1"/>
          <w:sz w:val="26"/>
          <w:szCs w:val="26"/>
        </w:rPr>
        <w:t>2</w:t>
      </w:r>
      <w:r w:rsidR="00DE03BE" w:rsidRPr="002A6727">
        <w:rPr>
          <w:color w:val="000000" w:themeColor="text1"/>
          <w:sz w:val="26"/>
          <w:szCs w:val="26"/>
        </w:rPr>
        <w:t>.1. Khái niệm về văn hóa</w:t>
      </w:r>
    </w:p>
    <w:p w14:paraId="636B7B34" w14:textId="77777777" w:rsidR="00DE03BE" w:rsidRPr="002A6727" w:rsidRDefault="00DE03BE" w:rsidP="005F380C">
      <w:pPr>
        <w:widowControl w:val="0"/>
        <w:numPr>
          <w:ilvl w:val="1"/>
          <w:numId w:val="15"/>
        </w:numPr>
        <w:tabs>
          <w:tab w:val="left" w:pos="851"/>
        </w:tabs>
        <w:autoSpaceDE w:val="0"/>
        <w:autoSpaceDN w:val="0"/>
        <w:spacing w:before="60" w:after="60" w:line="288" w:lineRule="auto"/>
        <w:ind w:left="0" w:firstLine="567"/>
        <w:jc w:val="both"/>
        <w:rPr>
          <w:rFonts w:eastAsia="Malgun Gothic"/>
          <w:color w:val="000000" w:themeColor="text1"/>
          <w:sz w:val="26"/>
          <w:szCs w:val="26"/>
        </w:rPr>
      </w:pPr>
      <w:r w:rsidRPr="002A6727">
        <w:rPr>
          <w:rFonts w:eastAsia="Malgun Gothic"/>
          <w:color w:val="000000" w:themeColor="text1"/>
          <w:sz w:val="26"/>
          <w:szCs w:val="26"/>
        </w:rPr>
        <w:t>Về thuật ngữ: “văn hóa”</w:t>
      </w:r>
    </w:p>
    <w:p w14:paraId="2D627081" w14:textId="77777777" w:rsidR="00DE03BE" w:rsidRPr="002A6727" w:rsidRDefault="00DE03BE" w:rsidP="005F380C">
      <w:pPr>
        <w:widowControl w:val="0"/>
        <w:numPr>
          <w:ilvl w:val="1"/>
          <w:numId w:val="15"/>
        </w:numPr>
        <w:tabs>
          <w:tab w:val="left" w:pos="851"/>
        </w:tabs>
        <w:autoSpaceDE w:val="0"/>
        <w:autoSpaceDN w:val="0"/>
        <w:spacing w:before="60" w:after="60" w:line="288" w:lineRule="auto"/>
        <w:ind w:left="0" w:firstLine="567"/>
        <w:jc w:val="both"/>
        <w:rPr>
          <w:rFonts w:eastAsia="Malgun Gothic"/>
          <w:color w:val="000000" w:themeColor="text1"/>
          <w:sz w:val="26"/>
          <w:szCs w:val="26"/>
        </w:rPr>
      </w:pPr>
      <w:r w:rsidRPr="002A6727">
        <w:rPr>
          <w:rFonts w:eastAsia="Malgun Gothic"/>
          <w:color w:val="000000" w:themeColor="text1"/>
          <w:sz w:val="26"/>
          <w:szCs w:val="26"/>
        </w:rPr>
        <w:t>Các định nghĩa về văn hóa</w:t>
      </w:r>
    </w:p>
    <w:p w14:paraId="3482CCF2" w14:textId="77777777" w:rsidR="00DE03BE" w:rsidRPr="002A6727" w:rsidRDefault="00DE03BE" w:rsidP="005F380C">
      <w:pPr>
        <w:widowControl w:val="0"/>
        <w:numPr>
          <w:ilvl w:val="1"/>
          <w:numId w:val="15"/>
        </w:numPr>
        <w:tabs>
          <w:tab w:val="left" w:pos="851"/>
        </w:tabs>
        <w:autoSpaceDE w:val="0"/>
        <w:autoSpaceDN w:val="0"/>
        <w:spacing w:before="60" w:after="60" w:line="288" w:lineRule="auto"/>
        <w:ind w:left="0" w:firstLine="567"/>
        <w:jc w:val="both"/>
        <w:rPr>
          <w:rFonts w:eastAsia="Malgun Gothic"/>
          <w:color w:val="000000" w:themeColor="text1"/>
          <w:sz w:val="26"/>
          <w:szCs w:val="26"/>
        </w:rPr>
      </w:pPr>
      <w:r w:rsidRPr="002A6727">
        <w:rPr>
          <w:rFonts w:eastAsia="Malgun Gothic"/>
          <w:color w:val="000000" w:themeColor="text1"/>
          <w:sz w:val="26"/>
          <w:szCs w:val="26"/>
        </w:rPr>
        <w:t>Văn hóa với các khái niệm có liên quan</w:t>
      </w:r>
    </w:p>
    <w:p w14:paraId="18FD2FB7" w14:textId="77777777" w:rsidR="00DE03BE" w:rsidRPr="002A6727" w:rsidRDefault="00DE03BE" w:rsidP="005F380C">
      <w:pPr>
        <w:widowControl w:val="0"/>
        <w:numPr>
          <w:ilvl w:val="1"/>
          <w:numId w:val="15"/>
        </w:numPr>
        <w:tabs>
          <w:tab w:val="left" w:pos="851"/>
        </w:tabs>
        <w:autoSpaceDE w:val="0"/>
        <w:autoSpaceDN w:val="0"/>
        <w:spacing w:before="60" w:after="60" w:line="288" w:lineRule="auto"/>
        <w:ind w:left="0" w:firstLine="567"/>
        <w:jc w:val="both"/>
        <w:rPr>
          <w:rFonts w:eastAsia="Malgun Gothic"/>
          <w:color w:val="000000" w:themeColor="text1"/>
          <w:sz w:val="26"/>
          <w:szCs w:val="26"/>
        </w:rPr>
      </w:pPr>
      <w:r w:rsidRPr="002A6727">
        <w:rPr>
          <w:rFonts w:eastAsia="Malgun Gothic"/>
          <w:color w:val="000000" w:themeColor="text1"/>
          <w:sz w:val="26"/>
          <w:szCs w:val="26"/>
        </w:rPr>
        <w:t>Cấu trúc của hệ thống văn hóa</w:t>
      </w:r>
    </w:p>
    <w:p w14:paraId="441C441D" w14:textId="77777777" w:rsidR="00DE03BE" w:rsidRPr="002A6727" w:rsidRDefault="00DE03BE" w:rsidP="005F380C">
      <w:pPr>
        <w:widowControl w:val="0"/>
        <w:numPr>
          <w:ilvl w:val="1"/>
          <w:numId w:val="15"/>
        </w:numPr>
        <w:tabs>
          <w:tab w:val="left" w:pos="851"/>
        </w:tabs>
        <w:autoSpaceDE w:val="0"/>
        <w:autoSpaceDN w:val="0"/>
        <w:spacing w:before="60" w:after="60" w:line="288" w:lineRule="auto"/>
        <w:ind w:left="0" w:firstLine="567"/>
        <w:jc w:val="both"/>
        <w:rPr>
          <w:rFonts w:eastAsia="Malgun Gothic"/>
          <w:color w:val="000000" w:themeColor="text1"/>
          <w:sz w:val="26"/>
          <w:szCs w:val="26"/>
        </w:rPr>
      </w:pPr>
      <w:r w:rsidRPr="002A6727">
        <w:rPr>
          <w:rFonts w:eastAsia="Malgun Gothic"/>
          <w:color w:val="000000" w:themeColor="text1"/>
          <w:sz w:val="26"/>
          <w:szCs w:val="26"/>
        </w:rPr>
        <w:t>Bản chất, đặc trưng và chức năng của văn hóa</w:t>
      </w:r>
    </w:p>
    <w:p w14:paraId="0B6DF510" w14:textId="77777777" w:rsidR="00DE03BE" w:rsidRPr="002A6727" w:rsidRDefault="007722D1" w:rsidP="005F380C">
      <w:pPr>
        <w:spacing w:before="60" w:after="60" w:line="288" w:lineRule="auto"/>
        <w:jc w:val="both"/>
        <w:rPr>
          <w:color w:val="000000" w:themeColor="text1"/>
          <w:sz w:val="26"/>
          <w:szCs w:val="26"/>
        </w:rPr>
      </w:pPr>
      <w:r w:rsidRPr="002A6727">
        <w:rPr>
          <w:color w:val="000000" w:themeColor="text1"/>
          <w:sz w:val="26"/>
          <w:szCs w:val="26"/>
        </w:rPr>
        <w:t>2</w:t>
      </w:r>
      <w:r w:rsidR="00DE03BE" w:rsidRPr="002A6727">
        <w:rPr>
          <w:color w:val="000000" w:themeColor="text1"/>
          <w:sz w:val="26"/>
          <w:szCs w:val="26"/>
        </w:rPr>
        <w:t>.2. Khái niệm về văn hóa học</w:t>
      </w:r>
    </w:p>
    <w:p w14:paraId="145F2934" w14:textId="77777777" w:rsidR="00DE03BE" w:rsidRPr="002A6727" w:rsidRDefault="007722D1"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 xml:space="preserve">       </w:t>
      </w:r>
      <w:r w:rsidR="00DE03BE" w:rsidRPr="002A6727">
        <w:rPr>
          <w:rFonts w:eastAsia="Malgun Gothic"/>
          <w:color w:val="000000" w:themeColor="text1"/>
          <w:sz w:val="26"/>
          <w:szCs w:val="26"/>
        </w:rPr>
        <w:t>a. Đối tượng nghiên cứu</w:t>
      </w:r>
    </w:p>
    <w:p w14:paraId="21BC60D2" w14:textId="77777777" w:rsidR="00B90EC1" w:rsidRPr="002A6727" w:rsidRDefault="007722D1"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 xml:space="preserve">       </w:t>
      </w:r>
      <w:r w:rsidR="00DE03BE" w:rsidRPr="002A6727">
        <w:rPr>
          <w:rFonts w:eastAsia="Malgun Gothic"/>
          <w:color w:val="000000" w:themeColor="text1"/>
          <w:sz w:val="26"/>
          <w:szCs w:val="26"/>
        </w:rPr>
        <w:t>b. Phương pháp ng</w:t>
      </w:r>
    </w:p>
    <w:p w14:paraId="52DB2337" w14:textId="77777777" w:rsidR="00DE03BE" w:rsidRPr="002A6727" w:rsidRDefault="00DE03BE"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hiên cứu</w:t>
      </w:r>
    </w:p>
    <w:p w14:paraId="3BE2E766" w14:textId="77777777" w:rsidR="00DE03BE" w:rsidRPr="002A6727" w:rsidRDefault="00976FE5"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 xml:space="preserve">      </w:t>
      </w:r>
      <w:r w:rsidR="00DE03BE" w:rsidRPr="002A6727">
        <w:rPr>
          <w:rFonts w:eastAsia="Malgun Gothic"/>
          <w:color w:val="000000" w:themeColor="text1"/>
          <w:sz w:val="26"/>
          <w:szCs w:val="26"/>
        </w:rPr>
        <w:t>c. Mục đích, ý nghĩa của môn Cơ sở văn hóa Việt Nam</w:t>
      </w:r>
    </w:p>
    <w:p w14:paraId="0AD3F58C" w14:textId="77777777" w:rsidR="007C5C48" w:rsidRPr="002A6727" w:rsidRDefault="007C5C48"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p>
    <w:p w14:paraId="007FA5E6" w14:textId="77777777" w:rsidR="00DE03BE" w:rsidRPr="002A6727" w:rsidRDefault="00976FE5" w:rsidP="005F380C">
      <w:pPr>
        <w:spacing w:before="60" w:after="60" w:line="288" w:lineRule="auto"/>
        <w:jc w:val="both"/>
        <w:rPr>
          <w:b/>
          <w:bCs/>
          <w:color w:val="000000" w:themeColor="text1"/>
          <w:sz w:val="26"/>
          <w:szCs w:val="26"/>
        </w:rPr>
      </w:pPr>
      <w:r w:rsidRPr="002A6727">
        <w:rPr>
          <w:b/>
          <w:bCs/>
          <w:color w:val="000000" w:themeColor="text1"/>
          <w:sz w:val="26"/>
          <w:szCs w:val="26"/>
          <w:lang w:eastAsia="ko-KR"/>
        </w:rPr>
        <w:t>Chương</w:t>
      </w:r>
      <w:r w:rsidR="00DE03BE" w:rsidRPr="002A6727">
        <w:rPr>
          <w:b/>
          <w:bCs/>
          <w:color w:val="000000" w:themeColor="text1"/>
          <w:sz w:val="26"/>
          <w:szCs w:val="26"/>
          <w:lang w:eastAsia="ko-KR"/>
        </w:rPr>
        <w:t xml:space="preserve"> 2: </w:t>
      </w:r>
      <w:r w:rsidR="00DE03BE" w:rsidRPr="002A6727">
        <w:rPr>
          <w:b/>
          <w:bCs/>
          <w:color w:val="000000" w:themeColor="text1"/>
          <w:sz w:val="26"/>
          <w:szCs w:val="26"/>
        </w:rPr>
        <w:t>Khái quát về văn hóa Việt Nam</w:t>
      </w:r>
      <w:r w:rsidR="007C5C48" w:rsidRPr="002A6727">
        <w:rPr>
          <w:b/>
          <w:bCs/>
          <w:color w:val="000000" w:themeColor="text1"/>
          <w:sz w:val="26"/>
          <w:szCs w:val="26"/>
        </w:rPr>
        <w:tab/>
      </w:r>
      <w:r w:rsidR="007C5C48" w:rsidRPr="002A6727">
        <w:rPr>
          <w:b/>
          <w:bCs/>
          <w:color w:val="000000" w:themeColor="text1"/>
          <w:sz w:val="26"/>
          <w:szCs w:val="26"/>
        </w:rPr>
        <w:tab/>
      </w:r>
      <w:r w:rsidR="007C5C48" w:rsidRPr="002A6727">
        <w:rPr>
          <w:b/>
          <w:bCs/>
          <w:color w:val="000000" w:themeColor="text1"/>
          <w:sz w:val="26"/>
          <w:szCs w:val="26"/>
        </w:rPr>
        <w:tab/>
      </w:r>
      <w:r w:rsidR="00DE03BE" w:rsidRPr="002A6727">
        <w:rPr>
          <w:color w:val="000000" w:themeColor="text1"/>
          <w:sz w:val="26"/>
          <w:szCs w:val="26"/>
        </w:rPr>
        <w:t>Thời gian: 06 giờ</w:t>
      </w:r>
    </w:p>
    <w:p w14:paraId="3C0C1836" w14:textId="77777777" w:rsidR="00976FE5" w:rsidRPr="002A6727" w:rsidRDefault="00976FE5" w:rsidP="005F380C">
      <w:pPr>
        <w:pStyle w:val="ListParagraph"/>
        <w:numPr>
          <w:ilvl w:val="0"/>
          <w:numId w:val="58"/>
        </w:numPr>
        <w:spacing w:before="60" w:after="60" w:line="288" w:lineRule="auto"/>
        <w:jc w:val="both"/>
        <w:rPr>
          <w:rFonts w:ascii="Times New Roman" w:hAnsi="Times New Roman"/>
          <w:color w:val="000000" w:themeColor="text1"/>
          <w:sz w:val="26"/>
          <w:szCs w:val="26"/>
          <w:lang w:val="vi-VN" w:eastAsia="vi-VN"/>
        </w:rPr>
      </w:pPr>
      <w:r w:rsidRPr="002A6727">
        <w:rPr>
          <w:rFonts w:ascii="Times New Roman" w:hAnsi="Times New Roman"/>
          <w:color w:val="000000" w:themeColor="text1"/>
          <w:sz w:val="26"/>
          <w:szCs w:val="26"/>
          <w:lang w:val="vi-VN" w:eastAsia="vi-VN"/>
        </w:rPr>
        <w:t>Mục tiêu</w:t>
      </w:r>
    </w:p>
    <w:p w14:paraId="3709972D" w14:textId="77777777" w:rsidR="00976FE5" w:rsidRPr="002A6727" w:rsidRDefault="00976FE5" w:rsidP="005F380C">
      <w:pPr>
        <w:spacing w:before="60" w:after="60" w:line="288" w:lineRule="auto"/>
        <w:ind w:left="360"/>
        <w:jc w:val="both"/>
        <w:rPr>
          <w:color w:val="000000" w:themeColor="text1"/>
          <w:sz w:val="26"/>
          <w:szCs w:val="26"/>
        </w:rPr>
      </w:pPr>
      <w:r w:rsidRPr="002A6727">
        <w:rPr>
          <w:color w:val="000000" w:themeColor="text1"/>
          <w:sz w:val="26"/>
          <w:szCs w:val="26"/>
        </w:rPr>
        <w:t>- Được trang bị những kiến thức cơ bản và có hệ thống về cơ sở hình thành, quá trình hình thành và các đặc trưng bản sắc của văn hóa Việt Nam.</w:t>
      </w:r>
    </w:p>
    <w:p w14:paraId="05F96A33" w14:textId="77777777" w:rsidR="00976FE5" w:rsidRPr="002A6727" w:rsidRDefault="00976FE5"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biết được những nét riêng, độc đáo làm nên bản sắc văn hóa truyền thống Việt Nam.</w:t>
      </w:r>
    </w:p>
    <w:p w14:paraId="4C6BD9A1" w14:textId="77777777" w:rsidR="00976FE5" w:rsidRPr="002A6727" w:rsidRDefault="00976FE5"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thức được vai trò có tính chất nền tảng của văn hóa trong sự phát triển toàn diện và bền vững của đời sống xã hội.</w:t>
      </w:r>
    </w:p>
    <w:p w14:paraId="6088CAAE" w14:textId="77777777" w:rsidR="00976FE5" w:rsidRPr="002A6727" w:rsidRDefault="00976FE5"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lý giải về văn hóa ứng xử với pháp luật của người Việt xưa và nay từ nền tảng văn hóa truyền thống.</w:t>
      </w:r>
    </w:p>
    <w:p w14:paraId="7AD46334" w14:textId="77777777" w:rsidR="00976FE5" w:rsidRPr="002A6727" w:rsidRDefault="00976FE5"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vận dụng các kiến thức của môn học để liên hệ và mở rộng tầm hiểu biết với các lĩnh vực có liên quan (Sử học, Dân tộc học, Khảo cổ học...).</w:t>
      </w:r>
    </w:p>
    <w:p w14:paraId="40EEB49B" w14:textId="77777777" w:rsidR="00976FE5" w:rsidRPr="002A6727" w:rsidRDefault="00976FE5" w:rsidP="005F380C">
      <w:pPr>
        <w:spacing w:before="60" w:after="60" w:line="288" w:lineRule="auto"/>
        <w:ind w:left="360"/>
        <w:jc w:val="both"/>
        <w:rPr>
          <w:bCs/>
          <w:color w:val="000000" w:themeColor="text1"/>
          <w:sz w:val="26"/>
          <w:szCs w:val="26"/>
          <w:lang w:val="da-DK"/>
        </w:rPr>
      </w:pPr>
      <w:r w:rsidRPr="002A6727">
        <w:rPr>
          <w:bCs/>
          <w:color w:val="000000" w:themeColor="text1"/>
          <w:sz w:val="26"/>
          <w:szCs w:val="26"/>
          <w:lang w:val="da-DK"/>
        </w:rPr>
        <w:t>2. Nội dung</w:t>
      </w:r>
    </w:p>
    <w:p w14:paraId="20937BBF" w14:textId="77777777" w:rsidR="00DE03BE" w:rsidRPr="002A6727" w:rsidRDefault="00DE03BE" w:rsidP="005F380C">
      <w:pPr>
        <w:spacing w:before="60" w:after="60" w:line="288" w:lineRule="auto"/>
        <w:jc w:val="both"/>
        <w:rPr>
          <w:color w:val="000000" w:themeColor="text1"/>
          <w:sz w:val="26"/>
          <w:szCs w:val="26"/>
        </w:rPr>
      </w:pPr>
      <w:r w:rsidRPr="002A6727">
        <w:rPr>
          <w:color w:val="000000" w:themeColor="text1"/>
          <w:sz w:val="26"/>
          <w:szCs w:val="26"/>
        </w:rPr>
        <w:t>2.1. Điều kiện hình thành văn hóa Việt Nam</w:t>
      </w:r>
    </w:p>
    <w:p w14:paraId="54FF1545"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a. Điều kiện tự nhiên – xã hội</w:t>
      </w:r>
    </w:p>
    <w:p w14:paraId="58DFCB76"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b. Chủ thể văn hóa Việt Nam</w:t>
      </w:r>
    </w:p>
    <w:p w14:paraId="1C8D4E14"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lang w:val="en-US"/>
        </w:rPr>
        <w:t xml:space="preserve">c. </w:t>
      </w:r>
      <w:r w:rsidRPr="002A6727">
        <w:rPr>
          <w:rFonts w:eastAsia="Malgun Gothic"/>
          <w:color w:val="000000" w:themeColor="text1"/>
          <w:sz w:val="26"/>
          <w:szCs w:val="26"/>
        </w:rPr>
        <w:t>Thời gian, không gian văn hóa Việt Nam</w:t>
      </w:r>
    </w:p>
    <w:p w14:paraId="73F9116E" w14:textId="77777777" w:rsidR="00DE03BE" w:rsidRPr="002A6727" w:rsidRDefault="00DE03BE" w:rsidP="005F380C">
      <w:pPr>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 xml:space="preserve">2.2. Định vị văn </w:t>
      </w:r>
      <w:r w:rsidRPr="002A6727">
        <w:rPr>
          <w:color w:val="000000" w:themeColor="text1"/>
          <w:sz w:val="26"/>
          <w:szCs w:val="26"/>
        </w:rPr>
        <w:t>hóa</w:t>
      </w:r>
      <w:r w:rsidRPr="002A6727">
        <w:rPr>
          <w:rFonts w:eastAsia="Malgun Gothic"/>
          <w:color w:val="000000" w:themeColor="text1"/>
          <w:sz w:val="26"/>
          <w:szCs w:val="26"/>
        </w:rPr>
        <w:t xml:space="preserve"> Việt Nam</w:t>
      </w:r>
    </w:p>
    <w:p w14:paraId="351EA3B2"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a. Khái niệm loại hình văn hóa</w:t>
      </w:r>
    </w:p>
    <w:p w14:paraId="737AAB84" w14:textId="77777777" w:rsidR="00DE03BE" w:rsidRPr="002A6727" w:rsidRDefault="00DE03BE" w:rsidP="005F380C">
      <w:pPr>
        <w:widowControl w:val="0"/>
        <w:tabs>
          <w:tab w:val="left" w:pos="811"/>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b. Loại hình văn hóa Việt Nam</w:t>
      </w:r>
    </w:p>
    <w:p w14:paraId="4412EE93" w14:textId="77777777" w:rsidR="00DE03BE" w:rsidRPr="002A6727" w:rsidRDefault="00A4421A" w:rsidP="005F380C">
      <w:pPr>
        <w:spacing w:before="60" w:after="60" w:line="288" w:lineRule="auto"/>
        <w:jc w:val="both"/>
        <w:rPr>
          <w:rFonts w:eastAsia="Malgun Gothic"/>
          <w:b/>
          <w:bCs/>
          <w:color w:val="000000" w:themeColor="text1"/>
          <w:kern w:val="32"/>
          <w:sz w:val="26"/>
          <w:szCs w:val="26"/>
          <w:lang w:eastAsia="ko-KR"/>
        </w:rPr>
      </w:pPr>
      <w:r w:rsidRPr="002A6727">
        <w:rPr>
          <w:rFonts w:eastAsia="Malgun Gothic"/>
          <w:b/>
          <w:bCs/>
          <w:color w:val="000000" w:themeColor="text1"/>
          <w:kern w:val="32"/>
          <w:sz w:val="26"/>
          <w:szCs w:val="26"/>
          <w:lang w:eastAsia="ko-KR"/>
        </w:rPr>
        <w:lastRenderedPageBreak/>
        <w:t xml:space="preserve">Chương </w:t>
      </w:r>
      <w:r w:rsidR="00DE03BE" w:rsidRPr="002A6727">
        <w:rPr>
          <w:rFonts w:eastAsia="Malgun Gothic"/>
          <w:b/>
          <w:bCs/>
          <w:color w:val="000000" w:themeColor="text1"/>
          <w:kern w:val="32"/>
          <w:sz w:val="26"/>
          <w:szCs w:val="26"/>
          <w:lang w:eastAsia="ko-KR"/>
        </w:rPr>
        <w:t>3: Đặc trưng văn hóa truyền thống Việt Nam</w:t>
      </w:r>
    </w:p>
    <w:p w14:paraId="25574E8D" w14:textId="77777777" w:rsidR="00DE03BE" w:rsidRPr="002A6727" w:rsidRDefault="00DE03BE" w:rsidP="007C5C48">
      <w:pPr>
        <w:spacing w:before="60" w:after="60" w:line="288" w:lineRule="auto"/>
        <w:ind w:left="5760" w:firstLine="720"/>
        <w:jc w:val="both"/>
        <w:rPr>
          <w:rFonts w:eastAsia="Malgun Gothic"/>
          <w:color w:val="000000" w:themeColor="text1"/>
          <w:kern w:val="32"/>
          <w:sz w:val="26"/>
          <w:szCs w:val="26"/>
          <w:lang w:val="en-US" w:eastAsia="ko-KR"/>
        </w:rPr>
      </w:pPr>
      <w:r w:rsidRPr="002A6727">
        <w:rPr>
          <w:rFonts w:eastAsia="Malgun Gothic"/>
          <w:color w:val="000000" w:themeColor="text1"/>
          <w:kern w:val="32"/>
          <w:sz w:val="26"/>
          <w:szCs w:val="26"/>
          <w:lang w:eastAsia="ko-KR"/>
        </w:rPr>
        <w:t>Thời gian: 06 giờ</w:t>
      </w:r>
    </w:p>
    <w:p w14:paraId="216D4633" w14:textId="77777777" w:rsidR="00A4421A" w:rsidRPr="002A6727" w:rsidRDefault="00A4421A" w:rsidP="005F380C">
      <w:pPr>
        <w:pStyle w:val="ListParagraph"/>
        <w:numPr>
          <w:ilvl w:val="0"/>
          <w:numId w:val="59"/>
        </w:numPr>
        <w:spacing w:before="60" w:after="60" w:line="288" w:lineRule="auto"/>
        <w:jc w:val="both"/>
        <w:rPr>
          <w:rFonts w:ascii="Times New Roman" w:hAnsi="Times New Roman"/>
          <w:color w:val="000000" w:themeColor="text1"/>
          <w:sz w:val="26"/>
          <w:szCs w:val="26"/>
          <w:lang w:val="vi-VN" w:eastAsia="vi-VN"/>
        </w:rPr>
      </w:pPr>
      <w:r w:rsidRPr="002A6727">
        <w:rPr>
          <w:rFonts w:ascii="Times New Roman" w:hAnsi="Times New Roman"/>
          <w:color w:val="000000" w:themeColor="text1"/>
          <w:sz w:val="26"/>
          <w:szCs w:val="26"/>
          <w:lang w:val="vi-VN" w:eastAsia="vi-VN"/>
        </w:rPr>
        <w:t>Mục tiêu</w:t>
      </w:r>
    </w:p>
    <w:p w14:paraId="782AD73C" w14:textId="77777777" w:rsidR="00A4421A" w:rsidRPr="002A6727" w:rsidRDefault="00A4421A" w:rsidP="005F380C">
      <w:pPr>
        <w:spacing w:before="60" w:after="60" w:line="288" w:lineRule="auto"/>
        <w:ind w:left="360"/>
        <w:jc w:val="both"/>
        <w:rPr>
          <w:color w:val="000000" w:themeColor="text1"/>
          <w:sz w:val="26"/>
          <w:szCs w:val="26"/>
        </w:rPr>
      </w:pPr>
      <w:r w:rsidRPr="002A6727">
        <w:rPr>
          <w:color w:val="000000" w:themeColor="text1"/>
          <w:sz w:val="26"/>
          <w:szCs w:val="26"/>
        </w:rPr>
        <w:t>- Được trang bị những kiến thức cơ bản và có hệ thống về cơ sở hình thành, quá trình hình thành và các đặc trưng bản sắc của văn hóa Việt Nam.</w:t>
      </w:r>
    </w:p>
    <w:p w14:paraId="1E90084B" w14:textId="77777777" w:rsidR="00A4421A" w:rsidRPr="002A6727" w:rsidRDefault="00A4421A"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biết được những nét riêng, độc đáo làm nên bản sắc văn hóa truyền thống Việt Nam.</w:t>
      </w:r>
    </w:p>
    <w:p w14:paraId="169AE384" w14:textId="77777777" w:rsidR="00A4421A" w:rsidRPr="002A6727" w:rsidRDefault="00A4421A"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thức được vai trò có tính chất nền tảng của văn hóa trong sự phát triển toàn diện và bền vững của đời sống xã hội.</w:t>
      </w:r>
    </w:p>
    <w:p w14:paraId="4F16F041" w14:textId="77777777" w:rsidR="00A4421A" w:rsidRPr="002A6727" w:rsidRDefault="00A4421A"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lý giải về văn hóa ứng xử với pháp luật của người Việt xưa và nay từ nền tảng văn hóa truyền thống.</w:t>
      </w:r>
    </w:p>
    <w:p w14:paraId="3E0BDB62" w14:textId="77777777" w:rsidR="00A4421A" w:rsidRPr="002A6727" w:rsidRDefault="00A4421A"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vận dụng các kiến thức của môn học để liên hệ và mở rộng tầm hiểu biết với các lĩnh vực có liên quan (Sử học, Dân tộc học, Khảo cổ học...).</w:t>
      </w:r>
    </w:p>
    <w:p w14:paraId="67EC1C69" w14:textId="77777777" w:rsidR="00A4421A" w:rsidRPr="002A6727" w:rsidRDefault="00A4421A" w:rsidP="005F380C">
      <w:pPr>
        <w:spacing w:before="60" w:after="60" w:line="288" w:lineRule="auto"/>
        <w:ind w:left="360"/>
        <w:jc w:val="both"/>
        <w:rPr>
          <w:bCs/>
          <w:color w:val="000000" w:themeColor="text1"/>
          <w:sz w:val="26"/>
          <w:szCs w:val="26"/>
          <w:lang w:val="da-DK"/>
        </w:rPr>
      </w:pPr>
      <w:r w:rsidRPr="002A6727">
        <w:rPr>
          <w:bCs/>
          <w:color w:val="000000" w:themeColor="text1"/>
          <w:sz w:val="26"/>
          <w:szCs w:val="26"/>
          <w:lang w:val="da-DK"/>
        </w:rPr>
        <w:t>2. Nội dung</w:t>
      </w:r>
    </w:p>
    <w:p w14:paraId="680AD1DE" w14:textId="77777777" w:rsidR="00DE03BE" w:rsidRPr="002A6727" w:rsidRDefault="00A4421A" w:rsidP="005F380C">
      <w:pPr>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lang w:val="da-DK"/>
        </w:rPr>
        <w:t>2</w:t>
      </w:r>
      <w:r w:rsidR="00DE03BE" w:rsidRPr="002A6727">
        <w:rPr>
          <w:rFonts w:eastAsia="Malgun Gothic"/>
          <w:color w:val="000000" w:themeColor="text1"/>
          <w:sz w:val="26"/>
          <w:szCs w:val="26"/>
        </w:rPr>
        <w:t>.1. Cơ sở hình thành nền văn hóa truyền thống Việt Nam</w:t>
      </w:r>
    </w:p>
    <w:p w14:paraId="022216CE"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a. Nền tảng văn hóa bản địa</w:t>
      </w:r>
    </w:p>
    <w:p w14:paraId="70D1988D"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b. Tiếp thu văn hóa ngoại sinh</w:t>
      </w:r>
    </w:p>
    <w:p w14:paraId="33D65083"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c. Quá trình định hình nền văn hóa truyền thống Việt Nam</w:t>
      </w:r>
    </w:p>
    <w:p w14:paraId="3FDB82BD" w14:textId="77777777" w:rsidR="00DE03BE" w:rsidRPr="002A6727" w:rsidRDefault="00A4421A" w:rsidP="005F380C">
      <w:pPr>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.2. Đặc trưng văn hóa vật chất</w:t>
      </w:r>
    </w:p>
    <w:p w14:paraId="63335BA2"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a. ăn hóa sản xuất vật chất</w:t>
      </w:r>
    </w:p>
    <w:p w14:paraId="444F40ED"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b. Văn hóa ẩm thực</w:t>
      </w:r>
    </w:p>
    <w:p w14:paraId="2F7A8D3B"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c. Văn hóa trang phục</w:t>
      </w:r>
    </w:p>
    <w:p w14:paraId="0B88CEB4"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d. Văn hóa ở và đi lại</w:t>
      </w:r>
    </w:p>
    <w:p w14:paraId="1A6E80B2" w14:textId="77777777" w:rsidR="00DE03BE" w:rsidRPr="002A6727" w:rsidRDefault="00A4421A" w:rsidP="005F380C">
      <w:pPr>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.3. Đặc trưng văn hóa tinh thần</w:t>
      </w:r>
    </w:p>
    <w:p w14:paraId="1C4BF413"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a. Nền tảng triết học</w:t>
      </w:r>
    </w:p>
    <w:p w14:paraId="28DF345A"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b. Tư tưởng và tôn giáo</w:t>
      </w:r>
    </w:p>
    <w:p w14:paraId="15E8240F"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c. Ngôn ngữ và học thuật</w:t>
      </w:r>
    </w:p>
    <w:p w14:paraId="05BC123E"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d. Nghệ thuật truyền thống</w:t>
      </w:r>
    </w:p>
    <w:p w14:paraId="1B14903E"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e. Giao tiếp và ứng xử</w:t>
      </w:r>
    </w:p>
    <w:p w14:paraId="7EEE6B71"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lang w:val="en-US"/>
        </w:rPr>
        <w:t xml:space="preserve">f. </w:t>
      </w:r>
      <w:r w:rsidRPr="002A6727">
        <w:rPr>
          <w:rFonts w:eastAsia="Malgun Gothic"/>
          <w:color w:val="000000" w:themeColor="text1"/>
          <w:sz w:val="26"/>
          <w:szCs w:val="26"/>
        </w:rPr>
        <w:t>Tín ngưỡng và phong tục</w:t>
      </w:r>
    </w:p>
    <w:p w14:paraId="1B9CD4D9" w14:textId="77777777" w:rsidR="00DE03BE" w:rsidRPr="002A6727" w:rsidRDefault="00DE03BE" w:rsidP="005F380C">
      <w:pPr>
        <w:widowControl w:val="0"/>
        <w:tabs>
          <w:tab w:val="left" w:pos="811"/>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g. Lễ tết và lễ hội</w:t>
      </w:r>
    </w:p>
    <w:p w14:paraId="6A9E59FA" w14:textId="77777777" w:rsidR="00DE03BE" w:rsidRPr="002A6727" w:rsidRDefault="00A4421A" w:rsidP="005F380C">
      <w:pPr>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.4. Đặc trưng văn hóa tổ chức xã hội</w:t>
      </w:r>
    </w:p>
    <w:p w14:paraId="57EEC128"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a. Văn hóa gia đình – gia tộc Việt Nam truyền thống</w:t>
      </w:r>
    </w:p>
    <w:p w14:paraId="7D75069A"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b. Văn hóa làng Việt truyền thống</w:t>
      </w:r>
    </w:p>
    <w:p w14:paraId="0D8B3171"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c. Văn hóa tổ chức quốc gia</w:t>
      </w:r>
    </w:p>
    <w:p w14:paraId="2FF47A51"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lastRenderedPageBreak/>
        <w:t>d. Hệ giá trị của văn hóa truyền thống Việt Nam</w:t>
      </w:r>
    </w:p>
    <w:p w14:paraId="51054D17" w14:textId="77777777" w:rsidR="00DE03BE" w:rsidRPr="002A6727" w:rsidRDefault="008D548F" w:rsidP="005F380C">
      <w:pPr>
        <w:spacing w:before="60" w:after="60" w:line="288" w:lineRule="auto"/>
        <w:jc w:val="both"/>
        <w:rPr>
          <w:rFonts w:eastAsia="Malgun Gothic"/>
          <w:b/>
          <w:bCs/>
          <w:color w:val="000000" w:themeColor="text1"/>
          <w:kern w:val="32"/>
          <w:sz w:val="26"/>
          <w:szCs w:val="26"/>
          <w:lang w:eastAsia="ko-KR"/>
        </w:rPr>
      </w:pPr>
      <w:r w:rsidRPr="002A6727">
        <w:rPr>
          <w:rFonts w:eastAsia="Malgun Gothic"/>
          <w:b/>
          <w:bCs/>
          <w:color w:val="000000" w:themeColor="text1"/>
          <w:kern w:val="32"/>
          <w:sz w:val="26"/>
          <w:szCs w:val="26"/>
          <w:lang w:eastAsia="ko-KR"/>
        </w:rPr>
        <w:t>Chương</w:t>
      </w:r>
      <w:r w:rsidR="00DE03BE" w:rsidRPr="002A6727">
        <w:rPr>
          <w:rFonts w:eastAsia="Malgun Gothic"/>
          <w:b/>
          <w:bCs/>
          <w:color w:val="000000" w:themeColor="text1"/>
          <w:kern w:val="32"/>
          <w:sz w:val="26"/>
          <w:szCs w:val="26"/>
          <w:lang w:eastAsia="ko-KR"/>
        </w:rPr>
        <w:t xml:space="preserve"> 4: Văn hóa Việt Nam - truyền thống và hiện đại</w:t>
      </w:r>
    </w:p>
    <w:p w14:paraId="536B5920" w14:textId="77777777" w:rsidR="00DE03BE" w:rsidRPr="002A6727" w:rsidRDefault="00DE03BE" w:rsidP="007C5C48">
      <w:pPr>
        <w:spacing w:before="60" w:after="60" w:line="288" w:lineRule="auto"/>
        <w:ind w:left="5760" w:firstLine="720"/>
        <w:jc w:val="both"/>
        <w:rPr>
          <w:rFonts w:eastAsia="Malgun Gothic"/>
          <w:color w:val="000000" w:themeColor="text1"/>
          <w:kern w:val="32"/>
          <w:sz w:val="26"/>
          <w:szCs w:val="26"/>
          <w:lang w:val="en-US" w:eastAsia="ko-KR"/>
        </w:rPr>
      </w:pPr>
      <w:r w:rsidRPr="002A6727">
        <w:rPr>
          <w:rFonts w:eastAsia="Malgun Gothic"/>
          <w:color w:val="000000" w:themeColor="text1"/>
          <w:kern w:val="32"/>
          <w:sz w:val="26"/>
          <w:szCs w:val="26"/>
          <w:lang w:eastAsia="ko-KR"/>
        </w:rPr>
        <w:t>Thời gian: 06 giờ</w:t>
      </w:r>
    </w:p>
    <w:p w14:paraId="5846FE6F" w14:textId="77777777" w:rsidR="00A41AD2" w:rsidRPr="002A6727" w:rsidRDefault="00A41AD2" w:rsidP="005F380C">
      <w:pPr>
        <w:pStyle w:val="ListParagraph"/>
        <w:numPr>
          <w:ilvl w:val="0"/>
          <w:numId w:val="60"/>
        </w:numPr>
        <w:spacing w:before="60" w:after="60" w:line="288" w:lineRule="auto"/>
        <w:jc w:val="both"/>
        <w:rPr>
          <w:rFonts w:ascii="Times New Roman" w:hAnsi="Times New Roman"/>
          <w:color w:val="000000" w:themeColor="text1"/>
          <w:sz w:val="26"/>
          <w:szCs w:val="26"/>
          <w:lang w:val="vi-VN" w:eastAsia="vi-VN"/>
        </w:rPr>
      </w:pPr>
      <w:r w:rsidRPr="002A6727">
        <w:rPr>
          <w:rFonts w:ascii="Times New Roman" w:hAnsi="Times New Roman"/>
          <w:color w:val="000000" w:themeColor="text1"/>
          <w:sz w:val="26"/>
          <w:szCs w:val="26"/>
          <w:lang w:val="vi-VN" w:eastAsia="vi-VN"/>
        </w:rPr>
        <w:t>Mục tiêu</w:t>
      </w:r>
    </w:p>
    <w:p w14:paraId="369BD20D" w14:textId="77777777" w:rsidR="00A41AD2" w:rsidRPr="002A6727" w:rsidRDefault="00A41AD2" w:rsidP="005F380C">
      <w:pPr>
        <w:spacing w:before="60" w:after="60" w:line="288" w:lineRule="auto"/>
        <w:ind w:left="360"/>
        <w:jc w:val="both"/>
        <w:rPr>
          <w:color w:val="000000" w:themeColor="text1"/>
          <w:sz w:val="26"/>
          <w:szCs w:val="26"/>
        </w:rPr>
      </w:pPr>
      <w:r w:rsidRPr="002A6727">
        <w:rPr>
          <w:color w:val="000000" w:themeColor="text1"/>
          <w:sz w:val="26"/>
          <w:szCs w:val="26"/>
        </w:rPr>
        <w:t>- Được trang bị những kiến thức cơ bản và có hệ thống về cơ sở hình thành, quá trình hình thành và các đặc trưng bản sắc của văn hóa Việt Nam.</w:t>
      </w:r>
    </w:p>
    <w:p w14:paraId="12D5FB84" w14:textId="77777777" w:rsidR="00A41AD2" w:rsidRPr="002A6727" w:rsidRDefault="00A41AD2"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biết được những nét riêng, độc đáo làm nên bản sắc văn hóa truyền thống Việt Nam.</w:t>
      </w:r>
    </w:p>
    <w:p w14:paraId="361EB2AC" w14:textId="77777777" w:rsidR="00A41AD2" w:rsidRPr="002A6727" w:rsidRDefault="00A41AD2"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thức được vai trò có tính chất nền tảng của văn hóa trong sự phát triển toàn diện và bền vững của đời sống xã hội.</w:t>
      </w:r>
    </w:p>
    <w:p w14:paraId="52B94168" w14:textId="77777777" w:rsidR="00A41AD2" w:rsidRPr="002A6727" w:rsidRDefault="00A41AD2"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lý giải về văn hóa ứng xử với pháp luật của người Việt xưa và nay từ nền tảng văn hóa truyền thống.</w:t>
      </w:r>
    </w:p>
    <w:p w14:paraId="280F1337" w14:textId="77777777" w:rsidR="00A41AD2" w:rsidRPr="002A6727" w:rsidRDefault="00A41AD2"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vận dụng các kiến thức của môn học để liên hệ và mở rộng tầm hiểu biết với các lĩnh vực có liên quan (Sử học, Dân tộc học, Khảo cổ học...).</w:t>
      </w:r>
    </w:p>
    <w:p w14:paraId="6560F60D" w14:textId="77777777" w:rsidR="00A41AD2" w:rsidRPr="002A6727" w:rsidRDefault="00A41AD2" w:rsidP="005F380C">
      <w:pPr>
        <w:spacing w:before="60" w:after="60" w:line="288" w:lineRule="auto"/>
        <w:ind w:left="360"/>
        <w:jc w:val="both"/>
        <w:rPr>
          <w:bCs/>
          <w:color w:val="000000" w:themeColor="text1"/>
          <w:sz w:val="26"/>
          <w:szCs w:val="26"/>
          <w:lang w:val="da-DK"/>
        </w:rPr>
      </w:pPr>
      <w:r w:rsidRPr="002A6727">
        <w:rPr>
          <w:bCs/>
          <w:color w:val="000000" w:themeColor="text1"/>
          <w:sz w:val="26"/>
          <w:szCs w:val="26"/>
          <w:lang w:val="da-DK"/>
        </w:rPr>
        <w:t>2. Nội dung</w:t>
      </w:r>
    </w:p>
    <w:p w14:paraId="53CC3F17" w14:textId="77777777" w:rsidR="00DE03BE" w:rsidRPr="002A6727" w:rsidRDefault="00A41AD2" w:rsidP="005F380C">
      <w:pPr>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lang w:val="da-DK"/>
        </w:rPr>
        <w:t>2</w:t>
      </w:r>
      <w:r w:rsidR="00DE03BE" w:rsidRPr="002A6727">
        <w:rPr>
          <w:rFonts w:eastAsia="Malgun Gothic"/>
          <w:color w:val="000000" w:themeColor="text1"/>
          <w:sz w:val="26"/>
          <w:szCs w:val="26"/>
        </w:rPr>
        <w:t>.1. Sự chuyển đổi cấu trúc văn hóa từ truyền thống sang hiện đại</w:t>
      </w:r>
    </w:p>
    <w:p w14:paraId="5D9D448C"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a. Sự du nhập của văn hóa phương Tây</w:t>
      </w:r>
    </w:p>
    <w:p w14:paraId="755B9DFA"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b. Sự thay đổi nền tảng kinh tế - xã hội</w:t>
      </w:r>
    </w:p>
    <w:p w14:paraId="56C867F8" w14:textId="77777777" w:rsidR="00DE03BE" w:rsidRPr="002A6727" w:rsidRDefault="00A41AD2" w:rsidP="005F380C">
      <w:pPr>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2. Văn hóa Việt Nam trong bối cảnh toàn cầu hóa</w:t>
      </w:r>
    </w:p>
    <w:p w14:paraId="61498183"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a. Tác động của toàn cầu hóa đối với bản sắc văn hóa dân tộc</w:t>
      </w:r>
    </w:p>
    <w:p w14:paraId="5BFA786C" w14:textId="77777777" w:rsidR="00DE03BE" w:rsidRPr="002A6727" w:rsidRDefault="00DE03BE" w:rsidP="005F380C">
      <w:pPr>
        <w:widowControl w:val="0"/>
        <w:tabs>
          <w:tab w:val="left" w:pos="806"/>
        </w:tabs>
        <w:autoSpaceDE w:val="0"/>
        <w:autoSpaceDN w:val="0"/>
        <w:spacing w:before="60" w:after="60" w:line="288" w:lineRule="auto"/>
        <w:ind w:left="720"/>
        <w:jc w:val="both"/>
        <w:rPr>
          <w:rFonts w:eastAsia="Malgun Gothic"/>
          <w:color w:val="000000" w:themeColor="text1"/>
          <w:sz w:val="26"/>
          <w:szCs w:val="26"/>
        </w:rPr>
      </w:pPr>
      <w:r w:rsidRPr="002A6727">
        <w:rPr>
          <w:rFonts w:eastAsia="Malgun Gothic"/>
          <w:color w:val="000000" w:themeColor="text1"/>
          <w:sz w:val="26"/>
          <w:szCs w:val="26"/>
        </w:rPr>
        <w:t>b. Xây dựng nền văn hóa mới Việt Nam trong giao lưu hội nhập</w:t>
      </w:r>
    </w:p>
    <w:p w14:paraId="32EAAE69" w14:textId="77777777" w:rsidR="00DE03BE" w:rsidRPr="002A6727" w:rsidRDefault="00DA6567" w:rsidP="005F380C">
      <w:pPr>
        <w:spacing w:before="60" w:after="60" w:line="288" w:lineRule="auto"/>
        <w:jc w:val="both"/>
        <w:rPr>
          <w:rFonts w:eastAsia="Malgun Gothic"/>
          <w:b/>
          <w:bCs/>
          <w:color w:val="000000" w:themeColor="text1"/>
          <w:kern w:val="32"/>
          <w:sz w:val="26"/>
          <w:szCs w:val="26"/>
          <w:lang w:eastAsia="ko-KR"/>
        </w:rPr>
      </w:pPr>
      <w:r w:rsidRPr="002A6727">
        <w:rPr>
          <w:rFonts w:eastAsia="Malgun Gothic"/>
          <w:b/>
          <w:bCs/>
          <w:color w:val="000000" w:themeColor="text1"/>
          <w:kern w:val="32"/>
          <w:sz w:val="26"/>
          <w:szCs w:val="26"/>
          <w:lang w:eastAsia="ko-KR"/>
        </w:rPr>
        <w:t xml:space="preserve">Chương </w:t>
      </w:r>
      <w:r w:rsidR="00DE03BE" w:rsidRPr="002A6727">
        <w:rPr>
          <w:rFonts w:eastAsia="Malgun Gothic"/>
          <w:b/>
          <w:bCs/>
          <w:color w:val="000000" w:themeColor="text1"/>
          <w:kern w:val="32"/>
          <w:sz w:val="26"/>
          <w:szCs w:val="26"/>
          <w:lang w:eastAsia="ko-KR"/>
        </w:rPr>
        <w:t>5: Vùng văn hóa Việt Bắc</w:t>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DE03BE" w:rsidRPr="002A6727">
        <w:rPr>
          <w:rFonts w:eastAsia="Malgun Gothic"/>
          <w:color w:val="000000" w:themeColor="text1"/>
          <w:kern w:val="32"/>
          <w:sz w:val="26"/>
          <w:szCs w:val="26"/>
          <w:lang w:eastAsia="ko-KR"/>
        </w:rPr>
        <w:t>Thời gian: 06 giờ</w:t>
      </w:r>
    </w:p>
    <w:p w14:paraId="7031D08D" w14:textId="77777777" w:rsidR="00DA6567" w:rsidRPr="002A6727" w:rsidRDefault="00DA6567" w:rsidP="005F380C">
      <w:pPr>
        <w:pStyle w:val="ListParagraph"/>
        <w:numPr>
          <w:ilvl w:val="0"/>
          <w:numId w:val="61"/>
        </w:numPr>
        <w:spacing w:before="60" w:after="60" w:line="288" w:lineRule="auto"/>
        <w:jc w:val="both"/>
        <w:rPr>
          <w:rFonts w:ascii="Times New Roman" w:hAnsi="Times New Roman"/>
          <w:color w:val="000000" w:themeColor="text1"/>
          <w:sz w:val="26"/>
          <w:szCs w:val="26"/>
          <w:lang w:val="vi-VN" w:eastAsia="vi-VN"/>
        </w:rPr>
      </w:pPr>
      <w:r w:rsidRPr="002A6727">
        <w:rPr>
          <w:rFonts w:ascii="Times New Roman" w:hAnsi="Times New Roman"/>
          <w:color w:val="000000" w:themeColor="text1"/>
          <w:sz w:val="26"/>
          <w:szCs w:val="26"/>
          <w:lang w:val="vi-VN" w:eastAsia="vi-VN"/>
        </w:rPr>
        <w:t>Mục tiêu</w:t>
      </w:r>
    </w:p>
    <w:p w14:paraId="421AAC54" w14:textId="77777777" w:rsidR="00DA6567" w:rsidRPr="002A6727" w:rsidRDefault="00DA6567" w:rsidP="005F380C">
      <w:pPr>
        <w:spacing w:before="60" w:after="60" w:line="288" w:lineRule="auto"/>
        <w:ind w:left="360"/>
        <w:jc w:val="both"/>
        <w:rPr>
          <w:color w:val="000000" w:themeColor="text1"/>
          <w:sz w:val="26"/>
          <w:szCs w:val="26"/>
        </w:rPr>
      </w:pPr>
      <w:r w:rsidRPr="002A6727">
        <w:rPr>
          <w:color w:val="000000" w:themeColor="text1"/>
          <w:sz w:val="26"/>
          <w:szCs w:val="26"/>
        </w:rPr>
        <w:t>- Được trang bị những kiến thức cơ bản và có hệ thống về cơ sở hình thành, quá trình hình thành và các đặc trưng bản sắc của văn hóa Việt Nam.</w:t>
      </w:r>
    </w:p>
    <w:p w14:paraId="1451FD24" w14:textId="77777777" w:rsidR="00DA6567" w:rsidRPr="002A6727" w:rsidRDefault="00DA6567"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biết được những nét riêng, độc đáo làm nên bản sắc văn hóa truyền thống Việt Nam.</w:t>
      </w:r>
    </w:p>
    <w:p w14:paraId="286913C3" w14:textId="77777777" w:rsidR="00DA6567" w:rsidRPr="002A6727" w:rsidRDefault="00DA6567"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thức được vai trò có tính chất nền tảng của văn hóa trong sự phát triển toàn diện và bền vững của đời sống xã hội.</w:t>
      </w:r>
    </w:p>
    <w:p w14:paraId="6227F6D4" w14:textId="77777777" w:rsidR="00DA6567" w:rsidRPr="002A6727" w:rsidRDefault="00DA6567"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lý giải về văn hóa ứng xử với pháp luật của người Việt xưa và nay từ nền tảng văn hóa truyền thống.</w:t>
      </w:r>
    </w:p>
    <w:p w14:paraId="32351ECC" w14:textId="77777777" w:rsidR="00DA6567" w:rsidRPr="002A6727" w:rsidRDefault="00DA6567"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vận dụng các kiến thức của môn học để liên hệ và mở rộng tầm hiểu biết với các lĩnh vực có liên quan (Sử học, Dân tộc học, Khảo cổ học...).</w:t>
      </w:r>
    </w:p>
    <w:p w14:paraId="3AEB54A5" w14:textId="77777777" w:rsidR="00DA6567" w:rsidRPr="002A6727" w:rsidRDefault="00DA6567" w:rsidP="005F380C">
      <w:pPr>
        <w:spacing w:before="60" w:after="60" w:line="288" w:lineRule="auto"/>
        <w:ind w:left="360"/>
        <w:jc w:val="both"/>
        <w:rPr>
          <w:bCs/>
          <w:color w:val="000000" w:themeColor="text1"/>
          <w:sz w:val="26"/>
          <w:szCs w:val="26"/>
          <w:lang w:val="da-DK"/>
        </w:rPr>
      </w:pPr>
      <w:r w:rsidRPr="002A6727">
        <w:rPr>
          <w:bCs/>
          <w:color w:val="000000" w:themeColor="text1"/>
          <w:sz w:val="26"/>
          <w:szCs w:val="26"/>
          <w:lang w:val="da-DK"/>
        </w:rPr>
        <w:t>2. Nội dung</w:t>
      </w:r>
    </w:p>
    <w:p w14:paraId="711B244A" w14:textId="77777777" w:rsidR="00DE03BE" w:rsidRPr="002A6727" w:rsidRDefault="00DA6567" w:rsidP="005F380C">
      <w:pPr>
        <w:widowControl w:val="0"/>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lang w:val="da-DK"/>
        </w:rPr>
        <w:t>2</w:t>
      </w:r>
      <w:r w:rsidR="00DE03BE" w:rsidRPr="002A6727">
        <w:rPr>
          <w:rFonts w:eastAsia="Malgun Gothic"/>
          <w:color w:val="000000" w:themeColor="text1"/>
          <w:sz w:val="26"/>
          <w:szCs w:val="26"/>
        </w:rPr>
        <w:t>.1. Cơ sở hình thành</w:t>
      </w:r>
    </w:p>
    <w:p w14:paraId="394C2FBB" w14:textId="77777777" w:rsidR="00DE03BE" w:rsidRPr="002A6727" w:rsidRDefault="00DA6567" w:rsidP="005F380C">
      <w:pPr>
        <w:widowControl w:val="0"/>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.2. Đặc trưng bản sắc</w:t>
      </w:r>
    </w:p>
    <w:p w14:paraId="3ACFF4B9" w14:textId="77777777" w:rsidR="00DE03BE" w:rsidRPr="002A6727" w:rsidRDefault="00DA6567" w:rsidP="005F380C">
      <w:pPr>
        <w:widowControl w:val="0"/>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lastRenderedPageBreak/>
        <w:t>2</w:t>
      </w:r>
      <w:r w:rsidR="00DE03BE" w:rsidRPr="002A6727">
        <w:rPr>
          <w:rFonts w:eastAsia="Malgun Gothic"/>
          <w:color w:val="000000" w:themeColor="text1"/>
          <w:sz w:val="26"/>
          <w:szCs w:val="26"/>
        </w:rPr>
        <w:t>.3. Các di sản văn hóa tiêu biểu</w:t>
      </w:r>
    </w:p>
    <w:p w14:paraId="56EC243D" w14:textId="77777777" w:rsidR="00DE03BE" w:rsidRPr="002A6727" w:rsidRDefault="00BE2032" w:rsidP="005F380C">
      <w:pPr>
        <w:spacing w:before="60" w:after="60" w:line="288" w:lineRule="auto"/>
        <w:jc w:val="both"/>
        <w:rPr>
          <w:rFonts w:eastAsia="Malgun Gothic"/>
          <w:b/>
          <w:bCs/>
          <w:color w:val="000000" w:themeColor="text1"/>
          <w:kern w:val="32"/>
          <w:sz w:val="26"/>
          <w:szCs w:val="26"/>
          <w:lang w:eastAsia="ko-KR"/>
        </w:rPr>
      </w:pPr>
      <w:r w:rsidRPr="002A6727">
        <w:rPr>
          <w:rFonts w:eastAsia="Malgun Gothic"/>
          <w:b/>
          <w:bCs/>
          <w:color w:val="000000" w:themeColor="text1"/>
          <w:kern w:val="32"/>
          <w:sz w:val="26"/>
          <w:szCs w:val="26"/>
          <w:lang w:eastAsia="ko-KR"/>
        </w:rPr>
        <w:t>Chương</w:t>
      </w:r>
      <w:r w:rsidR="00DE03BE" w:rsidRPr="002A6727">
        <w:rPr>
          <w:rFonts w:eastAsia="Malgun Gothic"/>
          <w:b/>
          <w:bCs/>
          <w:color w:val="000000" w:themeColor="text1"/>
          <w:kern w:val="32"/>
          <w:sz w:val="26"/>
          <w:szCs w:val="26"/>
          <w:lang w:eastAsia="ko-KR"/>
        </w:rPr>
        <w:t xml:space="preserve"> 6: Vùng văn hóa Tây Bắc</w:t>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DE03BE" w:rsidRPr="002A6727">
        <w:rPr>
          <w:rFonts w:eastAsia="Malgun Gothic"/>
          <w:color w:val="000000" w:themeColor="text1"/>
          <w:kern w:val="32"/>
          <w:sz w:val="26"/>
          <w:szCs w:val="26"/>
          <w:lang w:eastAsia="ko-KR"/>
        </w:rPr>
        <w:t>Thời gian: 06 giờ</w:t>
      </w:r>
    </w:p>
    <w:p w14:paraId="3C37197E" w14:textId="77777777" w:rsidR="00BE2032" w:rsidRPr="002A6727" w:rsidRDefault="00BE2032" w:rsidP="005F380C">
      <w:pPr>
        <w:pStyle w:val="ListParagraph"/>
        <w:numPr>
          <w:ilvl w:val="0"/>
          <w:numId w:val="62"/>
        </w:numPr>
        <w:spacing w:before="60" w:after="60" w:line="288" w:lineRule="auto"/>
        <w:jc w:val="both"/>
        <w:rPr>
          <w:rFonts w:ascii="Times New Roman" w:hAnsi="Times New Roman"/>
          <w:color w:val="000000" w:themeColor="text1"/>
          <w:sz w:val="26"/>
          <w:szCs w:val="26"/>
          <w:lang w:val="vi-VN" w:eastAsia="vi-VN"/>
        </w:rPr>
      </w:pPr>
      <w:r w:rsidRPr="002A6727">
        <w:rPr>
          <w:rFonts w:ascii="Times New Roman" w:hAnsi="Times New Roman"/>
          <w:color w:val="000000" w:themeColor="text1"/>
          <w:sz w:val="26"/>
          <w:szCs w:val="26"/>
          <w:lang w:val="vi-VN" w:eastAsia="vi-VN"/>
        </w:rPr>
        <w:t>Mục tiêu</w:t>
      </w:r>
    </w:p>
    <w:p w14:paraId="28D9CEBE" w14:textId="77777777" w:rsidR="00BE2032" w:rsidRPr="002A6727" w:rsidRDefault="00BE2032" w:rsidP="005F380C">
      <w:pPr>
        <w:spacing w:before="60" w:after="60" w:line="288" w:lineRule="auto"/>
        <w:ind w:left="360"/>
        <w:jc w:val="both"/>
        <w:rPr>
          <w:color w:val="000000" w:themeColor="text1"/>
          <w:sz w:val="26"/>
          <w:szCs w:val="26"/>
        </w:rPr>
      </w:pPr>
      <w:r w:rsidRPr="002A6727">
        <w:rPr>
          <w:color w:val="000000" w:themeColor="text1"/>
          <w:sz w:val="26"/>
          <w:szCs w:val="26"/>
        </w:rPr>
        <w:t>- Được trang bị những kiến thức cơ bản và có hệ thống về cơ sở hình thành, quá trình hình thành và các đặc trưng bản sắc của văn hóa Việt Nam.</w:t>
      </w:r>
    </w:p>
    <w:p w14:paraId="46DD0BF1" w14:textId="77777777" w:rsidR="00BE2032" w:rsidRPr="002A6727" w:rsidRDefault="00BE2032"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biết được những nét riêng, độc đáo làm nên bản sắc văn hóa truyền thống Việt Nam.</w:t>
      </w:r>
    </w:p>
    <w:p w14:paraId="291FE9E1" w14:textId="77777777" w:rsidR="00BE2032" w:rsidRPr="002A6727" w:rsidRDefault="00BE2032"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thức được vai trò có tính chất nền tảng của văn hóa trong sự phát triển toàn diện và bền vững của đời sống xã hội.</w:t>
      </w:r>
    </w:p>
    <w:p w14:paraId="485C2199" w14:textId="77777777" w:rsidR="00BE2032" w:rsidRPr="002A6727" w:rsidRDefault="00BE2032"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lý giải về văn hóa ứng xử với pháp luật của người Việt xưa và nay từ nền tảng văn hóa truyền thống.</w:t>
      </w:r>
    </w:p>
    <w:p w14:paraId="1181C1A7" w14:textId="77777777" w:rsidR="00BE2032" w:rsidRPr="002A6727" w:rsidRDefault="00BE2032"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vận dụng các kiến thức của môn học để liên hệ và mở rộng tầm hiểu biết với các lĩnh vực có liên quan (Sử học, Dân tộc học, Khảo cổ học...).</w:t>
      </w:r>
    </w:p>
    <w:p w14:paraId="39EED9B1" w14:textId="77777777" w:rsidR="00BE2032" w:rsidRPr="002A6727" w:rsidRDefault="00BE2032" w:rsidP="005F380C">
      <w:pPr>
        <w:spacing w:before="60" w:after="60" w:line="288" w:lineRule="auto"/>
        <w:ind w:left="360"/>
        <w:jc w:val="both"/>
        <w:rPr>
          <w:bCs/>
          <w:color w:val="000000" w:themeColor="text1"/>
          <w:sz w:val="26"/>
          <w:szCs w:val="26"/>
          <w:lang w:val="da-DK"/>
        </w:rPr>
      </w:pPr>
      <w:r w:rsidRPr="002A6727">
        <w:rPr>
          <w:bCs/>
          <w:color w:val="000000" w:themeColor="text1"/>
          <w:sz w:val="26"/>
          <w:szCs w:val="26"/>
          <w:lang w:val="da-DK"/>
        </w:rPr>
        <w:t>2. Nội dung</w:t>
      </w:r>
    </w:p>
    <w:p w14:paraId="1B2233B8" w14:textId="77777777" w:rsidR="00DE03BE" w:rsidRPr="002A6727" w:rsidRDefault="00BE2032"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lang w:val="da-DK"/>
        </w:rPr>
        <w:t>2</w:t>
      </w:r>
      <w:r w:rsidR="00DE03BE" w:rsidRPr="002A6727">
        <w:rPr>
          <w:rFonts w:eastAsia="Malgun Gothic"/>
          <w:color w:val="000000" w:themeColor="text1"/>
          <w:sz w:val="26"/>
          <w:szCs w:val="26"/>
        </w:rPr>
        <w:t>.1.  Cơ sở hình thành</w:t>
      </w:r>
    </w:p>
    <w:p w14:paraId="0A26DA36" w14:textId="77777777" w:rsidR="00DE03BE" w:rsidRPr="002A6727" w:rsidRDefault="00BE2032"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.2.  Đặc trưng bản sắc</w:t>
      </w:r>
    </w:p>
    <w:p w14:paraId="0F8DFE38" w14:textId="77777777" w:rsidR="00DE03BE" w:rsidRPr="002A6727" w:rsidRDefault="00BE2032"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.3. Các di sản văn hóa tiêu biểu</w:t>
      </w:r>
    </w:p>
    <w:p w14:paraId="555E7173" w14:textId="77777777" w:rsidR="00DE03BE" w:rsidRPr="002A6727" w:rsidRDefault="00B23E13" w:rsidP="005F380C">
      <w:pPr>
        <w:spacing w:before="60" w:after="60" w:line="288" w:lineRule="auto"/>
        <w:jc w:val="both"/>
        <w:rPr>
          <w:rFonts w:eastAsia="Malgun Gothic"/>
          <w:b/>
          <w:bCs/>
          <w:color w:val="000000" w:themeColor="text1"/>
          <w:kern w:val="32"/>
          <w:sz w:val="26"/>
          <w:szCs w:val="26"/>
          <w:lang w:eastAsia="ko-KR"/>
        </w:rPr>
      </w:pPr>
      <w:r w:rsidRPr="002A6727">
        <w:rPr>
          <w:rFonts w:eastAsia="Malgun Gothic"/>
          <w:b/>
          <w:bCs/>
          <w:color w:val="000000" w:themeColor="text1"/>
          <w:kern w:val="32"/>
          <w:sz w:val="26"/>
          <w:szCs w:val="26"/>
          <w:lang w:eastAsia="ko-KR"/>
        </w:rPr>
        <w:t xml:space="preserve">Chương </w:t>
      </w:r>
      <w:r w:rsidR="00DE03BE" w:rsidRPr="002A6727">
        <w:rPr>
          <w:rFonts w:eastAsia="Malgun Gothic"/>
          <w:b/>
          <w:bCs/>
          <w:color w:val="000000" w:themeColor="text1"/>
          <w:kern w:val="32"/>
          <w:sz w:val="26"/>
          <w:szCs w:val="26"/>
          <w:lang w:eastAsia="ko-KR"/>
        </w:rPr>
        <w:t>7: Vùng văn hóa Bắc Bộ</w:t>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DE03BE" w:rsidRPr="002A6727">
        <w:rPr>
          <w:rFonts w:eastAsia="Malgun Gothic"/>
          <w:color w:val="000000" w:themeColor="text1"/>
          <w:kern w:val="32"/>
          <w:sz w:val="26"/>
          <w:szCs w:val="26"/>
          <w:lang w:eastAsia="ko-KR"/>
        </w:rPr>
        <w:t>Thời gian: 06 giờ</w:t>
      </w:r>
    </w:p>
    <w:p w14:paraId="23333114" w14:textId="77777777" w:rsidR="00B23E13" w:rsidRPr="002A6727" w:rsidRDefault="00B23E13" w:rsidP="005F380C">
      <w:pPr>
        <w:pStyle w:val="ListParagraph"/>
        <w:numPr>
          <w:ilvl w:val="0"/>
          <w:numId w:val="63"/>
        </w:numPr>
        <w:spacing w:before="60" w:after="60" w:line="288" w:lineRule="auto"/>
        <w:jc w:val="both"/>
        <w:rPr>
          <w:rFonts w:ascii="Times New Roman" w:hAnsi="Times New Roman"/>
          <w:color w:val="000000" w:themeColor="text1"/>
          <w:sz w:val="26"/>
          <w:szCs w:val="26"/>
          <w:lang w:val="vi-VN" w:eastAsia="vi-VN"/>
        </w:rPr>
      </w:pPr>
      <w:r w:rsidRPr="002A6727">
        <w:rPr>
          <w:rFonts w:ascii="Times New Roman" w:hAnsi="Times New Roman"/>
          <w:color w:val="000000" w:themeColor="text1"/>
          <w:sz w:val="26"/>
          <w:szCs w:val="26"/>
          <w:lang w:val="vi-VN" w:eastAsia="vi-VN"/>
        </w:rPr>
        <w:t>Mục tiêu</w:t>
      </w:r>
    </w:p>
    <w:p w14:paraId="7DEEA01B" w14:textId="77777777" w:rsidR="00B23E13" w:rsidRPr="002A6727" w:rsidRDefault="00B23E13" w:rsidP="005F380C">
      <w:pPr>
        <w:spacing w:before="60" w:after="60" w:line="288" w:lineRule="auto"/>
        <w:ind w:left="360"/>
        <w:jc w:val="both"/>
        <w:rPr>
          <w:color w:val="000000" w:themeColor="text1"/>
          <w:sz w:val="26"/>
          <w:szCs w:val="26"/>
        </w:rPr>
      </w:pPr>
      <w:r w:rsidRPr="002A6727">
        <w:rPr>
          <w:color w:val="000000" w:themeColor="text1"/>
          <w:sz w:val="26"/>
          <w:szCs w:val="26"/>
        </w:rPr>
        <w:t>- Được trang bị những kiến thức cơ bản và có hệ thống về cơ sở hình thành, quá trình hình thành và các đặc trưng bản sắc của văn hóa Việt Nam.</w:t>
      </w:r>
    </w:p>
    <w:p w14:paraId="468135D4"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biết được những nét riêng, độc đáo làm nên bản sắc văn hóa truyền thống Việt Nam.</w:t>
      </w:r>
    </w:p>
    <w:p w14:paraId="65FACFF8"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thức được vai trò có tính chất nền tảng của văn hóa trong sự phát triển toàn diện và bền vững của đời sống xã hội.</w:t>
      </w:r>
    </w:p>
    <w:p w14:paraId="620941A5"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lý giải về văn hóa ứng xử với pháp luật của người Việt xưa và nay từ nền tảng văn hóa truyền thống.</w:t>
      </w:r>
    </w:p>
    <w:p w14:paraId="18284E01"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vận dụng các kiến thức của môn học để liên hệ và mở rộng tầm hiểu biết với các lĩnh vực có liên quan (Sử học, Dân tộc học, Khảo cổ học...).</w:t>
      </w:r>
    </w:p>
    <w:p w14:paraId="5D4547E4" w14:textId="77777777" w:rsidR="00B23E13" w:rsidRPr="002A6727" w:rsidRDefault="00B23E13" w:rsidP="005F380C">
      <w:pPr>
        <w:spacing w:before="60" w:after="60" w:line="288" w:lineRule="auto"/>
        <w:ind w:left="360"/>
        <w:jc w:val="both"/>
        <w:rPr>
          <w:bCs/>
          <w:color w:val="000000" w:themeColor="text1"/>
          <w:sz w:val="26"/>
          <w:szCs w:val="26"/>
          <w:lang w:val="da-DK"/>
        </w:rPr>
      </w:pPr>
      <w:r w:rsidRPr="002A6727">
        <w:rPr>
          <w:bCs/>
          <w:color w:val="000000" w:themeColor="text1"/>
          <w:sz w:val="26"/>
          <w:szCs w:val="26"/>
          <w:lang w:val="da-DK"/>
        </w:rPr>
        <w:t>2. Nội dung</w:t>
      </w:r>
    </w:p>
    <w:p w14:paraId="45E3D343" w14:textId="77777777" w:rsidR="00DE03BE" w:rsidRPr="002A6727" w:rsidRDefault="00B23E13"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lang w:val="da-DK"/>
        </w:rPr>
        <w:t>2</w:t>
      </w:r>
      <w:r w:rsidR="00DE03BE" w:rsidRPr="002A6727">
        <w:rPr>
          <w:rFonts w:eastAsia="Malgun Gothic"/>
          <w:color w:val="000000" w:themeColor="text1"/>
          <w:sz w:val="26"/>
          <w:szCs w:val="26"/>
        </w:rPr>
        <w:t>.1.  Cơ sở hình thành</w:t>
      </w:r>
    </w:p>
    <w:p w14:paraId="502C9E96" w14:textId="77777777" w:rsidR="00DE03BE" w:rsidRPr="002A6727" w:rsidRDefault="00B23E13"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.2.  Đặc trưng bản sắc</w:t>
      </w:r>
    </w:p>
    <w:p w14:paraId="5ACCB3E3" w14:textId="77777777" w:rsidR="00DE03BE" w:rsidRPr="002A6727" w:rsidRDefault="00B23E13"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.3.  Các di sản văn hóa tiêu biểu</w:t>
      </w:r>
    </w:p>
    <w:p w14:paraId="7A1DEBAB" w14:textId="77777777" w:rsidR="00DE03BE" w:rsidRPr="002A6727" w:rsidRDefault="00B23E13" w:rsidP="005F380C">
      <w:pPr>
        <w:spacing w:before="60" w:after="60" w:line="288" w:lineRule="auto"/>
        <w:jc w:val="both"/>
        <w:rPr>
          <w:rFonts w:eastAsia="Malgun Gothic"/>
          <w:b/>
          <w:bCs/>
          <w:color w:val="000000" w:themeColor="text1"/>
          <w:kern w:val="32"/>
          <w:sz w:val="26"/>
          <w:szCs w:val="26"/>
          <w:lang w:eastAsia="ko-KR"/>
        </w:rPr>
      </w:pPr>
      <w:r w:rsidRPr="002A6727">
        <w:rPr>
          <w:rFonts w:eastAsia="Malgun Gothic"/>
          <w:b/>
          <w:bCs/>
          <w:color w:val="000000" w:themeColor="text1"/>
          <w:kern w:val="32"/>
          <w:sz w:val="26"/>
          <w:szCs w:val="26"/>
          <w:lang w:eastAsia="ko-KR"/>
        </w:rPr>
        <w:t>Chương</w:t>
      </w:r>
      <w:r w:rsidR="00DE03BE" w:rsidRPr="002A6727">
        <w:rPr>
          <w:rFonts w:eastAsia="Malgun Gothic"/>
          <w:b/>
          <w:bCs/>
          <w:color w:val="000000" w:themeColor="text1"/>
          <w:kern w:val="32"/>
          <w:sz w:val="26"/>
          <w:szCs w:val="26"/>
          <w:lang w:eastAsia="ko-KR"/>
        </w:rPr>
        <w:t xml:space="preserve"> 8: Vùng văn hóa Trung Bộ</w:t>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DE03BE" w:rsidRPr="002A6727">
        <w:rPr>
          <w:rFonts w:eastAsia="Malgun Gothic"/>
          <w:color w:val="000000" w:themeColor="text1"/>
          <w:kern w:val="32"/>
          <w:sz w:val="26"/>
          <w:szCs w:val="26"/>
          <w:lang w:eastAsia="ko-KR"/>
        </w:rPr>
        <w:t>Thời gian: 06 giờ</w:t>
      </w:r>
    </w:p>
    <w:p w14:paraId="68E70803" w14:textId="77777777" w:rsidR="00B23E13" w:rsidRPr="002A6727" w:rsidRDefault="00B23E13" w:rsidP="005F380C">
      <w:pPr>
        <w:pStyle w:val="ListParagraph"/>
        <w:numPr>
          <w:ilvl w:val="0"/>
          <w:numId w:val="64"/>
        </w:numPr>
        <w:spacing w:before="60" w:after="60" w:line="288" w:lineRule="auto"/>
        <w:jc w:val="both"/>
        <w:rPr>
          <w:rFonts w:ascii="Times New Roman" w:hAnsi="Times New Roman"/>
          <w:color w:val="000000" w:themeColor="text1"/>
          <w:sz w:val="26"/>
          <w:szCs w:val="26"/>
          <w:lang w:val="vi-VN" w:eastAsia="vi-VN"/>
        </w:rPr>
      </w:pPr>
      <w:r w:rsidRPr="002A6727">
        <w:rPr>
          <w:rFonts w:ascii="Times New Roman" w:hAnsi="Times New Roman"/>
          <w:color w:val="000000" w:themeColor="text1"/>
          <w:sz w:val="26"/>
          <w:szCs w:val="26"/>
          <w:lang w:val="vi-VN" w:eastAsia="vi-VN"/>
        </w:rPr>
        <w:t>Mục tiêu</w:t>
      </w:r>
    </w:p>
    <w:p w14:paraId="022B55E7" w14:textId="77777777" w:rsidR="00B23E13" w:rsidRPr="002A6727" w:rsidRDefault="00B23E13" w:rsidP="005F380C">
      <w:pPr>
        <w:spacing w:before="60" w:after="60" w:line="288" w:lineRule="auto"/>
        <w:ind w:left="360"/>
        <w:jc w:val="both"/>
        <w:rPr>
          <w:color w:val="000000" w:themeColor="text1"/>
          <w:sz w:val="26"/>
          <w:szCs w:val="26"/>
        </w:rPr>
      </w:pPr>
      <w:r w:rsidRPr="002A6727">
        <w:rPr>
          <w:color w:val="000000" w:themeColor="text1"/>
          <w:sz w:val="26"/>
          <w:szCs w:val="26"/>
        </w:rPr>
        <w:lastRenderedPageBreak/>
        <w:t>- Được trang bị những kiến thức cơ bản và có hệ thống về cơ sở hình thành, quá trình hình thành và các đặc trưng bản sắc của văn hóa Việt Nam.</w:t>
      </w:r>
    </w:p>
    <w:p w14:paraId="538B273B"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biết được những nét riêng, độc đáo làm nên bản sắc văn hóa truyền thống Việt Nam.</w:t>
      </w:r>
    </w:p>
    <w:p w14:paraId="1C6CD1A3"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thức được vai trò có tính chất nền tảng của văn hóa trong sự phát triển toàn diện và bền vững của đời sống xã hội.</w:t>
      </w:r>
    </w:p>
    <w:p w14:paraId="15B32479"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lý giải về văn hóa ứng xử với pháp luật của người Việt xưa và nay từ nền tảng văn hóa truyền thống.</w:t>
      </w:r>
    </w:p>
    <w:p w14:paraId="148AE9A9"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vận dụng các kiến thức của môn học để liên hệ và mở rộng tầm hiểu biết với các lĩnh vực có liên quan (Sử học, Dân tộc học, Khảo cổ học...).</w:t>
      </w:r>
    </w:p>
    <w:p w14:paraId="3032B89C" w14:textId="77777777" w:rsidR="00B23E13" w:rsidRPr="002A6727" w:rsidRDefault="00B23E13" w:rsidP="005F380C">
      <w:pPr>
        <w:spacing w:before="60" w:after="60" w:line="288" w:lineRule="auto"/>
        <w:ind w:left="360"/>
        <w:jc w:val="both"/>
        <w:rPr>
          <w:bCs/>
          <w:color w:val="000000" w:themeColor="text1"/>
          <w:sz w:val="26"/>
          <w:szCs w:val="26"/>
          <w:lang w:val="da-DK"/>
        </w:rPr>
      </w:pPr>
      <w:r w:rsidRPr="002A6727">
        <w:rPr>
          <w:bCs/>
          <w:color w:val="000000" w:themeColor="text1"/>
          <w:sz w:val="26"/>
          <w:szCs w:val="26"/>
          <w:lang w:val="da-DK"/>
        </w:rPr>
        <w:t>2. Nội dung</w:t>
      </w:r>
    </w:p>
    <w:p w14:paraId="24E105B3" w14:textId="77777777" w:rsidR="00DE03BE" w:rsidRPr="002A6727" w:rsidRDefault="00B23E13"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lang w:val="da-DK"/>
        </w:rPr>
        <w:t>2</w:t>
      </w:r>
      <w:r w:rsidR="00DE03BE" w:rsidRPr="002A6727">
        <w:rPr>
          <w:rFonts w:eastAsia="Malgun Gothic"/>
          <w:color w:val="000000" w:themeColor="text1"/>
          <w:sz w:val="26"/>
          <w:szCs w:val="26"/>
        </w:rPr>
        <w:t>.1.  Cơ sở hình thành</w:t>
      </w:r>
    </w:p>
    <w:p w14:paraId="67A47360" w14:textId="77777777" w:rsidR="00DE03BE" w:rsidRPr="002A6727" w:rsidRDefault="00B23E13"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.2.  Đặc trưng bản sắc</w:t>
      </w:r>
    </w:p>
    <w:p w14:paraId="2AEB116D" w14:textId="77777777" w:rsidR="00DE03BE" w:rsidRPr="002A6727" w:rsidRDefault="00B23E13"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.3.  Các di sản văn hóa tiêu biểu</w:t>
      </w:r>
    </w:p>
    <w:p w14:paraId="17085D7D" w14:textId="77777777" w:rsidR="00DE03BE" w:rsidRPr="002A6727" w:rsidRDefault="00B23E13" w:rsidP="005F380C">
      <w:pPr>
        <w:spacing w:before="60" w:after="60" w:line="288" w:lineRule="auto"/>
        <w:jc w:val="both"/>
        <w:rPr>
          <w:rFonts w:eastAsia="Malgun Gothic"/>
          <w:b/>
          <w:bCs/>
          <w:color w:val="000000" w:themeColor="text1"/>
          <w:kern w:val="32"/>
          <w:sz w:val="26"/>
          <w:szCs w:val="26"/>
          <w:lang w:eastAsia="ko-KR"/>
        </w:rPr>
      </w:pPr>
      <w:r w:rsidRPr="002A6727">
        <w:rPr>
          <w:rFonts w:eastAsia="Malgun Gothic"/>
          <w:b/>
          <w:bCs/>
          <w:color w:val="000000" w:themeColor="text1"/>
          <w:kern w:val="32"/>
          <w:sz w:val="26"/>
          <w:szCs w:val="26"/>
          <w:lang w:eastAsia="ko-KR"/>
        </w:rPr>
        <w:t>Chương</w:t>
      </w:r>
      <w:r w:rsidR="00DE03BE" w:rsidRPr="002A6727">
        <w:rPr>
          <w:rFonts w:eastAsia="Malgun Gothic"/>
          <w:b/>
          <w:bCs/>
          <w:color w:val="000000" w:themeColor="text1"/>
          <w:kern w:val="32"/>
          <w:sz w:val="26"/>
          <w:szCs w:val="26"/>
          <w:lang w:eastAsia="ko-KR"/>
        </w:rPr>
        <w:t xml:space="preserve"> 9: Vùng văn hóa Tây Nguyên</w:t>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7C5C48" w:rsidRPr="002A6727">
        <w:rPr>
          <w:rFonts w:eastAsia="Malgun Gothic"/>
          <w:b/>
          <w:bCs/>
          <w:color w:val="000000" w:themeColor="text1"/>
          <w:kern w:val="32"/>
          <w:sz w:val="26"/>
          <w:szCs w:val="26"/>
          <w:lang w:eastAsia="ko-KR"/>
        </w:rPr>
        <w:tab/>
      </w:r>
      <w:r w:rsidR="00DE03BE" w:rsidRPr="002A6727">
        <w:rPr>
          <w:rFonts w:eastAsia="Malgun Gothic"/>
          <w:color w:val="000000" w:themeColor="text1"/>
          <w:kern w:val="32"/>
          <w:sz w:val="26"/>
          <w:szCs w:val="26"/>
          <w:lang w:eastAsia="ko-KR"/>
        </w:rPr>
        <w:t>Thời gian: 06 giờ</w:t>
      </w:r>
    </w:p>
    <w:p w14:paraId="36F7448D" w14:textId="77777777" w:rsidR="00B23E13" w:rsidRPr="002A6727" w:rsidRDefault="00B23E13" w:rsidP="005F380C">
      <w:pPr>
        <w:pStyle w:val="ListParagraph"/>
        <w:numPr>
          <w:ilvl w:val="0"/>
          <w:numId w:val="65"/>
        </w:numPr>
        <w:spacing w:before="60" w:after="60" w:line="288" w:lineRule="auto"/>
        <w:jc w:val="both"/>
        <w:rPr>
          <w:rFonts w:ascii="Times New Roman" w:hAnsi="Times New Roman"/>
          <w:color w:val="000000" w:themeColor="text1"/>
          <w:sz w:val="26"/>
          <w:szCs w:val="26"/>
          <w:lang w:val="vi-VN" w:eastAsia="vi-VN"/>
        </w:rPr>
      </w:pPr>
      <w:r w:rsidRPr="002A6727">
        <w:rPr>
          <w:rFonts w:ascii="Times New Roman" w:hAnsi="Times New Roman"/>
          <w:color w:val="000000" w:themeColor="text1"/>
          <w:sz w:val="26"/>
          <w:szCs w:val="26"/>
          <w:lang w:val="vi-VN" w:eastAsia="vi-VN"/>
        </w:rPr>
        <w:t>Mục tiêu</w:t>
      </w:r>
    </w:p>
    <w:p w14:paraId="470D9B48" w14:textId="77777777" w:rsidR="00B23E13" w:rsidRPr="002A6727" w:rsidRDefault="00B23E13" w:rsidP="005F380C">
      <w:pPr>
        <w:spacing w:before="60" w:after="60" w:line="288" w:lineRule="auto"/>
        <w:ind w:left="360"/>
        <w:jc w:val="both"/>
        <w:rPr>
          <w:color w:val="000000" w:themeColor="text1"/>
          <w:sz w:val="26"/>
          <w:szCs w:val="26"/>
        </w:rPr>
      </w:pPr>
      <w:r w:rsidRPr="002A6727">
        <w:rPr>
          <w:color w:val="000000" w:themeColor="text1"/>
          <w:sz w:val="26"/>
          <w:szCs w:val="26"/>
        </w:rPr>
        <w:t>- Được trang bị những kiến thức cơ bản và có hệ thống về cơ sở hình thành, quá trình hình thành và các đặc trưng bản sắc của văn hóa Việt Nam.</w:t>
      </w:r>
    </w:p>
    <w:p w14:paraId="700AECA0"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biết được những nét riêng, độc đáo làm nên bản sắc văn hóa truyền thống Việt Nam.</w:t>
      </w:r>
    </w:p>
    <w:p w14:paraId="6E249D4C"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thức được vai trò có tính chất nền tảng của văn hóa trong sự phát triển toàn diện và bền vững của đời sống xã hội.</w:t>
      </w:r>
    </w:p>
    <w:p w14:paraId="0DB37176"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lý giải về văn hóa ứng xử với pháp luật của người Việt xưa và nay từ nền tảng văn hóa truyền thống.</w:t>
      </w:r>
    </w:p>
    <w:p w14:paraId="3814714B"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vận dụng các kiến thức của môn học để liên hệ và mở rộng tầm hiểu biết với các lĩnh vực có liên quan (Sử học, Dân tộc học, Khảo cổ học...).</w:t>
      </w:r>
    </w:p>
    <w:p w14:paraId="034B1148" w14:textId="77777777" w:rsidR="00B23E13" w:rsidRPr="002A6727" w:rsidRDefault="00B23E13" w:rsidP="005F380C">
      <w:pPr>
        <w:spacing w:before="60" w:after="60" w:line="288" w:lineRule="auto"/>
        <w:ind w:left="360"/>
        <w:jc w:val="both"/>
        <w:rPr>
          <w:bCs/>
          <w:color w:val="000000" w:themeColor="text1"/>
          <w:sz w:val="26"/>
          <w:szCs w:val="26"/>
          <w:lang w:val="da-DK"/>
        </w:rPr>
      </w:pPr>
      <w:r w:rsidRPr="002A6727">
        <w:rPr>
          <w:bCs/>
          <w:color w:val="000000" w:themeColor="text1"/>
          <w:sz w:val="26"/>
          <w:szCs w:val="26"/>
          <w:lang w:val="da-DK"/>
        </w:rPr>
        <w:t>2. Nội dung</w:t>
      </w:r>
    </w:p>
    <w:p w14:paraId="71E2B21F" w14:textId="77777777" w:rsidR="00DE03BE" w:rsidRPr="002A6727" w:rsidRDefault="00B23E13"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lang w:val="da-DK"/>
        </w:rPr>
        <w:t>2</w:t>
      </w:r>
      <w:r w:rsidR="00DE03BE" w:rsidRPr="002A6727">
        <w:rPr>
          <w:rFonts w:eastAsia="Malgun Gothic"/>
          <w:color w:val="000000" w:themeColor="text1"/>
          <w:sz w:val="26"/>
          <w:szCs w:val="26"/>
        </w:rPr>
        <w:t>.1.  Cơ sở hình thành</w:t>
      </w:r>
    </w:p>
    <w:p w14:paraId="20D84D98" w14:textId="77777777" w:rsidR="00DE03BE" w:rsidRPr="002A6727" w:rsidRDefault="00B23E13"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.2.  Đặc trưng bản sắc</w:t>
      </w:r>
    </w:p>
    <w:p w14:paraId="25259437" w14:textId="77777777" w:rsidR="00DE03BE" w:rsidRPr="002A6727" w:rsidRDefault="00B23E13"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.3.  Các di sản văn hóa tiêu biểu</w:t>
      </w:r>
    </w:p>
    <w:p w14:paraId="2DB3CD36" w14:textId="77777777" w:rsidR="00DE03BE" w:rsidRPr="002A6727" w:rsidRDefault="00B23E13" w:rsidP="005F380C">
      <w:pPr>
        <w:spacing w:before="60" w:after="60" w:line="288" w:lineRule="auto"/>
        <w:jc w:val="both"/>
        <w:rPr>
          <w:rFonts w:eastAsia="Malgun Gothic"/>
          <w:b/>
          <w:bCs/>
          <w:color w:val="000000" w:themeColor="text1"/>
          <w:kern w:val="32"/>
          <w:sz w:val="26"/>
          <w:szCs w:val="26"/>
          <w:lang w:eastAsia="ko-KR"/>
        </w:rPr>
      </w:pPr>
      <w:r w:rsidRPr="002A6727">
        <w:rPr>
          <w:rFonts w:eastAsia="Malgun Gothic"/>
          <w:b/>
          <w:bCs/>
          <w:color w:val="000000" w:themeColor="text1"/>
          <w:kern w:val="32"/>
          <w:sz w:val="26"/>
          <w:szCs w:val="26"/>
          <w:lang w:eastAsia="ko-KR"/>
        </w:rPr>
        <w:t xml:space="preserve">Chương </w:t>
      </w:r>
      <w:r w:rsidR="00DE03BE" w:rsidRPr="002A6727">
        <w:rPr>
          <w:rFonts w:eastAsia="Malgun Gothic"/>
          <w:b/>
          <w:bCs/>
          <w:color w:val="000000" w:themeColor="text1"/>
          <w:kern w:val="32"/>
          <w:sz w:val="26"/>
          <w:szCs w:val="26"/>
          <w:lang w:eastAsia="ko-KR"/>
        </w:rPr>
        <w:t>10: Vùng văn hóa Nam Bộ</w:t>
      </w:r>
      <w:r w:rsidR="007C5C48" w:rsidRPr="002A6727">
        <w:rPr>
          <w:rFonts w:eastAsia="Malgun Gothic"/>
          <w:b/>
          <w:bCs/>
          <w:color w:val="000000" w:themeColor="text1"/>
          <w:kern w:val="32"/>
          <w:sz w:val="26"/>
          <w:szCs w:val="26"/>
          <w:lang w:val="en-US" w:eastAsia="ko-KR"/>
        </w:rPr>
        <w:tab/>
      </w:r>
      <w:r w:rsidR="007C5C48" w:rsidRPr="002A6727">
        <w:rPr>
          <w:rFonts w:eastAsia="Malgun Gothic"/>
          <w:b/>
          <w:bCs/>
          <w:color w:val="000000" w:themeColor="text1"/>
          <w:kern w:val="32"/>
          <w:sz w:val="26"/>
          <w:szCs w:val="26"/>
          <w:lang w:val="en-US" w:eastAsia="ko-KR"/>
        </w:rPr>
        <w:tab/>
      </w:r>
      <w:r w:rsidR="007C5C48" w:rsidRPr="002A6727">
        <w:rPr>
          <w:rFonts w:eastAsia="Malgun Gothic"/>
          <w:b/>
          <w:bCs/>
          <w:color w:val="000000" w:themeColor="text1"/>
          <w:kern w:val="32"/>
          <w:sz w:val="26"/>
          <w:szCs w:val="26"/>
          <w:lang w:val="en-US" w:eastAsia="ko-KR"/>
        </w:rPr>
        <w:tab/>
      </w:r>
      <w:r w:rsidR="007C5C48" w:rsidRPr="002A6727">
        <w:rPr>
          <w:rFonts w:eastAsia="Malgun Gothic"/>
          <w:b/>
          <w:bCs/>
          <w:color w:val="000000" w:themeColor="text1"/>
          <w:kern w:val="32"/>
          <w:sz w:val="26"/>
          <w:szCs w:val="26"/>
          <w:lang w:val="en-US" w:eastAsia="ko-KR"/>
        </w:rPr>
        <w:tab/>
      </w:r>
      <w:r w:rsidR="007C5C48" w:rsidRPr="002A6727">
        <w:rPr>
          <w:rFonts w:eastAsia="Malgun Gothic"/>
          <w:b/>
          <w:bCs/>
          <w:color w:val="000000" w:themeColor="text1"/>
          <w:kern w:val="32"/>
          <w:sz w:val="26"/>
          <w:szCs w:val="26"/>
          <w:lang w:val="en-US" w:eastAsia="ko-KR"/>
        </w:rPr>
        <w:tab/>
      </w:r>
      <w:r w:rsidR="00DE03BE" w:rsidRPr="002A6727">
        <w:rPr>
          <w:rFonts w:eastAsia="Malgun Gothic"/>
          <w:color w:val="000000" w:themeColor="text1"/>
          <w:kern w:val="32"/>
          <w:sz w:val="26"/>
          <w:szCs w:val="26"/>
          <w:lang w:eastAsia="ko-KR"/>
        </w:rPr>
        <w:t>Thời gian: 06 giờ</w:t>
      </w:r>
    </w:p>
    <w:p w14:paraId="65D4522D" w14:textId="77777777" w:rsidR="00B23E13" w:rsidRPr="002A6727" w:rsidRDefault="00B23E13" w:rsidP="005F380C">
      <w:pPr>
        <w:pStyle w:val="ListParagraph"/>
        <w:numPr>
          <w:ilvl w:val="0"/>
          <w:numId w:val="66"/>
        </w:numPr>
        <w:spacing w:before="60" w:after="60" w:line="288" w:lineRule="auto"/>
        <w:jc w:val="both"/>
        <w:rPr>
          <w:rFonts w:ascii="Times New Roman" w:hAnsi="Times New Roman"/>
          <w:color w:val="000000" w:themeColor="text1"/>
          <w:sz w:val="26"/>
          <w:szCs w:val="26"/>
          <w:lang w:val="vi-VN" w:eastAsia="vi-VN"/>
        </w:rPr>
      </w:pPr>
      <w:r w:rsidRPr="002A6727">
        <w:rPr>
          <w:rFonts w:ascii="Times New Roman" w:hAnsi="Times New Roman"/>
          <w:color w:val="000000" w:themeColor="text1"/>
          <w:sz w:val="26"/>
          <w:szCs w:val="26"/>
          <w:lang w:val="vi-VN" w:eastAsia="vi-VN"/>
        </w:rPr>
        <w:t>Mục tiêu</w:t>
      </w:r>
    </w:p>
    <w:p w14:paraId="1D618614" w14:textId="77777777" w:rsidR="00B23E13" w:rsidRPr="002A6727" w:rsidRDefault="00B23E13" w:rsidP="005F380C">
      <w:pPr>
        <w:spacing w:before="60" w:after="60" w:line="288" w:lineRule="auto"/>
        <w:ind w:left="360"/>
        <w:jc w:val="both"/>
        <w:rPr>
          <w:color w:val="000000" w:themeColor="text1"/>
          <w:sz w:val="26"/>
          <w:szCs w:val="26"/>
        </w:rPr>
      </w:pPr>
      <w:r w:rsidRPr="002A6727">
        <w:rPr>
          <w:color w:val="000000" w:themeColor="text1"/>
          <w:sz w:val="26"/>
          <w:szCs w:val="26"/>
        </w:rPr>
        <w:t>- Được trang bị những kiến thức cơ bản và có hệ thống về cơ sở hình thành, quá trình hình thành và các đặc trưng bản sắc của văn hóa Việt Nam.</w:t>
      </w:r>
    </w:p>
    <w:p w14:paraId="41617F2A"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Nhận biết được những nét riêng, độc đáo làm nên bản sắc văn hóa truyền thống Việt Nam.</w:t>
      </w:r>
    </w:p>
    <w:p w14:paraId="54583630"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lastRenderedPageBreak/>
        <w:t xml:space="preserve">    - Nhận thức được vai trò có tính chất nền tảng của văn hóa trong sự phát triển toàn diện và bền vững của đời sống xã hội.</w:t>
      </w:r>
    </w:p>
    <w:p w14:paraId="5723B7A9"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lý giải về văn hóa ứng xử với pháp luật của người Việt xưa và nay từ nền tảng văn hóa truyền thống.</w:t>
      </w:r>
    </w:p>
    <w:p w14:paraId="1049C1A3" w14:textId="77777777" w:rsidR="00B23E13" w:rsidRPr="002A6727" w:rsidRDefault="00B23E13" w:rsidP="005F380C">
      <w:pPr>
        <w:spacing w:before="60" w:after="60" w:line="288" w:lineRule="auto"/>
        <w:jc w:val="both"/>
        <w:rPr>
          <w:rFonts w:eastAsia="Malgun Gothic"/>
          <w:color w:val="000000" w:themeColor="text1"/>
          <w:sz w:val="26"/>
          <w:szCs w:val="26"/>
          <w:lang w:val="da-DK" w:eastAsia="ko-KR"/>
        </w:rPr>
      </w:pPr>
      <w:r w:rsidRPr="002A6727">
        <w:rPr>
          <w:rFonts w:eastAsia="Malgun Gothic"/>
          <w:color w:val="000000" w:themeColor="text1"/>
          <w:sz w:val="26"/>
          <w:szCs w:val="26"/>
          <w:lang w:val="da-DK" w:eastAsia="ko-KR"/>
        </w:rPr>
        <w:t xml:space="preserve">  - Có khả năng vận dụng các kiến thức của môn học để liên hệ và mở rộng tầm hiểu biết với các lĩnh vực có liên quan (Sử học, Dân tộc học, Khảo cổ học...).</w:t>
      </w:r>
    </w:p>
    <w:p w14:paraId="78964BA0" w14:textId="77777777" w:rsidR="00B23E13" w:rsidRPr="002A6727" w:rsidRDefault="00B23E13" w:rsidP="005F380C">
      <w:pPr>
        <w:spacing w:before="60" w:after="60" w:line="288" w:lineRule="auto"/>
        <w:ind w:left="360"/>
        <w:jc w:val="both"/>
        <w:rPr>
          <w:bCs/>
          <w:color w:val="000000" w:themeColor="text1"/>
          <w:sz w:val="26"/>
          <w:szCs w:val="26"/>
          <w:lang w:val="da-DK"/>
        </w:rPr>
      </w:pPr>
      <w:r w:rsidRPr="002A6727">
        <w:rPr>
          <w:bCs/>
          <w:color w:val="000000" w:themeColor="text1"/>
          <w:sz w:val="26"/>
          <w:szCs w:val="26"/>
          <w:lang w:val="da-DK"/>
        </w:rPr>
        <w:t>2. Nội dung</w:t>
      </w:r>
    </w:p>
    <w:p w14:paraId="38E028EB" w14:textId="77777777" w:rsidR="00DE03BE" w:rsidRPr="002A6727" w:rsidRDefault="00B23E13"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lang w:val="da-DK"/>
        </w:rPr>
        <w:t>2</w:t>
      </w:r>
      <w:r w:rsidR="00DE03BE" w:rsidRPr="002A6727">
        <w:rPr>
          <w:rFonts w:eastAsia="Malgun Gothic"/>
          <w:color w:val="000000" w:themeColor="text1"/>
          <w:sz w:val="26"/>
          <w:szCs w:val="26"/>
        </w:rPr>
        <w:t>.1.</w:t>
      </w:r>
      <w:r w:rsidR="00DE03BE" w:rsidRPr="002A6727">
        <w:rPr>
          <w:rFonts w:eastAsia="Malgun Gothic"/>
          <w:color w:val="000000" w:themeColor="text1"/>
          <w:sz w:val="26"/>
          <w:szCs w:val="26"/>
          <w:lang w:val="da-DK"/>
        </w:rPr>
        <w:t xml:space="preserve"> </w:t>
      </w:r>
      <w:r w:rsidR="00DE03BE" w:rsidRPr="002A6727">
        <w:rPr>
          <w:rFonts w:eastAsia="Malgun Gothic"/>
          <w:color w:val="000000" w:themeColor="text1"/>
          <w:sz w:val="26"/>
          <w:szCs w:val="26"/>
        </w:rPr>
        <w:t>Cơ sở hình thành</w:t>
      </w:r>
    </w:p>
    <w:p w14:paraId="0A8E9983" w14:textId="77777777" w:rsidR="00DE03BE" w:rsidRPr="002A6727" w:rsidRDefault="00B23E13"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.2. Đặc trưng bản sắc</w:t>
      </w:r>
    </w:p>
    <w:p w14:paraId="1BA3FDC6" w14:textId="77777777" w:rsidR="00DE03BE" w:rsidRPr="002A6727" w:rsidRDefault="00B23E13" w:rsidP="005F380C">
      <w:pPr>
        <w:widowControl w:val="0"/>
        <w:tabs>
          <w:tab w:val="left" w:pos="806"/>
        </w:tabs>
        <w:autoSpaceDE w:val="0"/>
        <w:autoSpaceDN w:val="0"/>
        <w:spacing w:before="60" w:after="60" w:line="288" w:lineRule="auto"/>
        <w:jc w:val="both"/>
        <w:rPr>
          <w:rFonts w:eastAsia="Malgun Gothic"/>
          <w:color w:val="000000" w:themeColor="text1"/>
          <w:sz w:val="26"/>
          <w:szCs w:val="26"/>
        </w:rPr>
      </w:pPr>
      <w:r w:rsidRPr="002A6727">
        <w:rPr>
          <w:rFonts w:eastAsia="Malgun Gothic"/>
          <w:color w:val="000000" w:themeColor="text1"/>
          <w:sz w:val="26"/>
          <w:szCs w:val="26"/>
        </w:rPr>
        <w:t>2</w:t>
      </w:r>
      <w:r w:rsidR="00DE03BE" w:rsidRPr="002A6727">
        <w:rPr>
          <w:rFonts w:eastAsia="Malgun Gothic"/>
          <w:color w:val="000000" w:themeColor="text1"/>
          <w:sz w:val="26"/>
          <w:szCs w:val="26"/>
        </w:rPr>
        <w:t>.3. Các di sản văn hóa tiêu biểu</w:t>
      </w:r>
    </w:p>
    <w:p w14:paraId="7D4B5DD5" w14:textId="77777777" w:rsidR="00DE03BE" w:rsidRPr="002A6727" w:rsidRDefault="00DE03BE" w:rsidP="005F380C">
      <w:pPr>
        <w:spacing w:before="60" w:after="60" w:line="288" w:lineRule="auto"/>
        <w:jc w:val="both"/>
        <w:rPr>
          <w:rFonts w:eastAsia="Malgun Gothic"/>
          <w:b/>
          <w:bCs/>
          <w:color w:val="000000" w:themeColor="text1"/>
          <w:sz w:val="26"/>
          <w:szCs w:val="26"/>
          <w:lang w:val="pt-BR" w:eastAsia="ko-KR"/>
        </w:rPr>
      </w:pPr>
      <w:r w:rsidRPr="002A6727">
        <w:rPr>
          <w:rFonts w:eastAsia="Malgun Gothic"/>
          <w:b/>
          <w:bCs/>
          <w:color w:val="000000" w:themeColor="text1"/>
          <w:sz w:val="26"/>
          <w:szCs w:val="26"/>
          <w:lang w:val="pt-BR" w:eastAsia="ko-KR"/>
        </w:rPr>
        <w:t>IV. Điều kiện thực hiện môn học</w:t>
      </w:r>
    </w:p>
    <w:p w14:paraId="4F5BAA77" w14:textId="77777777" w:rsidR="00DE03BE" w:rsidRPr="002A6727" w:rsidRDefault="00DE03BE" w:rsidP="005F380C">
      <w:pPr>
        <w:widowControl w:val="0"/>
        <w:tabs>
          <w:tab w:val="left" w:pos="964"/>
        </w:tabs>
        <w:adjustRightInd w:val="0"/>
        <w:snapToGrid w:val="0"/>
        <w:spacing w:before="60" w:after="60" w:line="288" w:lineRule="auto"/>
        <w:jc w:val="both"/>
        <w:rPr>
          <w:rFonts w:eastAsia="Batang"/>
          <w:color w:val="000000" w:themeColor="text1"/>
          <w:sz w:val="26"/>
          <w:szCs w:val="26"/>
          <w:shd w:val="clear" w:color="auto" w:fill="FFFFFF"/>
          <w:lang w:eastAsia="ko-KR"/>
        </w:rPr>
      </w:pPr>
      <w:r w:rsidRPr="002A6727">
        <w:rPr>
          <w:rFonts w:eastAsia="Batang"/>
          <w:color w:val="000000" w:themeColor="text1"/>
          <w:sz w:val="26"/>
          <w:szCs w:val="26"/>
          <w:shd w:val="clear" w:color="auto" w:fill="FFFFFF"/>
          <w:lang w:val="pt-BR" w:eastAsia="ko-KR"/>
        </w:rPr>
        <w:t xml:space="preserve">1. </w:t>
      </w:r>
      <w:r w:rsidRPr="002A6727">
        <w:rPr>
          <w:rFonts w:eastAsia="Batang"/>
          <w:color w:val="000000" w:themeColor="text1"/>
          <w:sz w:val="26"/>
          <w:szCs w:val="26"/>
          <w:shd w:val="clear" w:color="auto" w:fill="FFFFFF"/>
          <w:lang w:eastAsia="ko-KR"/>
        </w:rPr>
        <w:t xml:space="preserve">Phòng học </w:t>
      </w:r>
      <w:r w:rsidRPr="002A6727">
        <w:rPr>
          <w:rFonts w:eastAsia="Batang"/>
          <w:color w:val="000000" w:themeColor="text1"/>
          <w:sz w:val="26"/>
          <w:szCs w:val="26"/>
          <w:shd w:val="clear" w:color="auto" w:fill="FFFFFF"/>
          <w:lang w:val="pt-BR" w:eastAsia="ko-KR"/>
        </w:rPr>
        <w:t>lý thuyết</w:t>
      </w:r>
    </w:p>
    <w:p w14:paraId="0AA77B43" w14:textId="77777777" w:rsidR="00DE03BE" w:rsidRPr="002A6727" w:rsidRDefault="00DE03BE" w:rsidP="005F380C">
      <w:pPr>
        <w:widowControl w:val="0"/>
        <w:tabs>
          <w:tab w:val="left" w:pos="964"/>
        </w:tabs>
        <w:adjustRightInd w:val="0"/>
        <w:snapToGrid w:val="0"/>
        <w:spacing w:before="60" w:after="60" w:line="288" w:lineRule="auto"/>
        <w:jc w:val="both"/>
        <w:rPr>
          <w:rFonts w:eastAsia="Batang"/>
          <w:color w:val="000000" w:themeColor="text1"/>
          <w:sz w:val="26"/>
          <w:szCs w:val="26"/>
          <w:shd w:val="clear" w:color="auto" w:fill="FFFFFF"/>
          <w:lang w:eastAsia="ko-KR"/>
        </w:rPr>
      </w:pPr>
      <w:r w:rsidRPr="002A6727">
        <w:rPr>
          <w:rFonts w:eastAsia="Batang"/>
          <w:color w:val="000000" w:themeColor="text1"/>
          <w:sz w:val="26"/>
          <w:szCs w:val="26"/>
          <w:shd w:val="clear" w:color="auto" w:fill="FFFFFF"/>
          <w:lang w:eastAsia="ko-KR"/>
        </w:rPr>
        <w:t xml:space="preserve">2. Trang thiết bị, máy móc: </w:t>
      </w:r>
      <w:r w:rsidRPr="002A6727">
        <w:rPr>
          <w:rFonts w:eastAsia="Malgun Gothic"/>
          <w:color w:val="000000" w:themeColor="text1"/>
          <w:sz w:val="26"/>
          <w:szCs w:val="26"/>
          <w:lang w:eastAsia="ko-KR"/>
        </w:rPr>
        <w:t>Phấn, bảng, máy tính, đĩa CD, máy chiếu.</w:t>
      </w:r>
    </w:p>
    <w:p w14:paraId="56307F9F" w14:textId="77777777" w:rsidR="00DE03BE" w:rsidRPr="002A6727" w:rsidRDefault="00DE03BE" w:rsidP="005F380C">
      <w:pPr>
        <w:widowControl w:val="0"/>
        <w:tabs>
          <w:tab w:val="left" w:pos="964"/>
        </w:tabs>
        <w:adjustRightInd w:val="0"/>
        <w:snapToGrid w:val="0"/>
        <w:spacing w:before="60" w:after="60" w:line="288" w:lineRule="auto"/>
        <w:jc w:val="both"/>
        <w:rPr>
          <w:rFonts w:eastAsia="Batang"/>
          <w:color w:val="000000" w:themeColor="text1"/>
          <w:sz w:val="26"/>
          <w:szCs w:val="26"/>
          <w:shd w:val="clear" w:color="auto" w:fill="FFFFFF"/>
          <w:lang w:eastAsia="ko-KR"/>
        </w:rPr>
      </w:pPr>
      <w:r w:rsidRPr="002A6727">
        <w:rPr>
          <w:rFonts w:eastAsia="Batang"/>
          <w:color w:val="000000" w:themeColor="text1"/>
          <w:sz w:val="26"/>
          <w:szCs w:val="26"/>
          <w:shd w:val="clear" w:color="auto" w:fill="FFFFFF"/>
          <w:lang w:eastAsia="ko-KR"/>
        </w:rPr>
        <w:t>3. Giáo trình, đề cương, giáo án</w:t>
      </w:r>
    </w:p>
    <w:p w14:paraId="1D9CDF24" w14:textId="77777777" w:rsidR="00DE03BE" w:rsidRPr="002A6727" w:rsidRDefault="00DE03BE" w:rsidP="005F380C">
      <w:pPr>
        <w:widowControl w:val="0"/>
        <w:tabs>
          <w:tab w:val="left" w:pos="964"/>
        </w:tabs>
        <w:adjustRightInd w:val="0"/>
        <w:snapToGrid w:val="0"/>
        <w:spacing w:before="60" w:after="60" w:line="288" w:lineRule="auto"/>
        <w:jc w:val="both"/>
        <w:rPr>
          <w:rFonts w:eastAsia="Batang"/>
          <w:color w:val="000000" w:themeColor="text1"/>
          <w:sz w:val="26"/>
          <w:szCs w:val="26"/>
          <w:shd w:val="clear" w:color="auto" w:fill="FFFFFF"/>
          <w:lang w:eastAsia="ko-KR"/>
        </w:rPr>
      </w:pPr>
      <w:r w:rsidRPr="002A6727">
        <w:rPr>
          <w:rFonts w:eastAsia="Batang"/>
          <w:color w:val="000000" w:themeColor="text1"/>
          <w:sz w:val="26"/>
          <w:szCs w:val="26"/>
          <w:shd w:val="clear" w:color="auto" w:fill="FFFFFF"/>
          <w:lang w:eastAsia="ko-KR"/>
        </w:rPr>
        <w:t>3. Các điều kiện khác: Câu hỏi, bài tập thảo luận</w:t>
      </w:r>
    </w:p>
    <w:p w14:paraId="26291C88" w14:textId="77777777" w:rsidR="00DE03BE" w:rsidRPr="002A6727" w:rsidRDefault="00DE03BE" w:rsidP="005F380C">
      <w:pPr>
        <w:spacing w:before="60" w:after="60" w:line="288" w:lineRule="auto"/>
        <w:jc w:val="both"/>
        <w:rPr>
          <w:rFonts w:eastAsia="Malgun Gothic"/>
          <w:b/>
          <w:bCs/>
          <w:color w:val="000000" w:themeColor="text1"/>
          <w:sz w:val="26"/>
          <w:szCs w:val="26"/>
          <w:lang w:eastAsia="ko-KR"/>
        </w:rPr>
      </w:pPr>
      <w:r w:rsidRPr="002A6727">
        <w:rPr>
          <w:rFonts w:eastAsia="Malgun Gothic"/>
          <w:b/>
          <w:bCs/>
          <w:color w:val="000000" w:themeColor="text1"/>
          <w:sz w:val="26"/>
          <w:szCs w:val="26"/>
          <w:lang w:eastAsia="ko-KR"/>
        </w:rPr>
        <w:t>V. Nội dung và phương pháp đánh giá</w:t>
      </w:r>
    </w:p>
    <w:p w14:paraId="12384694" w14:textId="77777777" w:rsidR="00DE03BE" w:rsidRPr="002A6727" w:rsidRDefault="00DE03BE" w:rsidP="005F380C">
      <w:pPr>
        <w:tabs>
          <w:tab w:val="left" w:pos="700"/>
        </w:tabs>
        <w:spacing w:before="60" w:after="60" w:line="288" w:lineRule="auto"/>
        <w:jc w:val="both"/>
        <w:rPr>
          <w:rFonts w:eastAsia="Malgun Gothic"/>
          <w:b/>
          <w:bCs/>
          <w:color w:val="000000" w:themeColor="text1"/>
          <w:sz w:val="26"/>
          <w:szCs w:val="26"/>
          <w:lang w:val="de-DE" w:eastAsia="ko-KR"/>
        </w:rPr>
      </w:pPr>
      <w:r w:rsidRPr="002A6727">
        <w:rPr>
          <w:rFonts w:eastAsia="Malgun Gothic"/>
          <w:b/>
          <w:bCs/>
          <w:color w:val="000000" w:themeColor="text1"/>
          <w:sz w:val="26"/>
          <w:szCs w:val="26"/>
          <w:lang w:val="de-DE" w:eastAsia="ko-KR"/>
        </w:rPr>
        <w:t>1. Nội dung</w:t>
      </w:r>
    </w:p>
    <w:p w14:paraId="13F865F3" w14:textId="77777777" w:rsidR="00DE03BE" w:rsidRPr="002A6727" w:rsidRDefault="00DE03BE" w:rsidP="005F380C">
      <w:pPr>
        <w:shd w:val="clear" w:color="auto" w:fill="FFFFFF"/>
        <w:spacing w:before="60" w:after="60" w:line="288" w:lineRule="auto"/>
        <w:jc w:val="both"/>
        <w:rPr>
          <w:rFonts w:eastAsia="Malgun Gothic"/>
          <w:color w:val="000000" w:themeColor="text1"/>
          <w:sz w:val="26"/>
          <w:szCs w:val="26"/>
          <w:lang w:val="nl-NL" w:eastAsia="ko-KR"/>
        </w:rPr>
      </w:pPr>
      <w:r w:rsidRPr="002A6727">
        <w:rPr>
          <w:rFonts w:eastAsia="Malgun Gothic"/>
          <w:b/>
          <w:bCs/>
          <w:i/>
          <w:iCs/>
          <w:color w:val="000000" w:themeColor="text1"/>
          <w:sz w:val="26"/>
          <w:szCs w:val="26"/>
          <w:lang w:val="nl-NL" w:eastAsia="ko-KR"/>
        </w:rPr>
        <w:t>-  Về kiến thức:</w:t>
      </w:r>
      <w:r w:rsidRPr="002A6727">
        <w:rPr>
          <w:rFonts w:eastAsia="Malgun Gothic"/>
          <w:color w:val="000000" w:themeColor="text1"/>
          <w:sz w:val="26"/>
          <w:szCs w:val="26"/>
          <w:lang w:val="nl-NL" w:eastAsia="ko-KR"/>
        </w:rPr>
        <w:t xml:space="preserve"> Đánh giá thông qua kiểm tra bài cũ và kiến thức trên lớp, sinh viên cần đạt các yêu cầu đảm bảo nội dung kiến thức cơ bản, đàm thoại và thuyết trình sự hiểu biết về môn học.</w:t>
      </w:r>
    </w:p>
    <w:p w14:paraId="3B6BC803" w14:textId="77777777" w:rsidR="00DE03BE" w:rsidRPr="002A6727" w:rsidRDefault="00DE03BE" w:rsidP="005F380C">
      <w:pPr>
        <w:shd w:val="clear" w:color="auto" w:fill="FFFFFF"/>
        <w:spacing w:before="60" w:after="60" w:line="288" w:lineRule="auto"/>
        <w:jc w:val="both"/>
        <w:rPr>
          <w:rFonts w:eastAsia="Malgun Gothic"/>
          <w:color w:val="000000" w:themeColor="text1"/>
          <w:sz w:val="26"/>
          <w:szCs w:val="26"/>
          <w:lang w:val="nl-NL" w:eastAsia="ko-KR"/>
        </w:rPr>
      </w:pPr>
      <w:r w:rsidRPr="002A6727">
        <w:rPr>
          <w:rFonts w:eastAsia="Malgun Gothic"/>
          <w:b/>
          <w:bCs/>
          <w:i/>
          <w:iCs/>
          <w:color w:val="000000" w:themeColor="text1"/>
          <w:sz w:val="26"/>
          <w:szCs w:val="26"/>
          <w:lang w:val="nl-NL" w:eastAsia="ko-KR"/>
        </w:rPr>
        <w:t>- Về  kỹ năng:</w:t>
      </w:r>
      <w:r w:rsidRPr="002A6727">
        <w:rPr>
          <w:rFonts w:eastAsia="Malgun Gothic"/>
          <w:color w:val="000000" w:themeColor="text1"/>
          <w:sz w:val="26"/>
          <w:szCs w:val="26"/>
          <w:lang w:val="nl-NL" w:eastAsia="ko-KR"/>
        </w:rPr>
        <w:t>Đánh giá kỹ năng của người học thông qua việc thực hành các bài tập thực tiễn và thông qua bài kiểm tra thực hành làm việc nhóm.</w:t>
      </w:r>
    </w:p>
    <w:p w14:paraId="30E4DF6D" w14:textId="77777777" w:rsidR="00DE03BE" w:rsidRPr="002A6727" w:rsidRDefault="00DE03BE" w:rsidP="005F380C">
      <w:pPr>
        <w:shd w:val="clear" w:color="auto" w:fill="FFFFFF"/>
        <w:spacing w:before="60" w:after="60" w:line="288" w:lineRule="auto"/>
        <w:ind w:right="1"/>
        <w:jc w:val="both"/>
        <w:rPr>
          <w:rFonts w:eastAsia="Malgun Gothic"/>
          <w:color w:val="000000" w:themeColor="text1"/>
          <w:sz w:val="26"/>
          <w:szCs w:val="26"/>
          <w:lang w:val="nl-NL" w:eastAsia="ko-KR"/>
        </w:rPr>
      </w:pPr>
      <w:r w:rsidRPr="002A6727">
        <w:rPr>
          <w:rFonts w:eastAsia="Malgun Gothic"/>
          <w:b/>
          <w:bCs/>
          <w:i/>
          <w:color w:val="000000" w:themeColor="text1"/>
          <w:sz w:val="26"/>
          <w:szCs w:val="26"/>
          <w:lang w:eastAsia="ko-KR"/>
        </w:rPr>
        <w:t>- Năng lực tự chủ và trách nhiệm</w:t>
      </w:r>
      <w:r w:rsidRPr="002A6727">
        <w:rPr>
          <w:rFonts w:eastAsia="Malgun Gothic"/>
          <w:b/>
          <w:bCs/>
          <w:i/>
          <w:iCs/>
          <w:color w:val="000000" w:themeColor="text1"/>
          <w:sz w:val="26"/>
          <w:szCs w:val="26"/>
          <w:lang w:val="nl-NL" w:eastAsia="ko-KR"/>
        </w:rPr>
        <w:t>:</w:t>
      </w:r>
      <w:r w:rsidRPr="002A6727">
        <w:rPr>
          <w:rFonts w:eastAsia="Malgun Gothic"/>
          <w:color w:val="000000" w:themeColor="text1"/>
          <w:sz w:val="26"/>
          <w:szCs w:val="26"/>
          <w:lang w:val="nl-NL" w:eastAsia="ko-KR"/>
        </w:rPr>
        <w:t xml:space="preserve"> Đánh giá trong qua trình học tập cần đạt các yêu cầu sau:</w:t>
      </w:r>
    </w:p>
    <w:p w14:paraId="575C2540" w14:textId="77777777" w:rsidR="00DE03BE" w:rsidRPr="002A6727" w:rsidRDefault="00DE03BE" w:rsidP="005F380C">
      <w:pPr>
        <w:shd w:val="clear" w:color="auto" w:fill="FFFFFF"/>
        <w:spacing w:before="60" w:after="60" w:line="288" w:lineRule="auto"/>
        <w:jc w:val="both"/>
        <w:rPr>
          <w:rFonts w:eastAsia="Malgun Gothic"/>
          <w:color w:val="000000" w:themeColor="text1"/>
          <w:sz w:val="26"/>
          <w:szCs w:val="26"/>
          <w:lang w:val="nl-NL" w:eastAsia="ko-KR"/>
        </w:rPr>
      </w:pPr>
      <w:r w:rsidRPr="002A6727">
        <w:rPr>
          <w:rFonts w:eastAsia="Malgun Gothic"/>
          <w:color w:val="000000" w:themeColor="text1"/>
          <w:sz w:val="26"/>
          <w:szCs w:val="26"/>
          <w:lang w:val="nl-NL" w:eastAsia="ko-KR"/>
        </w:rPr>
        <w:t>+ Chuẩn bị đầy đủ tài liệu học tập</w:t>
      </w:r>
    </w:p>
    <w:p w14:paraId="050DDB20" w14:textId="77777777" w:rsidR="00DE03BE" w:rsidRPr="002A6727" w:rsidRDefault="00DE03BE" w:rsidP="005F380C">
      <w:pPr>
        <w:shd w:val="clear" w:color="auto" w:fill="FFFFFF"/>
        <w:spacing w:before="60" w:after="60" w:line="288" w:lineRule="auto"/>
        <w:jc w:val="both"/>
        <w:rPr>
          <w:rFonts w:eastAsia="Malgun Gothic"/>
          <w:color w:val="000000" w:themeColor="text1"/>
          <w:sz w:val="26"/>
          <w:szCs w:val="26"/>
          <w:lang w:val="nl-NL" w:eastAsia="ko-KR"/>
        </w:rPr>
      </w:pPr>
      <w:r w:rsidRPr="002A6727">
        <w:rPr>
          <w:rFonts w:eastAsia="Malgun Gothic"/>
          <w:color w:val="000000" w:themeColor="text1"/>
          <w:sz w:val="26"/>
          <w:szCs w:val="26"/>
          <w:lang w:val="nl-NL" w:eastAsia="ko-KR"/>
        </w:rPr>
        <w:t>+ Tham gia đầy đủ thời lượng môn học</w:t>
      </w:r>
    </w:p>
    <w:p w14:paraId="7F9C0A0D" w14:textId="77777777" w:rsidR="00DE03BE" w:rsidRPr="002A6727" w:rsidRDefault="00DE03BE" w:rsidP="005F380C">
      <w:pPr>
        <w:shd w:val="clear" w:color="auto" w:fill="FFFFFF"/>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 Chuyên cần, say mê môn học</w:t>
      </w:r>
    </w:p>
    <w:p w14:paraId="203A941A"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Các kiến thức và kỹ năng trên sẽ được đánh giá qua các bài kiểm tra định kỳ dạng tích hợp và bài kiểm tra kết thúc. Điểm trung bình của các bài kiểm tra định kỳ và bài kiểm tra kết thúc phải đạt ≥ 5,0 theo khung điểm 10.</w:t>
      </w:r>
    </w:p>
    <w:p w14:paraId="02507B32" w14:textId="77777777" w:rsidR="00DE03BE" w:rsidRPr="002A6727" w:rsidRDefault="00DE03BE" w:rsidP="005F380C">
      <w:pPr>
        <w:shd w:val="clear" w:color="auto" w:fill="FFFFFF"/>
        <w:spacing w:before="60" w:after="60" w:line="288" w:lineRule="auto"/>
        <w:jc w:val="both"/>
        <w:rPr>
          <w:rFonts w:eastAsia="Malgun Gothic"/>
          <w:b/>
          <w:bCs/>
          <w:color w:val="000000" w:themeColor="text1"/>
          <w:sz w:val="26"/>
          <w:szCs w:val="26"/>
          <w:lang w:eastAsia="ko-KR"/>
        </w:rPr>
      </w:pPr>
      <w:r w:rsidRPr="002A6727">
        <w:rPr>
          <w:rFonts w:eastAsia="Malgun Gothic"/>
          <w:b/>
          <w:bCs/>
          <w:color w:val="000000" w:themeColor="text1"/>
          <w:sz w:val="26"/>
          <w:szCs w:val="26"/>
          <w:lang w:eastAsia="ko-KR"/>
        </w:rPr>
        <w:t>2. Phương pháp</w:t>
      </w:r>
    </w:p>
    <w:p w14:paraId="6492E728" w14:textId="77777777" w:rsidR="00DE03BE" w:rsidRPr="002A6727" w:rsidRDefault="00DE03BE" w:rsidP="005F380C">
      <w:pPr>
        <w:shd w:val="clear" w:color="auto" w:fill="FFFFFF"/>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 Phương pháp kiểm tra thực hành</w:t>
      </w:r>
    </w:p>
    <w:p w14:paraId="72BADA00" w14:textId="77777777" w:rsidR="00DE03BE" w:rsidRPr="002A6727" w:rsidRDefault="00DE03BE" w:rsidP="005F380C">
      <w:pPr>
        <w:shd w:val="clear" w:color="auto" w:fill="FFFFFF"/>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t>+ Phương pháp kiểm tra lý thuyết, thảo luận và làm việc nhóm</w:t>
      </w:r>
    </w:p>
    <w:p w14:paraId="054A1522" w14:textId="77777777" w:rsidR="00DE03BE" w:rsidRPr="002A6727" w:rsidRDefault="00DE03BE" w:rsidP="005F380C">
      <w:pPr>
        <w:spacing w:before="60" w:after="60" w:line="288" w:lineRule="auto"/>
        <w:jc w:val="both"/>
        <w:rPr>
          <w:rFonts w:eastAsia="Malgun Gothic"/>
          <w:b/>
          <w:bCs/>
          <w:color w:val="000000" w:themeColor="text1"/>
          <w:sz w:val="26"/>
          <w:szCs w:val="26"/>
          <w:lang w:eastAsia="ko-KR"/>
        </w:rPr>
      </w:pPr>
      <w:r w:rsidRPr="002A6727">
        <w:rPr>
          <w:rFonts w:eastAsia="Malgun Gothic"/>
          <w:b/>
          <w:bCs/>
          <w:color w:val="000000" w:themeColor="text1"/>
          <w:sz w:val="26"/>
          <w:szCs w:val="26"/>
          <w:lang w:eastAsia="ko-KR"/>
        </w:rPr>
        <w:t>VI. Hướng dẫn thực hiện môn học</w:t>
      </w:r>
    </w:p>
    <w:p w14:paraId="061978D2" w14:textId="77777777" w:rsidR="00DE03BE" w:rsidRPr="002A6727" w:rsidRDefault="00DE03BE" w:rsidP="005F380C">
      <w:pPr>
        <w:spacing w:before="60" w:after="60" w:line="288" w:lineRule="auto"/>
        <w:jc w:val="both"/>
        <w:rPr>
          <w:rFonts w:eastAsia="Malgun Gothic"/>
          <w:b/>
          <w:bCs/>
          <w:color w:val="000000" w:themeColor="text1"/>
          <w:sz w:val="26"/>
          <w:szCs w:val="26"/>
          <w:lang w:eastAsia="ko-KR"/>
        </w:rPr>
      </w:pPr>
      <w:r w:rsidRPr="002A6727">
        <w:rPr>
          <w:rFonts w:eastAsia="Malgun Gothic"/>
          <w:b/>
          <w:bCs/>
          <w:color w:val="000000" w:themeColor="text1"/>
          <w:sz w:val="26"/>
          <w:szCs w:val="26"/>
          <w:lang w:eastAsia="ko-KR"/>
        </w:rPr>
        <w:t>1. Phạm vi áp dụng môn học:</w:t>
      </w:r>
    </w:p>
    <w:p w14:paraId="1A3CBDFF" w14:textId="77777777" w:rsidR="00DE03BE" w:rsidRPr="002A6727" w:rsidRDefault="00DE03BE" w:rsidP="005F380C">
      <w:pPr>
        <w:spacing w:before="60" w:after="60" w:line="288" w:lineRule="auto"/>
        <w:jc w:val="both"/>
        <w:rPr>
          <w:rFonts w:eastAsia="Malgun Gothic"/>
          <w:color w:val="000000" w:themeColor="text1"/>
          <w:sz w:val="26"/>
          <w:szCs w:val="26"/>
          <w:lang w:eastAsia="ko-KR"/>
        </w:rPr>
      </w:pPr>
      <w:r w:rsidRPr="002A6727">
        <w:rPr>
          <w:rFonts w:eastAsia="Malgun Gothic"/>
          <w:color w:val="000000" w:themeColor="text1"/>
          <w:sz w:val="26"/>
          <w:szCs w:val="26"/>
          <w:lang w:eastAsia="ko-KR"/>
        </w:rPr>
        <w:lastRenderedPageBreak/>
        <w:t xml:space="preserve">- Môn học được sử dụng trong giảng dạy cho trình độ cao đẳng ngành Tiếng Trung Quốc tại Trường Cao đẳng </w:t>
      </w:r>
      <w:r w:rsidR="0085593B" w:rsidRPr="002A6727">
        <w:rPr>
          <w:rFonts w:eastAsia="Malgun Gothic"/>
          <w:color w:val="000000" w:themeColor="text1"/>
          <w:sz w:val="26"/>
          <w:szCs w:val="26"/>
          <w:lang w:eastAsia="ko-KR"/>
        </w:rPr>
        <w:t>Nghề Công nghiệp Hà Nội</w:t>
      </w:r>
      <w:r w:rsidRPr="002A6727">
        <w:rPr>
          <w:rFonts w:eastAsia="Malgun Gothic"/>
          <w:color w:val="000000" w:themeColor="text1"/>
          <w:sz w:val="26"/>
          <w:szCs w:val="26"/>
          <w:lang w:eastAsia="ko-KR"/>
        </w:rPr>
        <w:t>.</w:t>
      </w:r>
    </w:p>
    <w:p w14:paraId="2751B1D6" w14:textId="77777777" w:rsidR="00DE03BE" w:rsidRPr="002A6727" w:rsidRDefault="00DE03BE" w:rsidP="005F380C">
      <w:pPr>
        <w:spacing w:before="60" w:after="60" w:line="288" w:lineRule="auto"/>
        <w:jc w:val="both"/>
        <w:rPr>
          <w:rFonts w:eastAsia="Malgun Gothic"/>
          <w:b/>
          <w:iCs/>
          <w:color w:val="000000" w:themeColor="text1"/>
          <w:sz w:val="26"/>
          <w:szCs w:val="26"/>
          <w:lang w:eastAsia="ko-KR"/>
        </w:rPr>
      </w:pPr>
      <w:r w:rsidRPr="002A6727">
        <w:rPr>
          <w:rFonts w:eastAsia="Malgun Gothic"/>
          <w:b/>
          <w:iCs/>
          <w:color w:val="000000" w:themeColor="text1"/>
          <w:sz w:val="26"/>
          <w:szCs w:val="26"/>
          <w:lang w:val="sv-SE" w:eastAsia="ko-KR"/>
        </w:rPr>
        <w:t>2. Hướng dẫn về phương pháp giảng dạy, học tập môn học:</w:t>
      </w:r>
    </w:p>
    <w:p w14:paraId="04201C30" w14:textId="77777777" w:rsidR="00DE03BE" w:rsidRPr="002A6727" w:rsidRDefault="00DE03BE" w:rsidP="005F380C">
      <w:pPr>
        <w:spacing w:before="60" w:after="60" w:line="288" w:lineRule="auto"/>
        <w:jc w:val="both"/>
        <w:rPr>
          <w:color w:val="000000" w:themeColor="text1"/>
          <w:sz w:val="26"/>
          <w:szCs w:val="26"/>
        </w:rPr>
      </w:pPr>
      <w:r w:rsidRPr="002A6727">
        <w:rPr>
          <w:color w:val="000000" w:themeColor="text1"/>
          <w:sz w:val="26"/>
          <w:szCs w:val="26"/>
        </w:rPr>
        <w:t>- Khi giảng dạy nên sử dụng các hình ảnh trực quan, máy tính, máy chiếu để mô tả một cách tỉ mỉ, chính xác các kiến thức môn học;</w:t>
      </w:r>
    </w:p>
    <w:p w14:paraId="5EE60ED0" w14:textId="77777777" w:rsidR="00DE03BE" w:rsidRPr="002A6727" w:rsidRDefault="00DE03BE" w:rsidP="005F380C">
      <w:pPr>
        <w:spacing w:before="60" w:after="60" w:line="288" w:lineRule="auto"/>
        <w:jc w:val="both"/>
        <w:rPr>
          <w:color w:val="000000" w:themeColor="text1"/>
          <w:sz w:val="26"/>
          <w:szCs w:val="26"/>
        </w:rPr>
      </w:pPr>
      <w:r w:rsidRPr="002A6727">
        <w:rPr>
          <w:color w:val="000000" w:themeColor="text1"/>
          <w:sz w:val="26"/>
          <w:szCs w:val="26"/>
        </w:rPr>
        <w:t>- Sử dụng các thiết bị của môn học.</w:t>
      </w:r>
    </w:p>
    <w:p w14:paraId="3AD3364D" w14:textId="77777777" w:rsidR="00DE03BE" w:rsidRPr="002A6727" w:rsidRDefault="00DE03BE" w:rsidP="005F380C">
      <w:pPr>
        <w:spacing w:before="60" w:after="60" w:line="288" w:lineRule="auto"/>
        <w:jc w:val="both"/>
        <w:rPr>
          <w:b/>
          <w:i/>
          <w:iCs/>
          <w:color w:val="000000" w:themeColor="text1"/>
          <w:sz w:val="26"/>
          <w:szCs w:val="26"/>
        </w:rPr>
      </w:pPr>
      <w:r w:rsidRPr="002A6727">
        <w:rPr>
          <w:b/>
          <w:i/>
          <w:iCs/>
          <w:color w:val="000000" w:themeColor="text1"/>
          <w:sz w:val="26"/>
          <w:szCs w:val="26"/>
        </w:rPr>
        <w:t>3. Những trọng tâm cần chú ý:</w:t>
      </w:r>
    </w:p>
    <w:p w14:paraId="53D701A9" w14:textId="77777777" w:rsidR="00DE03BE" w:rsidRPr="002A6727" w:rsidRDefault="00DE03BE" w:rsidP="005F380C">
      <w:pPr>
        <w:spacing w:before="60" w:after="60" w:line="288" w:lineRule="auto"/>
        <w:jc w:val="both"/>
        <w:rPr>
          <w:color w:val="000000" w:themeColor="text1"/>
          <w:sz w:val="26"/>
          <w:szCs w:val="26"/>
        </w:rPr>
      </w:pPr>
      <w:r w:rsidRPr="002A6727">
        <w:rPr>
          <w:color w:val="000000" w:themeColor="text1"/>
          <w:sz w:val="26"/>
          <w:szCs w:val="26"/>
        </w:rPr>
        <w:t>- Đặc trưng văn hóa Việt Nam: truyền thống và hiện đại</w:t>
      </w:r>
    </w:p>
    <w:p w14:paraId="7A679A7D" w14:textId="77777777" w:rsidR="00DE03BE" w:rsidRPr="002A6727" w:rsidRDefault="00DE03BE" w:rsidP="005F380C">
      <w:pPr>
        <w:spacing w:before="60" w:after="60" w:line="288" w:lineRule="auto"/>
        <w:jc w:val="both"/>
        <w:rPr>
          <w:color w:val="000000" w:themeColor="text1"/>
          <w:sz w:val="26"/>
          <w:szCs w:val="26"/>
          <w:lang w:val="pt-BR"/>
        </w:rPr>
      </w:pPr>
      <w:r w:rsidRPr="002A6727">
        <w:rPr>
          <w:color w:val="000000" w:themeColor="text1"/>
          <w:sz w:val="26"/>
          <w:szCs w:val="26"/>
        </w:rPr>
        <w:t>- Văn hóa</w:t>
      </w:r>
      <w:r w:rsidRPr="002A6727">
        <w:rPr>
          <w:color w:val="000000" w:themeColor="text1"/>
          <w:sz w:val="26"/>
          <w:szCs w:val="26"/>
          <w:lang w:val="pt-BR"/>
        </w:rPr>
        <w:t xml:space="preserve"> các vùng miền</w:t>
      </w:r>
    </w:p>
    <w:p w14:paraId="739EB567" w14:textId="77777777" w:rsidR="00DE03BE" w:rsidRPr="002A6727" w:rsidRDefault="00DE03BE" w:rsidP="005F380C">
      <w:pPr>
        <w:spacing w:before="60" w:after="60" w:line="288" w:lineRule="auto"/>
        <w:jc w:val="both"/>
        <w:rPr>
          <w:rFonts w:eastAsia="Malgun Gothic"/>
          <w:b/>
          <w:bCs/>
          <w:color w:val="000000" w:themeColor="text1"/>
          <w:sz w:val="26"/>
          <w:szCs w:val="26"/>
          <w:lang w:val="sv-SE" w:eastAsia="ko-KR"/>
        </w:rPr>
      </w:pPr>
      <w:r w:rsidRPr="002A6727">
        <w:rPr>
          <w:rFonts w:eastAsia="Malgun Gothic"/>
          <w:b/>
          <w:bCs/>
          <w:color w:val="000000" w:themeColor="text1"/>
          <w:sz w:val="26"/>
          <w:szCs w:val="26"/>
          <w:lang w:val="sv-SE" w:eastAsia="ko-KR"/>
        </w:rPr>
        <w:t>4. Tài liệu tham khảo:</w:t>
      </w:r>
    </w:p>
    <w:p w14:paraId="2AA22455" w14:textId="77777777" w:rsidR="00DE03BE" w:rsidRPr="002A6727" w:rsidRDefault="00DE03BE" w:rsidP="005F380C">
      <w:pPr>
        <w:widowControl w:val="0"/>
        <w:numPr>
          <w:ilvl w:val="1"/>
          <w:numId w:val="17"/>
        </w:numPr>
        <w:tabs>
          <w:tab w:val="left" w:pos="142"/>
          <w:tab w:val="left" w:pos="567"/>
        </w:tabs>
        <w:autoSpaceDE w:val="0"/>
        <w:autoSpaceDN w:val="0"/>
        <w:spacing w:before="60" w:after="60" w:line="288" w:lineRule="auto"/>
        <w:ind w:left="0" w:firstLine="284"/>
        <w:jc w:val="both"/>
        <w:rPr>
          <w:rFonts w:eastAsia="Malgun Gothic"/>
          <w:color w:val="000000" w:themeColor="text1"/>
          <w:sz w:val="26"/>
          <w:szCs w:val="26"/>
        </w:rPr>
      </w:pPr>
      <w:r w:rsidRPr="002A6727">
        <w:rPr>
          <w:rFonts w:eastAsia="Malgun Gothic"/>
          <w:color w:val="000000" w:themeColor="text1"/>
          <w:sz w:val="26"/>
          <w:szCs w:val="26"/>
          <w:lang w:val="sv-SE"/>
        </w:rPr>
        <w:t xml:space="preserve">Nguyễn Từ Chi, </w:t>
      </w:r>
      <w:r w:rsidRPr="002A6727">
        <w:rPr>
          <w:rFonts w:eastAsia="Malgun Gothic"/>
          <w:i/>
          <w:color w:val="000000" w:themeColor="text1"/>
          <w:sz w:val="26"/>
          <w:szCs w:val="26"/>
          <w:lang w:val="sv-SE"/>
        </w:rPr>
        <w:t xml:space="preserve">Góp phần nghiên cứu văn hóa và tộc người, </w:t>
      </w:r>
      <w:r w:rsidRPr="002A6727">
        <w:rPr>
          <w:rFonts w:eastAsia="Malgun Gothic"/>
          <w:color w:val="000000" w:themeColor="text1"/>
          <w:sz w:val="26"/>
          <w:szCs w:val="26"/>
          <w:lang w:val="sv-SE"/>
        </w:rPr>
        <w:t xml:space="preserve">Nxb. </w:t>
      </w:r>
      <w:r w:rsidRPr="002A6727">
        <w:rPr>
          <w:rFonts w:eastAsia="Malgun Gothic"/>
          <w:color w:val="000000" w:themeColor="text1"/>
          <w:sz w:val="26"/>
          <w:szCs w:val="26"/>
        </w:rPr>
        <w:t>Văn hóa - Thông tin, 1996.</w:t>
      </w:r>
    </w:p>
    <w:p w14:paraId="2958AAB8" w14:textId="77777777" w:rsidR="00DE03BE" w:rsidRPr="002A6727" w:rsidRDefault="00DE03BE" w:rsidP="005F380C">
      <w:pPr>
        <w:widowControl w:val="0"/>
        <w:numPr>
          <w:ilvl w:val="1"/>
          <w:numId w:val="17"/>
        </w:numPr>
        <w:tabs>
          <w:tab w:val="left" w:pos="142"/>
          <w:tab w:val="left" w:pos="567"/>
          <w:tab w:val="left" w:pos="1156"/>
        </w:tabs>
        <w:autoSpaceDE w:val="0"/>
        <w:autoSpaceDN w:val="0"/>
        <w:spacing w:before="60" w:after="60" w:line="288" w:lineRule="auto"/>
        <w:ind w:left="0" w:firstLine="284"/>
        <w:jc w:val="both"/>
        <w:rPr>
          <w:rFonts w:eastAsia="Malgun Gothic"/>
          <w:color w:val="000000" w:themeColor="text1"/>
          <w:sz w:val="26"/>
          <w:szCs w:val="26"/>
        </w:rPr>
      </w:pPr>
      <w:r w:rsidRPr="002A6727">
        <w:rPr>
          <w:rFonts w:eastAsia="Malgun Gothic"/>
          <w:color w:val="000000" w:themeColor="text1"/>
          <w:sz w:val="26"/>
          <w:szCs w:val="26"/>
        </w:rPr>
        <w:t xml:space="preserve">Nguyễn Trọng Chuẩn, Nguyễn Văn Huyên (đồng chủ biên), </w:t>
      </w:r>
      <w:r w:rsidRPr="002A6727">
        <w:rPr>
          <w:rFonts w:eastAsia="Malgun Gothic"/>
          <w:i/>
          <w:color w:val="000000" w:themeColor="text1"/>
          <w:sz w:val="26"/>
          <w:szCs w:val="26"/>
        </w:rPr>
        <w:t xml:space="preserve">Giá trị truyền thống trước những thách thức của toàn cầu hóa, </w:t>
      </w:r>
      <w:r w:rsidRPr="002A6727">
        <w:rPr>
          <w:rFonts w:eastAsia="Malgun Gothic"/>
          <w:color w:val="000000" w:themeColor="text1"/>
          <w:sz w:val="26"/>
          <w:szCs w:val="26"/>
        </w:rPr>
        <w:t>Nxb. Chính trị Quốc gia, 2002.</w:t>
      </w:r>
    </w:p>
    <w:p w14:paraId="499A2684" w14:textId="77777777" w:rsidR="00DE03BE" w:rsidRPr="002A6727" w:rsidRDefault="00DE03BE" w:rsidP="005F380C">
      <w:pPr>
        <w:widowControl w:val="0"/>
        <w:numPr>
          <w:ilvl w:val="1"/>
          <w:numId w:val="17"/>
        </w:numPr>
        <w:tabs>
          <w:tab w:val="left" w:pos="142"/>
          <w:tab w:val="left" w:pos="567"/>
          <w:tab w:val="left" w:pos="1252"/>
        </w:tabs>
        <w:autoSpaceDE w:val="0"/>
        <w:autoSpaceDN w:val="0"/>
        <w:spacing w:before="60" w:after="60" w:line="288" w:lineRule="auto"/>
        <w:ind w:left="0" w:firstLine="284"/>
        <w:jc w:val="both"/>
        <w:rPr>
          <w:rFonts w:eastAsia="Malgun Gothic"/>
          <w:color w:val="000000" w:themeColor="text1"/>
          <w:sz w:val="26"/>
          <w:szCs w:val="26"/>
        </w:rPr>
      </w:pPr>
      <w:r w:rsidRPr="002A6727">
        <w:rPr>
          <w:rFonts w:eastAsia="Malgun Gothic"/>
          <w:color w:val="000000" w:themeColor="text1"/>
          <w:sz w:val="26"/>
          <w:szCs w:val="26"/>
        </w:rPr>
        <w:t xml:space="preserve">Nguyễn Đăng Duy, </w:t>
      </w:r>
      <w:r w:rsidRPr="002A6727">
        <w:rPr>
          <w:rFonts w:eastAsia="Malgun Gothic"/>
          <w:i/>
          <w:color w:val="000000" w:themeColor="text1"/>
          <w:sz w:val="26"/>
          <w:szCs w:val="26"/>
        </w:rPr>
        <w:t>Các hình thức tín ngưỡng tôn giáo ở Việt Nam</w:t>
      </w:r>
      <w:r w:rsidRPr="002A6727">
        <w:rPr>
          <w:rFonts w:eastAsia="Malgun Gothic"/>
          <w:color w:val="000000" w:themeColor="text1"/>
          <w:sz w:val="26"/>
          <w:szCs w:val="26"/>
        </w:rPr>
        <w:t>, Nxb. Văn hóa Thông tin, 2001.</w:t>
      </w:r>
    </w:p>
    <w:p w14:paraId="39C46F58" w14:textId="77777777" w:rsidR="00DE03BE" w:rsidRPr="002A6727" w:rsidRDefault="00DE03BE" w:rsidP="005F380C">
      <w:pPr>
        <w:widowControl w:val="0"/>
        <w:numPr>
          <w:ilvl w:val="1"/>
          <w:numId w:val="17"/>
        </w:numPr>
        <w:tabs>
          <w:tab w:val="left" w:pos="142"/>
          <w:tab w:val="left" w:pos="567"/>
        </w:tabs>
        <w:autoSpaceDE w:val="0"/>
        <w:autoSpaceDN w:val="0"/>
        <w:spacing w:before="60" w:after="60" w:line="288" w:lineRule="auto"/>
        <w:ind w:left="0" w:firstLine="284"/>
        <w:jc w:val="both"/>
        <w:rPr>
          <w:rFonts w:eastAsia="Malgun Gothic"/>
          <w:color w:val="000000" w:themeColor="text1"/>
          <w:sz w:val="26"/>
          <w:szCs w:val="26"/>
        </w:rPr>
      </w:pPr>
      <w:r w:rsidRPr="002A6727">
        <w:rPr>
          <w:rFonts w:eastAsia="Malgun Gothic"/>
          <w:color w:val="000000" w:themeColor="text1"/>
          <w:sz w:val="26"/>
          <w:szCs w:val="26"/>
        </w:rPr>
        <w:t xml:space="preserve">Nguyễn Đăng Duy, </w:t>
      </w:r>
      <w:r w:rsidRPr="002A6727">
        <w:rPr>
          <w:rFonts w:eastAsia="Malgun Gothic"/>
          <w:i/>
          <w:color w:val="000000" w:themeColor="text1"/>
          <w:sz w:val="26"/>
          <w:szCs w:val="26"/>
        </w:rPr>
        <w:t>Văn hóa Việt Nam đỉnh cao Đại Việt</w:t>
      </w:r>
      <w:r w:rsidRPr="002A6727">
        <w:rPr>
          <w:rFonts w:eastAsia="Malgun Gothic"/>
          <w:color w:val="000000" w:themeColor="text1"/>
          <w:sz w:val="26"/>
          <w:szCs w:val="26"/>
        </w:rPr>
        <w:t>, Nxb. Hà Nội, 2004.</w:t>
      </w:r>
    </w:p>
    <w:p w14:paraId="3FF05132" w14:textId="77777777" w:rsidR="00DE03BE" w:rsidRPr="002A6727" w:rsidRDefault="00DE03BE" w:rsidP="005F380C">
      <w:pPr>
        <w:widowControl w:val="0"/>
        <w:numPr>
          <w:ilvl w:val="1"/>
          <w:numId w:val="17"/>
        </w:numPr>
        <w:tabs>
          <w:tab w:val="left" w:pos="142"/>
          <w:tab w:val="left" w:pos="567"/>
          <w:tab w:val="left" w:pos="1142"/>
        </w:tabs>
        <w:autoSpaceDE w:val="0"/>
        <w:autoSpaceDN w:val="0"/>
        <w:spacing w:before="60" w:after="60" w:line="288" w:lineRule="auto"/>
        <w:ind w:left="0" w:firstLine="284"/>
        <w:jc w:val="both"/>
        <w:rPr>
          <w:rFonts w:eastAsia="Malgun Gothic"/>
          <w:i/>
          <w:color w:val="000000" w:themeColor="text1"/>
          <w:sz w:val="26"/>
          <w:szCs w:val="26"/>
        </w:rPr>
      </w:pPr>
      <w:r w:rsidRPr="002A6727">
        <w:rPr>
          <w:rFonts w:eastAsia="Malgun Gothic"/>
          <w:color w:val="000000" w:themeColor="text1"/>
          <w:sz w:val="26"/>
          <w:szCs w:val="26"/>
        </w:rPr>
        <w:t xml:space="preserve">Lê Huy Hoà, Hoàng Đức Nhuận (tuyển chọn và giới thiệu), </w:t>
      </w:r>
      <w:r w:rsidRPr="002A6727">
        <w:rPr>
          <w:rFonts w:eastAsia="Malgun Gothic"/>
          <w:i/>
          <w:color w:val="000000" w:themeColor="text1"/>
          <w:sz w:val="26"/>
          <w:szCs w:val="26"/>
        </w:rPr>
        <w:t>Văn hoá</w:t>
      </w:r>
    </w:p>
    <w:p w14:paraId="0167B6EC" w14:textId="77777777" w:rsidR="00DE03BE" w:rsidRPr="002A6727" w:rsidRDefault="00DE03BE" w:rsidP="005F380C">
      <w:pPr>
        <w:tabs>
          <w:tab w:val="left" w:pos="142"/>
          <w:tab w:val="left" w:pos="567"/>
        </w:tabs>
        <w:spacing w:before="60" w:after="60" w:line="288" w:lineRule="auto"/>
        <w:ind w:firstLine="284"/>
        <w:jc w:val="both"/>
        <w:rPr>
          <w:rFonts w:eastAsia="Malgun Gothic"/>
          <w:color w:val="000000" w:themeColor="text1"/>
          <w:sz w:val="26"/>
          <w:szCs w:val="26"/>
          <w:lang w:eastAsia="ko-KR"/>
        </w:rPr>
      </w:pPr>
      <w:r w:rsidRPr="002A6727">
        <w:rPr>
          <w:rFonts w:eastAsia="Malgun Gothic"/>
          <w:i/>
          <w:color w:val="000000" w:themeColor="text1"/>
          <w:sz w:val="26"/>
          <w:szCs w:val="26"/>
          <w:lang w:eastAsia="ko-KR"/>
        </w:rPr>
        <w:t xml:space="preserve">Việt Nam truyền thống và hiện đại, </w:t>
      </w:r>
      <w:r w:rsidRPr="002A6727">
        <w:rPr>
          <w:rFonts w:eastAsia="Malgun Gothic"/>
          <w:color w:val="000000" w:themeColor="text1"/>
          <w:sz w:val="26"/>
          <w:szCs w:val="26"/>
          <w:lang w:eastAsia="ko-KR"/>
        </w:rPr>
        <w:t>Nxb. Văn hoá, 2000.</w:t>
      </w:r>
    </w:p>
    <w:p w14:paraId="02E1215A" w14:textId="77777777" w:rsidR="00DE03BE" w:rsidRPr="002A6727" w:rsidRDefault="00DE03BE" w:rsidP="005F380C">
      <w:pPr>
        <w:widowControl w:val="0"/>
        <w:numPr>
          <w:ilvl w:val="1"/>
          <w:numId w:val="17"/>
        </w:numPr>
        <w:tabs>
          <w:tab w:val="left" w:pos="142"/>
          <w:tab w:val="left" w:pos="567"/>
          <w:tab w:val="left" w:pos="1204"/>
        </w:tabs>
        <w:autoSpaceDE w:val="0"/>
        <w:autoSpaceDN w:val="0"/>
        <w:spacing w:before="60" w:after="60" w:line="288" w:lineRule="auto"/>
        <w:ind w:left="0" w:firstLine="284"/>
        <w:jc w:val="both"/>
        <w:rPr>
          <w:rFonts w:eastAsia="Malgun Gothic"/>
          <w:color w:val="000000" w:themeColor="text1"/>
          <w:sz w:val="26"/>
          <w:szCs w:val="26"/>
        </w:rPr>
      </w:pPr>
      <w:r w:rsidRPr="002A6727">
        <w:rPr>
          <w:rFonts w:eastAsia="Malgun Gothic"/>
          <w:color w:val="000000" w:themeColor="text1"/>
          <w:sz w:val="26"/>
          <w:szCs w:val="26"/>
        </w:rPr>
        <w:t xml:space="preserve">Trường Lưu (chủ biên), </w:t>
      </w:r>
      <w:r w:rsidRPr="002A6727">
        <w:rPr>
          <w:rFonts w:eastAsia="Malgun Gothic"/>
          <w:i/>
          <w:color w:val="000000" w:themeColor="text1"/>
          <w:sz w:val="26"/>
          <w:szCs w:val="26"/>
        </w:rPr>
        <w:t>Văn hoá và phát triển</w:t>
      </w:r>
      <w:r w:rsidRPr="002A6727">
        <w:rPr>
          <w:rFonts w:eastAsia="Malgun Gothic"/>
          <w:color w:val="000000" w:themeColor="text1"/>
          <w:sz w:val="26"/>
          <w:szCs w:val="26"/>
        </w:rPr>
        <w:t>, Nxb. Văn hoá - Thông tin, 1995.</w:t>
      </w:r>
    </w:p>
    <w:p w14:paraId="11C93438" w14:textId="77777777" w:rsidR="00DE03BE" w:rsidRPr="002A6727" w:rsidRDefault="00DE03BE" w:rsidP="005F380C">
      <w:pPr>
        <w:widowControl w:val="0"/>
        <w:numPr>
          <w:ilvl w:val="1"/>
          <w:numId w:val="17"/>
        </w:numPr>
        <w:tabs>
          <w:tab w:val="left" w:pos="142"/>
          <w:tab w:val="left" w:pos="567"/>
          <w:tab w:val="left" w:pos="1152"/>
        </w:tabs>
        <w:autoSpaceDE w:val="0"/>
        <w:autoSpaceDN w:val="0"/>
        <w:spacing w:before="60" w:after="60" w:line="288" w:lineRule="auto"/>
        <w:ind w:left="0" w:firstLine="284"/>
        <w:jc w:val="both"/>
        <w:rPr>
          <w:rFonts w:eastAsia="Malgun Gothic"/>
          <w:color w:val="000000" w:themeColor="text1"/>
          <w:sz w:val="26"/>
          <w:szCs w:val="26"/>
        </w:rPr>
      </w:pPr>
      <w:r w:rsidRPr="002A6727">
        <w:rPr>
          <w:rFonts w:eastAsia="Malgun Gothic"/>
          <w:color w:val="000000" w:themeColor="text1"/>
          <w:sz w:val="26"/>
          <w:szCs w:val="26"/>
        </w:rPr>
        <w:t xml:space="preserve">Phan Ngọc, </w:t>
      </w:r>
      <w:r w:rsidRPr="002A6727">
        <w:rPr>
          <w:rFonts w:eastAsia="Malgun Gothic"/>
          <w:i/>
          <w:color w:val="000000" w:themeColor="text1"/>
          <w:sz w:val="26"/>
          <w:szCs w:val="26"/>
        </w:rPr>
        <w:t>Bản sắc văn hóa Việt Nam</w:t>
      </w:r>
      <w:r w:rsidRPr="002A6727">
        <w:rPr>
          <w:rFonts w:eastAsia="Malgun Gothic"/>
          <w:color w:val="000000" w:themeColor="text1"/>
          <w:sz w:val="26"/>
          <w:szCs w:val="26"/>
        </w:rPr>
        <w:t>, Nxb. Văn hóa – Thông tin, 1998.</w:t>
      </w:r>
    </w:p>
    <w:p w14:paraId="6EE501FF" w14:textId="77777777" w:rsidR="00DE03BE" w:rsidRPr="002A6727" w:rsidRDefault="00DE03BE" w:rsidP="005F380C">
      <w:pPr>
        <w:widowControl w:val="0"/>
        <w:numPr>
          <w:ilvl w:val="1"/>
          <w:numId w:val="17"/>
        </w:numPr>
        <w:tabs>
          <w:tab w:val="left" w:pos="142"/>
          <w:tab w:val="left" w:pos="567"/>
        </w:tabs>
        <w:autoSpaceDE w:val="0"/>
        <w:autoSpaceDN w:val="0"/>
        <w:spacing w:before="60" w:after="60" w:line="288" w:lineRule="auto"/>
        <w:ind w:left="0" w:firstLine="284"/>
        <w:jc w:val="both"/>
        <w:rPr>
          <w:rFonts w:eastAsia="Malgun Gothic"/>
          <w:color w:val="000000" w:themeColor="text1"/>
          <w:sz w:val="26"/>
          <w:szCs w:val="26"/>
        </w:rPr>
      </w:pPr>
      <w:r w:rsidRPr="002A6727">
        <w:rPr>
          <w:rFonts w:eastAsia="Malgun Gothic"/>
          <w:color w:val="000000" w:themeColor="text1"/>
          <w:sz w:val="26"/>
          <w:szCs w:val="26"/>
        </w:rPr>
        <w:t xml:space="preserve">Nhiều tác giả, </w:t>
      </w:r>
      <w:r w:rsidRPr="002A6727">
        <w:rPr>
          <w:rFonts w:eastAsia="Malgun Gothic"/>
          <w:i/>
          <w:color w:val="000000" w:themeColor="text1"/>
          <w:sz w:val="26"/>
          <w:szCs w:val="26"/>
        </w:rPr>
        <w:t>Hỏi đáp về văn hóa Việt Nam</w:t>
      </w:r>
      <w:r w:rsidRPr="002A6727">
        <w:rPr>
          <w:rFonts w:eastAsia="Malgun Gothic"/>
          <w:color w:val="000000" w:themeColor="text1"/>
          <w:sz w:val="26"/>
          <w:szCs w:val="26"/>
        </w:rPr>
        <w:t>, Nxb. Văn hóa dân tộc – Tạp chí Văn hóa nghệ thuật, 1998.</w:t>
      </w:r>
    </w:p>
    <w:p w14:paraId="628A8749" w14:textId="77777777" w:rsidR="00DE03BE" w:rsidRPr="002A6727" w:rsidRDefault="00DE03BE" w:rsidP="005F380C">
      <w:pPr>
        <w:widowControl w:val="0"/>
        <w:numPr>
          <w:ilvl w:val="1"/>
          <w:numId w:val="17"/>
        </w:numPr>
        <w:tabs>
          <w:tab w:val="left" w:pos="567"/>
        </w:tabs>
        <w:autoSpaceDE w:val="0"/>
        <w:autoSpaceDN w:val="0"/>
        <w:spacing w:before="60" w:after="60" w:line="288" w:lineRule="auto"/>
        <w:ind w:left="0" w:firstLine="284"/>
        <w:jc w:val="both"/>
        <w:rPr>
          <w:rFonts w:eastAsia="Malgun Gothic"/>
          <w:color w:val="000000" w:themeColor="text1"/>
          <w:sz w:val="26"/>
          <w:szCs w:val="26"/>
        </w:rPr>
      </w:pPr>
      <w:r w:rsidRPr="002A6727">
        <w:rPr>
          <w:rFonts w:eastAsia="Malgun Gothic"/>
          <w:color w:val="000000" w:themeColor="text1"/>
          <w:sz w:val="26"/>
          <w:szCs w:val="26"/>
        </w:rPr>
        <w:t xml:space="preserve">Đinh Trung Kiên, </w:t>
      </w:r>
      <w:r w:rsidRPr="002A6727">
        <w:rPr>
          <w:rFonts w:eastAsia="Malgun Gothic"/>
          <w:i/>
          <w:color w:val="000000" w:themeColor="text1"/>
          <w:sz w:val="26"/>
          <w:szCs w:val="26"/>
        </w:rPr>
        <w:t>Văn minh Đông Nam Á</w:t>
      </w:r>
      <w:r w:rsidRPr="002A6727">
        <w:rPr>
          <w:rFonts w:eastAsia="Malgun Gothic"/>
          <w:color w:val="000000" w:themeColor="text1"/>
          <w:sz w:val="26"/>
          <w:szCs w:val="26"/>
        </w:rPr>
        <w:t>, Nxb. Quân đội nhân dân, 2006.</w:t>
      </w:r>
    </w:p>
    <w:p w14:paraId="7774F679" w14:textId="77777777" w:rsidR="00DE03BE" w:rsidRPr="002A6727" w:rsidRDefault="00DE03BE" w:rsidP="005F380C">
      <w:pPr>
        <w:widowControl w:val="0"/>
        <w:numPr>
          <w:ilvl w:val="1"/>
          <w:numId w:val="17"/>
        </w:numPr>
        <w:tabs>
          <w:tab w:val="left" w:pos="567"/>
        </w:tabs>
        <w:autoSpaceDE w:val="0"/>
        <w:autoSpaceDN w:val="0"/>
        <w:spacing w:before="60" w:after="60" w:line="288" w:lineRule="auto"/>
        <w:ind w:left="0" w:firstLine="284"/>
        <w:jc w:val="both"/>
        <w:rPr>
          <w:rFonts w:eastAsia="Malgun Gothic"/>
          <w:color w:val="000000" w:themeColor="text1"/>
          <w:sz w:val="26"/>
          <w:szCs w:val="26"/>
        </w:rPr>
      </w:pPr>
      <w:r w:rsidRPr="002A6727">
        <w:rPr>
          <w:rFonts w:eastAsia="Malgun Gothic"/>
          <w:color w:val="000000" w:themeColor="text1"/>
          <w:sz w:val="26"/>
          <w:szCs w:val="26"/>
        </w:rPr>
        <w:t xml:space="preserve">Ngô Đức Thịnh (chủ biên), </w:t>
      </w:r>
      <w:r w:rsidRPr="002A6727">
        <w:rPr>
          <w:rFonts w:eastAsia="Malgun Gothic"/>
          <w:i/>
          <w:color w:val="000000" w:themeColor="text1"/>
          <w:sz w:val="26"/>
          <w:szCs w:val="26"/>
        </w:rPr>
        <w:t>Văn hóa vùng và phân vùng văn hóa ở Việt Nam</w:t>
      </w:r>
      <w:r w:rsidRPr="002A6727">
        <w:rPr>
          <w:rFonts w:eastAsia="Malgun Gothic"/>
          <w:color w:val="000000" w:themeColor="text1"/>
          <w:sz w:val="26"/>
          <w:szCs w:val="26"/>
        </w:rPr>
        <w:t>, Nxb. Khoa học Xã hội, 1993.</w:t>
      </w:r>
    </w:p>
    <w:p w14:paraId="5D2082EE" w14:textId="77777777" w:rsidR="001A05F7" w:rsidRPr="002A6727" w:rsidRDefault="00DE03BE" w:rsidP="005F380C">
      <w:pPr>
        <w:widowControl w:val="0"/>
        <w:numPr>
          <w:ilvl w:val="1"/>
          <w:numId w:val="17"/>
        </w:numPr>
        <w:tabs>
          <w:tab w:val="left" w:pos="567"/>
        </w:tabs>
        <w:autoSpaceDE w:val="0"/>
        <w:autoSpaceDN w:val="0"/>
        <w:spacing w:before="60" w:after="60" w:line="288" w:lineRule="auto"/>
        <w:ind w:left="0" w:firstLine="284"/>
        <w:jc w:val="both"/>
        <w:rPr>
          <w:rFonts w:eastAsia="Malgun Gothic"/>
          <w:color w:val="000000" w:themeColor="text1"/>
          <w:sz w:val="26"/>
          <w:szCs w:val="26"/>
        </w:rPr>
      </w:pPr>
      <w:r w:rsidRPr="002A6727">
        <w:rPr>
          <w:rFonts w:eastAsia="Malgun Gothic"/>
          <w:color w:val="000000" w:themeColor="text1"/>
          <w:sz w:val="26"/>
          <w:szCs w:val="26"/>
        </w:rPr>
        <w:t xml:space="preserve">Trần Quốc Vượng (chủ biên), </w:t>
      </w:r>
      <w:r w:rsidRPr="002A6727">
        <w:rPr>
          <w:rFonts w:eastAsia="Malgun Gothic"/>
          <w:i/>
          <w:color w:val="000000" w:themeColor="text1"/>
          <w:sz w:val="26"/>
          <w:szCs w:val="26"/>
        </w:rPr>
        <w:t>Văn hóa học đại cương và cơ sở văn hóa Việt Nam</w:t>
      </w:r>
      <w:r w:rsidRPr="002A6727">
        <w:rPr>
          <w:rFonts w:eastAsia="Malgun Gothic"/>
          <w:color w:val="000000" w:themeColor="text1"/>
          <w:sz w:val="26"/>
          <w:szCs w:val="26"/>
        </w:rPr>
        <w:t>, Nxb. Khoa học Xã hội, 1996.</w:t>
      </w:r>
    </w:p>
    <w:p w14:paraId="434BD1C8" w14:textId="77777777" w:rsidR="00D02A69" w:rsidRPr="002A6727" w:rsidRDefault="00D02A69" w:rsidP="005F380C">
      <w:pPr>
        <w:spacing w:before="60" w:after="60" w:line="288" w:lineRule="auto"/>
        <w:rPr>
          <w:rFonts w:eastAsia="BatangChe"/>
          <w:b/>
          <w:color w:val="000000" w:themeColor="text1"/>
          <w:sz w:val="26"/>
          <w:szCs w:val="26"/>
          <w:lang w:val="en-US"/>
        </w:rPr>
      </w:pPr>
      <w:r w:rsidRPr="002A6727">
        <w:rPr>
          <w:rFonts w:eastAsia="BatangChe"/>
          <w:b/>
          <w:color w:val="000000" w:themeColor="text1"/>
          <w:sz w:val="26"/>
          <w:szCs w:val="26"/>
          <w:lang w:val="en-US"/>
        </w:rPr>
        <w:br w:type="page"/>
      </w:r>
    </w:p>
    <w:p w14:paraId="4E42F015" w14:textId="77777777" w:rsidR="00AA2375" w:rsidRPr="002A6727" w:rsidRDefault="00AA2375" w:rsidP="00AA2375">
      <w:pPr>
        <w:shd w:val="clear" w:color="auto" w:fill="FFFFFF"/>
        <w:spacing w:before="60" w:after="60" w:line="288" w:lineRule="auto"/>
        <w:jc w:val="center"/>
        <w:rPr>
          <w:rFonts w:eastAsia="BatangChe"/>
          <w:b/>
          <w:color w:val="000000" w:themeColor="text1"/>
          <w:sz w:val="27"/>
          <w:szCs w:val="27"/>
          <w:lang w:val="en-US"/>
        </w:rPr>
      </w:pPr>
      <w:r w:rsidRPr="002A6727">
        <w:rPr>
          <w:rFonts w:eastAsia="BatangChe"/>
          <w:b/>
          <w:color w:val="000000" w:themeColor="text1"/>
          <w:sz w:val="27"/>
          <w:szCs w:val="27"/>
          <w:lang w:val="en-US"/>
        </w:rPr>
        <w:lastRenderedPageBreak/>
        <w:t>CHƯƠNG TRÌNH MÔ ĐUN</w:t>
      </w:r>
    </w:p>
    <w:p w14:paraId="790129B2" w14:textId="77777777" w:rsidR="00AA2375" w:rsidRPr="002A6727" w:rsidRDefault="00AA2375" w:rsidP="00AA2375">
      <w:pPr>
        <w:shd w:val="clear" w:color="auto" w:fill="FFFFFF"/>
        <w:spacing w:before="60" w:after="60" w:line="288" w:lineRule="auto"/>
        <w:rPr>
          <w:rFonts w:eastAsia="BatangChe"/>
          <w:b/>
          <w:color w:val="000000" w:themeColor="text1"/>
          <w:sz w:val="27"/>
          <w:szCs w:val="27"/>
          <w:lang w:val="en-US"/>
        </w:rPr>
      </w:pPr>
      <w:r w:rsidRPr="002A6727">
        <w:rPr>
          <w:rFonts w:eastAsia="BatangChe"/>
          <w:b/>
          <w:color w:val="000000" w:themeColor="text1"/>
          <w:sz w:val="27"/>
          <w:szCs w:val="27"/>
          <w:lang w:val="en-US"/>
        </w:rPr>
        <w:t>Tên môn học: Trải nghiệm doanh nghiệp</w:t>
      </w:r>
    </w:p>
    <w:p w14:paraId="3CA98A39" w14:textId="77777777" w:rsidR="00AA2375" w:rsidRPr="002A6727" w:rsidRDefault="00AA2375" w:rsidP="00AA2375">
      <w:pPr>
        <w:spacing w:before="60" w:after="60" w:line="288" w:lineRule="auto"/>
        <w:jc w:val="both"/>
        <w:rPr>
          <w:rFonts w:eastAsia="BatangChe"/>
          <w:b/>
          <w:color w:val="000000" w:themeColor="text1"/>
          <w:sz w:val="27"/>
          <w:szCs w:val="27"/>
          <w:lang w:val="en-US"/>
        </w:rPr>
      </w:pPr>
      <w:r w:rsidRPr="002A6727">
        <w:rPr>
          <w:rFonts w:eastAsia="BatangChe"/>
          <w:b/>
          <w:color w:val="000000" w:themeColor="text1"/>
          <w:sz w:val="27"/>
          <w:szCs w:val="27"/>
        </w:rPr>
        <w:t xml:space="preserve">Mã môn học: </w:t>
      </w:r>
      <w:r w:rsidRPr="002A6727">
        <w:rPr>
          <w:rFonts w:eastAsia="BatangChe"/>
          <w:b/>
          <w:color w:val="000000" w:themeColor="text1"/>
          <w:sz w:val="27"/>
          <w:szCs w:val="27"/>
          <w:lang w:val="en-US"/>
        </w:rPr>
        <w:t>MĐ09</w:t>
      </w:r>
    </w:p>
    <w:p w14:paraId="4F289096" w14:textId="77777777" w:rsidR="00AA2375" w:rsidRPr="002A6727" w:rsidRDefault="00AA2375" w:rsidP="00AA2375">
      <w:pPr>
        <w:pBdr>
          <w:top w:val="nil"/>
          <w:left w:val="nil"/>
          <w:bottom w:val="nil"/>
          <w:right w:val="nil"/>
          <w:between w:val="nil"/>
        </w:pBdr>
        <w:shd w:val="clear" w:color="auto" w:fill="FFFFFF"/>
        <w:spacing w:before="60" w:after="60" w:line="288" w:lineRule="auto"/>
        <w:jc w:val="both"/>
        <w:rPr>
          <w:rFonts w:eastAsia="BatangChe"/>
          <w:color w:val="000000" w:themeColor="text1"/>
          <w:sz w:val="27"/>
          <w:szCs w:val="27"/>
        </w:rPr>
      </w:pPr>
      <w:r w:rsidRPr="002A6727">
        <w:rPr>
          <w:rFonts w:eastAsia="BatangChe"/>
          <w:b/>
          <w:color w:val="000000" w:themeColor="text1"/>
          <w:sz w:val="27"/>
          <w:szCs w:val="27"/>
        </w:rPr>
        <w:t>Thời gian thực hiện mô</w:t>
      </w:r>
      <w:r w:rsidRPr="002A6727">
        <w:rPr>
          <w:rFonts w:eastAsia="BatangChe"/>
          <w:b/>
          <w:color w:val="000000" w:themeColor="text1"/>
          <w:sz w:val="27"/>
          <w:szCs w:val="27"/>
          <w:lang w:val="en-US"/>
        </w:rPr>
        <w:t xml:space="preserve"> đun </w:t>
      </w:r>
      <w:r w:rsidRPr="002A6727">
        <w:rPr>
          <w:rFonts w:eastAsia="BatangChe"/>
          <w:b/>
          <w:color w:val="000000" w:themeColor="text1"/>
          <w:sz w:val="27"/>
          <w:szCs w:val="27"/>
        </w:rPr>
        <w:t xml:space="preserve">: </w:t>
      </w:r>
      <w:r w:rsidRPr="002A6727">
        <w:rPr>
          <w:rFonts w:eastAsia="BatangChe"/>
          <w:b/>
          <w:color w:val="000000" w:themeColor="text1"/>
          <w:sz w:val="27"/>
          <w:szCs w:val="27"/>
          <w:lang w:val="en-US"/>
        </w:rPr>
        <w:t>3</w:t>
      </w:r>
      <w:r w:rsidRPr="002A6727">
        <w:rPr>
          <w:rFonts w:eastAsia="BatangChe"/>
          <w:color w:val="000000" w:themeColor="text1"/>
          <w:sz w:val="27"/>
          <w:szCs w:val="27"/>
        </w:rPr>
        <w:t>60 giờ; (Lý thuyết:</w:t>
      </w:r>
      <w:r w:rsidRPr="002A6727">
        <w:rPr>
          <w:rFonts w:eastAsia="BatangChe"/>
          <w:color w:val="000000" w:themeColor="text1"/>
          <w:sz w:val="27"/>
          <w:szCs w:val="27"/>
          <w:lang w:val="en-US"/>
        </w:rPr>
        <w:t xml:space="preserve"> 00</w:t>
      </w:r>
      <w:r w:rsidRPr="002A6727">
        <w:rPr>
          <w:rFonts w:eastAsia="BatangChe"/>
          <w:color w:val="000000" w:themeColor="text1"/>
          <w:sz w:val="27"/>
          <w:szCs w:val="27"/>
        </w:rPr>
        <w:t xml:space="preserve"> giờ; Thực hành, thí nghiệm, thảo luận, bài tập: </w:t>
      </w:r>
      <w:r w:rsidRPr="002A6727">
        <w:rPr>
          <w:rFonts w:eastAsia="BatangChe"/>
          <w:color w:val="000000" w:themeColor="text1"/>
          <w:sz w:val="27"/>
          <w:szCs w:val="27"/>
          <w:lang w:val="en-US"/>
        </w:rPr>
        <w:t>350</w:t>
      </w:r>
      <w:r w:rsidRPr="002A6727">
        <w:rPr>
          <w:rFonts w:eastAsia="BatangChe"/>
          <w:color w:val="000000" w:themeColor="text1"/>
          <w:sz w:val="27"/>
          <w:szCs w:val="27"/>
        </w:rPr>
        <w:t xml:space="preserve"> giờ; Kiểm tra </w:t>
      </w:r>
      <w:r w:rsidRPr="002A6727">
        <w:rPr>
          <w:rFonts w:eastAsia="BatangChe"/>
          <w:color w:val="000000" w:themeColor="text1"/>
          <w:sz w:val="27"/>
          <w:szCs w:val="27"/>
          <w:lang w:val="en-US"/>
        </w:rPr>
        <w:t xml:space="preserve">10 </w:t>
      </w:r>
      <w:r w:rsidRPr="002A6727">
        <w:rPr>
          <w:rFonts w:eastAsia="BatangChe"/>
          <w:color w:val="000000" w:themeColor="text1"/>
          <w:sz w:val="27"/>
          <w:szCs w:val="27"/>
        </w:rPr>
        <w:t xml:space="preserve"> giờ)</w:t>
      </w:r>
    </w:p>
    <w:p w14:paraId="623FA933" w14:textId="77777777" w:rsidR="00AA2375" w:rsidRPr="002A6727" w:rsidRDefault="00AA2375" w:rsidP="00AA2375">
      <w:pPr>
        <w:shd w:val="clear" w:color="auto" w:fill="FFFFFF"/>
        <w:spacing w:before="60" w:after="60" w:line="288" w:lineRule="auto"/>
        <w:jc w:val="both"/>
        <w:rPr>
          <w:color w:val="000000" w:themeColor="text1"/>
          <w:sz w:val="27"/>
          <w:szCs w:val="27"/>
        </w:rPr>
      </w:pPr>
      <w:r w:rsidRPr="002A6727">
        <w:rPr>
          <w:b/>
          <w:color w:val="000000" w:themeColor="text1"/>
          <w:sz w:val="27"/>
          <w:szCs w:val="27"/>
        </w:rPr>
        <w:t>I. Vị trí, tính chất của mô đun:</w:t>
      </w:r>
    </w:p>
    <w:p w14:paraId="3F4AFA25" w14:textId="77777777" w:rsidR="00AA2375" w:rsidRPr="002A6727" w:rsidRDefault="00AA2375" w:rsidP="00AA2375">
      <w:pP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t xml:space="preserve">- Vị trí: Mô đun Trải nghiệm doanh nghiệp tại cơ sở được thực hiện vào kỳ giữa của khóa học khi sinh viên đã đạt được trình độ tiếng Trung Quốc ở mức giao tiếp cơ bản </w:t>
      </w:r>
    </w:p>
    <w:p w14:paraId="3A6B3782" w14:textId="77777777" w:rsidR="00AA2375" w:rsidRPr="002A6727" w:rsidRDefault="00AA2375" w:rsidP="00AA2375">
      <w:pP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t>- Tính chất: Là mô đun có vai trò củng cố những kiến thức và kỹ năng của Chương trình Cao đẳng Tiếng Trung Quốc, áp dụng những kiến thức và kỹ năng đã lĩnh hội được trong các môn học vào môi trường thực tiễn.</w:t>
      </w:r>
    </w:p>
    <w:p w14:paraId="3E3D3671" w14:textId="77777777" w:rsidR="00AA2375" w:rsidRPr="002A6727" w:rsidRDefault="00AA2375" w:rsidP="00AA2375">
      <w:pPr>
        <w:shd w:val="clear" w:color="auto" w:fill="FFFFFF"/>
        <w:spacing w:before="60" w:after="60" w:line="288" w:lineRule="auto"/>
        <w:jc w:val="both"/>
        <w:rPr>
          <w:color w:val="000000" w:themeColor="text1"/>
          <w:sz w:val="27"/>
          <w:szCs w:val="27"/>
        </w:rPr>
      </w:pPr>
      <w:r w:rsidRPr="002A6727">
        <w:rPr>
          <w:b/>
          <w:color w:val="000000" w:themeColor="text1"/>
          <w:sz w:val="27"/>
          <w:szCs w:val="27"/>
        </w:rPr>
        <w:t>II. Mục tiêu mô đun:</w:t>
      </w:r>
    </w:p>
    <w:p w14:paraId="4D5E5A14" w14:textId="77777777" w:rsidR="00AA2375" w:rsidRPr="002A6727" w:rsidRDefault="00AA2375" w:rsidP="00AA2375">
      <w:pPr>
        <w:pBdr>
          <w:top w:val="nil"/>
          <w:left w:val="nil"/>
          <w:bottom w:val="nil"/>
          <w:right w:val="nil"/>
          <w:between w:val="nil"/>
        </w:pBd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t>- Kiến thức:</w:t>
      </w:r>
    </w:p>
    <w:p w14:paraId="37B2809E" w14:textId="77777777" w:rsidR="00AA2375" w:rsidRPr="002A6727" w:rsidRDefault="00AA2375" w:rsidP="00AA2375">
      <w:pPr>
        <w:pBdr>
          <w:top w:val="nil"/>
          <w:left w:val="nil"/>
          <w:bottom w:val="nil"/>
          <w:right w:val="nil"/>
          <w:between w:val="nil"/>
        </w:pBd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t>+ Biết quan sát, nhận biết được công việc, nhiệm vụ của nhân viên văn phòng, hướng dẫn viên du lịch và phiên/ biên dịch tùy theo yêu cầu của cơ sở thực tập với nội dung ngôn ngữ đơn giản.</w:t>
      </w:r>
    </w:p>
    <w:p w14:paraId="55FCEE96" w14:textId="77777777" w:rsidR="00AA2375" w:rsidRPr="002A6727" w:rsidRDefault="00AA2375" w:rsidP="00AA2375">
      <w:pPr>
        <w:pBdr>
          <w:top w:val="nil"/>
          <w:left w:val="nil"/>
          <w:bottom w:val="nil"/>
          <w:right w:val="nil"/>
          <w:between w:val="nil"/>
        </w:pBd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t>+ Vận dụng linh hoạt, sáng tạo, có chất lượng hệ thống kiến thức ngôn ngữ đã được học vào quá trình thực tập hoạt động văn phòng; hoạt động dịch thuật, phù hợp với điều kiện thực tế của cơ sở thực tập.</w:t>
      </w:r>
    </w:p>
    <w:p w14:paraId="6359CB61" w14:textId="77777777" w:rsidR="00AA2375" w:rsidRPr="002A6727" w:rsidRDefault="00AA2375" w:rsidP="00AA2375">
      <w:pPr>
        <w:pBdr>
          <w:top w:val="nil"/>
          <w:left w:val="nil"/>
          <w:bottom w:val="nil"/>
          <w:right w:val="nil"/>
          <w:between w:val="nil"/>
        </w:pBd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t>+ Lập được các loại kế hoạch công tác, tổ chức thực hiện theo kế hoạch, biết điều chỉnh linh hoạt cho phù hợp với tình hình thực tế, xử lý tình huống phù hợp, mềm dẻo, linh hoạt, biết nhận xét đánh giá việc tổ chức thực hiện của mình và đồng nghiệp.</w:t>
      </w:r>
    </w:p>
    <w:p w14:paraId="06DC2EBE" w14:textId="77777777" w:rsidR="00AA2375" w:rsidRPr="002A6727" w:rsidRDefault="00AA2375" w:rsidP="00AA2375">
      <w:pPr>
        <w:pBdr>
          <w:top w:val="nil"/>
          <w:left w:val="nil"/>
          <w:bottom w:val="nil"/>
          <w:right w:val="nil"/>
          <w:between w:val="nil"/>
        </w:pBd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t>+ Áp dụng được những kiến thức, kỹ năng thực hành Tiếng Trung (Nói, Nghe, Đọc, Viết) vào những điều kiện, tình huống giao tiếp cụ thể của hoạt động thực tiễn. Cụ thể:</w:t>
      </w:r>
    </w:p>
    <w:p w14:paraId="47F9F515" w14:textId="77777777" w:rsidR="00AA2375" w:rsidRPr="002A6727" w:rsidRDefault="00AA2375" w:rsidP="00AA2375">
      <w:pPr>
        <w:pBdr>
          <w:top w:val="nil"/>
          <w:left w:val="nil"/>
          <w:bottom w:val="nil"/>
          <w:right w:val="nil"/>
          <w:between w:val="nil"/>
        </w:pBd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t>+ Củng cố, nâng cao kiến thức và kỹ năng đã có trong quá trình học tập.</w:t>
      </w:r>
    </w:p>
    <w:p w14:paraId="5B3BFA19" w14:textId="77777777" w:rsidR="00AA2375" w:rsidRPr="002A6727" w:rsidRDefault="00AA2375" w:rsidP="00AA2375">
      <w:pPr>
        <w:pBdr>
          <w:top w:val="nil"/>
          <w:left w:val="nil"/>
          <w:bottom w:val="nil"/>
          <w:right w:val="nil"/>
          <w:between w:val="nil"/>
        </w:pBd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t>- Kỹ năng:</w:t>
      </w:r>
    </w:p>
    <w:p w14:paraId="26F67843" w14:textId="77777777" w:rsidR="00AA2375" w:rsidRPr="002A6727" w:rsidRDefault="00AA2375" w:rsidP="00AA2375">
      <w:pPr>
        <w:pBdr>
          <w:top w:val="nil"/>
          <w:left w:val="nil"/>
          <w:bottom w:val="nil"/>
          <w:right w:val="nil"/>
          <w:between w:val="nil"/>
        </w:pBd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t>+ Rèn luyện tác phong, phong cách làm việc chuyên nghiệp và từ đó có nâng cao sự tự tin, tính tự chủ, sáng tạo, rèn luyện thêm những kỹ năng mềm cần thiết cho hoạt động nghề nghiệp sau này như kỹ năng tổ chức, kỹ năng xây dựng kế hoạch, kỹ năng giao tiếp liên văn hóa, kỹ năng hợp tác, v.v.;</w:t>
      </w:r>
    </w:p>
    <w:p w14:paraId="58705A63" w14:textId="77777777" w:rsidR="00AA2375" w:rsidRPr="002A6727" w:rsidRDefault="00AA2375" w:rsidP="00AA2375">
      <w:pPr>
        <w:pBdr>
          <w:top w:val="nil"/>
          <w:left w:val="nil"/>
          <w:bottom w:val="nil"/>
          <w:right w:val="nil"/>
          <w:between w:val="nil"/>
        </w:pBd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t>+ Làm quen với môi trường hoạt động thực tế, thiết lập các mối quan hệ xã hội, biết đánh giá tình hình và từ đó có những định hướng phù hợp cho cá nhân sau khi tốt nghiệp.</w:t>
      </w:r>
    </w:p>
    <w:p w14:paraId="69485CB5" w14:textId="77777777" w:rsidR="00AA2375" w:rsidRPr="002A6727" w:rsidRDefault="00AA2375" w:rsidP="00AA2375">
      <w:pPr>
        <w:pBdr>
          <w:top w:val="nil"/>
          <w:left w:val="nil"/>
          <w:bottom w:val="nil"/>
          <w:right w:val="nil"/>
          <w:between w:val="nil"/>
        </w:pBd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lastRenderedPageBreak/>
        <w:t>- Năng lực tự chủ và trách nhiệm:</w:t>
      </w:r>
    </w:p>
    <w:p w14:paraId="1819764E" w14:textId="77777777" w:rsidR="00AA2375" w:rsidRPr="002A6727" w:rsidRDefault="00AA2375" w:rsidP="00AA2375">
      <w:pPr>
        <w:pBdr>
          <w:top w:val="nil"/>
          <w:left w:val="nil"/>
          <w:bottom w:val="nil"/>
          <w:right w:val="nil"/>
          <w:between w:val="nil"/>
        </w:pBd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t>+ Nâng cao tính tự chủ, sáng tạo và tinh thần trách nhiệm trong thực hiện nhiệm vụ được giao;</w:t>
      </w:r>
    </w:p>
    <w:p w14:paraId="23DC4D0E" w14:textId="77777777" w:rsidR="00AA2375" w:rsidRPr="002A6727" w:rsidRDefault="00AA2375" w:rsidP="00AA2375">
      <w:pPr>
        <w:pBdr>
          <w:top w:val="nil"/>
          <w:left w:val="nil"/>
          <w:bottom w:val="nil"/>
          <w:right w:val="nil"/>
          <w:between w:val="nil"/>
        </w:pBdr>
        <w:shd w:val="clear" w:color="auto" w:fill="FFFFFF"/>
        <w:spacing w:before="60" w:after="60" w:line="288" w:lineRule="auto"/>
        <w:ind w:firstLine="709"/>
        <w:jc w:val="both"/>
        <w:rPr>
          <w:color w:val="000000" w:themeColor="text1"/>
          <w:sz w:val="27"/>
          <w:szCs w:val="27"/>
        </w:rPr>
      </w:pPr>
      <w:r w:rsidRPr="002A6727">
        <w:rPr>
          <w:color w:val="000000" w:themeColor="text1"/>
          <w:sz w:val="27"/>
          <w:szCs w:val="27"/>
        </w:rPr>
        <w:t>+ Phát huy tính tự giác tìm hiểu thông tin, mở rộng các mối quan hệ, phân tích tình hình, tự lên kế hoạch sử dụng nguồn lực (thời gian, nhân sự, v.v.) để hoàn thành đúng hạn và đảm bảo chất lượng các công việc được giao.</w:t>
      </w:r>
    </w:p>
    <w:p w14:paraId="5584C6D6" w14:textId="77777777" w:rsidR="00AA2375" w:rsidRPr="002A6727" w:rsidRDefault="00AA2375" w:rsidP="00AA2375">
      <w:pPr>
        <w:shd w:val="clear" w:color="auto" w:fill="FFFFFF"/>
        <w:spacing w:before="60" w:after="60" w:line="288" w:lineRule="auto"/>
        <w:jc w:val="both"/>
        <w:rPr>
          <w:color w:val="000000" w:themeColor="text1"/>
          <w:sz w:val="27"/>
          <w:szCs w:val="27"/>
        </w:rPr>
      </w:pPr>
      <w:r w:rsidRPr="002A6727">
        <w:rPr>
          <w:b/>
          <w:color w:val="000000" w:themeColor="text1"/>
          <w:sz w:val="27"/>
          <w:szCs w:val="27"/>
        </w:rPr>
        <w:t>III. Nội dung mô đun</w:t>
      </w:r>
    </w:p>
    <w:p w14:paraId="61CCD4C9" w14:textId="77777777" w:rsidR="00AA2375" w:rsidRPr="002A6727" w:rsidRDefault="00AA2375" w:rsidP="00AA2375">
      <w:pPr>
        <w:pBdr>
          <w:top w:val="nil"/>
          <w:left w:val="nil"/>
          <w:bottom w:val="nil"/>
          <w:right w:val="nil"/>
          <w:between w:val="nil"/>
        </w:pBdr>
        <w:shd w:val="clear" w:color="auto" w:fill="FFFFFF"/>
        <w:spacing w:before="60" w:after="60" w:line="288" w:lineRule="auto"/>
        <w:jc w:val="both"/>
        <w:rPr>
          <w:b/>
          <w:color w:val="000000" w:themeColor="text1"/>
          <w:sz w:val="27"/>
          <w:szCs w:val="27"/>
        </w:rPr>
      </w:pPr>
      <w:r w:rsidRPr="002A6727">
        <w:rPr>
          <w:b/>
          <w:color w:val="000000" w:themeColor="text1"/>
          <w:sz w:val="27"/>
          <w:szCs w:val="27"/>
        </w:rPr>
        <w:t>1. Nội dung tổng quát và phân bổ thời gian:</w:t>
      </w:r>
    </w:p>
    <w:tbl>
      <w:tblPr>
        <w:tblW w:w="9206" w:type="dxa"/>
        <w:tblBorders>
          <w:top w:val="nil"/>
          <w:left w:val="nil"/>
          <w:bottom w:val="nil"/>
          <w:right w:val="nil"/>
          <w:insideH w:val="nil"/>
          <w:insideV w:val="nil"/>
        </w:tblBorders>
        <w:tblLayout w:type="fixed"/>
        <w:tblLook w:val="0600" w:firstRow="0" w:lastRow="0" w:firstColumn="0" w:lastColumn="0" w:noHBand="1" w:noVBand="1"/>
      </w:tblPr>
      <w:tblGrid>
        <w:gridCol w:w="550"/>
        <w:gridCol w:w="4545"/>
        <w:gridCol w:w="899"/>
        <w:gridCol w:w="899"/>
        <w:gridCol w:w="1463"/>
        <w:gridCol w:w="850"/>
      </w:tblGrid>
      <w:tr w:rsidR="00AA2375" w:rsidRPr="002A6727" w14:paraId="31070CBA" w14:textId="77777777" w:rsidTr="000D156D">
        <w:trPr>
          <w:trHeight w:val="507"/>
        </w:trPr>
        <w:tc>
          <w:tcPr>
            <w:tcW w:w="550"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A0C0315" w14:textId="77777777" w:rsidR="00AA2375" w:rsidRPr="002A6727" w:rsidRDefault="00AA2375" w:rsidP="000D156D">
            <w:pPr>
              <w:widowControl w:val="0"/>
              <w:spacing w:before="60" w:after="60" w:line="288" w:lineRule="auto"/>
              <w:jc w:val="center"/>
              <w:rPr>
                <w:b/>
                <w:color w:val="000000" w:themeColor="text1"/>
                <w:sz w:val="27"/>
                <w:szCs w:val="27"/>
              </w:rPr>
            </w:pPr>
            <w:r w:rsidRPr="002A6727">
              <w:rPr>
                <w:b/>
                <w:color w:val="000000" w:themeColor="text1"/>
                <w:sz w:val="27"/>
                <w:szCs w:val="27"/>
              </w:rPr>
              <w:t>STT</w:t>
            </w:r>
          </w:p>
        </w:tc>
        <w:tc>
          <w:tcPr>
            <w:tcW w:w="4545" w:type="dxa"/>
            <w:vMerge w:val="restar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9DEEADD" w14:textId="77777777" w:rsidR="00AA2375" w:rsidRPr="002A6727" w:rsidRDefault="00AA2375" w:rsidP="000D156D">
            <w:pPr>
              <w:widowControl w:val="0"/>
              <w:spacing w:before="60" w:after="60" w:line="288" w:lineRule="auto"/>
              <w:jc w:val="center"/>
              <w:rPr>
                <w:b/>
                <w:color w:val="000000" w:themeColor="text1"/>
                <w:sz w:val="27"/>
                <w:szCs w:val="27"/>
              </w:rPr>
            </w:pPr>
            <w:r w:rsidRPr="002A6727">
              <w:rPr>
                <w:rFonts w:eastAsia="BatangChe"/>
                <w:b/>
                <w:color w:val="000000" w:themeColor="text1"/>
                <w:sz w:val="27"/>
                <w:szCs w:val="27"/>
              </w:rPr>
              <w:t>Tên chương, mục</w:t>
            </w:r>
            <w:r w:rsidRPr="002A6727">
              <w:rPr>
                <w:rFonts w:eastAsia="BatangChe"/>
                <w:b/>
                <w:color w:val="000000" w:themeColor="text1"/>
                <w:sz w:val="27"/>
                <w:szCs w:val="27"/>
                <w:lang w:val="en-US"/>
              </w:rPr>
              <w:t>/bài</w:t>
            </w:r>
          </w:p>
        </w:tc>
        <w:tc>
          <w:tcPr>
            <w:tcW w:w="4111" w:type="dxa"/>
            <w:gridSpan w:val="4"/>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7E4D688" w14:textId="77777777" w:rsidR="00AA2375" w:rsidRPr="002A6727" w:rsidRDefault="00AA2375" w:rsidP="000D156D">
            <w:pPr>
              <w:widowControl w:val="0"/>
              <w:tabs>
                <w:tab w:val="left" w:pos="964"/>
              </w:tabs>
              <w:spacing w:before="60" w:after="60" w:line="288" w:lineRule="auto"/>
              <w:ind w:right="25"/>
              <w:jc w:val="center"/>
              <w:rPr>
                <w:b/>
                <w:color w:val="000000" w:themeColor="text1"/>
                <w:sz w:val="27"/>
                <w:szCs w:val="27"/>
              </w:rPr>
            </w:pPr>
            <w:r w:rsidRPr="002A6727">
              <w:rPr>
                <w:b/>
                <w:color w:val="000000" w:themeColor="text1"/>
                <w:sz w:val="27"/>
                <w:szCs w:val="27"/>
              </w:rPr>
              <w:t>Thời gian học tập (giờ)</w:t>
            </w:r>
          </w:p>
        </w:tc>
      </w:tr>
      <w:tr w:rsidR="00AA2375" w:rsidRPr="002A6727" w14:paraId="7F7987F2" w14:textId="77777777" w:rsidTr="000D156D">
        <w:trPr>
          <w:trHeight w:val="741"/>
        </w:trPr>
        <w:tc>
          <w:tcPr>
            <w:tcW w:w="550"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68015EE" w14:textId="77777777" w:rsidR="00AA2375" w:rsidRPr="002A6727" w:rsidRDefault="00AA2375" w:rsidP="000D156D">
            <w:pPr>
              <w:widowControl w:val="0"/>
              <w:pBdr>
                <w:top w:val="nil"/>
                <w:left w:val="nil"/>
                <w:bottom w:val="nil"/>
                <w:right w:val="nil"/>
                <w:between w:val="nil"/>
              </w:pBdr>
              <w:spacing w:before="60" w:after="60" w:line="288" w:lineRule="auto"/>
              <w:jc w:val="center"/>
              <w:rPr>
                <w:b/>
                <w:color w:val="000000" w:themeColor="text1"/>
                <w:sz w:val="27"/>
                <w:szCs w:val="27"/>
              </w:rPr>
            </w:pPr>
          </w:p>
        </w:tc>
        <w:tc>
          <w:tcPr>
            <w:tcW w:w="4545" w:type="dxa"/>
            <w:vMerge/>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AD64DEA" w14:textId="77777777" w:rsidR="00AA2375" w:rsidRPr="002A6727" w:rsidRDefault="00AA2375" w:rsidP="000D156D">
            <w:pPr>
              <w:widowControl w:val="0"/>
              <w:pBdr>
                <w:top w:val="nil"/>
                <w:left w:val="nil"/>
                <w:bottom w:val="nil"/>
                <w:right w:val="nil"/>
                <w:between w:val="nil"/>
              </w:pBdr>
              <w:spacing w:before="60" w:after="60" w:line="288" w:lineRule="auto"/>
              <w:jc w:val="center"/>
              <w:rPr>
                <w:b/>
                <w:color w:val="000000" w:themeColor="text1"/>
                <w:sz w:val="27"/>
                <w:szCs w:val="27"/>
              </w:rPr>
            </w:pPr>
          </w:p>
        </w:tc>
        <w:tc>
          <w:tcPr>
            <w:tcW w:w="8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A77C69F" w14:textId="77777777" w:rsidR="00AA2375" w:rsidRPr="002A6727" w:rsidRDefault="00AA2375" w:rsidP="000D156D">
            <w:pPr>
              <w:widowControl w:val="0"/>
              <w:spacing w:before="60" w:after="60" w:line="288" w:lineRule="auto"/>
              <w:jc w:val="center"/>
              <w:rPr>
                <w:b/>
                <w:color w:val="000000" w:themeColor="text1"/>
                <w:sz w:val="27"/>
                <w:szCs w:val="27"/>
              </w:rPr>
            </w:pPr>
            <w:r w:rsidRPr="002A6727">
              <w:rPr>
                <w:b/>
                <w:color w:val="000000" w:themeColor="text1"/>
                <w:sz w:val="27"/>
                <w:szCs w:val="27"/>
              </w:rPr>
              <w:t>Tổng số</w:t>
            </w:r>
          </w:p>
        </w:tc>
        <w:tc>
          <w:tcPr>
            <w:tcW w:w="8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00BBFF0" w14:textId="77777777" w:rsidR="00AA2375" w:rsidRPr="002A6727" w:rsidRDefault="00AA2375" w:rsidP="000D156D">
            <w:pPr>
              <w:widowControl w:val="0"/>
              <w:spacing w:before="60" w:after="60" w:line="288" w:lineRule="auto"/>
              <w:jc w:val="center"/>
              <w:rPr>
                <w:b/>
                <w:color w:val="000000" w:themeColor="text1"/>
                <w:sz w:val="27"/>
                <w:szCs w:val="27"/>
              </w:rPr>
            </w:pPr>
            <w:r w:rsidRPr="002A6727">
              <w:rPr>
                <w:b/>
                <w:color w:val="000000" w:themeColor="text1"/>
                <w:sz w:val="27"/>
                <w:szCs w:val="27"/>
              </w:rPr>
              <w:t>Lý thuyết</w:t>
            </w:r>
          </w:p>
        </w:tc>
        <w:tc>
          <w:tcPr>
            <w:tcW w:w="146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DCF55E5" w14:textId="77777777" w:rsidR="00AA2375" w:rsidRPr="002A6727" w:rsidRDefault="00AA2375" w:rsidP="000D156D">
            <w:pPr>
              <w:widowControl w:val="0"/>
              <w:spacing w:before="60" w:after="60" w:line="288" w:lineRule="auto"/>
              <w:jc w:val="center"/>
              <w:rPr>
                <w:b/>
                <w:color w:val="000000" w:themeColor="text1"/>
                <w:sz w:val="27"/>
                <w:szCs w:val="27"/>
              </w:rPr>
            </w:pPr>
            <w:r w:rsidRPr="002A6727">
              <w:rPr>
                <w:b/>
                <w:color w:val="000000" w:themeColor="text1"/>
                <w:sz w:val="27"/>
                <w:szCs w:val="27"/>
              </w:rPr>
              <w:t>Thực hành, thí nghiệm, thảo luận, bài tập</w:t>
            </w:r>
          </w:p>
        </w:tc>
        <w:tc>
          <w:tcPr>
            <w:tcW w:w="8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61F07C2" w14:textId="77777777" w:rsidR="00AA2375" w:rsidRPr="002A6727" w:rsidRDefault="00AA2375" w:rsidP="000D156D">
            <w:pPr>
              <w:widowControl w:val="0"/>
              <w:spacing w:before="60" w:after="60" w:line="288" w:lineRule="auto"/>
              <w:jc w:val="center"/>
              <w:rPr>
                <w:b/>
                <w:color w:val="000000" w:themeColor="text1"/>
                <w:sz w:val="27"/>
                <w:szCs w:val="27"/>
              </w:rPr>
            </w:pPr>
            <w:r w:rsidRPr="002A6727">
              <w:rPr>
                <w:b/>
                <w:color w:val="000000" w:themeColor="text1"/>
                <w:sz w:val="27"/>
                <w:szCs w:val="27"/>
              </w:rPr>
              <w:t>Kiểm tra</w:t>
            </w:r>
          </w:p>
        </w:tc>
      </w:tr>
      <w:tr w:rsidR="00AA2375" w:rsidRPr="002A6727" w14:paraId="0A74A24C" w14:textId="77777777" w:rsidTr="000D156D">
        <w:trPr>
          <w:trHeight w:val="652"/>
        </w:trPr>
        <w:tc>
          <w:tcPr>
            <w:tcW w:w="5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615362" w14:textId="77777777" w:rsidR="00AA2375" w:rsidRPr="002A6727" w:rsidRDefault="00AA2375" w:rsidP="000D156D">
            <w:pPr>
              <w:widowControl w:val="0"/>
              <w:spacing w:before="60" w:after="60" w:line="288" w:lineRule="auto"/>
              <w:jc w:val="both"/>
              <w:rPr>
                <w:color w:val="000000" w:themeColor="text1"/>
                <w:sz w:val="27"/>
                <w:szCs w:val="27"/>
              </w:rPr>
            </w:pPr>
            <w:r w:rsidRPr="002A6727">
              <w:rPr>
                <w:color w:val="000000" w:themeColor="text1"/>
                <w:sz w:val="27"/>
                <w:szCs w:val="27"/>
              </w:rPr>
              <w:t>1</w:t>
            </w:r>
          </w:p>
        </w:tc>
        <w:tc>
          <w:tcPr>
            <w:tcW w:w="4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C8DC33" w14:textId="77777777" w:rsidR="00AA2375" w:rsidRPr="002A6727" w:rsidRDefault="00AA2375" w:rsidP="000D156D">
            <w:pPr>
              <w:widowControl w:val="0"/>
              <w:spacing w:before="60" w:after="60" w:line="288" w:lineRule="auto"/>
              <w:jc w:val="both"/>
              <w:rPr>
                <w:color w:val="000000" w:themeColor="text1"/>
                <w:sz w:val="27"/>
                <w:szCs w:val="27"/>
              </w:rPr>
            </w:pPr>
            <w:r w:rsidRPr="002A6727">
              <w:rPr>
                <w:b/>
                <w:color w:val="000000" w:themeColor="text1"/>
                <w:sz w:val="27"/>
                <w:szCs w:val="27"/>
              </w:rPr>
              <w:t xml:space="preserve">Nội dung 1: </w:t>
            </w:r>
            <w:r w:rsidRPr="002A6727">
              <w:rPr>
                <w:color w:val="000000" w:themeColor="text1"/>
                <w:sz w:val="27"/>
                <w:szCs w:val="27"/>
              </w:rPr>
              <w:t>Trải nghiêm  công việc tại cơ sở</w:t>
            </w:r>
          </w:p>
        </w:tc>
        <w:tc>
          <w:tcPr>
            <w:tcW w:w="8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B46546" w14:textId="77777777" w:rsidR="00AA2375" w:rsidRPr="002A6727" w:rsidRDefault="00AA2375" w:rsidP="000D156D">
            <w:pPr>
              <w:widowControl w:val="0"/>
              <w:spacing w:before="60" w:after="60" w:line="288" w:lineRule="auto"/>
              <w:jc w:val="center"/>
              <w:rPr>
                <w:color w:val="000000" w:themeColor="text1"/>
                <w:sz w:val="27"/>
                <w:szCs w:val="27"/>
                <w:lang w:val="en-US"/>
              </w:rPr>
            </w:pPr>
            <w:r w:rsidRPr="002A6727">
              <w:rPr>
                <w:color w:val="000000" w:themeColor="text1"/>
                <w:sz w:val="27"/>
                <w:szCs w:val="27"/>
                <w:lang w:val="en-US"/>
              </w:rPr>
              <w:t>350</w:t>
            </w:r>
          </w:p>
        </w:tc>
        <w:tc>
          <w:tcPr>
            <w:tcW w:w="8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9DF29C" w14:textId="77777777" w:rsidR="00AA2375" w:rsidRPr="002A6727" w:rsidRDefault="00AA2375" w:rsidP="000D156D">
            <w:pPr>
              <w:widowControl w:val="0"/>
              <w:spacing w:before="60" w:after="60" w:line="288" w:lineRule="auto"/>
              <w:jc w:val="center"/>
              <w:rPr>
                <w:color w:val="000000" w:themeColor="text1"/>
                <w:sz w:val="27"/>
                <w:szCs w:val="27"/>
              </w:rPr>
            </w:pPr>
            <w:r w:rsidRPr="002A6727">
              <w:rPr>
                <w:color w:val="000000" w:themeColor="text1"/>
                <w:sz w:val="27"/>
                <w:szCs w:val="27"/>
              </w:rPr>
              <w:t>0</w:t>
            </w:r>
          </w:p>
        </w:tc>
        <w:tc>
          <w:tcPr>
            <w:tcW w:w="146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71561C" w14:textId="77777777" w:rsidR="00AA2375" w:rsidRPr="002A6727" w:rsidRDefault="00AA2375" w:rsidP="000D156D">
            <w:pPr>
              <w:widowControl w:val="0"/>
              <w:spacing w:before="60" w:after="60" w:line="288" w:lineRule="auto"/>
              <w:jc w:val="center"/>
              <w:rPr>
                <w:color w:val="000000" w:themeColor="text1"/>
                <w:sz w:val="27"/>
                <w:szCs w:val="27"/>
                <w:lang w:val="en-US"/>
              </w:rPr>
            </w:pPr>
            <w:r w:rsidRPr="002A6727">
              <w:rPr>
                <w:color w:val="000000" w:themeColor="text1"/>
                <w:sz w:val="27"/>
                <w:szCs w:val="27"/>
                <w:lang w:val="en-US"/>
              </w:rPr>
              <w:t>350</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0171BA" w14:textId="77777777" w:rsidR="00AA2375" w:rsidRPr="002A6727" w:rsidRDefault="00AA2375" w:rsidP="000D156D">
            <w:pPr>
              <w:widowControl w:val="0"/>
              <w:spacing w:before="60" w:after="60" w:line="288" w:lineRule="auto"/>
              <w:jc w:val="center"/>
              <w:rPr>
                <w:color w:val="000000" w:themeColor="text1"/>
                <w:sz w:val="27"/>
                <w:szCs w:val="27"/>
              </w:rPr>
            </w:pPr>
            <w:r w:rsidRPr="002A6727">
              <w:rPr>
                <w:color w:val="000000" w:themeColor="text1"/>
                <w:sz w:val="27"/>
                <w:szCs w:val="27"/>
              </w:rPr>
              <w:t>0</w:t>
            </w:r>
          </w:p>
        </w:tc>
      </w:tr>
      <w:tr w:rsidR="00AA2375" w:rsidRPr="002A6727" w14:paraId="70BB4615" w14:textId="77777777" w:rsidTr="000D156D">
        <w:trPr>
          <w:trHeight w:val="548"/>
        </w:trPr>
        <w:tc>
          <w:tcPr>
            <w:tcW w:w="5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82FA27" w14:textId="77777777" w:rsidR="00AA2375" w:rsidRPr="002A6727" w:rsidRDefault="00AA2375" w:rsidP="000D156D">
            <w:pPr>
              <w:widowControl w:val="0"/>
              <w:spacing w:before="60" w:after="60" w:line="288" w:lineRule="auto"/>
              <w:jc w:val="both"/>
              <w:rPr>
                <w:color w:val="000000" w:themeColor="text1"/>
                <w:sz w:val="27"/>
                <w:szCs w:val="27"/>
              </w:rPr>
            </w:pPr>
            <w:r w:rsidRPr="002A6727">
              <w:rPr>
                <w:color w:val="000000" w:themeColor="text1"/>
                <w:sz w:val="27"/>
                <w:szCs w:val="27"/>
              </w:rPr>
              <w:t>2</w:t>
            </w:r>
          </w:p>
        </w:tc>
        <w:tc>
          <w:tcPr>
            <w:tcW w:w="4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C37B04" w14:textId="77777777" w:rsidR="00AA2375" w:rsidRPr="002A6727" w:rsidRDefault="00AA2375" w:rsidP="000D156D">
            <w:pPr>
              <w:widowControl w:val="0"/>
              <w:spacing w:before="60" w:after="60" w:line="288" w:lineRule="auto"/>
              <w:ind w:left="302" w:hanging="302"/>
              <w:jc w:val="both"/>
              <w:rPr>
                <w:color w:val="000000" w:themeColor="text1"/>
                <w:sz w:val="27"/>
                <w:szCs w:val="27"/>
              </w:rPr>
            </w:pPr>
            <w:r w:rsidRPr="002A6727">
              <w:rPr>
                <w:b/>
                <w:color w:val="000000" w:themeColor="text1"/>
                <w:sz w:val="27"/>
                <w:szCs w:val="27"/>
              </w:rPr>
              <w:t xml:space="preserve">Nội dung 2: </w:t>
            </w:r>
            <w:r w:rsidRPr="002A6727">
              <w:rPr>
                <w:color w:val="000000" w:themeColor="text1"/>
                <w:sz w:val="27"/>
                <w:szCs w:val="27"/>
              </w:rPr>
              <w:t>Báo cáo kết quả đi trải nghiệm</w:t>
            </w:r>
          </w:p>
        </w:tc>
        <w:tc>
          <w:tcPr>
            <w:tcW w:w="8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5321EC" w14:textId="77777777" w:rsidR="00AA2375" w:rsidRPr="002A6727" w:rsidRDefault="00AA2375" w:rsidP="000D156D">
            <w:pPr>
              <w:widowControl w:val="0"/>
              <w:spacing w:before="60" w:after="60" w:line="288" w:lineRule="auto"/>
              <w:jc w:val="center"/>
              <w:rPr>
                <w:color w:val="000000" w:themeColor="text1"/>
                <w:sz w:val="27"/>
                <w:szCs w:val="27"/>
              </w:rPr>
            </w:pPr>
            <w:r w:rsidRPr="002A6727">
              <w:rPr>
                <w:color w:val="000000" w:themeColor="text1"/>
                <w:sz w:val="27"/>
                <w:szCs w:val="27"/>
              </w:rPr>
              <w:t>10</w:t>
            </w:r>
          </w:p>
        </w:tc>
        <w:tc>
          <w:tcPr>
            <w:tcW w:w="8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490992" w14:textId="77777777" w:rsidR="00AA2375" w:rsidRPr="002A6727" w:rsidRDefault="00AA2375" w:rsidP="000D156D">
            <w:pPr>
              <w:widowControl w:val="0"/>
              <w:spacing w:before="60" w:after="60" w:line="288" w:lineRule="auto"/>
              <w:jc w:val="center"/>
              <w:rPr>
                <w:color w:val="000000" w:themeColor="text1"/>
                <w:sz w:val="27"/>
                <w:szCs w:val="27"/>
              </w:rPr>
            </w:pPr>
            <w:r w:rsidRPr="002A6727">
              <w:rPr>
                <w:color w:val="000000" w:themeColor="text1"/>
                <w:sz w:val="27"/>
                <w:szCs w:val="27"/>
              </w:rPr>
              <w:t>0</w:t>
            </w:r>
          </w:p>
        </w:tc>
        <w:tc>
          <w:tcPr>
            <w:tcW w:w="146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00C750" w14:textId="77777777" w:rsidR="00AA2375" w:rsidRPr="002A6727" w:rsidRDefault="00AA2375" w:rsidP="000D156D">
            <w:pPr>
              <w:widowControl w:val="0"/>
              <w:spacing w:before="60" w:after="60" w:line="288" w:lineRule="auto"/>
              <w:jc w:val="center"/>
              <w:rPr>
                <w:color w:val="000000" w:themeColor="text1"/>
                <w:sz w:val="27"/>
                <w:szCs w:val="27"/>
              </w:rPr>
            </w:pPr>
            <w:r w:rsidRPr="002A6727">
              <w:rPr>
                <w:color w:val="000000" w:themeColor="text1"/>
                <w:sz w:val="27"/>
                <w:szCs w:val="27"/>
              </w:rPr>
              <w:t>0</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EAEE0E" w14:textId="77777777" w:rsidR="00AA2375" w:rsidRPr="002A6727" w:rsidRDefault="00AA2375" w:rsidP="000D156D">
            <w:pPr>
              <w:widowControl w:val="0"/>
              <w:spacing w:before="60" w:after="60" w:line="288" w:lineRule="auto"/>
              <w:jc w:val="center"/>
              <w:rPr>
                <w:color w:val="000000" w:themeColor="text1"/>
                <w:sz w:val="27"/>
                <w:szCs w:val="27"/>
              </w:rPr>
            </w:pPr>
            <w:r w:rsidRPr="002A6727">
              <w:rPr>
                <w:color w:val="000000" w:themeColor="text1"/>
                <w:sz w:val="27"/>
                <w:szCs w:val="27"/>
              </w:rPr>
              <w:t>10</w:t>
            </w:r>
          </w:p>
        </w:tc>
      </w:tr>
      <w:tr w:rsidR="00AA2375" w:rsidRPr="002A6727" w14:paraId="3C426EAC" w14:textId="77777777" w:rsidTr="000D156D">
        <w:trPr>
          <w:trHeight w:val="556"/>
        </w:trPr>
        <w:tc>
          <w:tcPr>
            <w:tcW w:w="5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7C8568" w14:textId="77777777" w:rsidR="00AA2375" w:rsidRPr="002A6727" w:rsidRDefault="00AA2375" w:rsidP="000D156D">
            <w:pPr>
              <w:widowControl w:val="0"/>
              <w:spacing w:before="60" w:after="60" w:line="288" w:lineRule="auto"/>
              <w:jc w:val="both"/>
              <w:rPr>
                <w:color w:val="000000" w:themeColor="text1"/>
                <w:sz w:val="27"/>
                <w:szCs w:val="27"/>
              </w:rPr>
            </w:pPr>
          </w:p>
        </w:tc>
        <w:tc>
          <w:tcPr>
            <w:tcW w:w="4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16CD0F" w14:textId="77777777" w:rsidR="00AA2375" w:rsidRPr="002A6727" w:rsidRDefault="00AA2375" w:rsidP="000D156D">
            <w:pPr>
              <w:widowControl w:val="0"/>
              <w:spacing w:before="60" w:after="60" w:line="288" w:lineRule="auto"/>
              <w:jc w:val="both"/>
              <w:rPr>
                <w:b/>
                <w:color w:val="000000" w:themeColor="text1"/>
                <w:sz w:val="27"/>
                <w:szCs w:val="27"/>
              </w:rPr>
            </w:pPr>
            <w:r w:rsidRPr="002A6727">
              <w:rPr>
                <w:b/>
                <w:color w:val="000000" w:themeColor="text1"/>
                <w:sz w:val="27"/>
                <w:szCs w:val="27"/>
              </w:rPr>
              <w:t>Tổng</w:t>
            </w:r>
          </w:p>
        </w:tc>
        <w:tc>
          <w:tcPr>
            <w:tcW w:w="8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C58FF8" w14:textId="77777777" w:rsidR="00AA2375" w:rsidRPr="002A6727" w:rsidRDefault="00AA2375" w:rsidP="000D156D">
            <w:pPr>
              <w:widowControl w:val="0"/>
              <w:spacing w:before="60" w:after="60" w:line="288" w:lineRule="auto"/>
              <w:jc w:val="center"/>
              <w:rPr>
                <w:b/>
                <w:color w:val="000000" w:themeColor="text1"/>
                <w:sz w:val="27"/>
                <w:szCs w:val="27"/>
                <w:lang w:val="en-US"/>
              </w:rPr>
            </w:pPr>
            <w:r w:rsidRPr="002A6727">
              <w:rPr>
                <w:b/>
                <w:color w:val="000000" w:themeColor="text1"/>
                <w:sz w:val="27"/>
                <w:szCs w:val="27"/>
                <w:lang w:val="en-US"/>
              </w:rPr>
              <w:t>360</w:t>
            </w:r>
          </w:p>
        </w:tc>
        <w:tc>
          <w:tcPr>
            <w:tcW w:w="8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30D691" w14:textId="77777777" w:rsidR="00AA2375" w:rsidRPr="002A6727" w:rsidRDefault="00AA2375" w:rsidP="000D156D">
            <w:pPr>
              <w:widowControl w:val="0"/>
              <w:spacing w:before="60" w:after="60" w:line="288" w:lineRule="auto"/>
              <w:jc w:val="center"/>
              <w:rPr>
                <w:b/>
                <w:color w:val="000000" w:themeColor="text1"/>
                <w:sz w:val="27"/>
                <w:szCs w:val="27"/>
              </w:rPr>
            </w:pPr>
            <w:r w:rsidRPr="002A6727">
              <w:rPr>
                <w:b/>
                <w:color w:val="000000" w:themeColor="text1"/>
                <w:sz w:val="27"/>
                <w:szCs w:val="27"/>
              </w:rPr>
              <w:t>0</w:t>
            </w:r>
          </w:p>
        </w:tc>
        <w:tc>
          <w:tcPr>
            <w:tcW w:w="146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A4385E" w14:textId="77777777" w:rsidR="00AA2375" w:rsidRPr="002A6727" w:rsidRDefault="00AA2375" w:rsidP="000D156D">
            <w:pPr>
              <w:widowControl w:val="0"/>
              <w:spacing w:before="60" w:after="60" w:line="288" w:lineRule="auto"/>
              <w:jc w:val="center"/>
              <w:rPr>
                <w:b/>
                <w:color w:val="000000" w:themeColor="text1"/>
                <w:sz w:val="27"/>
                <w:szCs w:val="27"/>
                <w:lang w:val="en-US"/>
              </w:rPr>
            </w:pPr>
            <w:r w:rsidRPr="002A6727">
              <w:rPr>
                <w:b/>
                <w:color w:val="000000" w:themeColor="text1"/>
                <w:sz w:val="27"/>
                <w:szCs w:val="27"/>
                <w:lang w:val="en-US"/>
              </w:rPr>
              <w:t>350</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1330C3" w14:textId="77777777" w:rsidR="00AA2375" w:rsidRPr="002A6727" w:rsidRDefault="00AA2375" w:rsidP="000D156D">
            <w:pPr>
              <w:widowControl w:val="0"/>
              <w:spacing w:before="60" w:after="60" w:line="288" w:lineRule="auto"/>
              <w:jc w:val="center"/>
              <w:rPr>
                <w:b/>
                <w:color w:val="000000" w:themeColor="text1"/>
                <w:sz w:val="27"/>
                <w:szCs w:val="27"/>
              </w:rPr>
            </w:pPr>
            <w:r w:rsidRPr="002A6727">
              <w:rPr>
                <w:b/>
                <w:color w:val="000000" w:themeColor="text1"/>
                <w:sz w:val="27"/>
                <w:szCs w:val="27"/>
              </w:rPr>
              <w:t>10</w:t>
            </w:r>
          </w:p>
        </w:tc>
      </w:tr>
    </w:tbl>
    <w:p w14:paraId="5B9CA169" w14:textId="77777777" w:rsidR="00AA2375" w:rsidRPr="002A6727" w:rsidRDefault="00AA2375" w:rsidP="00AA2375">
      <w:pPr>
        <w:widowControl w:val="0"/>
        <w:tabs>
          <w:tab w:val="left" w:pos="911"/>
        </w:tabs>
        <w:spacing w:before="60" w:after="60" w:line="288" w:lineRule="auto"/>
        <w:jc w:val="both"/>
        <w:rPr>
          <w:b/>
          <w:color w:val="000000" w:themeColor="text1"/>
          <w:sz w:val="27"/>
          <w:szCs w:val="27"/>
        </w:rPr>
      </w:pPr>
      <w:r w:rsidRPr="002A6727">
        <w:rPr>
          <w:b/>
          <w:color w:val="000000" w:themeColor="text1"/>
          <w:sz w:val="27"/>
          <w:szCs w:val="27"/>
        </w:rPr>
        <w:t>2. Nội dung chi tiết:</w:t>
      </w:r>
    </w:p>
    <w:tbl>
      <w:tblPr>
        <w:tblW w:w="9409" w:type="dxa"/>
        <w:tblInd w:w="-284" w:type="dxa"/>
        <w:tblLayout w:type="fixed"/>
        <w:tblLook w:val="0000" w:firstRow="0" w:lastRow="0" w:firstColumn="0" w:lastColumn="0" w:noHBand="0" w:noVBand="0"/>
      </w:tblPr>
      <w:tblGrid>
        <w:gridCol w:w="6805"/>
        <w:gridCol w:w="2604"/>
      </w:tblGrid>
      <w:tr w:rsidR="00AA2375" w:rsidRPr="002A6727" w14:paraId="2834613C" w14:textId="77777777" w:rsidTr="000D156D">
        <w:trPr>
          <w:trHeight w:val="20"/>
        </w:trPr>
        <w:tc>
          <w:tcPr>
            <w:tcW w:w="6805" w:type="dxa"/>
            <w:vAlign w:val="center"/>
          </w:tcPr>
          <w:p w14:paraId="22E92CB0" w14:textId="77777777" w:rsidR="00AA2375" w:rsidRPr="002A6727" w:rsidRDefault="00AA2375" w:rsidP="000D156D">
            <w:pPr>
              <w:spacing w:before="60" w:after="60" w:line="288" w:lineRule="auto"/>
              <w:jc w:val="both"/>
              <w:rPr>
                <w:color w:val="000000" w:themeColor="text1"/>
                <w:sz w:val="27"/>
                <w:szCs w:val="27"/>
              </w:rPr>
            </w:pPr>
            <w:r w:rsidRPr="002A6727">
              <w:rPr>
                <w:b/>
                <w:color w:val="000000" w:themeColor="text1"/>
                <w:sz w:val="27"/>
                <w:szCs w:val="27"/>
              </w:rPr>
              <w:t>Nội dung 1: Trải nghiệm công việc tại cơ sở</w:t>
            </w:r>
          </w:p>
        </w:tc>
        <w:tc>
          <w:tcPr>
            <w:tcW w:w="2604" w:type="dxa"/>
          </w:tcPr>
          <w:p w14:paraId="666412DC" w14:textId="77777777" w:rsidR="00AA2375" w:rsidRPr="002A6727" w:rsidRDefault="00AA2375" w:rsidP="000D156D">
            <w:pPr>
              <w:spacing w:before="60" w:after="60" w:line="288" w:lineRule="auto"/>
              <w:jc w:val="both"/>
              <w:rPr>
                <w:color w:val="000000" w:themeColor="text1"/>
                <w:sz w:val="27"/>
                <w:szCs w:val="27"/>
              </w:rPr>
            </w:pPr>
            <w:r w:rsidRPr="002A6727">
              <w:rPr>
                <w:color w:val="000000" w:themeColor="text1"/>
                <w:sz w:val="27"/>
                <w:szCs w:val="27"/>
              </w:rPr>
              <w:t xml:space="preserve">Thời gian: </w:t>
            </w:r>
            <w:r w:rsidRPr="002A6727">
              <w:rPr>
                <w:color w:val="000000" w:themeColor="text1"/>
                <w:sz w:val="27"/>
                <w:szCs w:val="27"/>
                <w:lang w:val="en-US"/>
              </w:rPr>
              <w:t>35</w:t>
            </w:r>
            <w:r w:rsidRPr="002A6727">
              <w:rPr>
                <w:color w:val="000000" w:themeColor="text1"/>
                <w:sz w:val="27"/>
                <w:szCs w:val="27"/>
              </w:rPr>
              <w:t>0 giờ</w:t>
            </w:r>
          </w:p>
        </w:tc>
      </w:tr>
    </w:tbl>
    <w:p w14:paraId="7C82F011" w14:textId="77777777" w:rsidR="00AA2375" w:rsidRPr="002A6727" w:rsidRDefault="00AA2375" w:rsidP="00AA2375">
      <w:pPr>
        <w:widowControl w:val="0"/>
        <w:tabs>
          <w:tab w:val="left" w:pos="964"/>
        </w:tabs>
        <w:spacing w:before="60" w:after="60" w:line="288" w:lineRule="auto"/>
        <w:jc w:val="both"/>
        <w:rPr>
          <w:color w:val="000000" w:themeColor="text1"/>
          <w:sz w:val="27"/>
          <w:szCs w:val="27"/>
        </w:rPr>
      </w:pPr>
      <w:r w:rsidRPr="002A6727">
        <w:rPr>
          <w:b/>
          <w:color w:val="000000" w:themeColor="text1"/>
          <w:sz w:val="27"/>
          <w:szCs w:val="27"/>
        </w:rPr>
        <w:t>2.1. Mục tiêu:</w:t>
      </w:r>
    </w:p>
    <w:p w14:paraId="4640C1FF" w14:textId="77777777" w:rsidR="00AA2375" w:rsidRPr="002A6727" w:rsidRDefault="00AA2375" w:rsidP="00AA2375">
      <w:pPr>
        <w:widowControl w:val="0"/>
        <w:tabs>
          <w:tab w:val="left" w:pos="964"/>
        </w:tabs>
        <w:spacing w:before="60" w:after="60" w:line="288" w:lineRule="auto"/>
        <w:ind w:firstLine="567"/>
        <w:jc w:val="both"/>
        <w:rPr>
          <w:color w:val="000000" w:themeColor="text1"/>
          <w:sz w:val="27"/>
          <w:szCs w:val="27"/>
        </w:rPr>
      </w:pPr>
      <w:r w:rsidRPr="002A6727">
        <w:rPr>
          <w:color w:val="000000" w:themeColor="text1"/>
          <w:sz w:val="27"/>
          <w:szCs w:val="27"/>
        </w:rPr>
        <w:t>- Sinh viên làm quen với công việc thuộc lĩnh vực chuyên môn sẽ thực tập và các công việc hành chính, văn phòng nói chung tại cơ sở.</w:t>
      </w:r>
    </w:p>
    <w:p w14:paraId="3D5F3D5C" w14:textId="77777777" w:rsidR="00AA2375" w:rsidRPr="002A6727" w:rsidRDefault="00AA2375" w:rsidP="00AA2375">
      <w:pPr>
        <w:widowControl w:val="0"/>
        <w:tabs>
          <w:tab w:val="left" w:pos="964"/>
        </w:tabs>
        <w:spacing w:before="60" w:after="60" w:line="288" w:lineRule="auto"/>
        <w:ind w:firstLine="567"/>
        <w:jc w:val="both"/>
        <w:rPr>
          <w:color w:val="000000" w:themeColor="text1"/>
          <w:sz w:val="27"/>
          <w:szCs w:val="27"/>
        </w:rPr>
      </w:pPr>
      <w:r w:rsidRPr="002A6727">
        <w:rPr>
          <w:color w:val="000000" w:themeColor="text1"/>
          <w:sz w:val="27"/>
          <w:szCs w:val="27"/>
        </w:rPr>
        <w:t>- Thực hành làm các công việc liên quan tại cơ sở.</w:t>
      </w:r>
    </w:p>
    <w:p w14:paraId="09C1D794" w14:textId="77777777" w:rsidR="00AA2375" w:rsidRPr="002A6727" w:rsidRDefault="00AA2375" w:rsidP="00AA2375">
      <w:pPr>
        <w:widowControl w:val="0"/>
        <w:tabs>
          <w:tab w:val="left" w:pos="964"/>
        </w:tabs>
        <w:spacing w:before="60" w:after="60" w:line="288" w:lineRule="auto"/>
        <w:jc w:val="both"/>
        <w:rPr>
          <w:color w:val="000000" w:themeColor="text1"/>
          <w:sz w:val="27"/>
          <w:szCs w:val="27"/>
        </w:rPr>
      </w:pPr>
      <w:r w:rsidRPr="002A6727">
        <w:rPr>
          <w:b/>
          <w:color w:val="000000" w:themeColor="text1"/>
          <w:sz w:val="27"/>
          <w:szCs w:val="27"/>
        </w:rPr>
        <w:t>2.2. Nội dung:</w:t>
      </w:r>
    </w:p>
    <w:p w14:paraId="6C78047B" w14:textId="77777777" w:rsidR="00AA2375" w:rsidRPr="002A6727" w:rsidRDefault="00AA2375" w:rsidP="00AA2375">
      <w:pPr>
        <w:widowControl w:val="0"/>
        <w:tabs>
          <w:tab w:val="left" w:pos="911"/>
        </w:tabs>
        <w:spacing w:before="60" w:after="60" w:line="288" w:lineRule="auto"/>
        <w:ind w:firstLine="567"/>
        <w:jc w:val="both"/>
        <w:rPr>
          <w:color w:val="000000" w:themeColor="text1"/>
          <w:sz w:val="27"/>
          <w:szCs w:val="27"/>
        </w:rPr>
      </w:pPr>
      <w:r w:rsidRPr="002A6727">
        <w:rPr>
          <w:color w:val="000000" w:themeColor="text1"/>
          <w:sz w:val="27"/>
          <w:szCs w:val="27"/>
        </w:rPr>
        <w:t>Các lĩnh vực có thể thực tập:</w:t>
      </w:r>
    </w:p>
    <w:p w14:paraId="5350D9F8" w14:textId="77777777" w:rsidR="00AA2375" w:rsidRPr="002A6727" w:rsidRDefault="00AA2375" w:rsidP="00AA2375">
      <w:pPr>
        <w:widowControl w:val="0"/>
        <w:tabs>
          <w:tab w:val="left" w:pos="964"/>
        </w:tabs>
        <w:spacing w:before="60" w:after="60" w:line="288" w:lineRule="auto"/>
        <w:ind w:firstLine="567"/>
        <w:jc w:val="both"/>
        <w:rPr>
          <w:color w:val="000000" w:themeColor="text1"/>
          <w:sz w:val="27"/>
          <w:szCs w:val="27"/>
        </w:rPr>
      </w:pPr>
      <w:r w:rsidRPr="002A6727">
        <w:rPr>
          <w:color w:val="000000" w:themeColor="text1"/>
          <w:sz w:val="27"/>
          <w:szCs w:val="27"/>
        </w:rPr>
        <w:t>- Quản trị văn phòng trong các lĩnh vực như kinh tế, thương mại, xã hội, văn hóa, thể thao v.v. có liên quan đến tiếng Trung Quốc và các quốc gia sử dụng tiếng Trung Quốc là công cụ giao tiếp và/hoặc làm việc;</w:t>
      </w:r>
    </w:p>
    <w:p w14:paraId="5FC6DF86" w14:textId="77777777" w:rsidR="00AA2375" w:rsidRPr="002A6727" w:rsidRDefault="00AA2375" w:rsidP="00AA2375">
      <w:pPr>
        <w:widowControl w:val="0"/>
        <w:tabs>
          <w:tab w:val="left" w:pos="964"/>
        </w:tabs>
        <w:spacing w:before="60" w:after="60" w:line="288" w:lineRule="auto"/>
        <w:ind w:firstLine="567"/>
        <w:jc w:val="both"/>
        <w:rPr>
          <w:color w:val="000000" w:themeColor="text1"/>
          <w:sz w:val="27"/>
          <w:szCs w:val="27"/>
        </w:rPr>
      </w:pPr>
      <w:r w:rsidRPr="002A6727">
        <w:rPr>
          <w:color w:val="000000" w:themeColor="text1"/>
          <w:sz w:val="27"/>
          <w:szCs w:val="27"/>
        </w:rPr>
        <w:t>- Nhân viên hỗ trợ ngôn ngữ trong các cơ quan, ban ngành, doanh nghiệp, tư nhân, v.v. có dự án hợp tác với đối tác từ các quốc gia nói tiếng Trung Quốc</w:t>
      </w:r>
    </w:p>
    <w:p w14:paraId="6B7A0F1D" w14:textId="77777777" w:rsidR="00AA2375" w:rsidRPr="002A6727" w:rsidRDefault="00AA2375" w:rsidP="00AA2375">
      <w:pPr>
        <w:widowControl w:val="0"/>
        <w:tabs>
          <w:tab w:val="left" w:pos="964"/>
        </w:tabs>
        <w:spacing w:before="60" w:after="60" w:line="288" w:lineRule="auto"/>
        <w:ind w:firstLine="567"/>
        <w:jc w:val="both"/>
        <w:rPr>
          <w:color w:val="000000" w:themeColor="text1"/>
          <w:sz w:val="27"/>
          <w:szCs w:val="27"/>
        </w:rPr>
      </w:pPr>
      <w:r w:rsidRPr="002A6727">
        <w:rPr>
          <w:color w:val="000000" w:themeColor="text1"/>
          <w:sz w:val="27"/>
          <w:szCs w:val="27"/>
        </w:rPr>
        <w:t xml:space="preserve">- Hỗ trợ ngôn ngữ trong các dự án nghiên cứu liên quan đến tiếng Trung Quốc và tiếng Việt, trong các đề tài liên quan đến tiếng Trung, các đoàn công tác, du lịch sang các quốc gia nói tiếng Trung hoặc của người Việt sang các quốc gia này; hỗ </w:t>
      </w:r>
      <w:r w:rsidRPr="002A6727">
        <w:rPr>
          <w:color w:val="000000" w:themeColor="text1"/>
          <w:sz w:val="27"/>
          <w:szCs w:val="27"/>
        </w:rPr>
        <w:lastRenderedPageBreak/>
        <w:t>trợ ngôn ngữ cho các hoạt động trao đổi sinh viên, giảng viên, v.v. giữa các cơ sở giáo dục Việt Nam và các quốc gia nói tiếng Trung Quốc.</w:t>
      </w:r>
    </w:p>
    <w:p w14:paraId="44A2B9E8" w14:textId="77777777" w:rsidR="00AA2375" w:rsidRPr="002A6727" w:rsidRDefault="00AA2375" w:rsidP="00AA2375">
      <w:pPr>
        <w:widowControl w:val="0"/>
        <w:tabs>
          <w:tab w:val="left" w:pos="964"/>
        </w:tabs>
        <w:spacing w:before="60" w:after="60" w:line="288" w:lineRule="auto"/>
        <w:ind w:firstLine="567"/>
        <w:jc w:val="both"/>
        <w:rPr>
          <w:color w:val="000000" w:themeColor="text1"/>
          <w:sz w:val="27"/>
          <w:szCs w:val="27"/>
        </w:rPr>
      </w:pPr>
      <w:r w:rsidRPr="002A6727">
        <w:rPr>
          <w:color w:val="000000" w:themeColor="text1"/>
          <w:sz w:val="27"/>
          <w:szCs w:val="27"/>
        </w:rPr>
        <w:t>- Quản trị khách sạn, lễ tân ngoại giao, hướng dẫn, điều hành du lịch, v.v.</w:t>
      </w:r>
    </w:p>
    <w:p w14:paraId="31C2C230" w14:textId="77777777" w:rsidR="00AA2375" w:rsidRPr="002A6727" w:rsidRDefault="00AA2375" w:rsidP="00AA2375">
      <w:pPr>
        <w:widowControl w:val="0"/>
        <w:tabs>
          <w:tab w:val="left" w:pos="964"/>
        </w:tabs>
        <w:spacing w:before="60" w:after="60" w:line="288" w:lineRule="auto"/>
        <w:ind w:firstLine="567"/>
        <w:jc w:val="both"/>
        <w:rPr>
          <w:color w:val="000000" w:themeColor="text1"/>
          <w:sz w:val="27"/>
          <w:szCs w:val="27"/>
        </w:rPr>
      </w:pPr>
    </w:p>
    <w:tbl>
      <w:tblPr>
        <w:tblW w:w="9409" w:type="dxa"/>
        <w:tblInd w:w="-284" w:type="dxa"/>
        <w:tblLayout w:type="fixed"/>
        <w:tblLook w:val="0000" w:firstRow="0" w:lastRow="0" w:firstColumn="0" w:lastColumn="0" w:noHBand="0" w:noVBand="0"/>
      </w:tblPr>
      <w:tblGrid>
        <w:gridCol w:w="7230"/>
        <w:gridCol w:w="2179"/>
      </w:tblGrid>
      <w:tr w:rsidR="00AA2375" w:rsidRPr="002A6727" w14:paraId="1119C562" w14:textId="77777777" w:rsidTr="000D156D">
        <w:trPr>
          <w:trHeight w:val="20"/>
        </w:trPr>
        <w:tc>
          <w:tcPr>
            <w:tcW w:w="7230" w:type="dxa"/>
            <w:vAlign w:val="center"/>
          </w:tcPr>
          <w:p w14:paraId="17A07B2A" w14:textId="77777777" w:rsidR="00AA2375" w:rsidRPr="002A6727" w:rsidRDefault="00AA2375" w:rsidP="000D156D">
            <w:pPr>
              <w:spacing w:before="60" w:after="60" w:line="288" w:lineRule="auto"/>
              <w:jc w:val="both"/>
              <w:rPr>
                <w:color w:val="000000" w:themeColor="text1"/>
                <w:sz w:val="27"/>
                <w:szCs w:val="27"/>
              </w:rPr>
            </w:pPr>
            <w:r w:rsidRPr="002A6727">
              <w:rPr>
                <w:b/>
                <w:color w:val="000000" w:themeColor="text1"/>
                <w:sz w:val="27"/>
                <w:szCs w:val="27"/>
              </w:rPr>
              <w:t>Nội dung 2: Báo cáo kết quả đi trải nghiệm</w:t>
            </w:r>
          </w:p>
        </w:tc>
        <w:tc>
          <w:tcPr>
            <w:tcW w:w="2179" w:type="dxa"/>
          </w:tcPr>
          <w:p w14:paraId="02A1B7EE" w14:textId="77777777" w:rsidR="00AA2375" w:rsidRPr="002A6727" w:rsidRDefault="00AA2375" w:rsidP="000D156D">
            <w:pPr>
              <w:spacing w:before="60" w:after="60" w:line="288" w:lineRule="auto"/>
              <w:jc w:val="both"/>
              <w:rPr>
                <w:color w:val="000000" w:themeColor="text1"/>
                <w:sz w:val="27"/>
                <w:szCs w:val="27"/>
              </w:rPr>
            </w:pPr>
            <w:r w:rsidRPr="002A6727">
              <w:rPr>
                <w:color w:val="000000" w:themeColor="text1"/>
                <w:sz w:val="27"/>
                <w:szCs w:val="27"/>
              </w:rPr>
              <w:t>Thời gian: 10 giờ</w:t>
            </w:r>
          </w:p>
        </w:tc>
      </w:tr>
    </w:tbl>
    <w:p w14:paraId="24B6029E" w14:textId="77777777" w:rsidR="00AA2375" w:rsidRPr="002A6727" w:rsidRDefault="00AA2375" w:rsidP="00AA2375">
      <w:pPr>
        <w:widowControl w:val="0"/>
        <w:tabs>
          <w:tab w:val="left" w:pos="964"/>
        </w:tabs>
        <w:spacing w:before="60" w:after="60" w:line="288" w:lineRule="auto"/>
        <w:jc w:val="both"/>
        <w:rPr>
          <w:color w:val="000000" w:themeColor="text1"/>
          <w:sz w:val="27"/>
          <w:szCs w:val="27"/>
        </w:rPr>
      </w:pPr>
      <w:r w:rsidRPr="002A6727">
        <w:rPr>
          <w:b/>
          <w:color w:val="000000" w:themeColor="text1"/>
          <w:sz w:val="27"/>
          <w:szCs w:val="27"/>
        </w:rPr>
        <w:t>3.1. Mục tiêu:</w:t>
      </w:r>
    </w:p>
    <w:p w14:paraId="758F32D9" w14:textId="77777777" w:rsidR="00AA2375" w:rsidRPr="002A6727" w:rsidRDefault="00AA2375" w:rsidP="00AA2375">
      <w:pPr>
        <w:widowControl w:val="0"/>
        <w:tabs>
          <w:tab w:val="left" w:pos="964"/>
        </w:tabs>
        <w:spacing w:before="60" w:after="60" w:line="288" w:lineRule="auto"/>
        <w:ind w:firstLine="567"/>
        <w:jc w:val="both"/>
        <w:rPr>
          <w:color w:val="000000" w:themeColor="text1"/>
          <w:sz w:val="27"/>
          <w:szCs w:val="27"/>
        </w:rPr>
      </w:pPr>
      <w:r w:rsidRPr="002A6727">
        <w:rPr>
          <w:color w:val="000000" w:themeColor="text1"/>
          <w:sz w:val="27"/>
          <w:szCs w:val="27"/>
        </w:rPr>
        <w:t>- Đánh giá kết quả trải nghiệm của sinh viên theo tuần, theo tháng và toàn bộ đợt thực tập.</w:t>
      </w:r>
    </w:p>
    <w:p w14:paraId="119EABAA" w14:textId="77777777" w:rsidR="00AA2375" w:rsidRPr="002A6727" w:rsidRDefault="00AA2375" w:rsidP="00AA2375">
      <w:pPr>
        <w:widowControl w:val="0"/>
        <w:tabs>
          <w:tab w:val="left" w:pos="964"/>
        </w:tabs>
        <w:spacing w:before="60" w:after="60" w:line="288" w:lineRule="auto"/>
        <w:jc w:val="both"/>
        <w:rPr>
          <w:color w:val="000000" w:themeColor="text1"/>
          <w:sz w:val="27"/>
          <w:szCs w:val="27"/>
        </w:rPr>
      </w:pPr>
      <w:r w:rsidRPr="002A6727">
        <w:rPr>
          <w:b/>
          <w:color w:val="000000" w:themeColor="text1"/>
          <w:sz w:val="27"/>
          <w:szCs w:val="27"/>
        </w:rPr>
        <w:t>3.2. Nội dung:</w:t>
      </w:r>
    </w:p>
    <w:p w14:paraId="0F2C63EA" w14:textId="77777777" w:rsidR="00AA2375" w:rsidRPr="002A6727" w:rsidRDefault="00AA2375" w:rsidP="00AA2375">
      <w:pPr>
        <w:widowControl w:val="0"/>
        <w:tabs>
          <w:tab w:val="left" w:pos="964"/>
        </w:tabs>
        <w:spacing w:before="60" w:after="60" w:line="288" w:lineRule="auto"/>
        <w:ind w:firstLine="567"/>
        <w:jc w:val="both"/>
        <w:rPr>
          <w:color w:val="000000" w:themeColor="text1"/>
          <w:sz w:val="27"/>
          <w:szCs w:val="27"/>
        </w:rPr>
      </w:pPr>
      <w:r w:rsidRPr="002A6727">
        <w:rPr>
          <w:color w:val="000000" w:themeColor="text1"/>
          <w:sz w:val="27"/>
          <w:szCs w:val="27"/>
        </w:rPr>
        <w:t>- Báo cáo tuần và tháng;</w:t>
      </w:r>
    </w:p>
    <w:p w14:paraId="3501C29A" w14:textId="77777777" w:rsidR="00AA2375" w:rsidRPr="002A6727" w:rsidRDefault="00AA2375" w:rsidP="00AA2375">
      <w:pPr>
        <w:widowControl w:val="0"/>
        <w:tabs>
          <w:tab w:val="left" w:pos="964"/>
        </w:tabs>
        <w:spacing w:before="60" w:after="60" w:line="288" w:lineRule="auto"/>
        <w:ind w:firstLine="567"/>
        <w:jc w:val="both"/>
        <w:rPr>
          <w:color w:val="000000" w:themeColor="text1"/>
          <w:sz w:val="27"/>
          <w:szCs w:val="27"/>
        </w:rPr>
      </w:pPr>
      <w:r w:rsidRPr="002A6727">
        <w:rPr>
          <w:color w:val="000000" w:themeColor="text1"/>
          <w:sz w:val="27"/>
          <w:szCs w:val="27"/>
        </w:rPr>
        <w:t>- Báo cáo kết thúc.</w:t>
      </w:r>
    </w:p>
    <w:p w14:paraId="1F93696F" w14:textId="77777777" w:rsidR="00AA2375" w:rsidRPr="002A6727" w:rsidRDefault="00AA2375" w:rsidP="00AA2375">
      <w:pPr>
        <w:spacing w:before="60" w:after="60" w:line="288" w:lineRule="auto"/>
        <w:jc w:val="both"/>
        <w:rPr>
          <w:color w:val="000000" w:themeColor="text1"/>
          <w:sz w:val="27"/>
          <w:szCs w:val="27"/>
        </w:rPr>
      </w:pPr>
      <w:r w:rsidRPr="002A6727">
        <w:rPr>
          <w:b/>
          <w:color w:val="000000" w:themeColor="text1"/>
          <w:sz w:val="27"/>
          <w:szCs w:val="27"/>
        </w:rPr>
        <w:t>IV. Điều kiện thực hiện mô đun</w:t>
      </w:r>
    </w:p>
    <w:p w14:paraId="754098D8"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Nhà trường đảm bảo tìm được những cơ sở đi trải nghiệm doanh nghiệp an toàn, có đầy đủ điều kiện về nhân sự, về cơ sở vật chất cho việc thực tập của sinh viên.</w:t>
      </w:r>
    </w:p>
    <w:p w14:paraId="4A348849"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Nhà trường tạo mọi điều kiện về thời gian, về thủ tục hành chính để sinh viên thuận lợi trong việc liên hệ thực tập;</w:t>
      </w:r>
    </w:p>
    <w:p w14:paraId="5C5D2F0F"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Nhà trường ban hành quy chế thực tập để đảm bảo hoạt động thực tập được hiệu quả và chất lượng;</w:t>
      </w:r>
    </w:p>
    <w:p w14:paraId="7DE34AC8"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Nhà trường cử cán bộ hỗ trợ về thủ tục hành chính, tư vấn cho sinh viên; Trong trường hợp sinh viên thực tập theo đoàn, Nhà trường cử cán bộ phụ trách đoàn để đảm bảo an toàn, kỷ luật trong suốt thời gian thực tập;</w:t>
      </w:r>
    </w:p>
    <w:p w14:paraId="13B8CFEC"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Nhà trường cử cán bộ tìm hiểu thông tin về các cơ sở nhận thực tập để đảm bảo an toàn cho sinh viên đến trải nghiệm, đặc biệt trong trường hợp sinh viên tự liên hệ đơn vị trải nghiệm doanh nghiệp.</w:t>
      </w:r>
    </w:p>
    <w:p w14:paraId="340D4E8D" w14:textId="77777777" w:rsidR="00AA2375" w:rsidRPr="002A6727" w:rsidRDefault="00AA2375" w:rsidP="00AA2375">
      <w:pPr>
        <w:spacing w:before="60" w:after="60" w:line="288" w:lineRule="auto"/>
        <w:jc w:val="both"/>
        <w:rPr>
          <w:color w:val="000000" w:themeColor="text1"/>
          <w:sz w:val="27"/>
          <w:szCs w:val="27"/>
        </w:rPr>
      </w:pPr>
      <w:r w:rsidRPr="002A6727">
        <w:rPr>
          <w:b/>
          <w:color w:val="000000" w:themeColor="text1"/>
          <w:sz w:val="27"/>
          <w:szCs w:val="27"/>
        </w:rPr>
        <w:t>V. Nội dung và phương pháp đánh giá:</w:t>
      </w:r>
    </w:p>
    <w:p w14:paraId="7D8B4B70" w14:textId="77777777" w:rsidR="00AA2375" w:rsidRPr="002A6727" w:rsidRDefault="00AA2375" w:rsidP="00AA2375">
      <w:pPr>
        <w:spacing w:before="60" w:after="60" w:line="288" w:lineRule="auto"/>
        <w:ind w:firstLine="709"/>
        <w:jc w:val="both"/>
        <w:rPr>
          <w:b/>
          <w:color w:val="000000" w:themeColor="text1"/>
          <w:sz w:val="27"/>
          <w:szCs w:val="27"/>
        </w:rPr>
      </w:pPr>
      <w:r w:rsidRPr="002A6727">
        <w:rPr>
          <w:b/>
          <w:color w:val="000000" w:themeColor="text1"/>
          <w:sz w:val="27"/>
          <w:szCs w:val="27"/>
        </w:rPr>
        <w:t>1. Nội dung</w:t>
      </w:r>
    </w:p>
    <w:p w14:paraId="63DA0E2F"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Đánh giá của cơ sở trải nghiệm (tỉ trọng điểm: 60%): Do cơ sở thực tập quyết định dựa trên kết quả thực hiện các nhiệm vụ được giao cho sinh viên trong thời gian thực tập.</w:t>
      </w:r>
    </w:p>
    <w:p w14:paraId="3F5EFCB6"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Đánh giá Báo cáo trải nghiệm (tỉ trọng điểm: 40%): Do giảng viên phụ trách thực tập quyết định dựa trên Báo cáo trải nghiệm của sinh viên. Chi tiết cụ thể về nội dung và hình thức trình bày của Báo cáo trải nghiệm có thể do các khoa đào tạo quy định hoặc do Nhà trường quy định trong quy chế..</w:t>
      </w:r>
    </w:p>
    <w:p w14:paraId="3A11B194" w14:textId="77777777" w:rsidR="00AA2375" w:rsidRPr="002A6727" w:rsidRDefault="00AA2375" w:rsidP="00AA2375">
      <w:pPr>
        <w:spacing w:before="60" w:after="60" w:line="288" w:lineRule="auto"/>
        <w:ind w:firstLine="709"/>
        <w:jc w:val="both"/>
        <w:rPr>
          <w:b/>
          <w:color w:val="000000" w:themeColor="text1"/>
          <w:sz w:val="27"/>
          <w:szCs w:val="27"/>
        </w:rPr>
      </w:pPr>
      <w:r w:rsidRPr="002A6727">
        <w:rPr>
          <w:b/>
          <w:color w:val="000000" w:themeColor="text1"/>
          <w:sz w:val="27"/>
          <w:szCs w:val="27"/>
        </w:rPr>
        <w:t>2. Phương pháp</w:t>
      </w:r>
    </w:p>
    <w:p w14:paraId="53D63DFA"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lastRenderedPageBreak/>
        <w:t>- Tham gia thực tập ≥ 80% tổng thời lượng mô đun. Sinh viên nào không đảm bảo tổng thời lượng này thì phải trải nghiệm lại.</w:t>
      </w:r>
    </w:p>
    <w:p w14:paraId="5D147709"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Điểm đánh giá mức độ hoàn thành nhiệm vụ của cơ sở thực tập.</w:t>
      </w:r>
    </w:p>
    <w:p w14:paraId="75277E97"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Điểm đánh giá Báo cáo trải nghiệm của giảng viên phụ trách.</w:t>
      </w:r>
    </w:p>
    <w:p w14:paraId="07305D65"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Lưu ý: Nếu sinh viên không đảm bảo tổng thời lượng trải nghiệm doanh nghiệp theo quy định hoặc thiếu 1 trong 2 điểm thành phần nêu trên thì coi như không hoàn thành môn học và phải đi trải nghiệm lại</w:t>
      </w:r>
    </w:p>
    <w:p w14:paraId="657BACF4" w14:textId="77777777" w:rsidR="00AA2375" w:rsidRPr="002A6727" w:rsidRDefault="00AA2375" w:rsidP="00AA2375">
      <w:pPr>
        <w:shd w:val="clear" w:color="auto" w:fill="FFFFFF"/>
        <w:spacing w:before="60" w:after="60" w:line="288" w:lineRule="auto"/>
        <w:jc w:val="both"/>
        <w:rPr>
          <w:color w:val="000000" w:themeColor="text1"/>
          <w:sz w:val="27"/>
          <w:szCs w:val="27"/>
        </w:rPr>
      </w:pPr>
      <w:r w:rsidRPr="002A6727">
        <w:rPr>
          <w:b/>
          <w:color w:val="000000" w:themeColor="text1"/>
          <w:sz w:val="27"/>
          <w:szCs w:val="27"/>
        </w:rPr>
        <w:t>VI. Hướng dẫn thực hiện mô đun:</w:t>
      </w:r>
    </w:p>
    <w:p w14:paraId="54A6EE7F"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1. Phạm vi áp dụng mô đun</w:t>
      </w:r>
    </w:p>
    <w:p w14:paraId="23186085"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Mô đun được áp dụng cho sinh viên hệ cao đẳng ngành Ngôn ngữ Trung Quốc của Trường Cao đẳng nghề Công nghiệp Hà Nội.</w:t>
      </w:r>
    </w:p>
    <w:p w14:paraId="793B94BF"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2. Hướng dẫn về phương pháp giảng dạy, học tập mô đun</w:t>
      </w:r>
    </w:p>
    <w:p w14:paraId="7DC659B2"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Đối với giáo viên, giảng viên:</w:t>
      </w:r>
    </w:p>
    <w:p w14:paraId="3D6BFAAC"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Giảng viên được phân công phụ trách thực tập nghiên cứu thật kỹ quy chế thực tập, hỗ trợ, tư vấn cho sinh viên về nội dung thực tập, về cơ sở thực tập, cách thức viết Báo cáo trải nghiệm, v.v.;</w:t>
      </w:r>
    </w:p>
    <w:p w14:paraId="727C7FCF"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Giảng viên phụ trách trải nghiệm đánh giá kết quả trải nghiệm một cách công bằng, khách quan;</w:t>
      </w:r>
    </w:p>
    <w:p w14:paraId="2D40148C"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Nếu Trường hoặc khoa đào tạo không có quy định cụ thể về nội dung và thể thức trình bày Báo cáo trải nghiệm thì giảng viên phụ trách đề xuất về nội dung và thể thức trình bày của Báo cáo thực tập, thông báo cho sinh viên và tất cả giảng viên tham gia chấm Báo cáo thực tập được biết một cách kịp thời về định dạng để đảm bảo sự thống nhất khi đánh giá Báo cáo thực tập của sinh viên;</w:t>
      </w:r>
    </w:p>
    <w:p w14:paraId="0E610B84"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Trước đợt trải nghiệm, giảng viên phụ trách thực tập cần dành thời gian đến tận nơi cơ sở thực tập để nắm bắt tình hình. Trong trường hợp phát hiện nơi thực tập không phù hợp hoặc không an toàn đối với sinh viên, giảng viên phụ trách thực tập cần tìm hoặc tư vấn tìm phương án thực tập khác cho sinh viên;</w:t>
      </w:r>
    </w:p>
    <w:p w14:paraId="3C037376"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Trong thời gian thực tập, giảng viên phụ trách thực tập phải dành thời gian đến cơ sở thực tập để nắm bắt tình hình, kịp thời tư vấn giúp sinh viên giải quyết vấn đề nảy sinh ở nơi thực tập.</w:t>
      </w:r>
    </w:p>
    <w:p w14:paraId="6B714BA8"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Đối với người học:</w:t>
      </w:r>
    </w:p>
    <w:p w14:paraId="74706B68"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Người học cần xác định rõ lĩnh vực mình muốn thực tập dựa trên năng lực và nguyện vọng cá nhân, mục tiêu tìm kiếm công việc sau này;</w:t>
      </w:r>
    </w:p>
    <w:p w14:paraId="17D56CE5"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Người học cần nghiên cứu kỹ các yêu cầu đề ra đối với môn học để đảm bảo hoàn thành môn học có chất lượng, đặc biệt là những yêu cầu đề ra về chuyên cần, về các nội dung đánh giá;</w:t>
      </w:r>
    </w:p>
    <w:p w14:paraId="71BF4742"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lastRenderedPageBreak/>
        <w:t>+ Người học cần nghiên cứu thật kỹ các yêu cầu đặt ra đối với nội dung và thể thể thức trình bày của Báo cáo thực tập để hoàn thành báo cáo đúng hạn và có chất lượng;</w:t>
      </w:r>
    </w:p>
    <w:p w14:paraId="521DA669"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Người học chủ động, tích cực tham vấn bộ phận đào tạo của Nhà trường và tham vấn giảng viên, đặc biệt là giảng viên phụ trách thực tập để giải quyết kịp thời những khó khăn nảy sinh trong thời gian thực tập;</w:t>
      </w:r>
    </w:p>
    <w:p w14:paraId="5685F8AA"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Người học chủ động, tích cực tham gia đầy đủ thời gian thực tập tại cơ sở, chủ động mở rộng quan hệ phục vụ cho cơ hội việc làm sau này;</w:t>
      </w:r>
    </w:p>
    <w:p w14:paraId="6CA16886" w14:textId="77777777" w:rsidR="00AA2375" w:rsidRPr="002A6727" w:rsidRDefault="00AA2375" w:rsidP="00AA2375">
      <w:pPr>
        <w:spacing w:before="60" w:after="60" w:line="288" w:lineRule="auto"/>
        <w:ind w:firstLine="709"/>
        <w:jc w:val="both"/>
        <w:rPr>
          <w:color w:val="000000" w:themeColor="text1"/>
          <w:sz w:val="27"/>
          <w:szCs w:val="27"/>
        </w:rPr>
      </w:pPr>
      <w:r w:rsidRPr="002A6727">
        <w:rPr>
          <w:color w:val="000000" w:themeColor="text1"/>
          <w:sz w:val="27"/>
          <w:szCs w:val="27"/>
        </w:rPr>
        <w:t>+ Người học cần có kế hoạch sớm về thực tập, đặc biệt phải chủ động xây dựng kế hoạch viết Báo cáo thực tập ngay từ tuần đầu đi thực tập để có thể hoàn thành Báo cáo thực tập đúng hạn và có chất lượng.</w:t>
      </w:r>
    </w:p>
    <w:p w14:paraId="0733C38F" w14:textId="77777777" w:rsidR="00AA2375" w:rsidRPr="002A6727" w:rsidRDefault="00AA2375" w:rsidP="00AA2375">
      <w:pPr>
        <w:rPr>
          <w:color w:val="000000" w:themeColor="text1"/>
          <w:sz w:val="27"/>
          <w:szCs w:val="27"/>
        </w:rPr>
      </w:pPr>
    </w:p>
    <w:p w14:paraId="67E2078F" w14:textId="77777777" w:rsidR="00AA2375" w:rsidRPr="002A6727" w:rsidRDefault="00AA2375" w:rsidP="00AA2375">
      <w:pPr>
        <w:spacing w:before="60" w:after="60" w:line="288" w:lineRule="auto"/>
        <w:jc w:val="both"/>
        <w:rPr>
          <w:b/>
          <w:sz w:val="26"/>
          <w:szCs w:val="26"/>
        </w:rPr>
      </w:pPr>
    </w:p>
    <w:p w14:paraId="6548E525" w14:textId="77777777" w:rsidR="00AA2375" w:rsidRPr="002A6727" w:rsidRDefault="00AA2375" w:rsidP="00AA2375">
      <w:pPr>
        <w:spacing w:before="60" w:after="60" w:line="288" w:lineRule="auto"/>
        <w:jc w:val="both"/>
        <w:rPr>
          <w:b/>
          <w:sz w:val="26"/>
          <w:szCs w:val="26"/>
        </w:rPr>
      </w:pPr>
    </w:p>
    <w:p w14:paraId="388BA15F" w14:textId="77777777" w:rsidR="00AA2375" w:rsidRPr="002A6727" w:rsidRDefault="00AA2375" w:rsidP="00AA2375">
      <w:pPr>
        <w:spacing w:before="60" w:after="60" w:line="288" w:lineRule="auto"/>
        <w:jc w:val="both"/>
        <w:rPr>
          <w:b/>
          <w:sz w:val="26"/>
          <w:szCs w:val="26"/>
        </w:rPr>
      </w:pPr>
    </w:p>
    <w:p w14:paraId="5FBA86B0" w14:textId="77777777" w:rsidR="00AA2375" w:rsidRPr="002A6727" w:rsidRDefault="00AA2375" w:rsidP="00AA2375">
      <w:pPr>
        <w:spacing w:before="60" w:after="60" w:line="288" w:lineRule="auto"/>
        <w:jc w:val="both"/>
        <w:rPr>
          <w:b/>
          <w:sz w:val="26"/>
          <w:szCs w:val="26"/>
        </w:rPr>
      </w:pPr>
    </w:p>
    <w:p w14:paraId="11CDEB3A" w14:textId="77777777" w:rsidR="00AA2375" w:rsidRPr="002A6727" w:rsidRDefault="00AA2375" w:rsidP="00AA2375">
      <w:pPr>
        <w:spacing w:before="60" w:after="60" w:line="288" w:lineRule="auto"/>
        <w:jc w:val="both"/>
        <w:rPr>
          <w:b/>
          <w:sz w:val="26"/>
          <w:szCs w:val="26"/>
        </w:rPr>
      </w:pPr>
    </w:p>
    <w:p w14:paraId="23C5C905" w14:textId="77777777" w:rsidR="00AA2375" w:rsidRPr="002A6727" w:rsidRDefault="00AA2375" w:rsidP="00AA2375">
      <w:pPr>
        <w:spacing w:before="60" w:after="60" w:line="288" w:lineRule="auto"/>
        <w:jc w:val="both"/>
        <w:rPr>
          <w:b/>
          <w:sz w:val="26"/>
          <w:szCs w:val="26"/>
        </w:rPr>
      </w:pPr>
    </w:p>
    <w:p w14:paraId="75BD7A16" w14:textId="77777777" w:rsidR="00AA2375" w:rsidRPr="002A6727" w:rsidRDefault="00AA2375" w:rsidP="00AA2375">
      <w:pPr>
        <w:spacing w:before="60" w:after="60" w:line="288" w:lineRule="auto"/>
        <w:jc w:val="both"/>
        <w:rPr>
          <w:b/>
          <w:sz w:val="26"/>
          <w:szCs w:val="26"/>
        </w:rPr>
      </w:pPr>
    </w:p>
    <w:p w14:paraId="0101A3D1" w14:textId="77777777" w:rsidR="00AA2375" w:rsidRPr="002A6727" w:rsidRDefault="00AA2375" w:rsidP="00AA2375">
      <w:pPr>
        <w:spacing w:before="60" w:after="60" w:line="288" w:lineRule="auto"/>
        <w:jc w:val="both"/>
        <w:rPr>
          <w:b/>
          <w:sz w:val="26"/>
          <w:szCs w:val="26"/>
        </w:rPr>
      </w:pPr>
    </w:p>
    <w:p w14:paraId="36F64C4A" w14:textId="77777777" w:rsidR="00AA2375" w:rsidRPr="002A6727" w:rsidRDefault="00AA2375" w:rsidP="00AA2375">
      <w:pPr>
        <w:spacing w:before="60" w:after="60" w:line="288" w:lineRule="auto"/>
        <w:jc w:val="both"/>
        <w:rPr>
          <w:b/>
          <w:sz w:val="26"/>
          <w:szCs w:val="26"/>
        </w:rPr>
      </w:pPr>
    </w:p>
    <w:p w14:paraId="21D971AD" w14:textId="77777777" w:rsidR="00AA2375" w:rsidRPr="002A6727" w:rsidRDefault="00AA2375" w:rsidP="00AA2375">
      <w:pPr>
        <w:spacing w:before="60" w:after="60" w:line="288" w:lineRule="auto"/>
        <w:jc w:val="both"/>
        <w:rPr>
          <w:b/>
          <w:sz w:val="26"/>
          <w:szCs w:val="26"/>
        </w:rPr>
      </w:pPr>
    </w:p>
    <w:p w14:paraId="2DEAC108" w14:textId="77777777" w:rsidR="00AA2375" w:rsidRPr="002A6727" w:rsidRDefault="00AA2375" w:rsidP="00AA2375">
      <w:pPr>
        <w:spacing w:before="60" w:after="60" w:line="288" w:lineRule="auto"/>
        <w:jc w:val="both"/>
        <w:rPr>
          <w:b/>
          <w:sz w:val="26"/>
          <w:szCs w:val="26"/>
        </w:rPr>
      </w:pPr>
    </w:p>
    <w:p w14:paraId="21FC18D0" w14:textId="77777777" w:rsidR="00AA2375" w:rsidRPr="002A6727" w:rsidRDefault="00AA2375" w:rsidP="00AA2375">
      <w:pPr>
        <w:spacing w:before="60" w:after="60" w:line="288" w:lineRule="auto"/>
        <w:jc w:val="both"/>
        <w:rPr>
          <w:b/>
          <w:sz w:val="26"/>
          <w:szCs w:val="26"/>
        </w:rPr>
      </w:pPr>
    </w:p>
    <w:p w14:paraId="5F50B349" w14:textId="77777777" w:rsidR="00AA2375" w:rsidRPr="002A6727" w:rsidRDefault="00AA2375" w:rsidP="00AA2375">
      <w:pPr>
        <w:spacing w:before="60" w:after="60" w:line="288" w:lineRule="auto"/>
        <w:jc w:val="both"/>
        <w:rPr>
          <w:b/>
          <w:sz w:val="26"/>
          <w:szCs w:val="26"/>
        </w:rPr>
      </w:pPr>
    </w:p>
    <w:p w14:paraId="35FADB8D" w14:textId="77777777" w:rsidR="00AA2375" w:rsidRPr="002A6727" w:rsidRDefault="00AA2375" w:rsidP="00AA2375">
      <w:pPr>
        <w:spacing w:before="60" w:after="60" w:line="288" w:lineRule="auto"/>
        <w:jc w:val="both"/>
        <w:rPr>
          <w:b/>
          <w:sz w:val="26"/>
          <w:szCs w:val="26"/>
        </w:rPr>
      </w:pPr>
    </w:p>
    <w:p w14:paraId="73C57681" w14:textId="77777777" w:rsidR="00AA2375" w:rsidRPr="002A6727" w:rsidRDefault="00AA2375" w:rsidP="00AA2375">
      <w:pPr>
        <w:spacing w:before="60" w:after="60" w:line="288" w:lineRule="auto"/>
        <w:jc w:val="both"/>
        <w:rPr>
          <w:b/>
          <w:sz w:val="26"/>
          <w:szCs w:val="26"/>
        </w:rPr>
      </w:pPr>
    </w:p>
    <w:p w14:paraId="79601B3C" w14:textId="77777777" w:rsidR="00AA2375" w:rsidRPr="002A6727" w:rsidRDefault="00AA2375" w:rsidP="00AA2375">
      <w:pPr>
        <w:spacing w:before="60" w:after="60" w:line="288" w:lineRule="auto"/>
        <w:jc w:val="both"/>
        <w:rPr>
          <w:b/>
          <w:sz w:val="26"/>
          <w:szCs w:val="26"/>
        </w:rPr>
      </w:pPr>
    </w:p>
    <w:p w14:paraId="7701CE0C" w14:textId="77777777" w:rsidR="00AA2375" w:rsidRPr="002A6727" w:rsidRDefault="00AA2375" w:rsidP="00AA2375">
      <w:pPr>
        <w:spacing w:before="60" w:after="60" w:line="288" w:lineRule="auto"/>
        <w:jc w:val="both"/>
        <w:rPr>
          <w:b/>
          <w:sz w:val="26"/>
          <w:szCs w:val="26"/>
        </w:rPr>
      </w:pPr>
    </w:p>
    <w:p w14:paraId="1B4A88F0" w14:textId="77777777" w:rsidR="00AA2375" w:rsidRPr="002A6727" w:rsidRDefault="00AA2375" w:rsidP="00AA2375">
      <w:pPr>
        <w:spacing w:before="60" w:after="60" w:line="288" w:lineRule="auto"/>
        <w:jc w:val="both"/>
        <w:rPr>
          <w:b/>
          <w:sz w:val="26"/>
          <w:szCs w:val="26"/>
        </w:rPr>
      </w:pPr>
    </w:p>
    <w:p w14:paraId="15742C4B" w14:textId="77777777" w:rsidR="00AA2375" w:rsidRPr="002A6727" w:rsidRDefault="00AA2375" w:rsidP="00AA2375">
      <w:pPr>
        <w:spacing w:before="60" w:after="60" w:line="288" w:lineRule="auto"/>
        <w:jc w:val="both"/>
        <w:rPr>
          <w:b/>
          <w:sz w:val="26"/>
          <w:szCs w:val="26"/>
        </w:rPr>
      </w:pPr>
    </w:p>
    <w:p w14:paraId="24D3E934" w14:textId="77777777" w:rsidR="00AA2375" w:rsidRPr="002A6727" w:rsidRDefault="00AA2375" w:rsidP="00AA2375">
      <w:pPr>
        <w:spacing w:before="60" w:after="60" w:line="288" w:lineRule="auto"/>
        <w:jc w:val="both"/>
        <w:rPr>
          <w:b/>
          <w:sz w:val="26"/>
          <w:szCs w:val="26"/>
        </w:rPr>
      </w:pPr>
    </w:p>
    <w:p w14:paraId="1095E1A9" w14:textId="77777777" w:rsidR="00AA2375" w:rsidRPr="002A6727" w:rsidRDefault="00AA2375" w:rsidP="005F380C">
      <w:pPr>
        <w:shd w:val="clear" w:color="auto" w:fill="FFFFFF"/>
        <w:spacing w:before="60" w:after="60" w:line="288" w:lineRule="auto"/>
        <w:jc w:val="center"/>
        <w:rPr>
          <w:rFonts w:eastAsia="BatangChe"/>
          <w:b/>
          <w:color w:val="000000" w:themeColor="text1"/>
          <w:sz w:val="26"/>
          <w:szCs w:val="26"/>
          <w:lang w:val="en-US"/>
        </w:rPr>
      </w:pPr>
    </w:p>
    <w:p w14:paraId="2BB810A3" w14:textId="77777777" w:rsidR="00AA2375" w:rsidRPr="002A6727" w:rsidRDefault="00AA2375" w:rsidP="005F380C">
      <w:pPr>
        <w:shd w:val="clear" w:color="auto" w:fill="FFFFFF"/>
        <w:spacing w:before="60" w:after="60" w:line="288" w:lineRule="auto"/>
        <w:jc w:val="center"/>
        <w:rPr>
          <w:rFonts w:eastAsia="BatangChe"/>
          <w:b/>
          <w:color w:val="000000" w:themeColor="text1"/>
          <w:sz w:val="26"/>
          <w:szCs w:val="26"/>
          <w:lang w:val="en-US"/>
        </w:rPr>
      </w:pPr>
    </w:p>
    <w:p w14:paraId="26C32DE8" w14:textId="77777777" w:rsidR="00AA2375" w:rsidRPr="002A6727" w:rsidRDefault="00AA2375" w:rsidP="005F380C">
      <w:pPr>
        <w:shd w:val="clear" w:color="auto" w:fill="FFFFFF"/>
        <w:spacing w:before="60" w:after="60" w:line="288" w:lineRule="auto"/>
        <w:jc w:val="center"/>
        <w:rPr>
          <w:rFonts w:eastAsia="BatangChe"/>
          <w:b/>
          <w:color w:val="000000" w:themeColor="text1"/>
          <w:sz w:val="26"/>
          <w:szCs w:val="26"/>
          <w:lang w:val="en-US"/>
        </w:rPr>
      </w:pPr>
    </w:p>
    <w:p w14:paraId="4EBBC005" w14:textId="4F631255"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lastRenderedPageBreak/>
        <w:t>CHƯƠNG TRÌNH M</w:t>
      </w:r>
      <w:r w:rsidR="00B90EC1" w:rsidRPr="002A6727">
        <w:rPr>
          <w:rFonts w:eastAsia="BatangChe"/>
          <w:b/>
          <w:color w:val="000000" w:themeColor="text1"/>
          <w:sz w:val="26"/>
          <w:szCs w:val="26"/>
          <w:lang w:val="en-US"/>
        </w:rPr>
        <w:t>Ô Đ</w:t>
      </w:r>
      <w:r w:rsidR="00BE3FC2" w:rsidRPr="002A6727">
        <w:rPr>
          <w:rFonts w:eastAsia="BatangChe"/>
          <w:b/>
          <w:color w:val="000000" w:themeColor="text1"/>
          <w:sz w:val="26"/>
          <w:szCs w:val="26"/>
          <w:lang w:val="en-US"/>
        </w:rPr>
        <w:t>UN</w:t>
      </w:r>
    </w:p>
    <w:p w14:paraId="13C25BE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224C8FD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Tên </w:t>
      </w:r>
      <w:r w:rsidR="00242B92" w:rsidRPr="002A6727">
        <w:rPr>
          <w:rFonts w:eastAsia="BatangChe"/>
          <w:b/>
          <w:color w:val="000000" w:themeColor="text1"/>
          <w:sz w:val="26"/>
          <w:szCs w:val="26"/>
          <w:lang w:val="en-US"/>
        </w:rPr>
        <w:t>mô đun</w:t>
      </w:r>
      <w:r w:rsidRPr="002A6727">
        <w:rPr>
          <w:rFonts w:eastAsia="BatangChe"/>
          <w:b/>
          <w:color w:val="000000" w:themeColor="text1"/>
          <w:sz w:val="26"/>
          <w:szCs w:val="26"/>
          <w:lang w:val="en-US"/>
        </w:rPr>
        <w:t>: Tiếng Trung tổng hợp 1</w:t>
      </w:r>
    </w:p>
    <w:p w14:paraId="6E36627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Mã </w:t>
      </w:r>
      <w:r w:rsidR="00242B92" w:rsidRPr="002A6727">
        <w:rPr>
          <w:rFonts w:eastAsia="BatangChe"/>
          <w:b/>
          <w:color w:val="000000" w:themeColor="text1"/>
          <w:sz w:val="26"/>
          <w:szCs w:val="26"/>
          <w:lang w:val="en-US"/>
        </w:rPr>
        <w:t>mô đun</w:t>
      </w:r>
      <w:r w:rsidRPr="002A6727">
        <w:rPr>
          <w:rFonts w:eastAsia="BatangChe"/>
          <w:b/>
          <w:color w:val="000000" w:themeColor="text1"/>
          <w:sz w:val="26"/>
          <w:szCs w:val="26"/>
          <w:lang w:val="en-US"/>
        </w:rPr>
        <w:t xml:space="preserve">: </w:t>
      </w:r>
      <w:r w:rsidR="0090334B" w:rsidRPr="002A6727">
        <w:rPr>
          <w:rFonts w:eastAsia="BatangChe"/>
          <w:b/>
          <w:color w:val="000000" w:themeColor="text1"/>
          <w:sz w:val="26"/>
          <w:szCs w:val="26"/>
          <w:lang w:val="en-US"/>
        </w:rPr>
        <w:t>MĐ10</w:t>
      </w:r>
    </w:p>
    <w:p w14:paraId="376DA1F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 xml:space="preserve">Thời gian thực hiện mô đun: </w:t>
      </w:r>
      <w:r w:rsidRPr="002A6727">
        <w:rPr>
          <w:rFonts w:eastAsia="BatangChe"/>
          <w:color w:val="000000" w:themeColor="text1"/>
          <w:sz w:val="26"/>
          <w:szCs w:val="26"/>
          <w:lang w:val="en-US"/>
        </w:rPr>
        <w:t>120 giờ (Lý thuyế</w:t>
      </w:r>
      <w:r w:rsidR="004C001F" w:rsidRPr="002A6727">
        <w:rPr>
          <w:rFonts w:eastAsia="BatangChe"/>
          <w:color w:val="000000" w:themeColor="text1"/>
          <w:sz w:val="26"/>
          <w:szCs w:val="26"/>
          <w:lang w:val="en-US"/>
        </w:rPr>
        <w:t>t: 40</w:t>
      </w:r>
      <w:r w:rsidRPr="002A6727">
        <w:rPr>
          <w:rFonts w:eastAsia="BatangChe"/>
          <w:color w:val="000000" w:themeColor="text1"/>
          <w:sz w:val="26"/>
          <w:szCs w:val="26"/>
          <w:lang w:val="en-US"/>
        </w:rPr>
        <w:t xml:space="preserve"> giờ; Thực hành, thảo luận, bài tậ</w:t>
      </w:r>
      <w:r w:rsidR="004C001F" w:rsidRPr="002A6727">
        <w:rPr>
          <w:rFonts w:eastAsia="BatangChe"/>
          <w:color w:val="000000" w:themeColor="text1"/>
          <w:sz w:val="26"/>
          <w:szCs w:val="26"/>
          <w:lang w:val="en-US"/>
        </w:rPr>
        <w:t>p: 7</w:t>
      </w:r>
      <w:r w:rsidRPr="002A6727">
        <w:rPr>
          <w:rFonts w:eastAsia="BatangChe"/>
          <w:color w:val="000000" w:themeColor="text1"/>
          <w:sz w:val="26"/>
          <w:szCs w:val="26"/>
          <w:lang w:val="en-US"/>
        </w:rPr>
        <w:t>8 giờ; Kiểm tra: 02 giờ)</w:t>
      </w:r>
    </w:p>
    <w:p w14:paraId="03EB561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I. Vị trí, tính chất củ</w:t>
      </w:r>
      <w:r w:rsidR="00BE3FC2" w:rsidRPr="002A6727">
        <w:rPr>
          <w:rFonts w:eastAsia="BatangChe"/>
          <w:b/>
          <w:color w:val="000000" w:themeColor="text1"/>
          <w:sz w:val="26"/>
          <w:szCs w:val="26"/>
          <w:lang w:val="en-US"/>
        </w:rPr>
        <w:t xml:space="preserve">a </w:t>
      </w:r>
      <w:r w:rsidR="00B329E2" w:rsidRPr="002A6727">
        <w:rPr>
          <w:rFonts w:eastAsia="BatangChe"/>
          <w:b/>
          <w:color w:val="000000" w:themeColor="text1"/>
          <w:sz w:val="26"/>
          <w:szCs w:val="26"/>
          <w:lang w:val="en-US"/>
        </w:rPr>
        <w:t>mô</w:t>
      </w:r>
      <w:r w:rsidR="00BE3FC2" w:rsidRPr="002A6727">
        <w:rPr>
          <w:rFonts w:eastAsia="BatangChe"/>
          <w:b/>
          <w:color w:val="000000" w:themeColor="text1"/>
          <w:sz w:val="26"/>
          <w:szCs w:val="26"/>
          <w:lang w:val="en-US"/>
        </w:rPr>
        <w:t xml:space="preserve"> đun:</w:t>
      </w:r>
    </w:p>
    <w:p w14:paraId="7651EC7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Vị trí: </w:t>
      </w:r>
      <w:r w:rsidRPr="002A6727">
        <w:rPr>
          <w:rFonts w:eastAsia="BatangChe"/>
          <w:color w:val="000000" w:themeColor="text1"/>
          <w:sz w:val="26"/>
          <w:szCs w:val="26"/>
        </w:rPr>
        <w:t xml:space="preserve">Là học phần đầu tiên trong chuỗi học phần </w:t>
      </w:r>
      <w:r w:rsidRPr="002A6727">
        <w:rPr>
          <w:rFonts w:eastAsia="BatangChe"/>
          <w:color w:val="000000" w:themeColor="text1"/>
          <w:sz w:val="26"/>
          <w:szCs w:val="26"/>
          <w:lang w:val="en-US"/>
        </w:rPr>
        <w:t>Tổng hợp</w:t>
      </w:r>
      <w:r w:rsidRPr="002A6727">
        <w:rPr>
          <w:rFonts w:eastAsia="BatangChe"/>
          <w:color w:val="000000" w:themeColor="text1"/>
          <w:sz w:val="26"/>
          <w:szCs w:val="26"/>
        </w:rPr>
        <w:t xml:space="preserve">, thực hiện song song với các học phần Nghe 1, Đọc 1, </w:t>
      </w:r>
      <w:r w:rsidRPr="002A6727">
        <w:rPr>
          <w:rFonts w:eastAsia="BatangChe"/>
          <w:color w:val="000000" w:themeColor="text1"/>
          <w:sz w:val="26"/>
          <w:szCs w:val="26"/>
          <w:lang w:val="en-US"/>
        </w:rPr>
        <w:t>Viết</w:t>
      </w:r>
      <w:r w:rsidRPr="002A6727">
        <w:rPr>
          <w:rFonts w:eastAsia="BatangChe"/>
          <w:color w:val="000000" w:themeColor="text1"/>
          <w:sz w:val="26"/>
          <w:szCs w:val="26"/>
        </w:rPr>
        <w:t xml:space="preserve"> 1, Nói 1.</w:t>
      </w:r>
    </w:p>
    <w:p w14:paraId="3FE9A21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Tính chất: </w:t>
      </w:r>
      <w:r w:rsidR="00D02A69" w:rsidRPr="002A6727">
        <w:rPr>
          <w:rFonts w:eastAsia="BatangChe"/>
          <w:color w:val="000000" w:themeColor="text1"/>
          <w:sz w:val="26"/>
          <w:szCs w:val="26"/>
        </w:rPr>
        <w:t>T</w:t>
      </w:r>
      <w:r w:rsidRPr="002A6727">
        <w:rPr>
          <w:rFonts w:eastAsia="BatangChe"/>
          <w:color w:val="000000" w:themeColor="text1"/>
          <w:sz w:val="26"/>
          <w:szCs w:val="26"/>
        </w:rPr>
        <w:t>huộc khối kiến thức cơ sở ngành.</w:t>
      </w:r>
    </w:p>
    <w:p w14:paraId="00FB445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II. Mục tiêu củ</w:t>
      </w:r>
      <w:r w:rsidR="00BE3FC2" w:rsidRPr="002A6727">
        <w:rPr>
          <w:rFonts w:eastAsia="BatangChe"/>
          <w:b/>
          <w:color w:val="000000" w:themeColor="text1"/>
          <w:sz w:val="26"/>
          <w:szCs w:val="26"/>
        </w:rPr>
        <w:t xml:space="preserve">a </w:t>
      </w:r>
      <w:r w:rsidR="00B329E2" w:rsidRPr="002A6727">
        <w:rPr>
          <w:rFonts w:eastAsia="BatangChe"/>
          <w:b/>
          <w:color w:val="000000" w:themeColor="text1"/>
          <w:sz w:val="26"/>
          <w:szCs w:val="26"/>
        </w:rPr>
        <w:t>mô</w:t>
      </w:r>
      <w:r w:rsidR="00BE3FC2" w:rsidRPr="002A6727">
        <w:rPr>
          <w:rFonts w:eastAsia="BatangChe"/>
          <w:b/>
          <w:color w:val="000000" w:themeColor="text1"/>
          <w:sz w:val="26"/>
          <w:szCs w:val="26"/>
        </w:rPr>
        <w:t xml:space="preserve"> đun:</w:t>
      </w:r>
    </w:p>
    <w:p w14:paraId="427A63A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6C4CC1AC" w14:textId="77777777" w:rsidR="005118C6" w:rsidRPr="002A6727" w:rsidRDefault="00B329E2"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Mô đun</w:t>
      </w:r>
      <w:r w:rsidR="00BE3FC2" w:rsidRPr="002A6727">
        <w:rPr>
          <w:rFonts w:eastAsia="BatangChe"/>
          <w:color w:val="000000" w:themeColor="text1"/>
          <w:sz w:val="26"/>
          <w:szCs w:val="26"/>
          <w:lang w:val="pt-BR"/>
        </w:rPr>
        <w:t xml:space="preserve"> </w:t>
      </w:r>
      <w:r w:rsidR="005118C6" w:rsidRPr="002A6727">
        <w:rPr>
          <w:rFonts w:eastAsia="BatangChe"/>
          <w:color w:val="000000" w:themeColor="text1"/>
          <w:sz w:val="26"/>
          <w:szCs w:val="26"/>
          <w:lang w:val="pt-BR"/>
        </w:rPr>
        <w:t>cung cấp kiến thức về ngữ âm, từ vựng, văn tự Hán, giúp sinh viên hiểu và vận dụng được các câu cơ bản, đoạn đối thoại, đoạn văn tiếng Trung Quốc có nội dung đơn giản, độ dài khoảng 300 chữ Hán, đọc được chính xác tên các nét cơ bản, bộ chữ thường gặp. Bước đầu đọc được các đoạn hội  thoại, đoạn văn hoàn chỉnh nhưng đơn giản về những chủ điểm quen thuộc như: giới thiệu về bản thân, gia đình, bạn bè, nhà trường và cuộc sống sinh hoạt, học tập hằng ngày... Cụ thể:</w:t>
      </w:r>
    </w:p>
    <w:p w14:paraId="57AED2E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Ngữ âm: Sinh viên nhận biết được, ghi lại được chính xác các âm tiết tiếng Trung Quốc bằng phiên âm Latinh, đọc được những đoạn văn hoặc bài hội thoại có xuất hiện từ mới nhờ sự hỗ trợ của phiên âm Latinh.</w:t>
      </w:r>
    </w:p>
    <w:p w14:paraId="68DDC5A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color w:val="000000" w:themeColor="text1"/>
          <w:sz w:val="26"/>
          <w:szCs w:val="26"/>
          <w:lang w:val="pt-BR"/>
        </w:rPr>
        <w:t>+ Từ vựng: Hiểu ý nghĩa, từ loại và cách dùng của khoảng 1000 từ tiếng Trung Quốc ở trình độ cơ sở. Vận dụng vào đọc hiểu các bài đọc có nội dung đơn giản thuộc các chủ để gần gũi với đời sống thường ngày, bước đầu có thể đọc hiểu các quảng cáo đơn giản, viết được câu diễn đạt suy nghĩ, quan điểm của cá nhân bằng chữ Hán.</w:t>
      </w:r>
    </w:p>
    <w:p w14:paraId="1EF47A6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Kỹ năng: </w:t>
      </w:r>
    </w:p>
    <w:p w14:paraId="24096A8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Nhận biết các bộ thủ để tạo chữ, đọc hiểu cụm từ, tiến tới đọc hiểu bài đọc trong chương trình học và các bài đọc khác ngoài chương trình có độ khó tương đương, hoàn thành tốt các bài tập đọc hiểu về các chủ đề thông thường trong đời sống xã hội, học tập thường ngày... ở mức độ phổ biến và hoàn thành tốt các bài tập đọc hiểu tương ứng trong các tài liệu luyện thi HSK cấp 2 mới.</w:t>
      </w:r>
    </w:p>
    <w:p w14:paraId="1847DE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Đọc lướt nhằm xác định, tổng hợp được thông tin cần tìm từ một hoặc nhiều văn bản ngắn, đơn giản với tốc độ tương đối nhanh. </w:t>
      </w:r>
    </w:p>
    <w:p w14:paraId="18404B4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Phán đoán, nhận biết được vấn đề chính trong các tài liệu như thư từ, sách báo, quảng cáo ... về các chủ đề quen thuộc, đơn giản.  </w:t>
      </w:r>
    </w:p>
    <w:p w14:paraId="759464B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 xml:space="preserve">- Năng lực tự chủ và trách nhiệm: </w:t>
      </w:r>
    </w:p>
    <w:p w14:paraId="58E99C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Nắm được yêu cầu của môn học.</w:t>
      </w:r>
    </w:p>
    <w:p w14:paraId="151B106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lastRenderedPageBreak/>
        <w:t>+</w:t>
      </w:r>
      <w:r w:rsidRPr="002A6727">
        <w:rPr>
          <w:rFonts w:eastAsia="BatangChe"/>
          <w:color w:val="000000" w:themeColor="text1"/>
          <w:sz w:val="26"/>
          <w:szCs w:val="26"/>
          <w:lang w:val="nb-NO"/>
        </w:rPr>
        <w:t xml:space="preserve"> Bước đầu hình thành phương pháp học tập hiệu quả theo hướng giao tiếp.</w:t>
      </w:r>
    </w:p>
    <w:p w14:paraId="4A50DC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giảng viên. </w:t>
      </w:r>
    </w:p>
    <w:p w14:paraId="1B33130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khả năng đọc tiếng Trung Quốc. </w:t>
      </w:r>
    </w:p>
    <w:p w14:paraId="116D4DE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 xml:space="preserve">III. Nội dung </w:t>
      </w:r>
      <w:r w:rsidR="00B329E2" w:rsidRPr="002A6727">
        <w:rPr>
          <w:rFonts w:eastAsia="BatangChe"/>
          <w:b/>
          <w:color w:val="000000" w:themeColor="text1"/>
          <w:sz w:val="26"/>
          <w:szCs w:val="26"/>
          <w:lang w:val="nb-NO"/>
        </w:rPr>
        <w:t>mô đun</w:t>
      </w:r>
    </w:p>
    <w:p w14:paraId="2953764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1. Nội dung tổng quát và phân bổ thời gian</w:t>
      </w:r>
    </w:p>
    <w:tbl>
      <w:tblPr>
        <w:tblW w:w="92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685"/>
        <w:gridCol w:w="810"/>
        <w:gridCol w:w="1001"/>
        <w:gridCol w:w="2082"/>
        <w:gridCol w:w="909"/>
        <w:gridCol w:w="14"/>
      </w:tblGrid>
      <w:tr w:rsidR="005118C6" w:rsidRPr="002A6727" w14:paraId="0DF897F5" w14:textId="77777777" w:rsidTr="007C5C48">
        <w:trPr>
          <w:tblHeader/>
        </w:trPr>
        <w:tc>
          <w:tcPr>
            <w:tcW w:w="710" w:type="dxa"/>
            <w:vMerge w:val="restart"/>
            <w:tcBorders>
              <w:top w:val="single" w:sz="4" w:space="0" w:color="auto"/>
              <w:left w:val="single" w:sz="4" w:space="0" w:color="auto"/>
              <w:bottom w:val="single" w:sz="4" w:space="0" w:color="auto"/>
              <w:right w:val="single" w:sz="4" w:space="0" w:color="auto"/>
            </w:tcBorders>
            <w:vAlign w:val="center"/>
          </w:tcPr>
          <w:p w14:paraId="01EC90C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TT</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6B7BE59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Tên </w:t>
            </w:r>
            <w:r w:rsidR="007C5C48" w:rsidRPr="002A6727">
              <w:rPr>
                <w:rFonts w:eastAsia="BatangChe"/>
                <w:b/>
                <w:color w:val="000000" w:themeColor="text1"/>
                <w:sz w:val="26"/>
                <w:szCs w:val="26"/>
                <w:lang w:val="en-US"/>
              </w:rPr>
              <w:t>các bài trong mô đun</w:t>
            </w:r>
          </w:p>
        </w:tc>
        <w:tc>
          <w:tcPr>
            <w:tcW w:w="4816" w:type="dxa"/>
            <w:gridSpan w:val="5"/>
            <w:tcBorders>
              <w:top w:val="single" w:sz="4" w:space="0" w:color="auto"/>
              <w:left w:val="single" w:sz="4" w:space="0" w:color="auto"/>
              <w:bottom w:val="single" w:sz="4" w:space="0" w:color="auto"/>
              <w:right w:val="single" w:sz="4" w:space="0" w:color="auto"/>
            </w:tcBorders>
            <w:vAlign w:val="center"/>
          </w:tcPr>
          <w:p w14:paraId="0B24630D"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7CA72760" w14:textId="77777777" w:rsidTr="007C5C48">
        <w:trPr>
          <w:gridAfter w:val="1"/>
          <w:wAfter w:w="14" w:type="dxa"/>
          <w:tblHeader/>
        </w:trPr>
        <w:tc>
          <w:tcPr>
            <w:tcW w:w="710" w:type="dxa"/>
            <w:vMerge/>
            <w:tcBorders>
              <w:top w:val="single" w:sz="4" w:space="0" w:color="auto"/>
              <w:left w:val="single" w:sz="4" w:space="0" w:color="auto"/>
              <w:bottom w:val="single" w:sz="4" w:space="0" w:color="auto"/>
              <w:right w:val="single" w:sz="4" w:space="0" w:color="auto"/>
            </w:tcBorders>
            <w:vAlign w:val="center"/>
          </w:tcPr>
          <w:p w14:paraId="14EA484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7AE2AC9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6503376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1001" w:type="dxa"/>
            <w:tcBorders>
              <w:top w:val="single" w:sz="4" w:space="0" w:color="auto"/>
              <w:left w:val="single" w:sz="4" w:space="0" w:color="auto"/>
              <w:bottom w:val="single" w:sz="4" w:space="0" w:color="auto"/>
              <w:right w:val="single" w:sz="4" w:space="0" w:color="auto"/>
            </w:tcBorders>
            <w:vAlign w:val="center"/>
          </w:tcPr>
          <w:p w14:paraId="477146A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2082" w:type="dxa"/>
            <w:tcBorders>
              <w:top w:val="single" w:sz="4" w:space="0" w:color="auto"/>
              <w:left w:val="single" w:sz="4" w:space="0" w:color="auto"/>
              <w:bottom w:val="single" w:sz="4" w:space="0" w:color="auto"/>
              <w:right w:val="single" w:sz="4" w:space="0" w:color="auto"/>
            </w:tcBorders>
            <w:vAlign w:val="center"/>
          </w:tcPr>
          <w:p w14:paraId="5FB06582"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909" w:type="dxa"/>
            <w:tcBorders>
              <w:top w:val="single" w:sz="4" w:space="0" w:color="auto"/>
              <w:left w:val="single" w:sz="4" w:space="0" w:color="auto"/>
              <w:bottom w:val="single" w:sz="4" w:space="0" w:color="auto"/>
              <w:right w:val="single" w:sz="4" w:space="0" w:color="auto"/>
            </w:tcBorders>
            <w:vAlign w:val="center"/>
          </w:tcPr>
          <w:p w14:paraId="0D331B33"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Kiểm tra</w:t>
            </w:r>
          </w:p>
        </w:tc>
      </w:tr>
      <w:tr w:rsidR="005118C6" w:rsidRPr="002A6727" w14:paraId="11E45303"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339E826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3685" w:type="dxa"/>
            <w:tcBorders>
              <w:top w:val="single" w:sz="4" w:space="0" w:color="auto"/>
              <w:left w:val="single" w:sz="4" w:space="0" w:color="auto"/>
              <w:bottom w:val="single" w:sz="4" w:space="0" w:color="auto"/>
              <w:right w:val="single" w:sz="4" w:space="0" w:color="auto"/>
            </w:tcBorders>
            <w:vAlign w:val="center"/>
          </w:tcPr>
          <w:p w14:paraId="62FCFB2F" w14:textId="77777777" w:rsidR="005118C6" w:rsidRPr="002A6727" w:rsidRDefault="002F6695" w:rsidP="002F6695">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Bài1: </w:t>
            </w:r>
            <w:r w:rsidR="005118C6" w:rsidRPr="002A6727">
              <w:rPr>
                <w:rFonts w:eastAsia="BatangChe"/>
                <w:color w:val="000000" w:themeColor="text1"/>
                <w:sz w:val="26"/>
                <w:szCs w:val="26"/>
                <w:lang w:val="en-US"/>
              </w:rPr>
              <w:t>第一课：你好</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第二课：汉语不太难</w:t>
            </w:r>
          </w:p>
        </w:tc>
        <w:tc>
          <w:tcPr>
            <w:tcW w:w="810" w:type="dxa"/>
            <w:tcBorders>
              <w:top w:val="single" w:sz="4" w:space="0" w:color="auto"/>
              <w:left w:val="single" w:sz="4" w:space="0" w:color="auto"/>
              <w:bottom w:val="single" w:sz="4" w:space="0" w:color="auto"/>
              <w:right w:val="single" w:sz="4" w:space="0" w:color="auto"/>
            </w:tcBorders>
            <w:vAlign w:val="center"/>
          </w:tcPr>
          <w:p w14:paraId="1E3D3782" w14:textId="77777777" w:rsidR="005118C6" w:rsidRPr="002A6727" w:rsidRDefault="005118C6" w:rsidP="002F6695">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2D872C40" w14:textId="77777777" w:rsidR="005118C6"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2082" w:type="dxa"/>
            <w:tcBorders>
              <w:top w:val="single" w:sz="4" w:space="0" w:color="auto"/>
              <w:left w:val="single" w:sz="4" w:space="0" w:color="auto"/>
              <w:bottom w:val="single" w:sz="4" w:space="0" w:color="auto"/>
              <w:right w:val="single" w:sz="4" w:space="0" w:color="auto"/>
            </w:tcBorders>
            <w:vAlign w:val="center"/>
          </w:tcPr>
          <w:p w14:paraId="35B96BAB" w14:textId="77777777" w:rsidR="005118C6"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9" w:type="dxa"/>
            <w:tcBorders>
              <w:top w:val="single" w:sz="4" w:space="0" w:color="auto"/>
              <w:left w:val="single" w:sz="4" w:space="0" w:color="auto"/>
              <w:bottom w:val="single" w:sz="4" w:space="0" w:color="auto"/>
              <w:right w:val="single" w:sz="4" w:space="0" w:color="auto"/>
            </w:tcBorders>
            <w:vAlign w:val="center"/>
          </w:tcPr>
          <w:p w14:paraId="25643F7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712AA9" w:rsidRPr="002A6727" w14:paraId="7CAD23D0"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7F516131" w14:textId="77777777" w:rsidR="00712AA9" w:rsidRPr="002A6727" w:rsidRDefault="00712AA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3685" w:type="dxa"/>
            <w:tcBorders>
              <w:top w:val="single" w:sz="4" w:space="0" w:color="auto"/>
              <w:left w:val="single" w:sz="4" w:space="0" w:color="auto"/>
              <w:bottom w:val="single" w:sz="4" w:space="0" w:color="auto"/>
              <w:right w:val="single" w:sz="4" w:space="0" w:color="auto"/>
            </w:tcBorders>
            <w:vAlign w:val="center"/>
          </w:tcPr>
          <w:p w14:paraId="700AA376" w14:textId="77777777" w:rsidR="00712AA9" w:rsidRPr="002A6727" w:rsidRDefault="002F6695" w:rsidP="002F6695">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Bài2: </w:t>
            </w:r>
            <w:r w:rsidR="00712AA9" w:rsidRPr="002A6727">
              <w:rPr>
                <w:rFonts w:eastAsia="BatangChe"/>
                <w:color w:val="000000" w:themeColor="text1"/>
                <w:sz w:val="26"/>
                <w:szCs w:val="26"/>
                <w:lang w:val="en-US"/>
              </w:rPr>
              <w:t>第三课：明天见</w:t>
            </w:r>
            <w:r w:rsidR="00712AA9" w:rsidRPr="002A6727">
              <w:rPr>
                <w:rFonts w:eastAsia="BatangChe"/>
                <w:color w:val="000000" w:themeColor="text1"/>
                <w:sz w:val="26"/>
                <w:szCs w:val="26"/>
                <w:lang w:val="en-US"/>
              </w:rPr>
              <w:t xml:space="preserve">+ </w:t>
            </w:r>
            <w:r w:rsidR="00712AA9" w:rsidRPr="002A6727">
              <w:rPr>
                <w:rFonts w:eastAsia="BatangChe"/>
                <w:color w:val="000000" w:themeColor="text1"/>
                <w:sz w:val="26"/>
                <w:szCs w:val="26"/>
                <w:lang w:val="en-US"/>
              </w:rPr>
              <w:t>第四课：今天星期几</w:t>
            </w:r>
          </w:p>
        </w:tc>
        <w:tc>
          <w:tcPr>
            <w:tcW w:w="810" w:type="dxa"/>
            <w:tcBorders>
              <w:top w:val="single" w:sz="4" w:space="0" w:color="auto"/>
              <w:left w:val="single" w:sz="4" w:space="0" w:color="auto"/>
              <w:bottom w:val="single" w:sz="4" w:space="0" w:color="auto"/>
              <w:right w:val="single" w:sz="4" w:space="0" w:color="auto"/>
            </w:tcBorders>
            <w:vAlign w:val="center"/>
          </w:tcPr>
          <w:p w14:paraId="632DE013"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71FA1CA1"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2082" w:type="dxa"/>
            <w:tcBorders>
              <w:top w:val="single" w:sz="4" w:space="0" w:color="auto"/>
              <w:left w:val="single" w:sz="4" w:space="0" w:color="auto"/>
              <w:bottom w:val="single" w:sz="4" w:space="0" w:color="auto"/>
              <w:right w:val="single" w:sz="4" w:space="0" w:color="auto"/>
            </w:tcBorders>
          </w:tcPr>
          <w:p w14:paraId="232943A0" w14:textId="77777777" w:rsidR="00712AA9" w:rsidRPr="002A6727" w:rsidRDefault="00712AA9" w:rsidP="00712AA9">
            <w:pPr>
              <w:jc w:val="center"/>
            </w:pPr>
            <w:r w:rsidRPr="002A6727">
              <w:rPr>
                <w:rFonts w:eastAsia="BatangChe"/>
                <w:color w:val="000000" w:themeColor="text1"/>
                <w:sz w:val="26"/>
                <w:szCs w:val="26"/>
                <w:lang w:val="en-US"/>
              </w:rPr>
              <w:t>2</w:t>
            </w:r>
          </w:p>
        </w:tc>
        <w:tc>
          <w:tcPr>
            <w:tcW w:w="909" w:type="dxa"/>
            <w:tcBorders>
              <w:top w:val="single" w:sz="4" w:space="0" w:color="auto"/>
              <w:left w:val="single" w:sz="4" w:space="0" w:color="auto"/>
              <w:bottom w:val="single" w:sz="4" w:space="0" w:color="auto"/>
              <w:right w:val="single" w:sz="4" w:space="0" w:color="auto"/>
            </w:tcBorders>
            <w:vAlign w:val="center"/>
          </w:tcPr>
          <w:p w14:paraId="011423C6"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p>
        </w:tc>
      </w:tr>
      <w:tr w:rsidR="00712AA9" w:rsidRPr="002A6727" w14:paraId="2BED87AC"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1943EE4F" w14:textId="77777777" w:rsidR="00712AA9" w:rsidRPr="002A6727" w:rsidRDefault="00712AA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3685" w:type="dxa"/>
            <w:tcBorders>
              <w:top w:val="single" w:sz="4" w:space="0" w:color="auto"/>
              <w:left w:val="single" w:sz="4" w:space="0" w:color="auto"/>
              <w:bottom w:val="single" w:sz="4" w:space="0" w:color="auto"/>
              <w:right w:val="single" w:sz="4" w:space="0" w:color="auto"/>
            </w:tcBorders>
            <w:vAlign w:val="center"/>
          </w:tcPr>
          <w:p w14:paraId="5E1A0292" w14:textId="77777777" w:rsidR="00712AA9" w:rsidRPr="002A6727" w:rsidRDefault="00400468" w:rsidP="00400468">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3: </w:t>
            </w:r>
            <w:r w:rsidR="00712AA9" w:rsidRPr="002A6727">
              <w:rPr>
                <w:rFonts w:eastAsia="BatangChe"/>
                <w:color w:val="000000" w:themeColor="text1"/>
                <w:sz w:val="26"/>
                <w:szCs w:val="26"/>
                <w:lang w:val="en-US"/>
              </w:rPr>
              <w:t>第五课</w:t>
            </w:r>
            <w:r w:rsidR="00712AA9" w:rsidRPr="002A6727">
              <w:rPr>
                <w:rFonts w:eastAsia="BatangChe"/>
                <w:color w:val="000000" w:themeColor="text1"/>
                <w:sz w:val="26"/>
                <w:szCs w:val="26"/>
                <w:lang w:val="en-US"/>
              </w:rPr>
              <w:t>+</w:t>
            </w:r>
            <w:r w:rsidR="00712AA9" w:rsidRPr="002A6727">
              <w:rPr>
                <w:rFonts w:eastAsia="BatangChe"/>
                <w:color w:val="000000" w:themeColor="text1"/>
                <w:sz w:val="26"/>
                <w:szCs w:val="26"/>
                <w:lang w:val="en-US"/>
              </w:rPr>
              <w:t>汉语拼音总结</w:t>
            </w:r>
          </w:p>
        </w:tc>
        <w:tc>
          <w:tcPr>
            <w:tcW w:w="810" w:type="dxa"/>
            <w:tcBorders>
              <w:top w:val="single" w:sz="4" w:space="0" w:color="auto"/>
              <w:left w:val="single" w:sz="4" w:space="0" w:color="auto"/>
              <w:bottom w:val="single" w:sz="4" w:space="0" w:color="auto"/>
              <w:right w:val="single" w:sz="4" w:space="0" w:color="auto"/>
            </w:tcBorders>
            <w:vAlign w:val="center"/>
          </w:tcPr>
          <w:p w14:paraId="26E18BE2"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35C025B5"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2082" w:type="dxa"/>
            <w:tcBorders>
              <w:top w:val="single" w:sz="4" w:space="0" w:color="auto"/>
              <w:left w:val="single" w:sz="4" w:space="0" w:color="auto"/>
              <w:bottom w:val="single" w:sz="4" w:space="0" w:color="auto"/>
              <w:right w:val="single" w:sz="4" w:space="0" w:color="auto"/>
            </w:tcBorders>
          </w:tcPr>
          <w:p w14:paraId="27736AF8" w14:textId="77777777" w:rsidR="00712AA9" w:rsidRPr="002A6727" w:rsidRDefault="00712AA9" w:rsidP="00712AA9">
            <w:pPr>
              <w:jc w:val="center"/>
            </w:pPr>
            <w:r w:rsidRPr="002A6727">
              <w:rPr>
                <w:rFonts w:eastAsia="BatangChe"/>
                <w:color w:val="000000" w:themeColor="text1"/>
                <w:sz w:val="26"/>
                <w:szCs w:val="26"/>
                <w:lang w:val="en-US"/>
              </w:rPr>
              <w:t>2</w:t>
            </w:r>
          </w:p>
        </w:tc>
        <w:tc>
          <w:tcPr>
            <w:tcW w:w="909" w:type="dxa"/>
            <w:tcBorders>
              <w:top w:val="single" w:sz="4" w:space="0" w:color="auto"/>
              <w:left w:val="single" w:sz="4" w:space="0" w:color="auto"/>
              <w:bottom w:val="single" w:sz="4" w:space="0" w:color="auto"/>
              <w:right w:val="single" w:sz="4" w:space="0" w:color="auto"/>
            </w:tcBorders>
            <w:vAlign w:val="center"/>
          </w:tcPr>
          <w:p w14:paraId="11DB7A3F"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p>
        </w:tc>
      </w:tr>
      <w:tr w:rsidR="00712AA9" w:rsidRPr="002A6727" w14:paraId="0A969F46"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527AA195" w14:textId="77777777" w:rsidR="00712AA9" w:rsidRPr="002A6727" w:rsidRDefault="00712AA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3685" w:type="dxa"/>
            <w:tcBorders>
              <w:top w:val="single" w:sz="4" w:space="0" w:color="auto"/>
              <w:left w:val="single" w:sz="4" w:space="0" w:color="auto"/>
              <w:bottom w:val="single" w:sz="4" w:space="0" w:color="auto"/>
              <w:right w:val="single" w:sz="4" w:space="0" w:color="auto"/>
            </w:tcBorders>
            <w:vAlign w:val="center"/>
          </w:tcPr>
          <w:p w14:paraId="4595B1A3" w14:textId="77777777" w:rsidR="00712AA9" w:rsidRPr="002A6727" w:rsidRDefault="00400468"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4: </w:t>
            </w:r>
            <w:r w:rsidR="00712AA9" w:rsidRPr="002A6727">
              <w:rPr>
                <w:rFonts w:eastAsia="BatangChe"/>
                <w:color w:val="000000" w:themeColor="text1"/>
                <w:sz w:val="26"/>
                <w:szCs w:val="26"/>
                <w:lang w:val="en-US"/>
              </w:rPr>
              <w:t>复习</w:t>
            </w:r>
          </w:p>
        </w:tc>
        <w:tc>
          <w:tcPr>
            <w:tcW w:w="810" w:type="dxa"/>
            <w:tcBorders>
              <w:top w:val="single" w:sz="4" w:space="0" w:color="auto"/>
              <w:left w:val="single" w:sz="4" w:space="0" w:color="auto"/>
              <w:bottom w:val="single" w:sz="4" w:space="0" w:color="auto"/>
              <w:right w:val="single" w:sz="4" w:space="0" w:color="auto"/>
            </w:tcBorders>
            <w:vAlign w:val="center"/>
          </w:tcPr>
          <w:p w14:paraId="1ACC9242"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3513B1DD"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2082" w:type="dxa"/>
            <w:tcBorders>
              <w:top w:val="single" w:sz="4" w:space="0" w:color="auto"/>
              <w:left w:val="single" w:sz="4" w:space="0" w:color="auto"/>
              <w:bottom w:val="single" w:sz="4" w:space="0" w:color="auto"/>
              <w:right w:val="single" w:sz="4" w:space="0" w:color="auto"/>
            </w:tcBorders>
          </w:tcPr>
          <w:p w14:paraId="4F9B347D" w14:textId="77777777" w:rsidR="00712AA9" w:rsidRPr="002A6727" w:rsidRDefault="00712AA9" w:rsidP="00712AA9">
            <w:pPr>
              <w:jc w:val="center"/>
            </w:pPr>
            <w:r w:rsidRPr="002A6727">
              <w:rPr>
                <w:rFonts w:eastAsia="BatangChe"/>
                <w:color w:val="000000" w:themeColor="text1"/>
                <w:sz w:val="26"/>
                <w:szCs w:val="26"/>
                <w:lang w:val="en-US"/>
              </w:rPr>
              <w:t>2</w:t>
            </w:r>
          </w:p>
        </w:tc>
        <w:tc>
          <w:tcPr>
            <w:tcW w:w="909" w:type="dxa"/>
            <w:tcBorders>
              <w:top w:val="single" w:sz="4" w:space="0" w:color="auto"/>
              <w:left w:val="single" w:sz="4" w:space="0" w:color="auto"/>
              <w:bottom w:val="single" w:sz="4" w:space="0" w:color="auto"/>
              <w:right w:val="single" w:sz="4" w:space="0" w:color="auto"/>
            </w:tcBorders>
            <w:vAlign w:val="center"/>
          </w:tcPr>
          <w:p w14:paraId="10398B03"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p>
        </w:tc>
      </w:tr>
      <w:tr w:rsidR="00712AA9" w:rsidRPr="002A6727" w14:paraId="15BEC3C3"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4F690836" w14:textId="77777777" w:rsidR="00712AA9" w:rsidRPr="002A6727" w:rsidRDefault="00712AA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3685" w:type="dxa"/>
            <w:tcBorders>
              <w:top w:val="single" w:sz="4" w:space="0" w:color="auto"/>
              <w:left w:val="single" w:sz="4" w:space="0" w:color="auto"/>
              <w:bottom w:val="single" w:sz="4" w:space="0" w:color="auto"/>
              <w:right w:val="single" w:sz="4" w:space="0" w:color="auto"/>
            </w:tcBorders>
            <w:vAlign w:val="center"/>
          </w:tcPr>
          <w:p w14:paraId="0B6CD9E9" w14:textId="77777777" w:rsidR="00712AA9" w:rsidRPr="002A6727" w:rsidRDefault="00400468"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5: </w:t>
            </w:r>
            <w:r w:rsidR="00712AA9" w:rsidRPr="002A6727">
              <w:rPr>
                <w:rFonts w:eastAsia="BatangChe"/>
                <w:color w:val="000000" w:themeColor="text1"/>
                <w:sz w:val="26"/>
                <w:szCs w:val="26"/>
                <w:lang w:val="en-US"/>
              </w:rPr>
              <w:t>第六课：你叫什么名字</w:t>
            </w:r>
          </w:p>
        </w:tc>
        <w:tc>
          <w:tcPr>
            <w:tcW w:w="810" w:type="dxa"/>
            <w:tcBorders>
              <w:top w:val="single" w:sz="4" w:space="0" w:color="auto"/>
              <w:left w:val="single" w:sz="4" w:space="0" w:color="auto"/>
              <w:bottom w:val="single" w:sz="4" w:space="0" w:color="auto"/>
              <w:right w:val="single" w:sz="4" w:space="0" w:color="auto"/>
            </w:tcBorders>
            <w:vAlign w:val="center"/>
          </w:tcPr>
          <w:p w14:paraId="69F06E66"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47C82615"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2082" w:type="dxa"/>
            <w:tcBorders>
              <w:top w:val="single" w:sz="4" w:space="0" w:color="auto"/>
              <w:left w:val="single" w:sz="4" w:space="0" w:color="auto"/>
              <w:bottom w:val="single" w:sz="4" w:space="0" w:color="auto"/>
              <w:right w:val="single" w:sz="4" w:space="0" w:color="auto"/>
            </w:tcBorders>
          </w:tcPr>
          <w:p w14:paraId="6469C41A" w14:textId="77777777" w:rsidR="00712AA9" w:rsidRPr="002A6727" w:rsidRDefault="00712AA9" w:rsidP="00712AA9">
            <w:pPr>
              <w:jc w:val="center"/>
            </w:pPr>
            <w:r w:rsidRPr="002A6727">
              <w:rPr>
                <w:rFonts w:eastAsia="BatangChe"/>
                <w:color w:val="000000" w:themeColor="text1"/>
                <w:sz w:val="26"/>
                <w:szCs w:val="26"/>
                <w:lang w:val="en-US"/>
              </w:rPr>
              <w:t>2</w:t>
            </w:r>
          </w:p>
        </w:tc>
        <w:tc>
          <w:tcPr>
            <w:tcW w:w="909" w:type="dxa"/>
            <w:tcBorders>
              <w:top w:val="single" w:sz="4" w:space="0" w:color="auto"/>
              <w:left w:val="single" w:sz="4" w:space="0" w:color="auto"/>
              <w:bottom w:val="single" w:sz="4" w:space="0" w:color="auto"/>
              <w:right w:val="single" w:sz="4" w:space="0" w:color="auto"/>
            </w:tcBorders>
            <w:vAlign w:val="center"/>
          </w:tcPr>
          <w:p w14:paraId="4894F66E"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p>
        </w:tc>
      </w:tr>
      <w:tr w:rsidR="00712AA9" w:rsidRPr="002A6727" w14:paraId="2B9C10D8"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5268D599" w14:textId="77777777" w:rsidR="00712AA9" w:rsidRPr="002A6727" w:rsidRDefault="00712AA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3685" w:type="dxa"/>
            <w:tcBorders>
              <w:top w:val="single" w:sz="4" w:space="0" w:color="auto"/>
              <w:left w:val="single" w:sz="4" w:space="0" w:color="auto"/>
              <w:bottom w:val="single" w:sz="4" w:space="0" w:color="auto"/>
              <w:right w:val="single" w:sz="4" w:space="0" w:color="auto"/>
            </w:tcBorders>
            <w:vAlign w:val="center"/>
          </w:tcPr>
          <w:p w14:paraId="1AD72C8B" w14:textId="77777777" w:rsidR="00712AA9" w:rsidRPr="002A6727" w:rsidRDefault="00400468"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6: </w:t>
            </w:r>
            <w:r w:rsidR="00712AA9" w:rsidRPr="002A6727">
              <w:rPr>
                <w:rFonts w:eastAsia="BatangChe"/>
                <w:color w:val="000000" w:themeColor="text1"/>
                <w:sz w:val="26"/>
                <w:szCs w:val="26"/>
                <w:lang w:val="en-US"/>
              </w:rPr>
              <w:t>第六课</w:t>
            </w:r>
            <w:r w:rsidR="00712AA9" w:rsidRPr="002A6727">
              <w:rPr>
                <w:rFonts w:eastAsia="BatangChe"/>
                <w:color w:val="000000" w:themeColor="text1"/>
                <w:sz w:val="26"/>
                <w:szCs w:val="26"/>
                <w:lang w:val="en-US"/>
              </w:rPr>
              <w:t>+</w:t>
            </w:r>
            <w:r w:rsidR="00712AA9" w:rsidRPr="002A6727">
              <w:rPr>
                <w:rFonts w:eastAsia="BatangChe"/>
                <w:color w:val="000000" w:themeColor="text1"/>
                <w:sz w:val="26"/>
                <w:szCs w:val="26"/>
                <w:lang w:val="en-US"/>
              </w:rPr>
              <w:t>第七课：你吃什么</w:t>
            </w:r>
          </w:p>
        </w:tc>
        <w:tc>
          <w:tcPr>
            <w:tcW w:w="810" w:type="dxa"/>
            <w:tcBorders>
              <w:top w:val="single" w:sz="4" w:space="0" w:color="auto"/>
              <w:left w:val="single" w:sz="4" w:space="0" w:color="auto"/>
              <w:bottom w:val="single" w:sz="4" w:space="0" w:color="auto"/>
              <w:right w:val="single" w:sz="4" w:space="0" w:color="auto"/>
            </w:tcBorders>
            <w:vAlign w:val="center"/>
          </w:tcPr>
          <w:p w14:paraId="4BD4A1CB"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374FC5A8"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2082" w:type="dxa"/>
            <w:tcBorders>
              <w:top w:val="single" w:sz="4" w:space="0" w:color="auto"/>
              <w:left w:val="single" w:sz="4" w:space="0" w:color="auto"/>
              <w:bottom w:val="single" w:sz="4" w:space="0" w:color="auto"/>
              <w:right w:val="single" w:sz="4" w:space="0" w:color="auto"/>
            </w:tcBorders>
          </w:tcPr>
          <w:p w14:paraId="0A5EA0DE" w14:textId="77777777" w:rsidR="00712AA9" w:rsidRPr="002A6727" w:rsidRDefault="00712AA9" w:rsidP="00712AA9">
            <w:pPr>
              <w:jc w:val="center"/>
            </w:pPr>
            <w:r w:rsidRPr="002A6727">
              <w:rPr>
                <w:rFonts w:eastAsia="BatangChe"/>
                <w:color w:val="000000" w:themeColor="text1"/>
                <w:sz w:val="26"/>
                <w:szCs w:val="26"/>
                <w:lang w:val="en-US"/>
              </w:rPr>
              <w:t>2</w:t>
            </w:r>
          </w:p>
        </w:tc>
        <w:tc>
          <w:tcPr>
            <w:tcW w:w="909" w:type="dxa"/>
            <w:tcBorders>
              <w:top w:val="single" w:sz="4" w:space="0" w:color="auto"/>
              <w:left w:val="single" w:sz="4" w:space="0" w:color="auto"/>
              <w:bottom w:val="single" w:sz="4" w:space="0" w:color="auto"/>
              <w:right w:val="single" w:sz="4" w:space="0" w:color="auto"/>
            </w:tcBorders>
            <w:vAlign w:val="center"/>
          </w:tcPr>
          <w:p w14:paraId="6B4E082A"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p>
        </w:tc>
      </w:tr>
      <w:tr w:rsidR="00712AA9" w:rsidRPr="002A6727" w14:paraId="476C7DC4"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1D3F035D" w14:textId="77777777" w:rsidR="00712AA9" w:rsidRPr="002A6727" w:rsidRDefault="00712AA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3685" w:type="dxa"/>
            <w:tcBorders>
              <w:top w:val="single" w:sz="4" w:space="0" w:color="auto"/>
              <w:left w:val="single" w:sz="4" w:space="0" w:color="auto"/>
              <w:bottom w:val="single" w:sz="4" w:space="0" w:color="auto"/>
              <w:right w:val="single" w:sz="4" w:space="0" w:color="auto"/>
            </w:tcBorders>
            <w:vAlign w:val="center"/>
          </w:tcPr>
          <w:p w14:paraId="1570D8E9" w14:textId="77777777" w:rsidR="00712AA9" w:rsidRPr="002A6727" w:rsidRDefault="00400468"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7: </w:t>
            </w:r>
            <w:r w:rsidR="00712AA9" w:rsidRPr="002A6727">
              <w:rPr>
                <w:rFonts w:eastAsia="BatangChe"/>
                <w:color w:val="000000" w:themeColor="text1"/>
                <w:sz w:val="26"/>
                <w:szCs w:val="26"/>
                <w:lang w:val="en-US"/>
              </w:rPr>
              <w:t>第七课：你吃什么</w:t>
            </w:r>
          </w:p>
        </w:tc>
        <w:tc>
          <w:tcPr>
            <w:tcW w:w="810" w:type="dxa"/>
            <w:tcBorders>
              <w:top w:val="single" w:sz="4" w:space="0" w:color="auto"/>
              <w:left w:val="single" w:sz="4" w:space="0" w:color="auto"/>
              <w:bottom w:val="single" w:sz="4" w:space="0" w:color="auto"/>
              <w:right w:val="single" w:sz="4" w:space="0" w:color="auto"/>
            </w:tcBorders>
            <w:vAlign w:val="center"/>
          </w:tcPr>
          <w:p w14:paraId="253E191F"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5A566FC2"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2082" w:type="dxa"/>
            <w:tcBorders>
              <w:top w:val="single" w:sz="4" w:space="0" w:color="auto"/>
              <w:left w:val="single" w:sz="4" w:space="0" w:color="auto"/>
              <w:bottom w:val="single" w:sz="4" w:space="0" w:color="auto"/>
              <w:right w:val="single" w:sz="4" w:space="0" w:color="auto"/>
            </w:tcBorders>
          </w:tcPr>
          <w:p w14:paraId="410A59D7" w14:textId="77777777" w:rsidR="00712AA9" w:rsidRPr="002A6727" w:rsidRDefault="00712AA9" w:rsidP="00712AA9">
            <w:pPr>
              <w:jc w:val="center"/>
            </w:pPr>
            <w:r w:rsidRPr="002A6727">
              <w:rPr>
                <w:rFonts w:eastAsia="BatangChe"/>
                <w:color w:val="000000" w:themeColor="text1"/>
                <w:sz w:val="26"/>
                <w:szCs w:val="26"/>
                <w:lang w:val="en-US"/>
              </w:rPr>
              <w:t>2</w:t>
            </w:r>
          </w:p>
        </w:tc>
        <w:tc>
          <w:tcPr>
            <w:tcW w:w="909" w:type="dxa"/>
            <w:tcBorders>
              <w:top w:val="single" w:sz="4" w:space="0" w:color="auto"/>
              <w:left w:val="single" w:sz="4" w:space="0" w:color="auto"/>
              <w:bottom w:val="single" w:sz="4" w:space="0" w:color="auto"/>
              <w:right w:val="single" w:sz="4" w:space="0" w:color="auto"/>
            </w:tcBorders>
            <w:vAlign w:val="center"/>
          </w:tcPr>
          <w:p w14:paraId="45256A51"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p>
        </w:tc>
      </w:tr>
      <w:tr w:rsidR="00712AA9" w:rsidRPr="002A6727" w14:paraId="59E8D743"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2821A7F7" w14:textId="77777777" w:rsidR="00712AA9" w:rsidRPr="002A6727" w:rsidRDefault="00712AA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3685" w:type="dxa"/>
            <w:tcBorders>
              <w:top w:val="single" w:sz="4" w:space="0" w:color="auto"/>
              <w:left w:val="single" w:sz="4" w:space="0" w:color="auto"/>
              <w:bottom w:val="single" w:sz="4" w:space="0" w:color="auto"/>
              <w:right w:val="single" w:sz="4" w:space="0" w:color="auto"/>
            </w:tcBorders>
            <w:vAlign w:val="center"/>
          </w:tcPr>
          <w:p w14:paraId="2E356774" w14:textId="77777777" w:rsidR="00712AA9" w:rsidRPr="002A6727" w:rsidRDefault="00400468"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8: </w:t>
            </w:r>
            <w:r w:rsidR="00712AA9" w:rsidRPr="002A6727">
              <w:rPr>
                <w:rFonts w:eastAsia="BatangChe"/>
                <w:color w:val="000000" w:themeColor="text1"/>
                <w:sz w:val="26"/>
                <w:szCs w:val="26"/>
                <w:lang w:val="en-US"/>
              </w:rPr>
              <w:t>第八课：苹果一斤多少钱</w:t>
            </w:r>
          </w:p>
        </w:tc>
        <w:tc>
          <w:tcPr>
            <w:tcW w:w="810" w:type="dxa"/>
            <w:tcBorders>
              <w:top w:val="single" w:sz="4" w:space="0" w:color="auto"/>
              <w:left w:val="single" w:sz="4" w:space="0" w:color="auto"/>
              <w:bottom w:val="single" w:sz="4" w:space="0" w:color="auto"/>
              <w:right w:val="single" w:sz="4" w:space="0" w:color="auto"/>
            </w:tcBorders>
            <w:vAlign w:val="center"/>
          </w:tcPr>
          <w:p w14:paraId="51CE93DF"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7D0BBDD5"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2082" w:type="dxa"/>
            <w:tcBorders>
              <w:top w:val="single" w:sz="4" w:space="0" w:color="auto"/>
              <w:left w:val="single" w:sz="4" w:space="0" w:color="auto"/>
              <w:bottom w:val="single" w:sz="4" w:space="0" w:color="auto"/>
              <w:right w:val="single" w:sz="4" w:space="0" w:color="auto"/>
            </w:tcBorders>
          </w:tcPr>
          <w:p w14:paraId="467E7CD4" w14:textId="77777777" w:rsidR="00712AA9" w:rsidRPr="002A6727" w:rsidRDefault="00712AA9" w:rsidP="00712AA9">
            <w:pPr>
              <w:jc w:val="center"/>
            </w:pPr>
            <w:r w:rsidRPr="002A6727">
              <w:rPr>
                <w:rFonts w:eastAsia="BatangChe"/>
                <w:color w:val="000000" w:themeColor="text1"/>
                <w:sz w:val="26"/>
                <w:szCs w:val="26"/>
                <w:lang w:val="en-US"/>
              </w:rPr>
              <w:t>2</w:t>
            </w:r>
          </w:p>
        </w:tc>
        <w:tc>
          <w:tcPr>
            <w:tcW w:w="909" w:type="dxa"/>
            <w:tcBorders>
              <w:top w:val="single" w:sz="4" w:space="0" w:color="auto"/>
              <w:left w:val="single" w:sz="4" w:space="0" w:color="auto"/>
              <w:bottom w:val="single" w:sz="4" w:space="0" w:color="auto"/>
              <w:right w:val="single" w:sz="4" w:space="0" w:color="auto"/>
            </w:tcBorders>
            <w:vAlign w:val="center"/>
          </w:tcPr>
          <w:p w14:paraId="7D87B2F2"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p>
        </w:tc>
      </w:tr>
      <w:tr w:rsidR="00712AA9" w:rsidRPr="002A6727" w14:paraId="010389A3"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54970E2A" w14:textId="77777777" w:rsidR="00712AA9" w:rsidRPr="002A6727" w:rsidRDefault="00712AA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3685" w:type="dxa"/>
            <w:tcBorders>
              <w:top w:val="single" w:sz="4" w:space="0" w:color="auto"/>
              <w:left w:val="single" w:sz="4" w:space="0" w:color="auto"/>
              <w:bottom w:val="single" w:sz="4" w:space="0" w:color="auto"/>
              <w:right w:val="single" w:sz="4" w:space="0" w:color="auto"/>
            </w:tcBorders>
            <w:vAlign w:val="center"/>
          </w:tcPr>
          <w:p w14:paraId="42073F85" w14:textId="77777777" w:rsidR="00712AA9" w:rsidRPr="002A6727" w:rsidRDefault="00400468"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9: </w:t>
            </w:r>
            <w:r w:rsidR="00712AA9" w:rsidRPr="002A6727">
              <w:rPr>
                <w:rFonts w:eastAsia="BatangChe"/>
                <w:color w:val="000000" w:themeColor="text1"/>
                <w:sz w:val="26"/>
                <w:szCs w:val="26"/>
                <w:lang w:val="en-US"/>
              </w:rPr>
              <w:t>第八课</w:t>
            </w:r>
            <w:r w:rsidR="00712AA9" w:rsidRPr="002A6727">
              <w:rPr>
                <w:rFonts w:eastAsia="BatangChe"/>
                <w:color w:val="000000" w:themeColor="text1"/>
                <w:sz w:val="26"/>
                <w:szCs w:val="26"/>
                <w:lang w:val="en-US"/>
              </w:rPr>
              <w:t>+</w:t>
            </w:r>
            <w:r w:rsidR="00712AA9" w:rsidRPr="002A6727">
              <w:rPr>
                <w:rFonts w:eastAsia="BatangChe"/>
                <w:color w:val="000000" w:themeColor="text1"/>
                <w:sz w:val="26"/>
                <w:szCs w:val="26"/>
                <w:lang w:val="en-US"/>
              </w:rPr>
              <w:t>第九课：我换人民币</w:t>
            </w:r>
          </w:p>
        </w:tc>
        <w:tc>
          <w:tcPr>
            <w:tcW w:w="810" w:type="dxa"/>
            <w:tcBorders>
              <w:top w:val="single" w:sz="4" w:space="0" w:color="auto"/>
              <w:left w:val="single" w:sz="4" w:space="0" w:color="auto"/>
              <w:bottom w:val="single" w:sz="4" w:space="0" w:color="auto"/>
              <w:right w:val="single" w:sz="4" w:space="0" w:color="auto"/>
            </w:tcBorders>
            <w:vAlign w:val="center"/>
          </w:tcPr>
          <w:p w14:paraId="2B1C9820"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0304D00E"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2082" w:type="dxa"/>
            <w:tcBorders>
              <w:top w:val="single" w:sz="4" w:space="0" w:color="auto"/>
              <w:left w:val="single" w:sz="4" w:space="0" w:color="auto"/>
              <w:bottom w:val="single" w:sz="4" w:space="0" w:color="auto"/>
              <w:right w:val="single" w:sz="4" w:space="0" w:color="auto"/>
            </w:tcBorders>
          </w:tcPr>
          <w:p w14:paraId="6AAE670D" w14:textId="77777777" w:rsidR="00712AA9" w:rsidRPr="002A6727" w:rsidRDefault="00712AA9" w:rsidP="00712AA9">
            <w:pPr>
              <w:jc w:val="center"/>
            </w:pPr>
            <w:r w:rsidRPr="002A6727">
              <w:rPr>
                <w:rFonts w:eastAsia="BatangChe"/>
                <w:color w:val="000000" w:themeColor="text1"/>
                <w:sz w:val="26"/>
                <w:szCs w:val="26"/>
                <w:lang w:val="en-US"/>
              </w:rPr>
              <w:t>2</w:t>
            </w:r>
          </w:p>
        </w:tc>
        <w:tc>
          <w:tcPr>
            <w:tcW w:w="909" w:type="dxa"/>
            <w:tcBorders>
              <w:top w:val="single" w:sz="4" w:space="0" w:color="auto"/>
              <w:left w:val="single" w:sz="4" w:space="0" w:color="auto"/>
              <w:bottom w:val="single" w:sz="4" w:space="0" w:color="auto"/>
              <w:right w:val="single" w:sz="4" w:space="0" w:color="auto"/>
            </w:tcBorders>
            <w:vAlign w:val="center"/>
          </w:tcPr>
          <w:p w14:paraId="3FB43FE2"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p>
        </w:tc>
      </w:tr>
      <w:tr w:rsidR="00712AA9" w:rsidRPr="002A6727" w14:paraId="5F28C7C3"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7FC3DF18" w14:textId="77777777" w:rsidR="00712AA9" w:rsidRPr="002A6727" w:rsidRDefault="00712AA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3685" w:type="dxa"/>
            <w:tcBorders>
              <w:top w:val="single" w:sz="4" w:space="0" w:color="auto"/>
              <w:left w:val="single" w:sz="4" w:space="0" w:color="auto"/>
              <w:bottom w:val="single" w:sz="4" w:space="0" w:color="auto"/>
              <w:right w:val="single" w:sz="4" w:space="0" w:color="auto"/>
            </w:tcBorders>
            <w:vAlign w:val="center"/>
          </w:tcPr>
          <w:p w14:paraId="1852945B" w14:textId="77777777" w:rsidR="00712AA9" w:rsidRPr="002A6727" w:rsidRDefault="00400468"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10: </w:t>
            </w:r>
            <w:r w:rsidR="00712AA9" w:rsidRPr="002A6727">
              <w:rPr>
                <w:rFonts w:eastAsia="BatangChe"/>
                <w:color w:val="000000" w:themeColor="text1"/>
                <w:sz w:val="26"/>
                <w:szCs w:val="26"/>
                <w:lang w:val="en-US"/>
              </w:rPr>
              <w:t>第九课：我换人民币</w:t>
            </w:r>
          </w:p>
        </w:tc>
        <w:tc>
          <w:tcPr>
            <w:tcW w:w="810" w:type="dxa"/>
            <w:tcBorders>
              <w:top w:val="single" w:sz="4" w:space="0" w:color="auto"/>
              <w:left w:val="single" w:sz="4" w:space="0" w:color="auto"/>
              <w:bottom w:val="single" w:sz="4" w:space="0" w:color="auto"/>
              <w:right w:val="single" w:sz="4" w:space="0" w:color="auto"/>
            </w:tcBorders>
            <w:vAlign w:val="center"/>
          </w:tcPr>
          <w:p w14:paraId="33123702"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5CD51A4C"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2082" w:type="dxa"/>
            <w:tcBorders>
              <w:top w:val="single" w:sz="4" w:space="0" w:color="auto"/>
              <w:left w:val="single" w:sz="4" w:space="0" w:color="auto"/>
              <w:bottom w:val="single" w:sz="4" w:space="0" w:color="auto"/>
              <w:right w:val="single" w:sz="4" w:space="0" w:color="auto"/>
            </w:tcBorders>
          </w:tcPr>
          <w:p w14:paraId="765EB5E4" w14:textId="77777777" w:rsidR="00712AA9" w:rsidRPr="002A6727" w:rsidRDefault="00712AA9" w:rsidP="00712AA9">
            <w:pPr>
              <w:jc w:val="center"/>
            </w:pPr>
            <w:r w:rsidRPr="002A6727">
              <w:rPr>
                <w:rFonts w:eastAsia="BatangChe"/>
                <w:color w:val="000000" w:themeColor="text1"/>
                <w:sz w:val="26"/>
                <w:szCs w:val="26"/>
                <w:lang w:val="en-US"/>
              </w:rPr>
              <w:t>2</w:t>
            </w:r>
          </w:p>
        </w:tc>
        <w:tc>
          <w:tcPr>
            <w:tcW w:w="909" w:type="dxa"/>
            <w:tcBorders>
              <w:top w:val="single" w:sz="4" w:space="0" w:color="auto"/>
              <w:left w:val="single" w:sz="4" w:space="0" w:color="auto"/>
              <w:bottom w:val="single" w:sz="4" w:space="0" w:color="auto"/>
              <w:right w:val="single" w:sz="4" w:space="0" w:color="auto"/>
            </w:tcBorders>
            <w:vAlign w:val="center"/>
          </w:tcPr>
          <w:p w14:paraId="2A74D554" w14:textId="77777777" w:rsidR="00712AA9"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98DF8B6"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3A8472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3685" w:type="dxa"/>
            <w:tcBorders>
              <w:top w:val="single" w:sz="4" w:space="0" w:color="auto"/>
              <w:left w:val="single" w:sz="4" w:space="0" w:color="auto"/>
              <w:bottom w:val="single" w:sz="4" w:space="0" w:color="auto"/>
              <w:right w:val="single" w:sz="4" w:space="0" w:color="auto"/>
            </w:tcBorders>
            <w:vAlign w:val="center"/>
          </w:tcPr>
          <w:p w14:paraId="06212A52" w14:textId="77777777" w:rsidR="005118C6" w:rsidRPr="002A6727" w:rsidRDefault="00400468"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11: </w:t>
            </w:r>
            <w:r w:rsidR="005118C6" w:rsidRPr="002A6727">
              <w:rPr>
                <w:rFonts w:eastAsia="BatangChe"/>
                <w:color w:val="000000" w:themeColor="text1"/>
                <w:sz w:val="26"/>
                <w:szCs w:val="26"/>
                <w:lang w:val="en-US"/>
              </w:rPr>
              <w:t>第十课：你住哪儿</w:t>
            </w:r>
          </w:p>
        </w:tc>
        <w:tc>
          <w:tcPr>
            <w:tcW w:w="810" w:type="dxa"/>
            <w:tcBorders>
              <w:top w:val="single" w:sz="4" w:space="0" w:color="auto"/>
              <w:left w:val="single" w:sz="4" w:space="0" w:color="auto"/>
              <w:bottom w:val="single" w:sz="4" w:space="0" w:color="auto"/>
              <w:right w:val="single" w:sz="4" w:space="0" w:color="auto"/>
            </w:tcBorders>
            <w:vAlign w:val="center"/>
          </w:tcPr>
          <w:p w14:paraId="4161506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4D5727C2" w14:textId="77777777" w:rsidR="005118C6" w:rsidRPr="002A6727" w:rsidRDefault="00712AA9"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239D263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5ED0565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62804BE"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568B508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12</w:t>
            </w:r>
          </w:p>
        </w:tc>
        <w:tc>
          <w:tcPr>
            <w:tcW w:w="3685" w:type="dxa"/>
            <w:tcBorders>
              <w:top w:val="single" w:sz="4" w:space="0" w:color="auto"/>
              <w:left w:val="single" w:sz="4" w:space="0" w:color="auto"/>
              <w:bottom w:val="single" w:sz="4" w:space="0" w:color="auto"/>
              <w:right w:val="single" w:sz="4" w:space="0" w:color="auto"/>
            </w:tcBorders>
            <w:vAlign w:val="center"/>
          </w:tcPr>
          <w:p w14:paraId="399D5955" w14:textId="77777777" w:rsidR="005118C6" w:rsidRPr="002A6727" w:rsidRDefault="00400468"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12: </w:t>
            </w:r>
            <w:r w:rsidR="005118C6" w:rsidRPr="002A6727">
              <w:rPr>
                <w:rFonts w:eastAsia="BatangChe"/>
                <w:color w:val="000000" w:themeColor="text1"/>
                <w:sz w:val="26"/>
                <w:szCs w:val="26"/>
                <w:lang w:val="en-US"/>
              </w:rPr>
              <w:t>复习</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测试</w:t>
            </w:r>
          </w:p>
        </w:tc>
        <w:tc>
          <w:tcPr>
            <w:tcW w:w="810" w:type="dxa"/>
            <w:tcBorders>
              <w:top w:val="single" w:sz="4" w:space="0" w:color="auto"/>
              <w:left w:val="single" w:sz="4" w:space="0" w:color="auto"/>
              <w:bottom w:val="single" w:sz="4" w:space="0" w:color="auto"/>
              <w:right w:val="single" w:sz="4" w:space="0" w:color="auto"/>
            </w:tcBorders>
            <w:vAlign w:val="center"/>
          </w:tcPr>
          <w:p w14:paraId="6478E93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0D98E7C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3E00D1F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40833F8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064A1AE"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484AAE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13</w:t>
            </w:r>
          </w:p>
        </w:tc>
        <w:tc>
          <w:tcPr>
            <w:tcW w:w="3685" w:type="dxa"/>
            <w:tcBorders>
              <w:top w:val="single" w:sz="4" w:space="0" w:color="auto"/>
              <w:left w:val="single" w:sz="4" w:space="0" w:color="auto"/>
              <w:bottom w:val="single" w:sz="4" w:space="0" w:color="auto"/>
              <w:right w:val="single" w:sz="4" w:space="0" w:color="auto"/>
            </w:tcBorders>
            <w:vAlign w:val="center"/>
          </w:tcPr>
          <w:p w14:paraId="7412C81D" w14:textId="77777777" w:rsidR="005118C6" w:rsidRPr="002A6727" w:rsidRDefault="00400468"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13: </w:t>
            </w:r>
            <w:r w:rsidR="005118C6" w:rsidRPr="002A6727">
              <w:rPr>
                <w:rFonts w:eastAsia="BatangChe"/>
                <w:color w:val="000000" w:themeColor="text1"/>
                <w:sz w:val="26"/>
                <w:szCs w:val="26"/>
                <w:lang w:val="en-US"/>
              </w:rPr>
              <w:t>第十一课：我们都是留学生</w:t>
            </w:r>
          </w:p>
        </w:tc>
        <w:tc>
          <w:tcPr>
            <w:tcW w:w="810" w:type="dxa"/>
            <w:tcBorders>
              <w:top w:val="single" w:sz="4" w:space="0" w:color="auto"/>
              <w:left w:val="single" w:sz="4" w:space="0" w:color="auto"/>
              <w:bottom w:val="single" w:sz="4" w:space="0" w:color="auto"/>
              <w:right w:val="single" w:sz="4" w:space="0" w:color="auto"/>
            </w:tcBorders>
            <w:vAlign w:val="center"/>
          </w:tcPr>
          <w:p w14:paraId="0F94010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3BF8A3E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4CB431B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37E391F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7F7A3E3"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1F9B52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14</w:t>
            </w:r>
          </w:p>
        </w:tc>
        <w:tc>
          <w:tcPr>
            <w:tcW w:w="3685" w:type="dxa"/>
            <w:tcBorders>
              <w:top w:val="single" w:sz="4" w:space="0" w:color="auto"/>
              <w:left w:val="single" w:sz="4" w:space="0" w:color="auto"/>
              <w:bottom w:val="single" w:sz="4" w:space="0" w:color="auto"/>
              <w:right w:val="single" w:sz="4" w:space="0" w:color="auto"/>
            </w:tcBorders>
            <w:vAlign w:val="center"/>
          </w:tcPr>
          <w:p w14:paraId="24CAEE3B" w14:textId="77777777" w:rsidR="005118C6" w:rsidRPr="002A6727" w:rsidRDefault="00400468" w:rsidP="00400468">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Bài14:</w:t>
            </w:r>
            <w:r w:rsidR="005118C6" w:rsidRPr="002A6727">
              <w:rPr>
                <w:rFonts w:eastAsia="BatangChe"/>
                <w:color w:val="000000" w:themeColor="text1"/>
                <w:sz w:val="26"/>
                <w:szCs w:val="26"/>
                <w:lang w:val="en-US"/>
              </w:rPr>
              <w:t>第十一课</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第十二课：你在哪儿学习</w:t>
            </w:r>
          </w:p>
        </w:tc>
        <w:tc>
          <w:tcPr>
            <w:tcW w:w="810" w:type="dxa"/>
            <w:tcBorders>
              <w:top w:val="single" w:sz="4" w:space="0" w:color="auto"/>
              <w:left w:val="single" w:sz="4" w:space="0" w:color="auto"/>
              <w:bottom w:val="single" w:sz="4" w:space="0" w:color="auto"/>
              <w:right w:val="single" w:sz="4" w:space="0" w:color="auto"/>
            </w:tcBorders>
            <w:vAlign w:val="center"/>
          </w:tcPr>
          <w:p w14:paraId="182203C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6BF6F76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7C7E00A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2.5</w:t>
            </w:r>
          </w:p>
        </w:tc>
        <w:tc>
          <w:tcPr>
            <w:tcW w:w="909" w:type="dxa"/>
            <w:tcBorders>
              <w:top w:val="single" w:sz="4" w:space="0" w:color="auto"/>
              <w:left w:val="single" w:sz="4" w:space="0" w:color="auto"/>
              <w:bottom w:val="single" w:sz="4" w:space="0" w:color="auto"/>
              <w:right w:val="single" w:sz="4" w:space="0" w:color="auto"/>
            </w:tcBorders>
            <w:vAlign w:val="center"/>
          </w:tcPr>
          <w:p w14:paraId="08EC2FE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0.5</w:t>
            </w:r>
          </w:p>
        </w:tc>
      </w:tr>
      <w:tr w:rsidR="005118C6" w:rsidRPr="002A6727" w14:paraId="06B9D4CF"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225720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3685" w:type="dxa"/>
            <w:tcBorders>
              <w:top w:val="single" w:sz="4" w:space="0" w:color="auto"/>
              <w:left w:val="single" w:sz="4" w:space="0" w:color="auto"/>
              <w:bottom w:val="single" w:sz="4" w:space="0" w:color="auto"/>
              <w:right w:val="single" w:sz="4" w:space="0" w:color="auto"/>
            </w:tcBorders>
            <w:vAlign w:val="center"/>
          </w:tcPr>
          <w:p w14:paraId="0396AEF7" w14:textId="77777777" w:rsidR="005118C6" w:rsidRPr="002A6727" w:rsidRDefault="00343E4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15: </w:t>
            </w:r>
            <w:r w:rsidR="005118C6" w:rsidRPr="002A6727">
              <w:rPr>
                <w:rFonts w:eastAsia="BatangChe"/>
                <w:color w:val="000000" w:themeColor="text1"/>
                <w:sz w:val="26"/>
                <w:szCs w:val="26"/>
                <w:lang w:val="en-US"/>
              </w:rPr>
              <w:t>第十二课：你在哪儿学习</w:t>
            </w:r>
          </w:p>
        </w:tc>
        <w:tc>
          <w:tcPr>
            <w:tcW w:w="810" w:type="dxa"/>
            <w:tcBorders>
              <w:top w:val="single" w:sz="4" w:space="0" w:color="auto"/>
              <w:left w:val="single" w:sz="4" w:space="0" w:color="auto"/>
              <w:bottom w:val="single" w:sz="4" w:space="0" w:color="auto"/>
              <w:right w:val="single" w:sz="4" w:space="0" w:color="auto"/>
            </w:tcBorders>
            <w:vAlign w:val="center"/>
          </w:tcPr>
          <w:p w14:paraId="46C2FA2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4104258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57217B9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3A8E78B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103EEE6"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2225B1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16</w:t>
            </w:r>
          </w:p>
        </w:tc>
        <w:tc>
          <w:tcPr>
            <w:tcW w:w="3685" w:type="dxa"/>
            <w:tcBorders>
              <w:top w:val="single" w:sz="4" w:space="0" w:color="auto"/>
              <w:left w:val="single" w:sz="4" w:space="0" w:color="auto"/>
              <w:bottom w:val="single" w:sz="4" w:space="0" w:color="auto"/>
              <w:right w:val="single" w:sz="4" w:space="0" w:color="auto"/>
            </w:tcBorders>
            <w:vAlign w:val="center"/>
          </w:tcPr>
          <w:p w14:paraId="1B261D25" w14:textId="77777777" w:rsidR="005118C6" w:rsidRPr="002A6727" w:rsidRDefault="00343E4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16: </w:t>
            </w:r>
            <w:r w:rsidR="005118C6" w:rsidRPr="002A6727">
              <w:rPr>
                <w:rFonts w:eastAsia="BatangChe"/>
                <w:color w:val="000000" w:themeColor="text1"/>
                <w:sz w:val="26"/>
                <w:szCs w:val="26"/>
                <w:lang w:val="en-US"/>
              </w:rPr>
              <w:t>第十三课：这是中药吗？</w:t>
            </w:r>
          </w:p>
        </w:tc>
        <w:tc>
          <w:tcPr>
            <w:tcW w:w="810" w:type="dxa"/>
            <w:tcBorders>
              <w:top w:val="single" w:sz="4" w:space="0" w:color="auto"/>
              <w:left w:val="single" w:sz="4" w:space="0" w:color="auto"/>
              <w:bottom w:val="single" w:sz="4" w:space="0" w:color="auto"/>
              <w:right w:val="single" w:sz="4" w:space="0" w:color="auto"/>
            </w:tcBorders>
            <w:vAlign w:val="center"/>
          </w:tcPr>
          <w:p w14:paraId="2038D97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3FFAF5C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19B3CDC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21EB0AA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7F44D8E"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1EF0C5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17</w:t>
            </w:r>
          </w:p>
        </w:tc>
        <w:tc>
          <w:tcPr>
            <w:tcW w:w="3685" w:type="dxa"/>
            <w:tcBorders>
              <w:top w:val="single" w:sz="4" w:space="0" w:color="auto"/>
              <w:left w:val="single" w:sz="4" w:space="0" w:color="auto"/>
              <w:bottom w:val="single" w:sz="4" w:space="0" w:color="auto"/>
              <w:right w:val="single" w:sz="4" w:space="0" w:color="auto"/>
            </w:tcBorders>
            <w:vAlign w:val="center"/>
          </w:tcPr>
          <w:p w14:paraId="15DC2257" w14:textId="77777777" w:rsidR="005118C6" w:rsidRPr="002A6727" w:rsidRDefault="00343E4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Bài 17:</w:t>
            </w:r>
            <w:r w:rsidR="005118C6" w:rsidRPr="002A6727">
              <w:rPr>
                <w:rFonts w:eastAsia="BatangChe"/>
                <w:color w:val="000000" w:themeColor="text1"/>
                <w:sz w:val="26"/>
                <w:szCs w:val="26"/>
                <w:lang w:val="en-US"/>
              </w:rPr>
              <w:t>第十三课</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第十四课</w:t>
            </w:r>
          </w:p>
        </w:tc>
        <w:tc>
          <w:tcPr>
            <w:tcW w:w="810" w:type="dxa"/>
            <w:tcBorders>
              <w:top w:val="single" w:sz="4" w:space="0" w:color="auto"/>
              <w:left w:val="single" w:sz="4" w:space="0" w:color="auto"/>
              <w:bottom w:val="single" w:sz="4" w:space="0" w:color="auto"/>
              <w:right w:val="single" w:sz="4" w:space="0" w:color="auto"/>
            </w:tcBorders>
            <w:vAlign w:val="center"/>
          </w:tcPr>
          <w:p w14:paraId="391E28B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550BD3E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41CD61A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7F28B6A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B414E41"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52502A9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18</w:t>
            </w:r>
          </w:p>
        </w:tc>
        <w:tc>
          <w:tcPr>
            <w:tcW w:w="3685" w:type="dxa"/>
            <w:tcBorders>
              <w:top w:val="single" w:sz="4" w:space="0" w:color="auto"/>
              <w:left w:val="single" w:sz="4" w:space="0" w:color="auto"/>
              <w:bottom w:val="single" w:sz="4" w:space="0" w:color="auto"/>
              <w:right w:val="single" w:sz="4" w:space="0" w:color="auto"/>
            </w:tcBorders>
            <w:vAlign w:val="center"/>
          </w:tcPr>
          <w:p w14:paraId="687F7D55" w14:textId="77777777" w:rsidR="005118C6" w:rsidRPr="002A6727" w:rsidRDefault="00DD12AA" w:rsidP="00DD12AA">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18: </w:t>
            </w:r>
            <w:r w:rsidR="005118C6" w:rsidRPr="002A6727">
              <w:rPr>
                <w:rFonts w:eastAsia="BatangChe"/>
                <w:color w:val="000000" w:themeColor="text1"/>
                <w:sz w:val="26"/>
                <w:szCs w:val="26"/>
                <w:lang w:val="en-US"/>
              </w:rPr>
              <w:t>第十四课：你的车是黑色的还是蓝色的</w:t>
            </w:r>
          </w:p>
        </w:tc>
        <w:tc>
          <w:tcPr>
            <w:tcW w:w="810" w:type="dxa"/>
            <w:tcBorders>
              <w:top w:val="single" w:sz="4" w:space="0" w:color="auto"/>
              <w:left w:val="single" w:sz="4" w:space="0" w:color="auto"/>
              <w:bottom w:val="single" w:sz="4" w:space="0" w:color="auto"/>
              <w:right w:val="single" w:sz="4" w:space="0" w:color="auto"/>
            </w:tcBorders>
            <w:vAlign w:val="center"/>
          </w:tcPr>
          <w:p w14:paraId="7DF81DD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329D938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6231746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1E4AEBB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E302291"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5363E2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19</w:t>
            </w:r>
          </w:p>
        </w:tc>
        <w:tc>
          <w:tcPr>
            <w:tcW w:w="3685" w:type="dxa"/>
            <w:tcBorders>
              <w:top w:val="single" w:sz="4" w:space="0" w:color="auto"/>
              <w:left w:val="single" w:sz="4" w:space="0" w:color="auto"/>
              <w:bottom w:val="single" w:sz="4" w:space="0" w:color="auto"/>
              <w:right w:val="single" w:sz="4" w:space="0" w:color="auto"/>
            </w:tcBorders>
            <w:vAlign w:val="center"/>
          </w:tcPr>
          <w:p w14:paraId="39FE3F4F" w14:textId="77777777" w:rsidR="005118C6" w:rsidRPr="002A6727" w:rsidRDefault="00DD12AA" w:rsidP="00DD12AA">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19: </w:t>
            </w:r>
            <w:r w:rsidR="005118C6" w:rsidRPr="002A6727">
              <w:rPr>
                <w:rFonts w:eastAsia="BatangChe"/>
                <w:color w:val="000000" w:themeColor="text1"/>
                <w:sz w:val="26"/>
                <w:szCs w:val="26"/>
                <w:lang w:val="en-US"/>
              </w:rPr>
              <w:t>第十五课：你们公司有多少职员</w:t>
            </w:r>
          </w:p>
        </w:tc>
        <w:tc>
          <w:tcPr>
            <w:tcW w:w="810" w:type="dxa"/>
            <w:tcBorders>
              <w:top w:val="single" w:sz="4" w:space="0" w:color="auto"/>
              <w:left w:val="single" w:sz="4" w:space="0" w:color="auto"/>
              <w:bottom w:val="single" w:sz="4" w:space="0" w:color="auto"/>
              <w:right w:val="single" w:sz="4" w:space="0" w:color="auto"/>
            </w:tcBorders>
            <w:vAlign w:val="center"/>
          </w:tcPr>
          <w:p w14:paraId="69CF7A9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579EB1D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7E1A88A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5AF899C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A092A62"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67AABB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20</w:t>
            </w:r>
          </w:p>
        </w:tc>
        <w:tc>
          <w:tcPr>
            <w:tcW w:w="3685" w:type="dxa"/>
            <w:tcBorders>
              <w:top w:val="single" w:sz="4" w:space="0" w:color="auto"/>
              <w:left w:val="single" w:sz="4" w:space="0" w:color="auto"/>
              <w:bottom w:val="single" w:sz="4" w:space="0" w:color="auto"/>
              <w:right w:val="single" w:sz="4" w:space="0" w:color="auto"/>
            </w:tcBorders>
            <w:vAlign w:val="center"/>
          </w:tcPr>
          <w:p w14:paraId="1BF3072E" w14:textId="77777777" w:rsidR="005118C6" w:rsidRPr="002A6727" w:rsidRDefault="00DD12AA" w:rsidP="00DD12AA">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20: </w:t>
            </w:r>
            <w:r w:rsidR="005118C6" w:rsidRPr="002A6727">
              <w:rPr>
                <w:rFonts w:eastAsia="BatangChe"/>
                <w:color w:val="000000" w:themeColor="text1"/>
                <w:sz w:val="26"/>
                <w:szCs w:val="26"/>
                <w:lang w:val="en-US"/>
              </w:rPr>
              <w:t>复习</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测试</w:t>
            </w:r>
          </w:p>
        </w:tc>
        <w:tc>
          <w:tcPr>
            <w:tcW w:w="810" w:type="dxa"/>
            <w:tcBorders>
              <w:top w:val="single" w:sz="4" w:space="0" w:color="auto"/>
              <w:left w:val="single" w:sz="4" w:space="0" w:color="auto"/>
              <w:bottom w:val="single" w:sz="4" w:space="0" w:color="auto"/>
              <w:right w:val="single" w:sz="4" w:space="0" w:color="auto"/>
            </w:tcBorders>
            <w:vAlign w:val="center"/>
          </w:tcPr>
          <w:p w14:paraId="55673E8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74D6EAE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73FE97A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090CC5B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7DE229D"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5CABE0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21</w:t>
            </w:r>
          </w:p>
        </w:tc>
        <w:tc>
          <w:tcPr>
            <w:tcW w:w="3685" w:type="dxa"/>
            <w:tcBorders>
              <w:top w:val="single" w:sz="4" w:space="0" w:color="auto"/>
              <w:left w:val="single" w:sz="4" w:space="0" w:color="auto"/>
              <w:bottom w:val="single" w:sz="4" w:space="0" w:color="auto"/>
              <w:right w:val="single" w:sz="4" w:space="0" w:color="auto"/>
            </w:tcBorders>
            <w:vAlign w:val="center"/>
          </w:tcPr>
          <w:p w14:paraId="48E17A9B" w14:textId="77777777" w:rsidR="005118C6" w:rsidRPr="002A6727" w:rsidRDefault="00DD12AA" w:rsidP="00DD12AA">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21: </w:t>
            </w:r>
            <w:r w:rsidR="005118C6" w:rsidRPr="002A6727">
              <w:rPr>
                <w:rFonts w:eastAsia="BatangChe"/>
                <w:color w:val="000000" w:themeColor="text1"/>
                <w:sz w:val="26"/>
                <w:szCs w:val="26"/>
                <w:lang w:val="en-US"/>
              </w:rPr>
              <w:t>第十六课：你常去图书馆吗</w:t>
            </w:r>
          </w:p>
        </w:tc>
        <w:tc>
          <w:tcPr>
            <w:tcW w:w="810" w:type="dxa"/>
            <w:tcBorders>
              <w:top w:val="single" w:sz="4" w:space="0" w:color="auto"/>
              <w:left w:val="single" w:sz="4" w:space="0" w:color="auto"/>
              <w:bottom w:val="single" w:sz="4" w:space="0" w:color="auto"/>
              <w:right w:val="single" w:sz="4" w:space="0" w:color="auto"/>
            </w:tcBorders>
            <w:vAlign w:val="center"/>
          </w:tcPr>
          <w:p w14:paraId="0D296C3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0929670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14614FD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74414AC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C749226"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6FE2999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22</w:t>
            </w:r>
          </w:p>
        </w:tc>
        <w:tc>
          <w:tcPr>
            <w:tcW w:w="3685" w:type="dxa"/>
            <w:tcBorders>
              <w:top w:val="single" w:sz="4" w:space="0" w:color="auto"/>
              <w:left w:val="single" w:sz="4" w:space="0" w:color="auto"/>
              <w:bottom w:val="single" w:sz="4" w:space="0" w:color="auto"/>
              <w:right w:val="single" w:sz="4" w:space="0" w:color="auto"/>
            </w:tcBorders>
            <w:vAlign w:val="center"/>
          </w:tcPr>
          <w:p w14:paraId="632BAE77" w14:textId="77777777" w:rsidR="005118C6" w:rsidRPr="002A6727" w:rsidRDefault="00415DE9" w:rsidP="00DD12AA">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22: </w:t>
            </w:r>
            <w:r w:rsidR="005118C6" w:rsidRPr="002A6727">
              <w:rPr>
                <w:rFonts w:eastAsia="BatangChe"/>
                <w:color w:val="000000" w:themeColor="text1"/>
                <w:sz w:val="26"/>
                <w:szCs w:val="26"/>
                <w:lang w:val="en-US"/>
              </w:rPr>
              <w:t>第十六课</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第十七课：你在做什么？</w:t>
            </w:r>
          </w:p>
        </w:tc>
        <w:tc>
          <w:tcPr>
            <w:tcW w:w="810" w:type="dxa"/>
            <w:tcBorders>
              <w:top w:val="single" w:sz="4" w:space="0" w:color="auto"/>
              <w:left w:val="single" w:sz="4" w:space="0" w:color="auto"/>
              <w:bottom w:val="single" w:sz="4" w:space="0" w:color="auto"/>
              <w:right w:val="single" w:sz="4" w:space="0" w:color="auto"/>
            </w:tcBorders>
            <w:vAlign w:val="center"/>
          </w:tcPr>
          <w:p w14:paraId="1DD0FF7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75E487A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5B364B8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2.5</w:t>
            </w:r>
          </w:p>
        </w:tc>
        <w:tc>
          <w:tcPr>
            <w:tcW w:w="909" w:type="dxa"/>
            <w:tcBorders>
              <w:top w:val="single" w:sz="4" w:space="0" w:color="auto"/>
              <w:left w:val="single" w:sz="4" w:space="0" w:color="auto"/>
              <w:bottom w:val="single" w:sz="4" w:space="0" w:color="auto"/>
              <w:right w:val="single" w:sz="4" w:space="0" w:color="auto"/>
            </w:tcBorders>
            <w:vAlign w:val="center"/>
          </w:tcPr>
          <w:p w14:paraId="4CFC0C6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0.5</w:t>
            </w:r>
          </w:p>
        </w:tc>
      </w:tr>
      <w:tr w:rsidR="005118C6" w:rsidRPr="002A6727" w14:paraId="454A1D56"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1F17A7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23</w:t>
            </w:r>
          </w:p>
        </w:tc>
        <w:tc>
          <w:tcPr>
            <w:tcW w:w="3685" w:type="dxa"/>
            <w:tcBorders>
              <w:top w:val="single" w:sz="4" w:space="0" w:color="auto"/>
              <w:left w:val="single" w:sz="4" w:space="0" w:color="auto"/>
              <w:bottom w:val="single" w:sz="4" w:space="0" w:color="auto"/>
              <w:right w:val="single" w:sz="4" w:space="0" w:color="auto"/>
            </w:tcBorders>
            <w:vAlign w:val="center"/>
          </w:tcPr>
          <w:p w14:paraId="69868DA6" w14:textId="77777777" w:rsidR="005118C6" w:rsidRPr="002A6727" w:rsidRDefault="00415DE9" w:rsidP="00DD12AA">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23: </w:t>
            </w:r>
            <w:r w:rsidR="005118C6" w:rsidRPr="002A6727">
              <w:rPr>
                <w:rFonts w:eastAsia="BatangChe"/>
                <w:color w:val="000000" w:themeColor="text1"/>
                <w:sz w:val="26"/>
                <w:szCs w:val="26"/>
                <w:lang w:val="en-US"/>
              </w:rPr>
              <w:t>第十七课：你在做什么？</w:t>
            </w:r>
          </w:p>
        </w:tc>
        <w:tc>
          <w:tcPr>
            <w:tcW w:w="810" w:type="dxa"/>
            <w:tcBorders>
              <w:top w:val="single" w:sz="4" w:space="0" w:color="auto"/>
              <w:left w:val="single" w:sz="4" w:space="0" w:color="auto"/>
              <w:bottom w:val="single" w:sz="4" w:space="0" w:color="auto"/>
              <w:right w:val="single" w:sz="4" w:space="0" w:color="auto"/>
            </w:tcBorders>
            <w:vAlign w:val="center"/>
          </w:tcPr>
          <w:p w14:paraId="69F5020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775CAA6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3901162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79BC3BA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2DADD25"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47543C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24</w:t>
            </w:r>
          </w:p>
        </w:tc>
        <w:tc>
          <w:tcPr>
            <w:tcW w:w="3685" w:type="dxa"/>
            <w:tcBorders>
              <w:top w:val="single" w:sz="4" w:space="0" w:color="auto"/>
              <w:left w:val="single" w:sz="4" w:space="0" w:color="auto"/>
              <w:bottom w:val="single" w:sz="4" w:space="0" w:color="auto"/>
              <w:right w:val="single" w:sz="4" w:space="0" w:color="auto"/>
            </w:tcBorders>
            <w:vAlign w:val="center"/>
          </w:tcPr>
          <w:p w14:paraId="05ACF557" w14:textId="77777777" w:rsidR="005118C6" w:rsidRPr="002A6727" w:rsidRDefault="00415DE9" w:rsidP="00DD12AA">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24: </w:t>
            </w:r>
            <w:r w:rsidR="005118C6" w:rsidRPr="002A6727">
              <w:rPr>
                <w:rFonts w:eastAsia="BatangChe"/>
                <w:color w:val="000000" w:themeColor="text1"/>
                <w:sz w:val="26"/>
                <w:szCs w:val="26"/>
                <w:lang w:val="en-US"/>
              </w:rPr>
              <w:t>第十八课：我去邮局寄包裹</w:t>
            </w:r>
          </w:p>
        </w:tc>
        <w:tc>
          <w:tcPr>
            <w:tcW w:w="810" w:type="dxa"/>
            <w:tcBorders>
              <w:top w:val="single" w:sz="4" w:space="0" w:color="auto"/>
              <w:left w:val="single" w:sz="4" w:space="0" w:color="auto"/>
              <w:bottom w:val="single" w:sz="4" w:space="0" w:color="auto"/>
              <w:right w:val="single" w:sz="4" w:space="0" w:color="auto"/>
            </w:tcBorders>
            <w:vAlign w:val="center"/>
          </w:tcPr>
          <w:p w14:paraId="574CC9E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37EB28D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538BA71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2F95DA0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1C85892"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4162A5A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25</w:t>
            </w:r>
          </w:p>
        </w:tc>
        <w:tc>
          <w:tcPr>
            <w:tcW w:w="3685" w:type="dxa"/>
            <w:tcBorders>
              <w:top w:val="single" w:sz="4" w:space="0" w:color="auto"/>
              <w:left w:val="single" w:sz="4" w:space="0" w:color="auto"/>
              <w:bottom w:val="single" w:sz="4" w:space="0" w:color="auto"/>
              <w:right w:val="single" w:sz="4" w:space="0" w:color="auto"/>
            </w:tcBorders>
            <w:vAlign w:val="center"/>
          </w:tcPr>
          <w:p w14:paraId="007A40B4" w14:textId="77777777" w:rsidR="005118C6" w:rsidRPr="002A6727" w:rsidRDefault="00415DE9" w:rsidP="00DD12AA">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25: </w:t>
            </w:r>
            <w:r w:rsidR="005118C6" w:rsidRPr="002A6727">
              <w:rPr>
                <w:rFonts w:eastAsia="BatangChe"/>
                <w:color w:val="000000" w:themeColor="text1"/>
                <w:sz w:val="26"/>
                <w:szCs w:val="26"/>
                <w:lang w:val="en-US"/>
              </w:rPr>
              <w:t>第十八课</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第十九课：可以试试吗</w:t>
            </w:r>
          </w:p>
        </w:tc>
        <w:tc>
          <w:tcPr>
            <w:tcW w:w="810" w:type="dxa"/>
            <w:tcBorders>
              <w:top w:val="single" w:sz="4" w:space="0" w:color="auto"/>
              <w:left w:val="single" w:sz="4" w:space="0" w:color="auto"/>
              <w:bottom w:val="single" w:sz="4" w:space="0" w:color="auto"/>
              <w:right w:val="single" w:sz="4" w:space="0" w:color="auto"/>
            </w:tcBorders>
            <w:vAlign w:val="center"/>
          </w:tcPr>
          <w:p w14:paraId="6D10F9F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3F52DBB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68C2DBA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1671AB6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D9ACDA6"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1DFA929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26</w:t>
            </w:r>
          </w:p>
        </w:tc>
        <w:tc>
          <w:tcPr>
            <w:tcW w:w="3685" w:type="dxa"/>
            <w:tcBorders>
              <w:top w:val="single" w:sz="4" w:space="0" w:color="auto"/>
              <w:left w:val="single" w:sz="4" w:space="0" w:color="auto"/>
              <w:bottom w:val="single" w:sz="4" w:space="0" w:color="auto"/>
              <w:right w:val="single" w:sz="4" w:space="0" w:color="auto"/>
            </w:tcBorders>
            <w:vAlign w:val="center"/>
          </w:tcPr>
          <w:p w14:paraId="30D64B27" w14:textId="77777777" w:rsidR="005118C6" w:rsidRPr="002A6727" w:rsidRDefault="00415DE9" w:rsidP="00DD12AA">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26: </w:t>
            </w:r>
            <w:r w:rsidR="005118C6" w:rsidRPr="002A6727">
              <w:rPr>
                <w:rFonts w:eastAsia="BatangChe"/>
                <w:color w:val="000000" w:themeColor="text1"/>
                <w:sz w:val="26"/>
                <w:szCs w:val="26"/>
                <w:lang w:val="en-US"/>
              </w:rPr>
              <w:t>第十九课：可以试试吗</w:t>
            </w:r>
          </w:p>
        </w:tc>
        <w:tc>
          <w:tcPr>
            <w:tcW w:w="810" w:type="dxa"/>
            <w:tcBorders>
              <w:top w:val="single" w:sz="4" w:space="0" w:color="auto"/>
              <w:left w:val="single" w:sz="4" w:space="0" w:color="auto"/>
              <w:bottom w:val="single" w:sz="4" w:space="0" w:color="auto"/>
              <w:right w:val="single" w:sz="4" w:space="0" w:color="auto"/>
            </w:tcBorders>
            <w:vAlign w:val="center"/>
          </w:tcPr>
          <w:p w14:paraId="280DD5A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35CA7A9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33CE475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0B9426A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ACD7DD6"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46D0270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27</w:t>
            </w:r>
          </w:p>
        </w:tc>
        <w:tc>
          <w:tcPr>
            <w:tcW w:w="3685" w:type="dxa"/>
            <w:tcBorders>
              <w:top w:val="single" w:sz="4" w:space="0" w:color="auto"/>
              <w:left w:val="single" w:sz="4" w:space="0" w:color="auto"/>
              <w:bottom w:val="single" w:sz="4" w:space="0" w:color="auto"/>
              <w:right w:val="single" w:sz="4" w:space="0" w:color="auto"/>
            </w:tcBorders>
            <w:vAlign w:val="center"/>
          </w:tcPr>
          <w:p w14:paraId="3A753911" w14:textId="77777777" w:rsidR="005118C6" w:rsidRPr="002A6727" w:rsidRDefault="00415DE9" w:rsidP="00DD12AA">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27: </w:t>
            </w:r>
            <w:r w:rsidR="005118C6" w:rsidRPr="002A6727">
              <w:rPr>
                <w:rFonts w:eastAsia="BatangChe"/>
                <w:color w:val="000000" w:themeColor="text1"/>
                <w:sz w:val="26"/>
                <w:szCs w:val="26"/>
                <w:lang w:val="en-US"/>
              </w:rPr>
              <w:t>第二十课：祝你生日快乐</w:t>
            </w:r>
          </w:p>
        </w:tc>
        <w:tc>
          <w:tcPr>
            <w:tcW w:w="810" w:type="dxa"/>
            <w:tcBorders>
              <w:top w:val="single" w:sz="4" w:space="0" w:color="auto"/>
              <w:left w:val="single" w:sz="4" w:space="0" w:color="auto"/>
              <w:bottom w:val="single" w:sz="4" w:space="0" w:color="auto"/>
              <w:right w:val="single" w:sz="4" w:space="0" w:color="auto"/>
            </w:tcBorders>
            <w:vAlign w:val="center"/>
          </w:tcPr>
          <w:p w14:paraId="3E1B03A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2D67627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7239A92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291A236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3213C0E"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68615CE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28</w:t>
            </w:r>
          </w:p>
        </w:tc>
        <w:tc>
          <w:tcPr>
            <w:tcW w:w="3685" w:type="dxa"/>
            <w:tcBorders>
              <w:top w:val="single" w:sz="4" w:space="0" w:color="auto"/>
              <w:left w:val="single" w:sz="4" w:space="0" w:color="auto"/>
              <w:bottom w:val="single" w:sz="4" w:space="0" w:color="auto"/>
              <w:right w:val="single" w:sz="4" w:space="0" w:color="auto"/>
            </w:tcBorders>
            <w:vAlign w:val="center"/>
          </w:tcPr>
          <w:p w14:paraId="7A35BB98" w14:textId="77777777" w:rsidR="005118C6" w:rsidRPr="002A6727" w:rsidRDefault="00415DE9" w:rsidP="00DD12AA">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28: </w:t>
            </w:r>
            <w:r w:rsidR="005118C6" w:rsidRPr="002A6727">
              <w:rPr>
                <w:rFonts w:eastAsia="BatangChe"/>
                <w:color w:val="000000" w:themeColor="text1"/>
                <w:sz w:val="26"/>
                <w:szCs w:val="26"/>
                <w:lang w:val="en-US"/>
              </w:rPr>
              <w:t>第二十一课：我们明天七点一刻出发</w:t>
            </w:r>
          </w:p>
        </w:tc>
        <w:tc>
          <w:tcPr>
            <w:tcW w:w="810" w:type="dxa"/>
            <w:tcBorders>
              <w:top w:val="single" w:sz="4" w:space="0" w:color="auto"/>
              <w:left w:val="single" w:sz="4" w:space="0" w:color="auto"/>
              <w:bottom w:val="single" w:sz="4" w:space="0" w:color="auto"/>
              <w:right w:val="single" w:sz="4" w:space="0" w:color="auto"/>
            </w:tcBorders>
            <w:vAlign w:val="center"/>
          </w:tcPr>
          <w:p w14:paraId="7A6AA07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679AE4F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3C4E118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1A0313F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BAFE7C4"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2D09925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29</w:t>
            </w:r>
          </w:p>
        </w:tc>
        <w:tc>
          <w:tcPr>
            <w:tcW w:w="3685" w:type="dxa"/>
            <w:tcBorders>
              <w:top w:val="single" w:sz="4" w:space="0" w:color="auto"/>
              <w:left w:val="single" w:sz="4" w:space="0" w:color="auto"/>
              <w:bottom w:val="single" w:sz="4" w:space="0" w:color="auto"/>
              <w:right w:val="single" w:sz="4" w:space="0" w:color="auto"/>
            </w:tcBorders>
            <w:vAlign w:val="center"/>
          </w:tcPr>
          <w:p w14:paraId="634008B8" w14:textId="77777777" w:rsidR="005118C6" w:rsidRPr="002A6727" w:rsidRDefault="00415DE9" w:rsidP="00DD12AA">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29 </w:t>
            </w:r>
            <w:r w:rsidR="005118C6" w:rsidRPr="002A6727">
              <w:rPr>
                <w:rFonts w:eastAsia="BatangChe"/>
                <w:color w:val="000000" w:themeColor="text1"/>
                <w:sz w:val="26"/>
                <w:szCs w:val="26"/>
                <w:lang w:val="en-US"/>
              </w:rPr>
              <w:t>第二十二课：我打算请老师教我惊惧</w:t>
            </w:r>
          </w:p>
        </w:tc>
        <w:tc>
          <w:tcPr>
            <w:tcW w:w="810" w:type="dxa"/>
            <w:tcBorders>
              <w:top w:val="single" w:sz="4" w:space="0" w:color="auto"/>
              <w:left w:val="single" w:sz="4" w:space="0" w:color="auto"/>
              <w:bottom w:val="single" w:sz="4" w:space="0" w:color="auto"/>
              <w:right w:val="single" w:sz="4" w:space="0" w:color="auto"/>
            </w:tcBorders>
            <w:vAlign w:val="center"/>
          </w:tcPr>
          <w:p w14:paraId="2A9B680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26F22DE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33D6F51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9" w:type="dxa"/>
            <w:tcBorders>
              <w:top w:val="single" w:sz="4" w:space="0" w:color="auto"/>
              <w:left w:val="single" w:sz="4" w:space="0" w:color="auto"/>
              <w:bottom w:val="single" w:sz="4" w:space="0" w:color="auto"/>
              <w:right w:val="single" w:sz="4" w:space="0" w:color="auto"/>
            </w:tcBorders>
            <w:vAlign w:val="center"/>
          </w:tcPr>
          <w:p w14:paraId="58846F5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CE69193"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vAlign w:val="center"/>
          </w:tcPr>
          <w:p w14:paraId="565B4CE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3685" w:type="dxa"/>
            <w:tcBorders>
              <w:top w:val="single" w:sz="4" w:space="0" w:color="auto"/>
              <w:left w:val="single" w:sz="4" w:space="0" w:color="auto"/>
              <w:bottom w:val="single" w:sz="4" w:space="0" w:color="auto"/>
              <w:right w:val="single" w:sz="4" w:space="0" w:color="auto"/>
            </w:tcBorders>
            <w:vAlign w:val="center"/>
          </w:tcPr>
          <w:p w14:paraId="07A12530" w14:textId="77777777" w:rsidR="005118C6" w:rsidRPr="002A6727" w:rsidRDefault="00415DE9" w:rsidP="00DD12AA">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30: </w:t>
            </w:r>
            <w:r w:rsidR="005118C6" w:rsidRPr="002A6727">
              <w:rPr>
                <w:rFonts w:eastAsia="BatangChe"/>
                <w:color w:val="000000" w:themeColor="text1"/>
                <w:sz w:val="26"/>
                <w:szCs w:val="26"/>
                <w:lang w:val="en-US"/>
              </w:rPr>
              <w:t>复习</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测试</w:t>
            </w:r>
            <w:r w:rsidR="005118C6" w:rsidRPr="002A6727">
              <w:rPr>
                <w:rFonts w:eastAsia="BatangChe"/>
                <w:color w:val="000000" w:themeColor="text1"/>
                <w:sz w:val="26"/>
                <w:szCs w:val="26"/>
                <w:lang w:val="en-US"/>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4C1C66E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vAlign w:val="center"/>
          </w:tcPr>
          <w:p w14:paraId="78A5465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2082" w:type="dxa"/>
            <w:tcBorders>
              <w:top w:val="single" w:sz="4" w:space="0" w:color="auto"/>
              <w:left w:val="single" w:sz="4" w:space="0" w:color="auto"/>
              <w:bottom w:val="single" w:sz="4" w:space="0" w:color="auto"/>
              <w:right w:val="single" w:sz="4" w:space="0" w:color="auto"/>
            </w:tcBorders>
            <w:vAlign w:val="center"/>
          </w:tcPr>
          <w:p w14:paraId="7787A8C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9" w:type="dxa"/>
            <w:tcBorders>
              <w:top w:val="single" w:sz="4" w:space="0" w:color="auto"/>
              <w:left w:val="single" w:sz="4" w:space="0" w:color="auto"/>
              <w:bottom w:val="single" w:sz="4" w:space="0" w:color="auto"/>
              <w:right w:val="single" w:sz="4" w:space="0" w:color="auto"/>
            </w:tcBorders>
            <w:vAlign w:val="center"/>
          </w:tcPr>
          <w:p w14:paraId="2A62D73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70D08430" w14:textId="77777777" w:rsidTr="007C5C48">
        <w:trPr>
          <w:gridAfter w:val="1"/>
          <w:wAfter w:w="14" w:type="dxa"/>
        </w:trPr>
        <w:tc>
          <w:tcPr>
            <w:tcW w:w="710" w:type="dxa"/>
            <w:tcBorders>
              <w:top w:val="single" w:sz="4" w:space="0" w:color="auto"/>
              <w:left w:val="single" w:sz="4" w:space="0" w:color="auto"/>
              <w:bottom w:val="single" w:sz="4" w:space="0" w:color="auto"/>
              <w:right w:val="single" w:sz="4" w:space="0" w:color="auto"/>
            </w:tcBorders>
          </w:tcPr>
          <w:p w14:paraId="246B8A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3685" w:type="dxa"/>
            <w:tcBorders>
              <w:top w:val="single" w:sz="4" w:space="0" w:color="auto"/>
              <w:left w:val="single" w:sz="4" w:space="0" w:color="auto"/>
              <w:bottom w:val="single" w:sz="4" w:space="0" w:color="auto"/>
              <w:right w:val="single" w:sz="4" w:space="0" w:color="auto"/>
            </w:tcBorders>
          </w:tcPr>
          <w:p w14:paraId="4CA4590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810" w:type="dxa"/>
            <w:tcBorders>
              <w:top w:val="single" w:sz="4" w:space="0" w:color="auto"/>
              <w:left w:val="single" w:sz="4" w:space="0" w:color="auto"/>
              <w:bottom w:val="single" w:sz="4" w:space="0" w:color="auto"/>
              <w:right w:val="single" w:sz="4" w:space="0" w:color="auto"/>
            </w:tcBorders>
          </w:tcPr>
          <w:p w14:paraId="57F9155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120</w:t>
            </w:r>
          </w:p>
        </w:tc>
        <w:tc>
          <w:tcPr>
            <w:tcW w:w="1001" w:type="dxa"/>
            <w:tcBorders>
              <w:top w:val="single" w:sz="4" w:space="0" w:color="auto"/>
              <w:left w:val="single" w:sz="4" w:space="0" w:color="auto"/>
              <w:bottom w:val="single" w:sz="4" w:space="0" w:color="auto"/>
              <w:right w:val="single" w:sz="4" w:space="0" w:color="auto"/>
            </w:tcBorders>
          </w:tcPr>
          <w:p w14:paraId="09B4D811" w14:textId="77777777" w:rsidR="005118C6" w:rsidRPr="002A6727" w:rsidRDefault="004C001F"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4</w:t>
            </w:r>
            <w:r w:rsidR="005118C6" w:rsidRPr="002A6727">
              <w:rPr>
                <w:rFonts w:eastAsia="BatangChe"/>
                <w:b/>
                <w:color w:val="000000" w:themeColor="text1"/>
                <w:sz w:val="26"/>
                <w:szCs w:val="26"/>
                <w:lang w:val="en-US"/>
              </w:rPr>
              <w:t>0</w:t>
            </w:r>
          </w:p>
        </w:tc>
        <w:tc>
          <w:tcPr>
            <w:tcW w:w="2082" w:type="dxa"/>
            <w:tcBorders>
              <w:top w:val="single" w:sz="4" w:space="0" w:color="auto"/>
              <w:left w:val="single" w:sz="4" w:space="0" w:color="auto"/>
              <w:bottom w:val="single" w:sz="4" w:space="0" w:color="auto"/>
              <w:right w:val="single" w:sz="4" w:space="0" w:color="auto"/>
            </w:tcBorders>
          </w:tcPr>
          <w:p w14:paraId="79D1CAC1" w14:textId="77777777" w:rsidR="005118C6" w:rsidRPr="002A6727" w:rsidRDefault="004C001F"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7</w:t>
            </w:r>
            <w:r w:rsidR="005118C6" w:rsidRPr="002A6727">
              <w:rPr>
                <w:rFonts w:eastAsia="BatangChe"/>
                <w:b/>
                <w:color w:val="000000" w:themeColor="text1"/>
                <w:sz w:val="26"/>
                <w:szCs w:val="26"/>
                <w:lang w:val="en-US"/>
              </w:rPr>
              <w:t>8</w:t>
            </w:r>
          </w:p>
        </w:tc>
        <w:tc>
          <w:tcPr>
            <w:tcW w:w="909" w:type="dxa"/>
            <w:tcBorders>
              <w:top w:val="single" w:sz="4" w:space="0" w:color="auto"/>
              <w:left w:val="single" w:sz="4" w:space="0" w:color="auto"/>
              <w:bottom w:val="single" w:sz="4" w:space="0" w:color="auto"/>
              <w:right w:val="single" w:sz="4" w:space="0" w:color="auto"/>
            </w:tcBorders>
          </w:tcPr>
          <w:p w14:paraId="005C525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2</w:t>
            </w:r>
          </w:p>
        </w:tc>
      </w:tr>
    </w:tbl>
    <w:p w14:paraId="0A6C0D7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p>
    <w:p w14:paraId="6E4C6E6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05347B21" w14:textId="77777777" w:rsidR="00AF5DF2" w:rsidRPr="002A6727" w:rsidRDefault="00AF5DF2"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Bài 1</w:t>
      </w:r>
      <w:r w:rsidR="006B331F" w:rsidRPr="002A6727">
        <w:rPr>
          <w:rFonts w:eastAsia="BatangChe"/>
          <w:b/>
          <w:color w:val="000000" w:themeColor="text1"/>
          <w:sz w:val="26"/>
          <w:szCs w:val="26"/>
          <w:lang w:val="fr-FR"/>
        </w:rPr>
        <w:t> :</w:t>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t xml:space="preserve"> </w:t>
      </w:r>
    </w:p>
    <w:p w14:paraId="4964517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b/>
          <w:color w:val="000000" w:themeColor="text1"/>
          <w:sz w:val="26"/>
          <w:szCs w:val="26"/>
          <w:lang w:val="en-US"/>
        </w:rPr>
        <w:t>第一课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你好</w:t>
      </w:r>
      <w:r w:rsidRPr="002A6727">
        <w:rPr>
          <w:rFonts w:eastAsia="BatangChe"/>
          <w:b/>
          <w:color w:val="000000" w:themeColor="text1"/>
          <w:sz w:val="26"/>
          <w:szCs w:val="26"/>
          <w:lang w:val="fr-FR"/>
        </w:rPr>
        <w:t xml:space="preserve">  + </w:t>
      </w:r>
      <w:r w:rsidRPr="002A6727">
        <w:rPr>
          <w:rFonts w:eastAsia="BatangChe"/>
          <w:b/>
          <w:color w:val="000000" w:themeColor="text1"/>
          <w:sz w:val="26"/>
          <w:szCs w:val="26"/>
          <w:lang w:val="en-US"/>
        </w:rPr>
        <w:t>第二课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汉语不太难</w:t>
      </w:r>
      <w:r w:rsidR="00AF5DF2" w:rsidRPr="002A6727">
        <w:rPr>
          <w:rFonts w:eastAsia="BatangChe"/>
          <w:b/>
          <w:color w:val="000000" w:themeColor="text1"/>
          <w:sz w:val="26"/>
          <w:szCs w:val="26"/>
          <w:lang w:val="fr-FR"/>
        </w:rPr>
        <w:tab/>
      </w:r>
      <w:r w:rsidR="00AF5DF2" w:rsidRPr="002A6727">
        <w:rPr>
          <w:rFonts w:eastAsia="BatangChe"/>
          <w:b/>
          <w:color w:val="000000" w:themeColor="text1"/>
          <w:sz w:val="26"/>
          <w:szCs w:val="26"/>
          <w:lang w:val="fr-FR"/>
        </w:rPr>
        <w:tab/>
      </w:r>
      <w:r w:rsidR="00AF5DF2" w:rsidRPr="002A6727">
        <w:rPr>
          <w:rFonts w:eastAsia="BatangChe"/>
          <w:color w:val="000000" w:themeColor="text1"/>
          <w:sz w:val="26"/>
          <w:szCs w:val="26"/>
          <w:lang w:val="fr-FR"/>
        </w:rPr>
        <w:tab/>
        <w:t>Thời gian :4 giờ</w:t>
      </w:r>
    </w:p>
    <w:p w14:paraId="28963014"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24BF2DA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Nắm được các nét cơ bản trong chữ Hán, quy tắc viết chữ Hán bút thuận, thanh mẫu, vận mẫu, phiên âm...từ ngữ, cách chào hỏi xưng hô trong tiếng Trung. Vận dụng làm bài tập viết thanh mẫu, vận mẫu, phiên âm, viết chữ Hán theo quy tắc.</w:t>
      </w:r>
    </w:p>
    <w:p w14:paraId="554851D0"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52777E1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lastRenderedPageBreak/>
        <w:t>课文</w:t>
      </w:r>
    </w:p>
    <w:p w14:paraId="4D2D16E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生词</w:t>
      </w:r>
    </w:p>
    <w:p w14:paraId="55D4F1B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语音</w:t>
      </w:r>
    </w:p>
    <w:p w14:paraId="6548CF3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3543635A" w14:textId="77777777" w:rsidR="005118C6" w:rsidRPr="002A6727" w:rsidRDefault="005118C6" w:rsidP="005F380C">
      <w:pPr>
        <w:shd w:val="clear" w:color="auto" w:fill="FFFFFF"/>
        <w:spacing w:before="60" w:after="60" w:line="288" w:lineRule="auto"/>
        <w:ind w:left="720"/>
        <w:jc w:val="both"/>
        <w:rPr>
          <w:rFonts w:eastAsia="BatangChe"/>
          <w:b/>
          <w:color w:val="000000" w:themeColor="text1"/>
          <w:sz w:val="26"/>
          <w:szCs w:val="26"/>
          <w:lang w:val="fr-FR"/>
        </w:rPr>
      </w:pPr>
      <w:r w:rsidRPr="002A6727">
        <w:rPr>
          <w:rFonts w:eastAsia="BatangChe"/>
          <w:b/>
          <w:color w:val="000000" w:themeColor="text1"/>
          <w:sz w:val="26"/>
          <w:szCs w:val="26"/>
          <w:lang w:val="en-US"/>
        </w:rPr>
        <w:t>练习</w:t>
      </w:r>
    </w:p>
    <w:p w14:paraId="754747C3" w14:textId="77777777" w:rsidR="005118C6" w:rsidRPr="002A6727" w:rsidRDefault="00EC3D42"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b/>
          <w:color w:val="000000" w:themeColor="text1"/>
          <w:sz w:val="26"/>
          <w:szCs w:val="26"/>
          <w:lang w:val="fr-FR"/>
        </w:rPr>
        <w:t>Bài 2</w:t>
      </w:r>
      <w:r w:rsidRPr="002A6727">
        <w:rPr>
          <w:rFonts w:eastAsia="BatangChe"/>
          <w:color w:val="000000" w:themeColor="text1"/>
          <w:sz w:val="26"/>
          <w:szCs w:val="26"/>
          <w:lang w:val="fr-FR"/>
        </w:rPr>
        <w:t> :</w:t>
      </w:r>
    </w:p>
    <w:p w14:paraId="4A98FC6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b/>
          <w:color w:val="000000" w:themeColor="text1"/>
          <w:sz w:val="26"/>
          <w:szCs w:val="26"/>
          <w:lang w:val="en-US"/>
        </w:rPr>
        <w:t>第三课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明天见</w:t>
      </w:r>
      <w:r w:rsidRPr="002A6727">
        <w:rPr>
          <w:rFonts w:eastAsia="BatangChe"/>
          <w:b/>
          <w:color w:val="000000" w:themeColor="text1"/>
          <w:sz w:val="26"/>
          <w:szCs w:val="26"/>
          <w:lang w:val="fr-FR"/>
        </w:rPr>
        <w:t xml:space="preserve"> + </w:t>
      </w:r>
      <w:r w:rsidRPr="002A6727">
        <w:rPr>
          <w:rFonts w:eastAsia="BatangChe"/>
          <w:b/>
          <w:color w:val="000000" w:themeColor="text1"/>
          <w:sz w:val="26"/>
          <w:szCs w:val="26"/>
          <w:lang w:val="en-US"/>
        </w:rPr>
        <w:t>第四课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你去哪儿</w:t>
      </w:r>
      <w:r w:rsidR="00EC3D42" w:rsidRPr="002A6727">
        <w:rPr>
          <w:rFonts w:eastAsia="BatangChe"/>
          <w:b/>
          <w:color w:val="000000" w:themeColor="text1"/>
          <w:sz w:val="26"/>
          <w:szCs w:val="26"/>
          <w:lang w:val="fr-FR"/>
        </w:rPr>
        <w:tab/>
      </w:r>
      <w:r w:rsidR="00EC3D42" w:rsidRPr="002A6727">
        <w:rPr>
          <w:rFonts w:eastAsia="BatangChe"/>
          <w:color w:val="000000" w:themeColor="text1"/>
          <w:sz w:val="26"/>
          <w:szCs w:val="26"/>
          <w:lang w:val="fr-FR"/>
        </w:rPr>
        <w:tab/>
      </w:r>
      <w:r w:rsidR="00EC3D42" w:rsidRPr="002A6727">
        <w:rPr>
          <w:rFonts w:eastAsia="BatangChe"/>
          <w:color w:val="000000" w:themeColor="text1"/>
          <w:sz w:val="26"/>
          <w:szCs w:val="26"/>
          <w:lang w:val="fr-FR"/>
        </w:rPr>
        <w:tab/>
      </w:r>
      <w:r w:rsidR="007C5C48" w:rsidRPr="002A6727">
        <w:rPr>
          <w:rFonts w:eastAsia="BatangChe"/>
          <w:color w:val="000000" w:themeColor="text1"/>
          <w:sz w:val="26"/>
          <w:szCs w:val="26"/>
          <w:lang w:val="fr-FR"/>
        </w:rPr>
        <w:tab/>
      </w:r>
      <w:r w:rsidR="00EC3D42" w:rsidRPr="002A6727">
        <w:rPr>
          <w:rFonts w:eastAsia="BatangChe"/>
          <w:color w:val="000000" w:themeColor="text1"/>
          <w:sz w:val="26"/>
          <w:szCs w:val="26"/>
          <w:lang w:val="fr-FR"/>
        </w:rPr>
        <w:t>Thời gian : 4 giờ</w:t>
      </w:r>
    </w:p>
    <w:p w14:paraId="6A17B8EF"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2B1E878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Nắm được các thanh mẫu, vận mẫu, phiên âm...cách diễn đạt thực hiện hoặc không thực hiện 1 hành vi động tác nào đó.Vận dụng làm bài tập viết thanh mẫu, vận mẫu, phiên âm, viết chữ Hán theo quy tắc, hội thoại trao đổi về những việc sẽ làm.</w:t>
      </w:r>
    </w:p>
    <w:p w14:paraId="4D425D06"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05F7893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0458F61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生词</w:t>
      </w:r>
    </w:p>
    <w:p w14:paraId="63E6107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语音</w:t>
      </w:r>
    </w:p>
    <w:p w14:paraId="0C12C14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468EB4E3" w14:textId="77777777" w:rsidR="005118C6" w:rsidRPr="002A6727" w:rsidRDefault="005118C6" w:rsidP="005F380C">
      <w:pPr>
        <w:shd w:val="clear" w:color="auto" w:fill="FFFFFF"/>
        <w:spacing w:before="60" w:after="60" w:line="288" w:lineRule="auto"/>
        <w:ind w:left="720"/>
        <w:jc w:val="both"/>
        <w:rPr>
          <w:rFonts w:eastAsia="BatangChe"/>
          <w:b/>
          <w:color w:val="000000" w:themeColor="text1"/>
          <w:sz w:val="26"/>
          <w:szCs w:val="26"/>
          <w:lang w:val="fr-FR"/>
        </w:rPr>
      </w:pPr>
      <w:r w:rsidRPr="002A6727">
        <w:rPr>
          <w:rFonts w:eastAsia="BatangChe"/>
          <w:b/>
          <w:color w:val="000000" w:themeColor="text1"/>
          <w:sz w:val="26"/>
          <w:szCs w:val="26"/>
          <w:lang w:val="en-US"/>
        </w:rPr>
        <w:t>练习</w:t>
      </w:r>
    </w:p>
    <w:p w14:paraId="6BBE435A" w14:textId="77777777" w:rsidR="00EC3D42" w:rsidRPr="002A6727" w:rsidRDefault="00EC3D42" w:rsidP="00EC3D42">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Bài 3:</w:t>
      </w:r>
    </w:p>
    <w:p w14:paraId="7D2ABA3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b/>
          <w:color w:val="000000" w:themeColor="text1"/>
          <w:sz w:val="26"/>
          <w:szCs w:val="26"/>
          <w:lang w:val="en-US"/>
        </w:rPr>
        <w:t>第五课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这是王老师</w:t>
      </w:r>
      <w:r w:rsidRPr="002A6727">
        <w:rPr>
          <w:rFonts w:eastAsia="BatangChe"/>
          <w:b/>
          <w:color w:val="000000" w:themeColor="text1"/>
          <w:sz w:val="26"/>
          <w:szCs w:val="26"/>
          <w:lang w:val="fr-FR"/>
        </w:rPr>
        <w:t xml:space="preserve">  </w:t>
      </w:r>
      <w:r w:rsidR="00EC3D42" w:rsidRPr="002A6727">
        <w:rPr>
          <w:rFonts w:eastAsia="BatangChe"/>
          <w:b/>
          <w:color w:val="000000" w:themeColor="text1"/>
          <w:sz w:val="26"/>
          <w:szCs w:val="26"/>
          <w:lang w:val="fr-FR"/>
        </w:rPr>
        <w:tab/>
      </w:r>
      <w:r w:rsidR="00EC3D42" w:rsidRPr="002A6727">
        <w:rPr>
          <w:rFonts w:eastAsia="BatangChe"/>
          <w:b/>
          <w:color w:val="000000" w:themeColor="text1"/>
          <w:sz w:val="26"/>
          <w:szCs w:val="26"/>
          <w:lang w:val="fr-FR"/>
        </w:rPr>
        <w:tab/>
      </w:r>
      <w:r w:rsidR="00EC3D42" w:rsidRPr="002A6727">
        <w:rPr>
          <w:rFonts w:eastAsia="BatangChe"/>
          <w:color w:val="000000" w:themeColor="text1"/>
          <w:sz w:val="26"/>
          <w:szCs w:val="26"/>
          <w:lang w:val="fr-FR"/>
        </w:rPr>
        <w:tab/>
      </w:r>
      <w:r w:rsidR="00EC3D42" w:rsidRPr="002A6727">
        <w:rPr>
          <w:rFonts w:eastAsia="BatangChe"/>
          <w:color w:val="000000" w:themeColor="text1"/>
          <w:sz w:val="26"/>
          <w:szCs w:val="26"/>
          <w:lang w:val="fr-FR"/>
        </w:rPr>
        <w:tab/>
      </w:r>
      <w:r w:rsidR="00EC3D42" w:rsidRPr="002A6727">
        <w:rPr>
          <w:rFonts w:eastAsia="BatangChe"/>
          <w:color w:val="000000" w:themeColor="text1"/>
          <w:sz w:val="26"/>
          <w:szCs w:val="26"/>
          <w:lang w:val="fr-FR"/>
        </w:rPr>
        <w:tab/>
      </w:r>
      <w:r w:rsidR="007C5C48" w:rsidRPr="002A6727">
        <w:rPr>
          <w:rFonts w:eastAsia="BatangChe"/>
          <w:color w:val="000000" w:themeColor="text1"/>
          <w:sz w:val="26"/>
          <w:szCs w:val="26"/>
          <w:lang w:val="fr-FR"/>
        </w:rPr>
        <w:tab/>
      </w:r>
      <w:r w:rsidR="00EC3D42" w:rsidRPr="002A6727">
        <w:rPr>
          <w:rFonts w:eastAsia="BatangChe"/>
          <w:color w:val="000000" w:themeColor="text1"/>
          <w:sz w:val="26"/>
          <w:szCs w:val="26"/>
          <w:lang w:val="fr-FR"/>
        </w:rPr>
        <w:t>Thời gian: 4 giờ</w:t>
      </w:r>
    </w:p>
    <w:p w14:paraId="6B35FC95"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1127DA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các thanh mẫu, vận mẫu, phiên âm...cách giới thiệu tên tuổi và nghề nghiệp của 1 người, cách chào hỏi, làm quen, hỏi thăm....Vận dụng làm bài tập viết thanh mẫu, vận mẫu, phiên âm, viết chữ Hán theo quy tắc, hội thoại chủ đề giới thiệu, hỏi thăm, làm quen...</w:t>
      </w:r>
    </w:p>
    <w:p w14:paraId="40E479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Tổng kết phiên âm, bước đầu nắm được toàn bộ hệ thống phiên âm</w:t>
      </w:r>
    </w:p>
    <w:p w14:paraId="181591AB"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0E821E1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30CA4C4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生词</w:t>
      </w:r>
    </w:p>
    <w:p w14:paraId="5BDDF2E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语音</w:t>
      </w:r>
    </w:p>
    <w:p w14:paraId="6CBD367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lastRenderedPageBreak/>
        <w:t>注释</w:t>
      </w:r>
    </w:p>
    <w:p w14:paraId="31DFD1F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7287D7D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复习</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一</w:t>
      </w:r>
      <w:r w:rsidRPr="002A6727">
        <w:rPr>
          <w:rFonts w:eastAsia="BatangChe"/>
          <w:color w:val="000000" w:themeColor="text1"/>
          <w:sz w:val="26"/>
          <w:szCs w:val="26"/>
          <w:lang w:val="fr-FR"/>
        </w:rPr>
        <w:t>）</w:t>
      </w:r>
    </w:p>
    <w:p w14:paraId="607103E9" w14:textId="77777777" w:rsidR="006B331F" w:rsidRPr="002A6727" w:rsidRDefault="006B331F" w:rsidP="006B331F">
      <w:pPr>
        <w:shd w:val="clear" w:color="auto" w:fill="FFFFFF"/>
        <w:spacing w:before="60" w:after="60" w:line="288" w:lineRule="auto"/>
        <w:jc w:val="both"/>
        <w:rPr>
          <w:rFonts w:eastAsia="BatangChe"/>
          <w:color w:val="000000" w:themeColor="text1"/>
          <w:sz w:val="26"/>
          <w:szCs w:val="26"/>
          <w:lang w:val="fr-FR"/>
        </w:rPr>
      </w:pPr>
      <w:r w:rsidRPr="002A6727">
        <w:rPr>
          <w:rFonts w:eastAsia="BatangChe"/>
          <w:b/>
          <w:color w:val="000000" w:themeColor="text1"/>
          <w:sz w:val="26"/>
          <w:szCs w:val="26"/>
          <w:lang w:val="fr-FR"/>
        </w:rPr>
        <w:t xml:space="preserve">Bài 4 : </w:t>
      </w:r>
      <w:r w:rsidRPr="002A6727">
        <w:rPr>
          <w:rFonts w:eastAsia="BatangChe"/>
          <w:b/>
          <w:color w:val="000000" w:themeColor="text1"/>
          <w:sz w:val="26"/>
          <w:szCs w:val="26"/>
          <w:lang w:val="en-US"/>
        </w:rPr>
        <w:t>复习</w:t>
      </w:r>
    </w:p>
    <w:p w14:paraId="6AAFFE8C" w14:textId="77777777" w:rsidR="008F2416" w:rsidRPr="002A6727" w:rsidRDefault="008F2416" w:rsidP="006B331F">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color w:val="000000" w:themeColor="text1"/>
          <w:sz w:val="26"/>
          <w:szCs w:val="26"/>
          <w:lang w:val="en-US"/>
        </w:rPr>
        <w:t>Thời gian: 4 giờ</w:t>
      </w:r>
    </w:p>
    <w:p w14:paraId="7CC53931" w14:textId="77777777" w:rsidR="008F2416" w:rsidRPr="002A6727" w:rsidRDefault="008F2416" w:rsidP="008F2416">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1.Mục tiêu: </w:t>
      </w:r>
    </w:p>
    <w:p w14:paraId="35300211" w14:textId="77777777" w:rsidR="008F2416" w:rsidRPr="002A6727" w:rsidRDefault="008F2416" w:rsidP="008F2416">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ngữ pháp, cách giao tiếp về chủ đề đã học từ bài 1 đến bài 3. Vận dụng vào làm bài tập, bài kiểm tra và giao tiếp thực tế.</w:t>
      </w:r>
    </w:p>
    <w:p w14:paraId="0DCC03FF" w14:textId="77777777" w:rsidR="008F2416" w:rsidRPr="002A6727" w:rsidRDefault="008F2416" w:rsidP="008F2416">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2.Nội dung:</w:t>
      </w:r>
    </w:p>
    <w:p w14:paraId="66C1FB7E" w14:textId="77777777" w:rsidR="008F2416" w:rsidRPr="002A6727" w:rsidRDefault="008F2416" w:rsidP="008F2416">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Ôn tập và làm bài tập với nội dung kiến thức từ bài 1 đến bài 3</w:t>
      </w:r>
    </w:p>
    <w:p w14:paraId="3AD9F0E8" w14:textId="77777777" w:rsidR="008F2416" w:rsidRPr="002A6727" w:rsidRDefault="008F2416" w:rsidP="006B331F">
      <w:pPr>
        <w:shd w:val="clear" w:color="auto" w:fill="FFFFFF"/>
        <w:spacing w:before="60" w:after="60" w:line="288" w:lineRule="auto"/>
        <w:jc w:val="both"/>
        <w:rPr>
          <w:rFonts w:eastAsia="BatangChe"/>
          <w:color w:val="000000" w:themeColor="text1"/>
          <w:sz w:val="26"/>
          <w:szCs w:val="26"/>
          <w:lang w:val="en-US"/>
        </w:rPr>
      </w:pPr>
    </w:p>
    <w:p w14:paraId="55FBCFD8" w14:textId="77777777" w:rsidR="00EC3D42" w:rsidRPr="002A6727" w:rsidRDefault="00EC3D42" w:rsidP="00EC3D42">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5 :</w:t>
      </w:r>
    </w:p>
    <w:p w14:paraId="386169F6" w14:textId="77777777" w:rsidR="005118C6" w:rsidRPr="002A6727" w:rsidRDefault="005118C6" w:rsidP="008479CE">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第六课：我学习汉语</w:t>
      </w:r>
      <w:r w:rsidRPr="002A6727">
        <w:rPr>
          <w:rFonts w:eastAsia="BatangChe"/>
          <w:color w:val="000000" w:themeColor="text1"/>
          <w:sz w:val="26"/>
          <w:szCs w:val="26"/>
          <w:lang w:val="en-US"/>
        </w:rPr>
        <w:t xml:space="preserve">  </w:t>
      </w:r>
      <w:r w:rsidR="00EC3D42" w:rsidRPr="002A6727">
        <w:rPr>
          <w:rFonts w:eastAsia="BatangChe"/>
          <w:color w:val="000000" w:themeColor="text1"/>
          <w:sz w:val="26"/>
          <w:szCs w:val="26"/>
          <w:lang w:val="en-US"/>
        </w:rPr>
        <w:tab/>
      </w:r>
      <w:r w:rsidR="007C5C48" w:rsidRPr="002A6727">
        <w:rPr>
          <w:rFonts w:eastAsia="BatangChe"/>
          <w:color w:val="000000" w:themeColor="text1"/>
          <w:sz w:val="26"/>
          <w:szCs w:val="26"/>
          <w:lang w:val="en-US"/>
        </w:rPr>
        <w:tab/>
      </w:r>
      <w:r w:rsidR="007C5C48" w:rsidRPr="002A6727">
        <w:rPr>
          <w:rFonts w:eastAsia="BatangChe"/>
          <w:color w:val="000000" w:themeColor="text1"/>
          <w:sz w:val="26"/>
          <w:szCs w:val="26"/>
          <w:lang w:val="en-US"/>
        </w:rPr>
        <w:tab/>
      </w:r>
      <w:r w:rsidR="007C5C48" w:rsidRPr="002A6727">
        <w:rPr>
          <w:rFonts w:eastAsia="BatangChe"/>
          <w:color w:val="000000" w:themeColor="text1"/>
          <w:sz w:val="26"/>
          <w:szCs w:val="26"/>
          <w:lang w:val="en-US"/>
        </w:rPr>
        <w:tab/>
      </w:r>
      <w:r w:rsidR="007C5C48" w:rsidRPr="002A6727">
        <w:rPr>
          <w:rFonts w:eastAsia="BatangChe"/>
          <w:color w:val="000000" w:themeColor="text1"/>
          <w:sz w:val="26"/>
          <w:szCs w:val="26"/>
          <w:lang w:val="en-US"/>
        </w:rPr>
        <w:tab/>
      </w:r>
      <w:r w:rsidR="007C5C48" w:rsidRPr="002A6727">
        <w:rPr>
          <w:rFonts w:eastAsia="BatangChe"/>
          <w:color w:val="000000" w:themeColor="text1"/>
          <w:sz w:val="26"/>
          <w:szCs w:val="26"/>
          <w:lang w:val="en-US"/>
        </w:rPr>
        <w:tab/>
      </w:r>
      <w:r w:rsidR="00EC3D42" w:rsidRPr="002A6727">
        <w:rPr>
          <w:rFonts w:eastAsia="BatangChe"/>
          <w:color w:val="000000" w:themeColor="text1"/>
          <w:sz w:val="26"/>
          <w:szCs w:val="26"/>
          <w:lang w:val="en-US"/>
        </w:rPr>
        <w:t>Thời gian: 4 giờ</w:t>
      </w:r>
    </w:p>
    <w:p w14:paraId="0C2AC9B4"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6088AED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Nắm được các thanh mẫu, vận mẫu, phiên âm...cách giới thiệu tên tuổi và nghề nghiệp, nơi học tập, cách hỏi và nhận xét về sự vật....Vận dụng làm bài tập viết thanh mẫu, vận mẫu, phiên âm, viết chữ Hán theo quy tắc, hội thoại giới thiệu thông tin cá nhân, đưa ra nhận xét đánh giá của bản thân về vấn đề gì đó.</w:t>
      </w:r>
    </w:p>
    <w:p w14:paraId="76A9687E"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5C1A8E8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课文</w:t>
      </w:r>
    </w:p>
    <w:p w14:paraId="01DB9CE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生词</w:t>
      </w:r>
    </w:p>
    <w:p w14:paraId="611F100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语音</w:t>
      </w:r>
    </w:p>
    <w:p w14:paraId="7FB79D29" w14:textId="77777777" w:rsidR="00EC3D42" w:rsidRPr="002A6727" w:rsidRDefault="00EC3D42"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 xml:space="preserve"> Bài 6</w:t>
      </w:r>
      <w:r w:rsidRPr="002A6727">
        <w:rPr>
          <w:rFonts w:eastAsia="BatangChe"/>
          <w:color w:val="000000" w:themeColor="text1"/>
          <w:sz w:val="26"/>
          <w:szCs w:val="26"/>
          <w:lang w:val="en-US"/>
        </w:rPr>
        <w:t xml:space="preserve"> : </w:t>
      </w:r>
      <w:r w:rsidR="005118C6" w:rsidRPr="002A6727">
        <w:rPr>
          <w:rFonts w:eastAsia="BatangChe"/>
          <w:b/>
          <w:color w:val="000000" w:themeColor="text1"/>
          <w:sz w:val="26"/>
          <w:szCs w:val="26"/>
          <w:lang w:val="en-US"/>
        </w:rPr>
        <w:t>第六课：你叫什么名字</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第七课：你吃什么</w:t>
      </w:r>
      <w:r w:rsidR="007C5C48" w:rsidRPr="002A6727">
        <w:rPr>
          <w:rFonts w:eastAsia="BatangChe"/>
          <w:b/>
          <w:color w:val="000000" w:themeColor="text1"/>
          <w:sz w:val="26"/>
          <w:szCs w:val="26"/>
          <w:lang w:val="en-US"/>
        </w:rPr>
        <w:tab/>
      </w:r>
      <w:r w:rsidRPr="002A6727">
        <w:rPr>
          <w:rFonts w:eastAsia="BatangChe"/>
          <w:color w:val="000000" w:themeColor="text1"/>
          <w:sz w:val="26"/>
          <w:szCs w:val="26"/>
          <w:lang w:val="en-US"/>
        </w:rPr>
        <w:t>Thời gian: 4 giờ</w:t>
      </w:r>
    </w:p>
    <w:p w14:paraId="421527F4"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40AA916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Nắm được các thanh mẫu, vận mẫu, phiên âm...cách giới thiệu tên tuổi và</w:t>
      </w:r>
      <w:r w:rsidRPr="002A6727">
        <w:rPr>
          <w:rFonts w:eastAsia="BatangChe"/>
          <w:b/>
          <w:color w:val="000000" w:themeColor="text1"/>
          <w:sz w:val="26"/>
          <w:szCs w:val="26"/>
          <w:lang w:val="en-US"/>
        </w:rPr>
        <w:t xml:space="preserve"> </w:t>
      </w:r>
      <w:r w:rsidRPr="002A6727">
        <w:rPr>
          <w:rFonts w:eastAsia="BatangChe"/>
          <w:color w:val="000000" w:themeColor="text1"/>
          <w:sz w:val="26"/>
          <w:szCs w:val="26"/>
          <w:lang w:val="en-US"/>
        </w:rPr>
        <w:t>nghề nghiệp, nơi học tập, cách hỏi và nhận xét về sự vật....Vận dụng làm bài tập viết thanh mẫu, vận mẫu, phiên âm, viết chữ Hán theo quy tắc, hội thoại giới thiệu thông tin cá nhân, đưa ra nhận xét đánh giá của bản thân về vấn đề gì đó.</w:t>
      </w:r>
    </w:p>
    <w:p w14:paraId="6A9A2856"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370A635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生词练习</w:t>
      </w:r>
    </w:p>
    <w:p w14:paraId="2492540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课文练习</w:t>
      </w:r>
    </w:p>
    <w:p w14:paraId="1CAF673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综合练习</w:t>
      </w:r>
    </w:p>
    <w:p w14:paraId="10168EE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第七课生词</w:t>
      </w:r>
    </w:p>
    <w:p w14:paraId="4C7608EB" w14:textId="77777777" w:rsidR="00EC3D42" w:rsidRPr="002A6727" w:rsidRDefault="00EC3D4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7</w:t>
      </w:r>
      <w:r w:rsidRPr="002A6727">
        <w:rPr>
          <w:rFonts w:eastAsia="BatangChe"/>
          <w:color w:val="000000" w:themeColor="text1"/>
          <w:sz w:val="26"/>
          <w:szCs w:val="26"/>
          <w:lang w:val="en-US"/>
        </w:rPr>
        <w:t xml:space="preserve">: </w:t>
      </w:r>
      <w:r w:rsidR="005118C6" w:rsidRPr="002A6727">
        <w:rPr>
          <w:rFonts w:eastAsia="BatangChe"/>
          <w:b/>
          <w:color w:val="000000" w:themeColor="text1"/>
          <w:sz w:val="26"/>
          <w:szCs w:val="26"/>
          <w:lang w:val="en-US"/>
        </w:rPr>
        <w:t>第七课：你吃什么</w:t>
      </w:r>
      <w:r w:rsidR="005118C6" w:rsidRPr="002A6727">
        <w:rPr>
          <w:rFonts w:eastAsia="BatangChe"/>
          <w:b/>
          <w:color w:val="000000" w:themeColor="text1"/>
          <w:sz w:val="26"/>
          <w:szCs w:val="26"/>
          <w:lang w:val="en-US"/>
        </w:rPr>
        <w:t xml:space="preserve"> </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Pr="002A6727">
        <w:rPr>
          <w:rFonts w:eastAsia="BatangChe"/>
          <w:color w:val="000000" w:themeColor="text1"/>
          <w:sz w:val="26"/>
          <w:szCs w:val="26"/>
          <w:lang w:val="en-US"/>
        </w:rPr>
        <w:t>Thời gian : 4 giờ</w:t>
      </w:r>
    </w:p>
    <w:p w14:paraId="6740EBA5"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409D15B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về các món ăn, đồ uống, cách chọn món, số lượng cụ thể .Vận dụng làm bài tập, viết chữ Hán theo quy tắc, viết hội thoại khi gọi món trong nhà hàng, đến nhà bạn ăn cơm...</w:t>
      </w:r>
    </w:p>
    <w:p w14:paraId="6556380F"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37B194F4"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生词</w:t>
      </w:r>
    </w:p>
    <w:p w14:paraId="32AC37F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语音</w:t>
      </w:r>
    </w:p>
    <w:p w14:paraId="13ED05E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注释</w:t>
      </w:r>
    </w:p>
    <w:p w14:paraId="0709629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练习</w:t>
      </w:r>
    </w:p>
    <w:p w14:paraId="0E1705C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p>
    <w:p w14:paraId="244495FB" w14:textId="77777777" w:rsidR="00EC3D42" w:rsidRPr="002A6727" w:rsidRDefault="00EC3D4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8</w:t>
      </w:r>
      <w:r w:rsidRPr="002A6727">
        <w:rPr>
          <w:rFonts w:eastAsia="BatangChe"/>
          <w:color w:val="000000" w:themeColor="text1"/>
          <w:sz w:val="26"/>
          <w:szCs w:val="26"/>
          <w:lang w:val="en-US"/>
        </w:rPr>
        <w:t xml:space="preserve">: </w:t>
      </w:r>
      <w:r w:rsidR="005118C6" w:rsidRPr="002A6727">
        <w:rPr>
          <w:rFonts w:eastAsia="BatangChe"/>
          <w:b/>
          <w:color w:val="000000" w:themeColor="text1"/>
          <w:sz w:val="26"/>
          <w:szCs w:val="26"/>
          <w:lang w:val="en-US"/>
        </w:rPr>
        <w:t>第八课：苹果一斤多少钱</w:t>
      </w:r>
      <w:r w:rsidR="005118C6" w:rsidRPr="002A6727">
        <w:rPr>
          <w:rFonts w:eastAsia="BatangChe"/>
          <w:color w:val="000000" w:themeColor="text1"/>
          <w:sz w:val="26"/>
          <w:szCs w:val="26"/>
          <w:lang w:val="en-US"/>
        </w:rPr>
        <w:t xml:space="preserve">  </w:t>
      </w:r>
      <w:r w:rsidR="007C5C48" w:rsidRPr="002A6727">
        <w:rPr>
          <w:rFonts w:eastAsia="BatangChe"/>
          <w:color w:val="000000" w:themeColor="text1"/>
          <w:sz w:val="26"/>
          <w:szCs w:val="26"/>
          <w:lang w:val="en-US"/>
        </w:rPr>
        <w:tab/>
      </w:r>
      <w:r w:rsidR="007C5C48" w:rsidRPr="002A6727">
        <w:rPr>
          <w:rFonts w:eastAsia="BatangChe"/>
          <w:color w:val="000000" w:themeColor="text1"/>
          <w:sz w:val="26"/>
          <w:szCs w:val="26"/>
          <w:lang w:val="en-US"/>
        </w:rPr>
        <w:tab/>
      </w:r>
      <w:r w:rsidR="007C5C48" w:rsidRPr="002A6727">
        <w:rPr>
          <w:rFonts w:eastAsia="BatangChe"/>
          <w:color w:val="000000" w:themeColor="text1"/>
          <w:sz w:val="26"/>
          <w:szCs w:val="26"/>
          <w:lang w:val="en-US"/>
        </w:rPr>
        <w:tab/>
      </w:r>
      <w:r w:rsidR="007C5C48" w:rsidRPr="002A6727">
        <w:rPr>
          <w:rFonts w:eastAsia="BatangChe"/>
          <w:color w:val="000000" w:themeColor="text1"/>
          <w:sz w:val="26"/>
          <w:szCs w:val="26"/>
          <w:lang w:val="en-US"/>
        </w:rPr>
        <w:tab/>
      </w:r>
      <w:r w:rsidRPr="002A6727">
        <w:rPr>
          <w:rFonts w:eastAsia="BatangChe"/>
          <w:color w:val="000000" w:themeColor="text1"/>
          <w:sz w:val="26"/>
          <w:szCs w:val="26"/>
          <w:lang w:val="en-US"/>
        </w:rPr>
        <w:t>Thời gian : 4 giờ</w:t>
      </w:r>
    </w:p>
    <w:p w14:paraId="763A81FE"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3D99D5E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về các loại hoa quả, đơn vị tiền tệ, cách hỏi giá</w:t>
      </w:r>
      <w:r w:rsidRPr="002A6727">
        <w:rPr>
          <w:rFonts w:eastAsia="BatangChe"/>
          <w:b/>
          <w:color w:val="000000" w:themeColor="text1"/>
          <w:sz w:val="26"/>
          <w:szCs w:val="26"/>
          <w:lang w:val="en-US"/>
        </w:rPr>
        <w:t xml:space="preserve"> </w:t>
      </w:r>
      <w:r w:rsidRPr="002A6727">
        <w:rPr>
          <w:rFonts w:eastAsia="BatangChe"/>
          <w:color w:val="000000" w:themeColor="text1"/>
          <w:sz w:val="26"/>
          <w:szCs w:val="26"/>
          <w:lang w:val="en-US"/>
        </w:rPr>
        <w:t>cả, số lượng....Vận dụng làm bài tập, viết chữ Hán theo quy tắc, viết hội thoại khi đi mua hàng ( hỏi giá, trả giá, số lượng mua, trả tiền, thối tiền....)</w:t>
      </w:r>
    </w:p>
    <w:p w14:paraId="51AEBBBB" w14:textId="77777777" w:rsidR="005118C6" w:rsidRPr="002A6727" w:rsidRDefault="00242B92"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2</w:t>
      </w:r>
      <w:r w:rsidRPr="002A6727">
        <w:rPr>
          <w:rFonts w:eastAsia="BatangChe"/>
          <w:color w:val="000000" w:themeColor="text1"/>
          <w:sz w:val="26"/>
          <w:szCs w:val="26"/>
          <w:lang w:val="en-US"/>
        </w:rPr>
        <w:t>.</w:t>
      </w:r>
      <w:r w:rsidR="005118C6" w:rsidRPr="002A6727">
        <w:rPr>
          <w:rFonts w:eastAsia="BatangChe"/>
          <w:b/>
          <w:color w:val="000000" w:themeColor="text1"/>
          <w:sz w:val="26"/>
          <w:szCs w:val="26"/>
          <w:lang w:val="en-US"/>
        </w:rPr>
        <w:t>Nội dung:</w:t>
      </w:r>
    </w:p>
    <w:p w14:paraId="3764C81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w:t>
      </w:r>
    </w:p>
    <w:p w14:paraId="305D7F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生词</w:t>
      </w:r>
    </w:p>
    <w:p w14:paraId="0DE2441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语音</w:t>
      </w:r>
    </w:p>
    <w:p w14:paraId="3C5A136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注释</w:t>
      </w:r>
    </w:p>
    <w:p w14:paraId="66A7E8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p w14:paraId="528F87A3" w14:textId="77777777" w:rsidR="00EC3D42" w:rsidRPr="002A6727" w:rsidRDefault="00EC3D42"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Bài 9</w:t>
      </w:r>
      <w:r w:rsidRPr="002A6727">
        <w:rPr>
          <w:rFonts w:eastAsia="BatangChe"/>
          <w:color w:val="000000" w:themeColor="text1"/>
          <w:sz w:val="26"/>
          <w:szCs w:val="26"/>
          <w:lang w:val="en-US"/>
        </w:rPr>
        <w:t xml:space="preserve"> : </w:t>
      </w:r>
      <w:r w:rsidR="005118C6" w:rsidRPr="002A6727">
        <w:rPr>
          <w:rFonts w:eastAsia="BatangChe"/>
          <w:b/>
          <w:color w:val="000000" w:themeColor="text1"/>
          <w:sz w:val="26"/>
          <w:szCs w:val="26"/>
          <w:lang w:val="en-US"/>
        </w:rPr>
        <w:t>第八课：苹果一斤多少钱</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第九课：我换人民币</w:t>
      </w:r>
      <w:r w:rsidR="007C5C48" w:rsidRPr="002A6727">
        <w:rPr>
          <w:rFonts w:eastAsia="BatangChe"/>
          <w:b/>
          <w:color w:val="000000" w:themeColor="text1"/>
          <w:sz w:val="26"/>
          <w:szCs w:val="26"/>
          <w:lang w:val="en-US"/>
        </w:rPr>
        <w:tab/>
      </w:r>
      <w:r w:rsidRPr="002A6727">
        <w:rPr>
          <w:rFonts w:eastAsia="BatangChe"/>
          <w:color w:val="000000" w:themeColor="text1"/>
          <w:sz w:val="26"/>
          <w:szCs w:val="26"/>
          <w:lang w:val="en-US"/>
        </w:rPr>
        <w:t>Thời gian : 4 giờ</w:t>
      </w:r>
    </w:p>
    <w:p w14:paraId="67534BD5"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01911F7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về các loại hoa quả, đơn vị tiền tệ, cách hỏi giá cả, số lượng....Vận dụng làm bài tập, viết chữ Hán theo quy tắc, viết hội thoại khi đi mua hàng ( hỏi giá, trả giá, số lượng mua, trả tiền, thối tiền....)</w:t>
      </w:r>
      <w:r w:rsidRPr="002A6727">
        <w:rPr>
          <w:rFonts w:eastAsia="BatangChe"/>
          <w:color w:val="000000" w:themeColor="text1"/>
          <w:sz w:val="26"/>
          <w:szCs w:val="26"/>
          <w:lang w:val="en-US"/>
        </w:rPr>
        <w:t>，</w:t>
      </w:r>
      <w:r w:rsidRPr="002A6727">
        <w:rPr>
          <w:rFonts w:eastAsia="BatangChe"/>
          <w:color w:val="000000" w:themeColor="text1"/>
          <w:sz w:val="26"/>
          <w:szCs w:val="26"/>
          <w:lang w:val="en-US"/>
        </w:rPr>
        <w:t>đổi tiền</w:t>
      </w:r>
    </w:p>
    <w:p w14:paraId="3771FAF1" w14:textId="77777777" w:rsidR="005118C6" w:rsidRPr="002A6727" w:rsidRDefault="00242B92"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r w:rsidR="005118C6" w:rsidRPr="002A6727">
        <w:rPr>
          <w:rFonts w:eastAsia="BatangChe"/>
          <w:color w:val="000000" w:themeColor="text1"/>
          <w:sz w:val="26"/>
          <w:szCs w:val="26"/>
          <w:lang w:val="en-US"/>
        </w:rPr>
        <w:t>:</w:t>
      </w:r>
    </w:p>
    <w:p w14:paraId="2AB4C5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生词练习</w:t>
      </w:r>
    </w:p>
    <w:p w14:paraId="73F825F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课文练习</w:t>
      </w:r>
    </w:p>
    <w:p w14:paraId="11D54EF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综合练习</w:t>
      </w:r>
    </w:p>
    <w:p w14:paraId="3F42681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第九课生词</w:t>
      </w:r>
    </w:p>
    <w:p w14:paraId="719F18F5" w14:textId="77777777" w:rsidR="00487C3C" w:rsidRPr="002A6727" w:rsidRDefault="00487C3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Bài 10:</w:t>
      </w:r>
      <w:r w:rsidRPr="002A6727">
        <w:rPr>
          <w:rFonts w:eastAsia="BatangChe"/>
          <w:color w:val="000000" w:themeColor="text1"/>
          <w:sz w:val="26"/>
          <w:szCs w:val="26"/>
          <w:lang w:val="en-US"/>
        </w:rPr>
        <w:t xml:space="preserve"> </w:t>
      </w:r>
      <w:r w:rsidR="005118C6" w:rsidRPr="002A6727">
        <w:rPr>
          <w:rFonts w:eastAsia="BatangChe"/>
          <w:b/>
          <w:color w:val="000000" w:themeColor="text1"/>
          <w:sz w:val="26"/>
          <w:szCs w:val="26"/>
          <w:lang w:val="en-US"/>
        </w:rPr>
        <w:t>第九课：我换人民币</w:t>
      </w:r>
      <w:r w:rsidR="005118C6" w:rsidRPr="002A6727">
        <w:rPr>
          <w:rFonts w:eastAsia="BatangChe"/>
          <w:b/>
          <w:color w:val="000000" w:themeColor="text1"/>
          <w:sz w:val="26"/>
          <w:szCs w:val="26"/>
          <w:lang w:val="en-US"/>
        </w:rPr>
        <w:t xml:space="preserve">  </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Pr="002A6727">
        <w:rPr>
          <w:rFonts w:eastAsia="BatangChe"/>
          <w:color w:val="000000" w:themeColor="text1"/>
          <w:sz w:val="26"/>
          <w:szCs w:val="26"/>
          <w:lang w:val="en-US"/>
        </w:rPr>
        <w:t>Thời gian: 4 giờ</w:t>
      </w:r>
    </w:p>
    <w:p w14:paraId="7F8D6576"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6E7A66C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về tiền tệ, đơn vị tiền tệ, số lượng....cách diễn đạt khi đi đổi tiền.Vận dụng làm bài tập, viết chữ Hán theo quy tắc, viết hội thoại khi đi đổi tiền tại ngân hàng ( loại tiền, số tiền quy đổi, cảm ơn...)</w:t>
      </w:r>
    </w:p>
    <w:p w14:paraId="68C718A5"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39095F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生词</w:t>
      </w:r>
    </w:p>
    <w:p w14:paraId="3792A7F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语音</w:t>
      </w:r>
    </w:p>
    <w:p w14:paraId="10426CB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注释</w:t>
      </w:r>
    </w:p>
    <w:p w14:paraId="5F50CA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练习</w:t>
      </w:r>
    </w:p>
    <w:p w14:paraId="3981B22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3F9D6B06" w14:textId="77777777" w:rsidR="00487C3C" w:rsidRPr="002A6727" w:rsidRDefault="00487C3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Bài 11</w:t>
      </w:r>
      <w:r w:rsidRPr="002A6727">
        <w:rPr>
          <w:rFonts w:eastAsia="BatangChe"/>
          <w:color w:val="000000" w:themeColor="text1"/>
          <w:sz w:val="26"/>
          <w:szCs w:val="26"/>
          <w:lang w:val="en-US"/>
        </w:rPr>
        <w:t xml:space="preserve">: </w:t>
      </w:r>
      <w:r w:rsidR="005118C6" w:rsidRPr="002A6727">
        <w:rPr>
          <w:rFonts w:eastAsia="BatangChe"/>
          <w:b/>
          <w:color w:val="000000" w:themeColor="text1"/>
          <w:sz w:val="26"/>
          <w:szCs w:val="26"/>
          <w:lang w:val="en-US"/>
        </w:rPr>
        <w:t>第十课：你住哪儿</w:t>
      </w:r>
      <w:r w:rsidR="005118C6" w:rsidRPr="002A6727">
        <w:rPr>
          <w:rFonts w:eastAsia="BatangChe"/>
          <w:b/>
          <w:color w:val="000000" w:themeColor="text1"/>
          <w:sz w:val="26"/>
          <w:szCs w:val="26"/>
          <w:lang w:val="en-US"/>
        </w:rPr>
        <w:t xml:space="preserve">  </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Pr="002A6727">
        <w:rPr>
          <w:rFonts w:eastAsia="BatangChe"/>
          <w:color w:val="000000" w:themeColor="text1"/>
          <w:sz w:val="26"/>
          <w:szCs w:val="26"/>
          <w:lang w:val="en-US"/>
        </w:rPr>
        <w:t>Thời gian : 4 giờ</w:t>
      </w:r>
    </w:p>
    <w:p w14:paraId="151F96A1"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77E262F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về địa điểm làm việc, và sinh sống, số đếm...cách đọc số điện thoại, địa chỉ nhà, số phòng.Vận dụng làm bài tập, viết chữ Hán theo quy tắc, viết hội thoại khách đặt phòng và nhân viên lễ tân...</w:t>
      </w:r>
    </w:p>
    <w:p w14:paraId="42FBC50C"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4FC3281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w:t>
      </w:r>
    </w:p>
    <w:p w14:paraId="0CE4CB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生词</w:t>
      </w:r>
    </w:p>
    <w:p w14:paraId="4058FD0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注释</w:t>
      </w:r>
    </w:p>
    <w:p w14:paraId="30EEDEA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练习</w:t>
      </w:r>
      <w:r w:rsidRPr="002A6727">
        <w:rPr>
          <w:rFonts w:eastAsia="BatangChe"/>
          <w:color w:val="000000" w:themeColor="text1"/>
          <w:sz w:val="26"/>
          <w:szCs w:val="26"/>
          <w:lang w:val="en-US"/>
        </w:rPr>
        <w:t xml:space="preserve">                  </w:t>
      </w:r>
    </w:p>
    <w:p w14:paraId="56DFF3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p w14:paraId="6898B81E" w14:textId="77777777" w:rsidR="00487C3C" w:rsidRPr="002A6727" w:rsidRDefault="00487C3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Bài 12</w:t>
      </w:r>
      <w:r w:rsidRPr="002A6727">
        <w:rPr>
          <w:rFonts w:eastAsia="BatangChe"/>
          <w:color w:val="000000" w:themeColor="text1"/>
          <w:sz w:val="26"/>
          <w:szCs w:val="26"/>
          <w:lang w:val="en-US"/>
        </w:rPr>
        <w:t xml:space="preserve">: </w:t>
      </w:r>
      <w:r w:rsidR="005118C6" w:rsidRPr="002A6727">
        <w:rPr>
          <w:rFonts w:eastAsia="BatangChe"/>
          <w:b/>
          <w:color w:val="000000" w:themeColor="text1"/>
          <w:sz w:val="26"/>
          <w:szCs w:val="26"/>
          <w:lang w:val="en-US"/>
        </w:rPr>
        <w:t>复习</w:t>
      </w:r>
      <w:r w:rsidR="005118C6" w:rsidRPr="002A6727">
        <w:rPr>
          <w:rFonts w:eastAsia="BatangChe"/>
          <w:b/>
          <w:color w:val="000000" w:themeColor="text1"/>
          <w:sz w:val="26"/>
          <w:szCs w:val="26"/>
          <w:lang w:val="en-US"/>
        </w:rPr>
        <w:t>+</w:t>
      </w:r>
      <w:r w:rsidR="005118C6" w:rsidRPr="002A6727">
        <w:rPr>
          <w:rFonts w:eastAsia="BatangChe"/>
          <w:b/>
          <w:color w:val="000000" w:themeColor="text1"/>
          <w:sz w:val="26"/>
          <w:szCs w:val="26"/>
          <w:lang w:val="en-US"/>
        </w:rPr>
        <w:t>测试一</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Pr="002A6727">
        <w:rPr>
          <w:rFonts w:eastAsia="BatangChe"/>
          <w:color w:val="000000" w:themeColor="text1"/>
          <w:sz w:val="26"/>
          <w:szCs w:val="26"/>
          <w:lang w:val="en-US"/>
        </w:rPr>
        <w:t>Thời gian : 4 giờ</w:t>
      </w:r>
    </w:p>
    <w:p w14:paraId="45DC3D07"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2D1DFF2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 xml:space="preserve">Biết cách sử dụng các từ ngữ, ngữ pháp, cách giao tiếp về chủ đề đã học từ bài 01 đến bài </w:t>
      </w:r>
      <w:r w:rsidRPr="002A6727">
        <w:rPr>
          <w:rFonts w:eastAsia="BatangChe"/>
          <w:color w:val="000000" w:themeColor="text1"/>
          <w:sz w:val="26"/>
          <w:szCs w:val="26"/>
        </w:rPr>
        <w:t>10</w:t>
      </w:r>
      <w:r w:rsidRPr="002A6727">
        <w:rPr>
          <w:rFonts w:eastAsia="BatangChe"/>
          <w:color w:val="000000" w:themeColor="text1"/>
          <w:sz w:val="26"/>
          <w:szCs w:val="26"/>
          <w:lang w:val="en-US"/>
        </w:rPr>
        <w:t>. Vận dụng vào làm bài tập, bài kiểm tra và giao tiếp thực tế.</w:t>
      </w:r>
    </w:p>
    <w:p w14:paraId="72D13056"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5E3838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Ôn tập và làm bài kiểm tra với nội dung kiến thức từ bài 01 đến bài </w:t>
      </w:r>
      <w:r w:rsidRPr="002A6727">
        <w:rPr>
          <w:rFonts w:eastAsia="BatangChe"/>
          <w:color w:val="000000" w:themeColor="text1"/>
          <w:sz w:val="26"/>
          <w:szCs w:val="26"/>
        </w:rPr>
        <w:t>10</w:t>
      </w:r>
      <w:r w:rsidRPr="002A6727">
        <w:rPr>
          <w:rFonts w:eastAsia="BatangChe"/>
          <w:color w:val="000000" w:themeColor="text1"/>
          <w:sz w:val="26"/>
          <w:szCs w:val="26"/>
          <w:lang w:val="en-US"/>
        </w:rPr>
        <w:t>.</w:t>
      </w:r>
    </w:p>
    <w:p w14:paraId="2DDE1C84" w14:textId="77777777" w:rsidR="00487C3C" w:rsidRPr="002A6727" w:rsidRDefault="00487C3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 xml:space="preserve">Bài 13: </w:t>
      </w:r>
      <w:r w:rsidR="005118C6" w:rsidRPr="002A6727">
        <w:rPr>
          <w:rFonts w:eastAsia="BatangChe"/>
          <w:b/>
          <w:color w:val="000000" w:themeColor="text1"/>
          <w:sz w:val="26"/>
          <w:szCs w:val="26"/>
          <w:lang w:val="en-US"/>
        </w:rPr>
        <w:t>第十一课：我们都是留学生</w:t>
      </w:r>
      <w:r w:rsidR="005118C6" w:rsidRPr="002A6727">
        <w:rPr>
          <w:rFonts w:eastAsia="BatangChe"/>
          <w:b/>
          <w:color w:val="000000" w:themeColor="text1"/>
          <w:sz w:val="26"/>
          <w:szCs w:val="26"/>
          <w:lang w:val="en-US"/>
        </w:rPr>
        <w:t xml:space="preserve"> </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Pr="002A6727">
        <w:rPr>
          <w:rFonts w:eastAsia="BatangChe"/>
          <w:color w:val="000000" w:themeColor="text1"/>
          <w:sz w:val="26"/>
          <w:szCs w:val="26"/>
          <w:lang w:val="en-US"/>
        </w:rPr>
        <w:t>Thời gian : 4 giờ</w:t>
      </w:r>
    </w:p>
    <w:p w14:paraId="3CF8BCA2"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2D69740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về nghề nghiệp, quốc tịch... cách đặt câu hỏi từ câu trần thuật.Vận dụng làm bài tập, viết chữ Hán theo quy tắc, viết hội thoại giới thiệu về bản thân và người khác với nhau ( họ tên, nghề nghiệp, nơi làm việc, quốc tịch...)</w:t>
      </w:r>
    </w:p>
    <w:p w14:paraId="4195474D"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16DD1A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w:t>
      </w:r>
    </w:p>
    <w:p w14:paraId="3B4056E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生词</w:t>
      </w:r>
    </w:p>
    <w:p w14:paraId="2E53B45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语法</w:t>
      </w:r>
    </w:p>
    <w:p w14:paraId="5C3B2DB3" w14:textId="77777777" w:rsidR="005118C6" w:rsidRPr="002A6727" w:rsidRDefault="00487C3C"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14 :</w:t>
      </w:r>
    </w:p>
    <w:p w14:paraId="655504AA" w14:textId="77777777" w:rsidR="00487C3C"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第十一课：我们都是留学生</w:t>
      </w:r>
      <w:r w:rsidRPr="002A6727">
        <w:rPr>
          <w:rFonts w:eastAsia="BatangChe"/>
          <w:b/>
          <w:color w:val="000000" w:themeColor="text1"/>
          <w:sz w:val="26"/>
          <w:szCs w:val="26"/>
          <w:lang w:val="en-US"/>
        </w:rPr>
        <w:t xml:space="preserve"> + </w:t>
      </w:r>
      <w:r w:rsidRPr="002A6727">
        <w:rPr>
          <w:rFonts w:eastAsia="BatangChe"/>
          <w:b/>
          <w:color w:val="000000" w:themeColor="text1"/>
          <w:sz w:val="26"/>
          <w:szCs w:val="26"/>
          <w:lang w:val="en-US"/>
        </w:rPr>
        <w:t>第十二课：你在哪儿学习</w:t>
      </w:r>
      <w:r w:rsidR="007C5C48" w:rsidRPr="002A6727">
        <w:rPr>
          <w:rFonts w:eastAsia="BatangChe"/>
          <w:b/>
          <w:color w:val="000000" w:themeColor="text1"/>
          <w:sz w:val="26"/>
          <w:szCs w:val="26"/>
          <w:lang w:val="en-US"/>
        </w:rPr>
        <w:tab/>
      </w:r>
      <w:r w:rsidR="00487C3C" w:rsidRPr="002A6727">
        <w:rPr>
          <w:rFonts w:eastAsia="BatangChe"/>
          <w:color w:val="000000" w:themeColor="text1"/>
          <w:sz w:val="26"/>
          <w:szCs w:val="26"/>
          <w:lang w:val="en-US"/>
        </w:rPr>
        <w:t>Thờ</w:t>
      </w:r>
      <w:r w:rsidR="008D2D98" w:rsidRPr="002A6727">
        <w:rPr>
          <w:rFonts w:eastAsia="BatangChe"/>
          <w:color w:val="000000" w:themeColor="text1"/>
          <w:sz w:val="26"/>
          <w:szCs w:val="26"/>
          <w:lang w:val="en-US"/>
        </w:rPr>
        <w:t>i gian: 4</w:t>
      </w:r>
      <w:r w:rsidR="00487C3C" w:rsidRPr="002A6727">
        <w:rPr>
          <w:rFonts w:eastAsia="BatangChe"/>
          <w:color w:val="000000" w:themeColor="text1"/>
          <w:sz w:val="26"/>
          <w:szCs w:val="26"/>
          <w:lang w:val="en-US"/>
        </w:rPr>
        <w:t xml:space="preserve"> giờ</w:t>
      </w:r>
    </w:p>
    <w:p w14:paraId="09A0E965"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487C3C" w:rsidRPr="002A6727">
        <w:rPr>
          <w:rFonts w:eastAsia="BatangChe"/>
          <w:b/>
          <w:color w:val="000000" w:themeColor="text1"/>
          <w:sz w:val="26"/>
          <w:szCs w:val="26"/>
          <w:lang w:val="en-US"/>
        </w:rPr>
        <w:t>.</w:t>
      </w:r>
      <w:r w:rsidR="005118C6" w:rsidRPr="002A6727">
        <w:rPr>
          <w:rFonts w:eastAsia="BatangChe"/>
          <w:b/>
          <w:color w:val="000000" w:themeColor="text1"/>
          <w:sz w:val="26"/>
          <w:szCs w:val="26"/>
          <w:lang w:val="en-US"/>
        </w:rPr>
        <w:t xml:space="preserve">Mục tiêu: </w:t>
      </w:r>
    </w:p>
    <w:p w14:paraId="7D266FE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về nghề nghiệp, quốc tịch... cách đặt câu hỏi từ câu trần thuật.Vận dụng làm bài tập, viết chữ Hán theo quy tắc, viết hội thoại giới thiệu về bản thân và người khác với nhau ( họ tên, nghề nghiệp, nơi làm việc, quốc tịch...)</w:t>
      </w:r>
    </w:p>
    <w:p w14:paraId="46A0C5B1"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20CCF5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语法练习</w:t>
      </w:r>
    </w:p>
    <w:p w14:paraId="71E13D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课文练习</w:t>
      </w:r>
    </w:p>
    <w:p w14:paraId="68EEF87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第十二课生词</w:t>
      </w:r>
    </w:p>
    <w:p w14:paraId="32BE5BEC" w14:textId="77777777" w:rsidR="005118C6" w:rsidRPr="002A6727" w:rsidRDefault="00487C3C"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15 :</w:t>
      </w:r>
    </w:p>
    <w:p w14:paraId="4BD94826" w14:textId="77777777" w:rsidR="00487C3C"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第十二课：你在哪儿学习</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487C3C" w:rsidRPr="002A6727">
        <w:rPr>
          <w:rFonts w:eastAsia="BatangChe"/>
          <w:color w:val="000000" w:themeColor="text1"/>
          <w:sz w:val="26"/>
          <w:szCs w:val="26"/>
          <w:lang w:val="en-US"/>
        </w:rPr>
        <w:t>Thời gian: 4 giờ</w:t>
      </w:r>
    </w:p>
    <w:p w14:paraId="69B1A45B"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Mục tiêu:</w:t>
      </w:r>
    </w:p>
    <w:p w14:paraId="5EFB2CF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Biết cách sử dụng các từ ngữ về môn học, trường lớp...cách sử dụng các đại từ nghi vấn.Vận dụng làm bài tập, viết chữ Hán theo quy tắc, viết hội thoại phỏng vấn thông tin cá nhân, hỏi ý kiến đánh giá nhận xét....</w:t>
      </w:r>
    </w:p>
    <w:p w14:paraId="64FA08BA"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672DBC7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课文</w:t>
      </w:r>
    </w:p>
    <w:p w14:paraId="60A3BC2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语法</w:t>
      </w:r>
    </w:p>
    <w:p w14:paraId="04751FD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注释</w:t>
      </w:r>
    </w:p>
    <w:p w14:paraId="1C5383D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练习</w:t>
      </w:r>
    </w:p>
    <w:p w14:paraId="4AF608A1" w14:textId="77777777" w:rsidR="005118C6" w:rsidRPr="002A6727" w:rsidRDefault="00487C3C" w:rsidP="00487C3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Bài 16</w:t>
      </w:r>
      <w:r w:rsidRPr="002A6727">
        <w:rPr>
          <w:rFonts w:eastAsia="BatangChe"/>
          <w:color w:val="000000" w:themeColor="text1"/>
          <w:sz w:val="26"/>
          <w:szCs w:val="26"/>
          <w:lang w:val="en-US"/>
        </w:rPr>
        <w:t xml:space="preserve"> : </w:t>
      </w:r>
    </w:p>
    <w:p w14:paraId="5BB5D86F" w14:textId="77777777" w:rsidR="00487C3C" w:rsidRPr="002A6727" w:rsidRDefault="005118C6" w:rsidP="007C5C48">
      <w:pPr>
        <w:shd w:val="clear" w:color="auto" w:fill="FFFFFF"/>
        <w:spacing w:before="60" w:after="60" w:line="288" w:lineRule="auto"/>
        <w:ind w:left="720"/>
        <w:jc w:val="both"/>
        <w:rPr>
          <w:rFonts w:eastAsia="BatangChe"/>
          <w:b/>
          <w:color w:val="000000" w:themeColor="text1"/>
          <w:sz w:val="26"/>
          <w:szCs w:val="26"/>
          <w:lang w:val="en-US"/>
        </w:rPr>
      </w:pPr>
      <w:r w:rsidRPr="002A6727">
        <w:rPr>
          <w:rFonts w:eastAsia="BatangChe"/>
          <w:b/>
          <w:color w:val="000000" w:themeColor="text1"/>
          <w:sz w:val="26"/>
          <w:szCs w:val="26"/>
          <w:lang w:val="en-US"/>
        </w:rPr>
        <w:t>第十三课：这是不是中药</w:t>
      </w:r>
      <w:r w:rsidRPr="002A6727">
        <w:rPr>
          <w:rFonts w:eastAsia="BatangChe"/>
          <w:b/>
          <w:color w:val="000000" w:themeColor="text1"/>
          <w:sz w:val="26"/>
          <w:szCs w:val="26"/>
          <w:lang w:val="en-US"/>
        </w:rPr>
        <w:t xml:space="preserve">  </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487C3C" w:rsidRPr="002A6727">
        <w:rPr>
          <w:rFonts w:eastAsia="BatangChe"/>
          <w:color w:val="000000" w:themeColor="text1"/>
          <w:sz w:val="26"/>
          <w:szCs w:val="26"/>
          <w:lang w:val="en-US"/>
        </w:rPr>
        <w:t>Thời gian : 4 giờ</w:t>
      </w:r>
    </w:p>
    <w:p w14:paraId="6A3D1342"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4418AB42"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dùng để chỉ tính chất, màu sắc, đặc điểm của</w:t>
      </w:r>
      <w:r w:rsidRPr="002A6727">
        <w:rPr>
          <w:rFonts w:eastAsia="BatangChe"/>
          <w:b/>
          <w:color w:val="000000" w:themeColor="text1"/>
          <w:sz w:val="26"/>
          <w:szCs w:val="26"/>
          <w:lang w:val="en-US"/>
        </w:rPr>
        <w:t xml:space="preserve"> </w:t>
      </w:r>
      <w:r w:rsidRPr="002A6727">
        <w:rPr>
          <w:rFonts w:eastAsia="BatangChe"/>
          <w:color w:val="000000" w:themeColor="text1"/>
          <w:sz w:val="26"/>
          <w:szCs w:val="26"/>
          <w:lang w:val="en-US"/>
        </w:rPr>
        <w:t>sự vật, lượng từ và các danh từ đi kèm...câu miêu tả đánh giá, nhận xét sự vật, đặt câu hỏi phản vấn...Vận dụng làm bài tập, viết chữ Hán theo quy tắc, viết hội thoại tìm đồ, miêu tả đặc điểm đồ vật đang tìm....</w:t>
      </w:r>
    </w:p>
    <w:p w14:paraId="016EEC7B"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1772D49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w:t>
      </w:r>
    </w:p>
    <w:p w14:paraId="2B51AD1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生词</w:t>
      </w:r>
    </w:p>
    <w:p w14:paraId="776B598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语法</w:t>
      </w:r>
    </w:p>
    <w:p w14:paraId="6C57BC98" w14:textId="77777777" w:rsidR="005118C6" w:rsidRPr="002A6727" w:rsidRDefault="00487C3C"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17 :</w:t>
      </w:r>
    </w:p>
    <w:p w14:paraId="7CEAFC3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第十三课：这是不是中药</w:t>
      </w:r>
      <w:r w:rsidRPr="002A6727">
        <w:rPr>
          <w:rFonts w:eastAsia="BatangChe"/>
          <w:b/>
          <w:color w:val="000000" w:themeColor="text1"/>
          <w:sz w:val="26"/>
          <w:szCs w:val="26"/>
          <w:lang w:val="en-US"/>
        </w:rPr>
        <w:t xml:space="preserve"> + </w:t>
      </w:r>
      <w:r w:rsidRPr="002A6727">
        <w:rPr>
          <w:rFonts w:eastAsia="BatangChe"/>
          <w:b/>
          <w:color w:val="000000" w:themeColor="text1"/>
          <w:sz w:val="26"/>
          <w:szCs w:val="26"/>
          <w:lang w:val="en-US"/>
        </w:rPr>
        <w:t>第十四课：你的车是新的还是旧的</w:t>
      </w:r>
    </w:p>
    <w:p w14:paraId="5DD9D012" w14:textId="77777777" w:rsidR="00487C3C" w:rsidRPr="002A6727" w:rsidRDefault="00487C3C" w:rsidP="007C5C48">
      <w:pPr>
        <w:shd w:val="clear" w:color="auto" w:fill="FFFFFF"/>
        <w:spacing w:before="60" w:after="60" w:line="288" w:lineRule="auto"/>
        <w:ind w:left="5760" w:firstLine="720"/>
        <w:jc w:val="both"/>
        <w:rPr>
          <w:rFonts w:eastAsia="BatangChe"/>
          <w:color w:val="000000" w:themeColor="text1"/>
          <w:sz w:val="26"/>
          <w:szCs w:val="26"/>
          <w:lang w:val="en-US"/>
        </w:rPr>
      </w:pPr>
      <w:r w:rsidRPr="002A6727">
        <w:rPr>
          <w:rFonts w:eastAsia="BatangChe"/>
          <w:color w:val="000000" w:themeColor="text1"/>
          <w:sz w:val="26"/>
          <w:szCs w:val="26"/>
          <w:lang w:val="en-US"/>
        </w:rPr>
        <w:t>Thời gian: 4 giờ</w:t>
      </w:r>
    </w:p>
    <w:p w14:paraId="08102E84"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6FD5279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dùng để chỉ tính chất, màu sắc, đặc điểm của sự vật, lượng từ và các danh từ đi kèm...câu miêu tả đánh giá, nhận xét sự vật, đặt câu hỏi phản vấn...Vận dụng làm bài tập, viết chữ Hán theo quy tắc, viết hội thoại tìm đồ, miêu tả đặc điểm đồ vật đang tìm....</w:t>
      </w:r>
    </w:p>
    <w:p w14:paraId="5F5D8B93"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22C062A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语法练习</w:t>
      </w:r>
    </w:p>
    <w:p w14:paraId="4994F80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课文练习</w:t>
      </w:r>
    </w:p>
    <w:p w14:paraId="72FD200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第十四课生词</w:t>
      </w:r>
    </w:p>
    <w:p w14:paraId="73C3934C" w14:textId="77777777" w:rsidR="005118C6" w:rsidRPr="002A6727" w:rsidRDefault="00487C3C"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18 :</w:t>
      </w:r>
    </w:p>
    <w:p w14:paraId="30F6BF20" w14:textId="77777777" w:rsidR="00487C3C"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第十四课：你的车是新的还是旧的</w:t>
      </w:r>
      <w:r w:rsidRPr="002A6727">
        <w:rPr>
          <w:rFonts w:eastAsia="BatangChe"/>
          <w:b/>
          <w:color w:val="000000" w:themeColor="text1"/>
          <w:sz w:val="26"/>
          <w:szCs w:val="26"/>
          <w:lang w:val="en-US"/>
        </w:rPr>
        <w:t xml:space="preserve">  </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487C3C" w:rsidRPr="002A6727">
        <w:rPr>
          <w:rFonts w:eastAsia="BatangChe"/>
          <w:color w:val="000000" w:themeColor="text1"/>
          <w:sz w:val="26"/>
          <w:szCs w:val="26"/>
          <w:lang w:val="en-US"/>
        </w:rPr>
        <w:t>Thời gian : 4 giờ</w:t>
      </w:r>
    </w:p>
    <w:p w14:paraId="050EF37D"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299FB31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Biết cách sử dụng các từ ngữ về phương tiện giao thông, câu hỏi chọn lựa, câu hỏi tỉnh lược...cách biểu đạt 1 chút , một ít đối với sự vật không vừa ý.Vận dụng làm bài tập, viết chữ Hán theo quy tắc, viết hội thoại hỏi thăm sức khỏe công việc, hỏi thăm có sử dụng câu hỏi nhiều phương án chọn lựa....</w:t>
      </w:r>
    </w:p>
    <w:p w14:paraId="6EA73BEB"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20B2A5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w:t>
      </w:r>
    </w:p>
    <w:p w14:paraId="007689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语法</w:t>
      </w:r>
    </w:p>
    <w:p w14:paraId="5E87015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注释</w:t>
      </w:r>
    </w:p>
    <w:p w14:paraId="7C4C60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练习</w:t>
      </w:r>
    </w:p>
    <w:p w14:paraId="1923812A" w14:textId="77777777" w:rsidR="005118C6" w:rsidRPr="002A6727" w:rsidRDefault="00487C3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Bài 19</w:t>
      </w:r>
      <w:r w:rsidRPr="002A6727">
        <w:rPr>
          <w:rFonts w:eastAsia="BatangChe"/>
          <w:color w:val="000000" w:themeColor="text1"/>
          <w:sz w:val="26"/>
          <w:szCs w:val="26"/>
          <w:lang w:val="en-US"/>
        </w:rPr>
        <w:t> :</w:t>
      </w:r>
    </w:p>
    <w:p w14:paraId="021EF42A" w14:textId="77777777" w:rsidR="00487C3C"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第十五课：你们公司有多少职员</w:t>
      </w:r>
      <w:r w:rsidRPr="002A6727">
        <w:rPr>
          <w:rFonts w:eastAsia="BatangChe"/>
          <w:b/>
          <w:color w:val="000000" w:themeColor="text1"/>
          <w:sz w:val="26"/>
          <w:szCs w:val="26"/>
          <w:lang w:val="en-US"/>
        </w:rPr>
        <w:t xml:space="preserve"> </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487C3C" w:rsidRPr="002A6727">
        <w:rPr>
          <w:rFonts w:eastAsia="BatangChe"/>
          <w:color w:val="000000" w:themeColor="text1"/>
          <w:sz w:val="26"/>
          <w:szCs w:val="26"/>
          <w:lang w:val="en-US"/>
        </w:rPr>
        <w:t>Thời gian : 4 giờ</w:t>
      </w:r>
    </w:p>
    <w:p w14:paraId="7889A2CE"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5337B7D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về nghề nghiệp, nơi làm việc...cách đọc con số.Vận dụng làm bài tập, viết chữ Hán theo quy tắc, viết bài giới thiệu về gia đình , nghề nghiệp của mõi người; hội thoại phỏng vấn về công ty, lớp học</w:t>
      </w:r>
    </w:p>
    <w:p w14:paraId="1B949F61"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2FB311C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课文</w:t>
      </w:r>
    </w:p>
    <w:p w14:paraId="03BDA1F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生词</w:t>
      </w:r>
    </w:p>
    <w:p w14:paraId="1CFC1E3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语法</w:t>
      </w:r>
    </w:p>
    <w:p w14:paraId="0F1FB30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注释</w:t>
      </w:r>
    </w:p>
    <w:p w14:paraId="4E24740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练习</w:t>
      </w:r>
    </w:p>
    <w:p w14:paraId="678411DF" w14:textId="77777777" w:rsidR="005118C6" w:rsidRPr="002A6727" w:rsidRDefault="007F68B1"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20 :</w:t>
      </w:r>
    </w:p>
    <w:p w14:paraId="50AE9657" w14:textId="77777777" w:rsidR="007F68B1"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复习</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测试二</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F68B1" w:rsidRPr="002A6727">
        <w:rPr>
          <w:rFonts w:eastAsia="BatangChe"/>
          <w:color w:val="000000" w:themeColor="text1"/>
          <w:sz w:val="26"/>
          <w:szCs w:val="26"/>
          <w:lang w:val="en-US"/>
        </w:rPr>
        <w:t>Thời gian: 4 giờ</w:t>
      </w:r>
    </w:p>
    <w:p w14:paraId="54CA6AE2"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747353C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Biết cách sử dụng các từ ngữ, ngữ pháp, cách giao tiếp về chủ đề đã học từ bài 10 đến bài </w:t>
      </w:r>
      <w:r w:rsidRPr="002A6727">
        <w:rPr>
          <w:rFonts w:eastAsia="BatangChe"/>
          <w:color w:val="000000" w:themeColor="text1"/>
          <w:sz w:val="26"/>
          <w:szCs w:val="26"/>
        </w:rPr>
        <w:t>15</w:t>
      </w:r>
      <w:r w:rsidRPr="002A6727">
        <w:rPr>
          <w:rFonts w:eastAsia="BatangChe"/>
          <w:color w:val="000000" w:themeColor="text1"/>
          <w:sz w:val="26"/>
          <w:szCs w:val="26"/>
          <w:lang w:val="en-US"/>
        </w:rPr>
        <w:t>. Vận dụng vào làm bài tập, bài kiểm tra và giao tiếp thực tế.</w:t>
      </w:r>
    </w:p>
    <w:p w14:paraId="0762579C"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62C7AC7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Ôn tập và làm bài kiểm tra với nội dung kiến thức từ bài 10 đến bài </w:t>
      </w:r>
      <w:r w:rsidRPr="002A6727">
        <w:rPr>
          <w:rFonts w:eastAsia="BatangChe"/>
          <w:b/>
          <w:color w:val="000000" w:themeColor="text1"/>
          <w:sz w:val="26"/>
          <w:szCs w:val="26"/>
        </w:rPr>
        <w:t>15</w:t>
      </w:r>
      <w:r w:rsidRPr="002A6727">
        <w:rPr>
          <w:rFonts w:eastAsia="BatangChe"/>
          <w:b/>
          <w:color w:val="000000" w:themeColor="text1"/>
          <w:sz w:val="26"/>
          <w:szCs w:val="26"/>
          <w:lang w:val="en-US"/>
        </w:rPr>
        <w:t>.</w:t>
      </w:r>
    </w:p>
    <w:p w14:paraId="212F9B22" w14:textId="77777777" w:rsidR="007F68B1" w:rsidRPr="002A6727" w:rsidRDefault="007F68B1"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 xml:space="preserve">Bài 21: </w:t>
      </w:r>
      <w:r w:rsidR="005118C6" w:rsidRPr="002A6727">
        <w:rPr>
          <w:rFonts w:eastAsia="BatangChe"/>
          <w:b/>
          <w:color w:val="000000" w:themeColor="text1"/>
          <w:sz w:val="26"/>
          <w:szCs w:val="26"/>
          <w:lang w:val="en-US"/>
        </w:rPr>
        <w:t>第十六课：你常去图书馆吗</w:t>
      </w:r>
      <w:r w:rsidR="005118C6" w:rsidRPr="002A6727">
        <w:rPr>
          <w:rFonts w:eastAsia="BatangChe"/>
          <w:b/>
          <w:color w:val="000000" w:themeColor="text1"/>
          <w:sz w:val="26"/>
          <w:szCs w:val="26"/>
          <w:lang w:val="en-US"/>
        </w:rPr>
        <w:t xml:space="preserve"> </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Pr="002A6727">
        <w:rPr>
          <w:rFonts w:eastAsia="BatangChe"/>
          <w:color w:val="000000" w:themeColor="text1"/>
          <w:sz w:val="26"/>
          <w:szCs w:val="26"/>
          <w:lang w:val="en-US"/>
        </w:rPr>
        <w:t>Thời gian : 4 giờ</w:t>
      </w:r>
    </w:p>
    <w:p w14:paraId="3A5F3BA6"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7280100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Biết cách sử dụng các từ ngữ, ngữ pháp, cách giao tiếp về chủ đề hoạt động</w:t>
      </w:r>
      <w:r w:rsidRPr="002A6727">
        <w:rPr>
          <w:rFonts w:eastAsia="BatangChe"/>
          <w:b/>
          <w:color w:val="000000" w:themeColor="text1"/>
          <w:sz w:val="26"/>
          <w:szCs w:val="26"/>
          <w:lang w:val="en-US"/>
        </w:rPr>
        <w:t xml:space="preserve"> </w:t>
      </w:r>
      <w:r w:rsidRPr="002A6727">
        <w:rPr>
          <w:rFonts w:eastAsia="BatangChe"/>
          <w:color w:val="000000" w:themeColor="text1"/>
          <w:sz w:val="26"/>
          <w:szCs w:val="26"/>
          <w:lang w:val="en-US"/>
        </w:rPr>
        <w:t>bản thân thường làm và ít khi làm khi rảnh rỗi.... Vận dụng vào làm bài tập, viết chữ Hán theo quy tắc, viết trao đổi về thời gian cụ thể, công việc thường làm, tần suất, mức độ thực hiện 1 hành vi động tác...</w:t>
      </w:r>
    </w:p>
    <w:p w14:paraId="35F44D70"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784B9AA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课文</w:t>
      </w:r>
    </w:p>
    <w:p w14:paraId="0777DD4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生词</w:t>
      </w:r>
    </w:p>
    <w:p w14:paraId="1C705E5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语法</w:t>
      </w:r>
    </w:p>
    <w:p w14:paraId="1DDFBA8C" w14:textId="77777777" w:rsidR="005118C6" w:rsidRPr="002A6727" w:rsidRDefault="007F68B1"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22 :</w:t>
      </w:r>
    </w:p>
    <w:p w14:paraId="2B04544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第十六课：你常去图书馆吗</w:t>
      </w:r>
      <w:r w:rsidRPr="002A6727">
        <w:rPr>
          <w:rFonts w:eastAsia="BatangChe"/>
          <w:b/>
          <w:color w:val="000000" w:themeColor="text1"/>
          <w:sz w:val="26"/>
          <w:szCs w:val="26"/>
          <w:lang w:val="en-US"/>
        </w:rPr>
        <w:t xml:space="preserve"> + </w:t>
      </w:r>
      <w:r w:rsidRPr="002A6727">
        <w:rPr>
          <w:rFonts w:eastAsia="BatangChe"/>
          <w:b/>
          <w:color w:val="000000" w:themeColor="text1"/>
          <w:sz w:val="26"/>
          <w:szCs w:val="26"/>
          <w:lang w:val="en-US"/>
        </w:rPr>
        <w:t>第十七课：你在做什么呢？</w:t>
      </w:r>
    </w:p>
    <w:p w14:paraId="60219283" w14:textId="77777777" w:rsidR="007F68B1" w:rsidRPr="002A6727" w:rsidRDefault="007F68B1" w:rsidP="007C5C48">
      <w:pPr>
        <w:shd w:val="clear" w:color="auto" w:fill="FFFFFF"/>
        <w:spacing w:before="60" w:after="60" w:line="288" w:lineRule="auto"/>
        <w:ind w:left="5760" w:firstLine="720"/>
        <w:jc w:val="both"/>
        <w:rPr>
          <w:rFonts w:eastAsia="BatangChe"/>
          <w:color w:val="000000" w:themeColor="text1"/>
          <w:sz w:val="26"/>
          <w:szCs w:val="26"/>
          <w:lang w:val="en-US"/>
        </w:rPr>
      </w:pPr>
      <w:r w:rsidRPr="002A6727">
        <w:rPr>
          <w:rFonts w:eastAsia="BatangChe"/>
          <w:color w:val="000000" w:themeColor="text1"/>
          <w:sz w:val="26"/>
          <w:szCs w:val="26"/>
          <w:lang w:val="en-US"/>
        </w:rPr>
        <w:t>Thờ</w:t>
      </w:r>
      <w:r w:rsidR="008D2D98" w:rsidRPr="002A6727">
        <w:rPr>
          <w:rFonts w:eastAsia="BatangChe"/>
          <w:color w:val="000000" w:themeColor="text1"/>
          <w:sz w:val="26"/>
          <w:szCs w:val="26"/>
          <w:lang w:val="en-US"/>
        </w:rPr>
        <w:t>i gian : 4</w:t>
      </w:r>
      <w:r w:rsidRPr="002A6727">
        <w:rPr>
          <w:rFonts w:eastAsia="BatangChe"/>
          <w:color w:val="000000" w:themeColor="text1"/>
          <w:sz w:val="26"/>
          <w:szCs w:val="26"/>
          <w:lang w:val="en-US"/>
        </w:rPr>
        <w:t xml:space="preserve"> giờ</w:t>
      </w:r>
    </w:p>
    <w:p w14:paraId="02FE9551"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7BB3033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ngữ pháp, cách giao tiếp về chủ đề hoạt động bản thân thường làm và ít khi làm khi rảnh rỗi.... Vận dụng vào làm bài tập, viết chữ Hán theo quy tắc, viết trao đổi về thời gian cụ thể, công việc thường làm, tần suất, mức độ thực hiện 1 hành vi động tác...</w:t>
      </w:r>
    </w:p>
    <w:p w14:paraId="1D8F3711"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1A4048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语法练习</w:t>
      </w:r>
    </w:p>
    <w:p w14:paraId="2F3352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课文练习</w:t>
      </w:r>
    </w:p>
    <w:p w14:paraId="5EDEA8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第十七课生词</w:t>
      </w:r>
    </w:p>
    <w:p w14:paraId="1EF0BEFC" w14:textId="77777777" w:rsidR="005118C6" w:rsidRPr="002A6727" w:rsidRDefault="00492E4E"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Bài 23 : </w:t>
      </w:r>
    </w:p>
    <w:p w14:paraId="14DB8B69" w14:textId="77777777" w:rsidR="00492E4E"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第十七课</w:t>
      </w:r>
      <w:r w:rsidRPr="002A6727">
        <w:rPr>
          <w:rFonts w:eastAsia="BatangChe"/>
          <w:b/>
          <w:color w:val="000000" w:themeColor="text1"/>
          <w:sz w:val="26"/>
          <w:szCs w:val="26"/>
          <w:lang w:val="en-US"/>
        </w:rPr>
        <w:t xml:space="preserve">: </w:t>
      </w:r>
      <w:r w:rsidRPr="002A6727">
        <w:rPr>
          <w:rFonts w:eastAsia="BatangChe"/>
          <w:b/>
          <w:color w:val="000000" w:themeColor="text1"/>
          <w:sz w:val="26"/>
          <w:szCs w:val="26"/>
          <w:lang w:val="en-US"/>
        </w:rPr>
        <w:t>你在做什么呢</w:t>
      </w:r>
      <w:r w:rsidRPr="002A6727">
        <w:rPr>
          <w:rFonts w:eastAsia="BatangChe"/>
          <w:color w:val="000000" w:themeColor="text1"/>
          <w:sz w:val="26"/>
          <w:szCs w:val="26"/>
          <w:lang w:val="en-US"/>
        </w:rPr>
        <w:t xml:space="preserve">?  </w:t>
      </w:r>
      <w:r w:rsidR="007C5C48" w:rsidRPr="002A6727">
        <w:rPr>
          <w:rFonts w:eastAsia="BatangChe"/>
          <w:color w:val="000000" w:themeColor="text1"/>
          <w:sz w:val="26"/>
          <w:szCs w:val="26"/>
          <w:lang w:val="en-US"/>
        </w:rPr>
        <w:tab/>
      </w:r>
      <w:r w:rsidR="007C5C48" w:rsidRPr="002A6727">
        <w:rPr>
          <w:rFonts w:eastAsia="BatangChe"/>
          <w:color w:val="000000" w:themeColor="text1"/>
          <w:sz w:val="26"/>
          <w:szCs w:val="26"/>
          <w:lang w:val="en-US"/>
        </w:rPr>
        <w:tab/>
      </w:r>
      <w:r w:rsidR="007C5C48" w:rsidRPr="002A6727">
        <w:rPr>
          <w:rFonts w:eastAsia="BatangChe"/>
          <w:color w:val="000000" w:themeColor="text1"/>
          <w:sz w:val="26"/>
          <w:szCs w:val="26"/>
          <w:lang w:val="en-US"/>
        </w:rPr>
        <w:tab/>
      </w:r>
      <w:r w:rsidR="007C5C48" w:rsidRPr="002A6727">
        <w:rPr>
          <w:rFonts w:eastAsia="BatangChe"/>
          <w:color w:val="000000" w:themeColor="text1"/>
          <w:sz w:val="26"/>
          <w:szCs w:val="26"/>
          <w:lang w:val="en-US"/>
        </w:rPr>
        <w:tab/>
      </w:r>
      <w:r w:rsidR="007C5C48" w:rsidRPr="002A6727">
        <w:rPr>
          <w:rFonts w:eastAsia="BatangChe"/>
          <w:color w:val="000000" w:themeColor="text1"/>
          <w:sz w:val="26"/>
          <w:szCs w:val="26"/>
          <w:lang w:val="en-US"/>
        </w:rPr>
        <w:tab/>
      </w:r>
      <w:r w:rsidR="00492E4E" w:rsidRPr="002A6727">
        <w:rPr>
          <w:rFonts w:eastAsia="BatangChe"/>
          <w:color w:val="000000" w:themeColor="text1"/>
          <w:sz w:val="26"/>
          <w:szCs w:val="26"/>
          <w:lang w:val="en-US"/>
        </w:rPr>
        <w:t>Thời gian : 4 giờ</w:t>
      </w:r>
    </w:p>
    <w:p w14:paraId="45800805"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5BC08F9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ngữ pháp về chủ đề các môn học,cách diễn đạt sự tiến hành của hành vi động tác. Vận dụng vào làm bài tập, viết chữ Hán theo quy tắc, trò chuyện, trao đổi với bạn bè về chuyện học tập ( học những môn nào, thời gian, ai dạy, thời lượng....)</w:t>
      </w:r>
    </w:p>
    <w:p w14:paraId="055183A7"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233451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w:t>
      </w:r>
    </w:p>
    <w:p w14:paraId="2925499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语法</w:t>
      </w:r>
    </w:p>
    <w:p w14:paraId="16853B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注释</w:t>
      </w:r>
    </w:p>
    <w:p w14:paraId="1047FA2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练习</w:t>
      </w:r>
    </w:p>
    <w:p w14:paraId="3453CE62" w14:textId="77777777" w:rsidR="005118C6" w:rsidRPr="002A6727" w:rsidRDefault="0067674D"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24 :</w:t>
      </w:r>
    </w:p>
    <w:p w14:paraId="0E214BE3" w14:textId="77777777" w:rsidR="0067674D"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第十八课：我去邮局寄包裹</w:t>
      </w:r>
      <w:r w:rsidRPr="002A6727">
        <w:rPr>
          <w:rFonts w:eastAsia="BatangChe"/>
          <w:b/>
          <w:color w:val="000000" w:themeColor="text1"/>
          <w:sz w:val="26"/>
          <w:szCs w:val="26"/>
          <w:lang w:val="en-US"/>
        </w:rPr>
        <w:t xml:space="preserve">  </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67674D" w:rsidRPr="002A6727">
        <w:rPr>
          <w:rFonts w:eastAsia="BatangChe"/>
          <w:color w:val="000000" w:themeColor="text1"/>
          <w:sz w:val="26"/>
          <w:szCs w:val="26"/>
          <w:lang w:val="en-US"/>
        </w:rPr>
        <w:t>Thời gian : 4 giờ</w:t>
      </w:r>
    </w:p>
    <w:p w14:paraId="2E69057A"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Mục tiêu:</w:t>
      </w:r>
    </w:p>
    <w:p w14:paraId="0E03F42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Biết cách sử dụng các từ ngữ, ngữ phápvề chủ đề bưu chính, du lịch, câu liên động... Vận dụng vào làm bài tập, viết chữ Hán theo quy tắc, hội thoại trao đổi về mục đích và phương thức của những việc mình đã làm.</w:t>
      </w:r>
    </w:p>
    <w:p w14:paraId="48B99BE3"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139E1D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w:t>
      </w:r>
    </w:p>
    <w:p w14:paraId="33E416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生词</w:t>
      </w:r>
    </w:p>
    <w:p w14:paraId="502E41F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语法</w:t>
      </w:r>
    </w:p>
    <w:p w14:paraId="19A593C0" w14:textId="77777777" w:rsidR="005118C6" w:rsidRPr="002A6727" w:rsidRDefault="0067674D"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Bài 25</w:t>
      </w:r>
      <w:r w:rsidRPr="002A6727">
        <w:rPr>
          <w:rFonts w:eastAsia="BatangChe"/>
          <w:color w:val="000000" w:themeColor="text1"/>
          <w:sz w:val="26"/>
          <w:szCs w:val="26"/>
          <w:lang w:val="en-US"/>
        </w:rPr>
        <w:t> :</w:t>
      </w:r>
    </w:p>
    <w:p w14:paraId="0021D943" w14:textId="77777777" w:rsidR="0067674D"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第十八课：我去邮局寄包裹</w:t>
      </w:r>
      <w:r w:rsidRPr="002A6727">
        <w:rPr>
          <w:rFonts w:eastAsia="BatangChe"/>
          <w:b/>
          <w:color w:val="000000" w:themeColor="text1"/>
          <w:sz w:val="26"/>
          <w:szCs w:val="26"/>
          <w:lang w:val="en-US"/>
        </w:rPr>
        <w:t xml:space="preserve"> + </w:t>
      </w:r>
      <w:r w:rsidRPr="002A6727">
        <w:rPr>
          <w:rFonts w:eastAsia="BatangChe"/>
          <w:b/>
          <w:color w:val="000000" w:themeColor="text1"/>
          <w:sz w:val="26"/>
          <w:szCs w:val="26"/>
          <w:lang w:val="en-US"/>
        </w:rPr>
        <w:t>第十九课：可以试试吗</w:t>
      </w:r>
      <w:r w:rsidR="007C5C48" w:rsidRPr="002A6727">
        <w:rPr>
          <w:rFonts w:eastAsia="BatangChe"/>
          <w:b/>
          <w:color w:val="000000" w:themeColor="text1"/>
          <w:sz w:val="26"/>
          <w:szCs w:val="26"/>
          <w:lang w:val="en-US"/>
        </w:rPr>
        <w:tab/>
      </w:r>
      <w:r w:rsidR="0067674D" w:rsidRPr="002A6727">
        <w:rPr>
          <w:rFonts w:eastAsia="BatangChe"/>
          <w:color w:val="000000" w:themeColor="text1"/>
          <w:sz w:val="26"/>
          <w:szCs w:val="26"/>
          <w:lang w:val="en-US"/>
        </w:rPr>
        <w:t>Thời gian: 4 giờ</w:t>
      </w:r>
    </w:p>
    <w:p w14:paraId="2D988EC5"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Mục tiêu:</w:t>
      </w:r>
    </w:p>
    <w:p w14:paraId="50A9F49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Biết cách sử dụng các từ ngữ, ngữ phápvề chủ đề bưu chính, du lịch, câu liên động... Vận dụng vào làm bài tập, viết chữ Hán theo quy tắc, hội thoại trao đổi về mục đích và phương thức của những việc mình đã làm.</w:t>
      </w:r>
    </w:p>
    <w:p w14:paraId="2318D844"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0B2D5DE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语法练习</w:t>
      </w:r>
    </w:p>
    <w:p w14:paraId="66783F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课文练习</w:t>
      </w:r>
    </w:p>
    <w:p w14:paraId="2E25667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第十九课生词</w:t>
      </w:r>
    </w:p>
    <w:p w14:paraId="6BD92D29" w14:textId="77777777" w:rsidR="005118C6" w:rsidRPr="002A6727" w:rsidRDefault="0067674D"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26 :</w:t>
      </w:r>
    </w:p>
    <w:p w14:paraId="05A66BBE" w14:textId="77777777" w:rsidR="0067674D"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第十九课：可以试试吗</w:t>
      </w:r>
      <w:r w:rsidRPr="002A6727">
        <w:rPr>
          <w:rFonts w:eastAsia="BatangChe"/>
          <w:b/>
          <w:color w:val="000000" w:themeColor="text1"/>
          <w:sz w:val="26"/>
          <w:szCs w:val="26"/>
          <w:lang w:val="en-US"/>
        </w:rPr>
        <w:t xml:space="preserve"> </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67674D" w:rsidRPr="002A6727">
        <w:rPr>
          <w:rFonts w:eastAsia="BatangChe"/>
          <w:color w:val="000000" w:themeColor="text1"/>
          <w:sz w:val="26"/>
          <w:szCs w:val="26"/>
          <w:lang w:val="en-US"/>
        </w:rPr>
        <w:t>Thời gian : 4 giờ</w:t>
      </w:r>
    </w:p>
    <w:p w14:paraId="5C801696"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38EF6C0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ngữ pháp, cách giao tiếp về chủ đề tiền tệ, mua bán, trả giá... Vận dụng vào làm bài tập và giao tiếp cụ thể khi đi mua đồ ( xem hàng hóa, yêu cầu hàng hóa phù hợp, hỏi giá, trả giá, trả tiền, thối lại tiền....)</w:t>
      </w:r>
    </w:p>
    <w:p w14:paraId="54104C31" w14:textId="77777777" w:rsidR="005118C6" w:rsidRPr="002A6727" w:rsidRDefault="00242B92"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r w:rsidR="005118C6" w:rsidRPr="002A6727">
        <w:rPr>
          <w:rFonts w:eastAsia="BatangChe"/>
          <w:color w:val="000000" w:themeColor="text1"/>
          <w:sz w:val="26"/>
          <w:szCs w:val="26"/>
          <w:lang w:val="en-US"/>
        </w:rPr>
        <w:t>:</w:t>
      </w:r>
    </w:p>
    <w:p w14:paraId="1047D3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w:t>
      </w:r>
    </w:p>
    <w:p w14:paraId="2E7AB4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语法</w:t>
      </w:r>
    </w:p>
    <w:p w14:paraId="347748A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注释</w:t>
      </w:r>
    </w:p>
    <w:p w14:paraId="5F2B3E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练习</w:t>
      </w:r>
    </w:p>
    <w:p w14:paraId="190D9787" w14:textId="77777777" w:rsidR="005118C6" w:rsidRPr="002A6727" w:rsidRDefault="00F23EF3"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27 :</w:t>
      </w:r>
    </w:p>
    <w:p w14:paraId="397ADA01" w14:textId="77777777" w:rsidR="00FE02CA"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第二十课：祝你生日快乐</w:t>
      </w:r>
      <w:r w:rsidRPr="002A6727">
        <w:rPr>
          <w:rFonts w:eastAsia="BatangChe"/>
          <w:b/>
          <w:color w:val="000000" w:themeColor="text1"/>
          <w:sz w:val="26"/>
          <w:szCs w:val="26"/>
          <w:lang w:val="en-US"/>
        </w:rPr>
        <w:t xml:space="preserve"> </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FE02CA" w:rsidRPr="002A6727">
        <w:rPr>
          <w:rFonts w:eastAsia="BatangChe"/>
          <w:color w:val="000000" w:themeColor="text1"/>
          <w:sz w:val="26"/>
          <w:szCs w:val="26"/>
          <w:lang w:val="en-US"/>
        </w:rPr>
        <w:t>Thời gian : 4 giờ</w:t>
      </w:r>
    </w:p>
    <w:p w14:paraId="390A288A"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55C1F73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ngữ pháp, cách giao tiếp về chủ đề về thời gian (ngày, tháng, năm), tuổi tác, ngày sinh nhật, ngày tốt nghiệp....Vận dụng vào làm bài tập và giao tiếp cụ thể, s</w:t>
      </w:r>
      <w:r w:rsidRPr="002A6727">
        <w:rPr>
          <w:rFonts w:eastAsia="BatangChe"/>
          <w:color w:val="000000" w:themeColor="text1"/>
          <w:sz w:val="26"/>
          <w:szCs w:val="26"/>
        </w:rPr>
        <w:t xml:space="preserve">ử dụng các từ ngữ về </w:t>
      </w:r>
      <w:r w:rsidRPr="002A6727">
        <w:rPr>
          <w:rFonts w:eastAsia="BatangChe"/>
          <w:color w:val="000000" w:themeColor="text1"/>
          <w:sz w:val="26"/>
          <w:szCs w:val="26"/>
          <w:lang w:val="en-US"/>
        </w:rPr>
        <w:t>ngày tháng, thời gian...</w:t>
      </w:r>
      <w:r w:rsidRPr="002A6727">
        <w:rPr>
          <w:rFonts w:eastAsia="BatangChe"/>
          <w:color w:val="000000" w:themeColor="text1"/>
          <w:sz w:val="26"/>
          <w:szCs w:val="26"/>
        </w:rPr>
        <w:t xml:space="preserve"> để hội thoại giao tiếp</w:t>
      </w:r>
      <w:r w:rsidRPr="002A6727">
        <w:rPr>
          <w:rFonts w:eastAsia="BatangChe"/>
          <w:color w:val="000000" w:themeColor="text1"/>
          <w:sz w:val="26"/>
          <w:szCs w:val="26"/>
          <w:lang w:val="en-US"/>
        </w:rPr>
        <w:t xml:space="preserve"> ( hỏi tuổi tác, ngày sinh nhật, năm tốt nghiệp....)</w:t>
      </w:r>
    </w:p>
    <w:p w14:paraId="0D36FFCF"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12006C7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课文</w:t>
      </w:r>
    </w:p>
    <w:p w14:paraId="354DB08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生词</w:t>
      </w:r>
    </w:p>
    <w:p w14:paraId="007AE83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语法</w:t>
      </w:r>
    </w:p>
    <w:p w14:paraId="062B5B6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注释</w:t>
      </w:r>
    </w:p>
    <w:p w14:paraId="485E349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练习</w:t>
      </w:r>
    </w:p>
    <w:p w14:paraId="611476B4" w14:textId="77777777" w:rsidR="005118C6" w:rsidRPr="002A6727" w:rsidRDefault="00FE02CA" w:rsidP="00FE02CA">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28 :</w:t>
      </w:r>
    </w:p>
    <w:p w14:paraId="691ABCEB" w14:textId="77777777" w:rsidR="00FE02CA"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第二十一课：我们明天七点一刻出发</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FE02CA" w:rsidRPr="002A6727">
        <w:rPr>
          <w:rFonts w:eastAsia="BatangChe"/>
          <w:color w:val="000000" w:themeColor="text1"/>
          <w:sz w:val="26"/>
          <w:szCs w:val="26"/>
          <w:lang w:val="en-US"/>
        </w:rPr>
        <w:t>Thời gian: 4 giờ</w:t>
      </w:r>
    </w:p>
    <w:p w14:paraId="41CE61EE"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258FCA25" w14:textId="77777777" w:rsidR="005118C6" w:rsidRPr="002A6727" w:rsidRDefault="005118C6" w:rsidP="005F380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color w:val="000000" w:themeColor="text1"/>
          <w:sz w:val="26"/>
          <w:szCs w:val="26"/>
          <w:lang w:val="en-US"/>
        </w:rPr>
        <w:t>Biết cách sử dụng các từ ngữ, ngữ pháp, cách giao tiếp về chủ đề về thời gian (giờ giấc), Vận dụng vào làm bài tập và giao tiếp cụ thể, s</w:t>
      </w:r>
      <w:r w:rsidRPr="002A6727">
        <w:rPr>
          <w:rFonts w:eastAsia="BatangChe"/>
          <w:color w:val="000000" w:themeColor="text1"/>
          <w:sz w:val="26"/>
          <w:szCs w:val="26"/>
        </w:rPr>
        <w:t xml:space="preserve">ử dụng các từ ngữ về </w:t>
      </w:r>
      <w:r w:rsidRPr="002A6727">
        <w:rPr>
          <w:rFonts w:eastAsia="BatangChe"/>
          <w:color w:val="000000" w:themeColor="text1"/>
          <w:sz w:val="26"/>
          <w:szCs w:val="26"/>
          <w:lang w:val="en-US"/>
        </w:rPr>
        <w:t>ngày tháng, thời gian...</w:t>
      </w:r>
      <w:r w:rsidRPr="002A6727">
        <w:rPr>
          <w:rFonts w:eastAsia="BatangChe"/>
          <w:color w:val="000000" w:themeColor="text1"/>
          <w:sz w:val="26"/>
          <w:szCs w:val="26"/>
        </w:rPr>
        <w:t xml:space="preserve"> để hội thoại giao tiếp</w:t>
      </w:r>
      <w:r w:rsidRPr="002A6727">
        <w:rPr>
          <w:rFonts w:eastAsia="BatangChe"/>
          <w:color w:val="000000" w:themeColor="text1"/>
          <w:sz w:val="26"/>
          <w:szCs w:val="26"/>
          <w:lang w:val="en-US"/>
        </w:rPr>
        <w:t>, nói được chủ đề Hoạt động một ngày của</w:t>
      </w:r>
      <w:r w:rsidRPr="002A6727">
        <w:rPr>
          <w:rFonts w:eastAsia="BatangChe"/>
          <w:b/>
          <w:color w:val="000000" w:themeColor="text1"/>
          <w:sz w:val="26"/>
          <w:szCs w:val="26"/>
          <w:lang w:val="en-US"/>
        </w:rPr>
        <w:t xml:space="preserve"> em.</w:t>
      </w:r>
    </w:p>
    <w:p w14:paraId="184AA963"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0350FA6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课文</w:t>
      </w:r>
    </w:p>
    <w:p w14:paraId="54A4220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生词</w:t>
      </w:r>
    </w:p>
    <w:p w14:paraId="37BA5F1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语法</w:t>
      </w:r>
    </w:p>
    <w:p w14:paraId="03DF634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注释</w:t>
      </w:r>
    </w:p>
    <w:p w14:paraId="2BEF834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练习</w:t>
      </w:r>
    </w:p>
    <w:p w14:paraId="1E8C7D16" w14:textId="77777777" w:rsidR="005118C6" w:rsidRPr="002A6727" w:rsidRDefault="00FE02CA"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29 :</w:t>
      </w:r>
    </w:p>
    <w:p w14:paraId="0EA7683F" w14:textId="77777777" w:rsidR="00FE02CA"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第二十二课：我打算请老师教我京剧</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FE02CA" w:rsidRPr="002A6727">
        <w:rPr>
          <w:rFonts w:eastAsia="BatangChe"/>
          <w:color w:val="000000" w:themeColor="text1"/>
          <w:sz w:val="26"/>
          <w:szCs w:val="26"/>
          <w:lang w:val="en-US"/>
        </w:rPr>
        <w:t>Thời gian : 4 giờ</w:t>
      </w:r>
    </w:p>
    <w:p w14:paraId="4756F5A7"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lastRenderedPageBreak/>
        <w:t>1.</w:t>
      </w:r>
      <w:r w:rsidR="005118C6" w:rsidRPr="002A6727">
        <w:rPr>
          <w:rFonts w:eastAsia="BatangChe"/>
          <w:b/>
          <w:color w:val="000000" w:themeColor="text1"/>
          <w:sz w:val="26"/>
          <w:szCs w:val="26"/>
          <w:lang w:val="en-US"/>
        </w:rPr>
        <w:t xml:space="preserve">Mục tiêu: </w:t>
      </w:r>
    </w:p>
    <w:p w14:paraId="6E1AED6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 Biết cách sử dụng câu kiêm ngữ....</w:t>
      </w:r>
    </w:p>
    <w:p w14:paraId="1A13155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 Làm được bài tập về câu kiêm ngữ</w:t>
      </w:r>
    </w:p>
    <w:p w14:paraId="69265AA2" w14:textId="77777777" w:rsidR="005118C6" w:rsidRPr="002A6727" w:rsidRDefault="005118C6" w:rsidP="005F380C">
      <w:pPr>
        <w:shd w:val="clear" w:color="auto" w:fill="FFFFFF"/>
        <w:spacing w:before="60" w:after="60" w:line="288" w:lineRule="auto"/>
        <w:ind w:left="720"/>
        <w:jc w:val="both"/>
        <w:rPr>
          <w:rFonts w:eastAsia="BatangChe"/>
          <w:b/>
          <w:color w:val="000000" w:themeColor="text1"/>
          <w:sz w:val="26"/>
          <w:szCs w:val="26"/>
          <w:lang w:val="en-US"/>
        </w:rPr>
      </w:pPr>
      <w:r w:rsidRPr="002A6727">
        <w:rPr>
          <w:rFonts w:eastAsia="BatangChe"/>
          <w:color w:val="000000" w:themeColor="text1"/>
          <w:sz w:val="26"/>
          <w:szCs w:val="26"/>
          <w:lang w:val="en-US"/>
        </w:rPr>
        <w:t>- Nói được chủ đề Một buổi biểu diễn</w:t>
      </w:r>
    </w:p>
    <w:p w14:paraId="7F6FE33F"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026DE565" w14:textId="77777777" w:rsidR="005118C6" w:rsidRPr="002A6727" w:rsidRDefault="005118C6" w:rsidP="005F380C">
      <w:pPr>
        <w:shd w:val="clear" w:color="auto" w:fill="FFFFFF"/>
        <w:spacing w:before="60" w:after="60" w:line="288" w:lineRule="auto"/>
        <w:ind w:left="720"/>
        <w:jc w:val="both"/>
        <w:rPr>
          <w:rFonts w:eastAsia="BatangChe"/>
          <w:b/>
          <w:color w:val="000000" w:themeColor="text1"/>
          <w:sz w:val="26"/>
          <w:szCs w:val="26"/>
          <w:lang w:val="en-US"/>
        </w:rPr>
      </w:pPr>
      <w:r w:rsidRPr="002A6727">
        <w:rPr>
          <w:rFonts w:eastAsia="BatangChe"/>
          <w:b/>
          <w:color w:val="000000" w:themeColor="text1"/>
          <w:sz w:val="26"/>
          <w:szCs w:val="26"/>
          <w:lang w:val="en-US"/>
        </w:rPr>
        <w:t>课文</w:t>
      </w:r>
    </w:p>
    <w:p w14:paraId="4D0610C2" w14:textId="77777777" w:rsidR="005118C6" w:rsidRPr="002A6727" w:rsidRDefault="005118C6" w:rsidP="005F380C">
      <w:pPr>
        <w:shd w:val="clear" w:color="auto" w:fill="FFFFFF"/>
        <w:spacing w:before="60" w:after="60" w:line="288" w:lineRule="auto"/>
        <w:ind w:left="720"/>
        <w:jc w:val="both"/>
        <w:rPr>
          <w:rFonts w:eastAsia="BatangChe"/>
          <w:b/>
          <w:color w:val="000000" w:themeColor="text1"/>
          <w:sz w:val="26"/>
          <w:szCs w:val="26"/>
          <w:lang w:val="en-US"/>
        </w:rPr>
      </w:pPr>
      <w:r w:rsidRPr="002A6727">
        <w:rPr>
          <w:rFonts w:eastAsia="BatangChe"/>
          <w:b/>
          <w:color w:val="000000" w:themeColor="text1"/>
          <w:sz w:val="26"/>
          <w:szCs w:val="26"/>
          <w:lang w:val="en-US"/>
        </w:rPr>
        <w:t>生词</w:t>
      </w:r>
    </w:p>
    <w:p w14:paraId="7CBDBDBD" w14:textId="77777777" w:rsidR="005118C6" w:rsidRPr="002A6727" w:rsidRDefault="005118C6" w:rsidP="005F380C">
      <w:pPr>
        <w:shd w:val="clear" w:color="auto" w:fill="FFFFFF"/>
        <w:spacing w:before="60" w:after="60" w:line="288" w:lineRule="auto"/>
        <w:ind w:left="720"/>
        <w:jc w:val="both"/>
        <w:rPr>
          <w:rFonts w:eastAsia="BatangChe"/>
          <w:b/>
          <w:color w:val="000000" w:themeColor="text1"/>
          <w:sz w:val="26"/>
          <w:szCs w:val="26"/>
          <w:lang w:val="en-US"/>
        </w:rPr>
      </w:pPr>
      <w:r w:rsidRPr="002A6727">
        <w:rPr>
          <w:rFonts w:eastAsia="BatangChe"/>
          <w:b/>
          <w:color w:val="000000" w:themeColor="text1"/>
          <w:sz w:val="26"/>
          <w:szCs w:val="26"/>
          <w:lang w:val="en-US"/>
        </w:rPr>
        <w:t>语法</w:t>
      </w:r>
    </w:p>
    <w:p w14:paraId="1624F5A5" w14:textId="77777777" w:rsidR="005118C6" w:rsidRPr="002A6727" w:rsidRDefault="005118C6" w:rsidP="005F380C">
      <w:pPr>
        <w:shd w:val="clear" w:color="auto" w:fill="FFFFFF"/>
        <w:spacing w:before="60" w:after="60" w:line="288" w:lineRule="auto"/>
        <w:ind w:left="720"/>
        <w:jc w:val="both"/>
        <w:rPr>
          <w:rFonts w:eastAsia="BatangChe"/>
          <w:b/>
          <w:color w:val="000000" w:themeColor="text1"/>
          <w:sz w:val="26"/>
          <w:szCs w:val="26"/>
          <w:lang w:val="en-US"/>
        </w:rPr>
      </w:pPr>
      <w:r w:rsidRPr="002A6727">
        <w:rPr>
          <w:rFonts w:eastAsia="BatangChe"/>
          <w:b/>
          <w:color w:val="000000" w:themeColor="text1"/>
          <w:sz w:val="26"/>
          <w:szCs w:val="26"/>
          <w:lang w:val="en-US"/>
        </w:rPr>
        <w:t>注释</w:t>
      </w:r>
    </w:p>
    <w:p w14:paraId="22F089B1" w14:textId="77777777" w:rsidR="005118C6" w:rsidRPr="002A6727" w:rsidRDefault="005118C6" w:rsidP="005F380C">
      <w:pPr>
        <w:shd w:val="clear" w:color="auto" w:fill="FFFFFF"/>
        <w:spacing w:before="60" w:after="60" w:line="288" w:lineRule="auto"/>
        <w:ind w:left="720"/>
        <w:jc w:val="both"/>
        <w:rPr>
          <w:rFonts w:eastAsia="BatangChe"/>
          <w:b/>
          <w:color w:val="000000" w:themeColor="text1"/>
          <w:sz w:val="26"/>
          <w:szCs w:val="26"/>
          <w:lang w:val="en-US"/>
        </w:rPr>
      </w:pPr>
      <w:r w:rsidRPr="002A6727">
        <w:rPr>
          <w:rFonts w:eastAsia="BatangChe"/>
          <w:b/>
          <w:color w:val="000000" w:themeColor="text1"/>
          <w:sz w:val="26"/>
          <w:szCs w:val="26"/>
          <w:lang w:val="en-US"/>
        </w:rPr>
        <w:t>练习</w:t>
      </w:r>
    </w:p>
    <w:p w14:paraId="00DF2179" w14:textId="77777777" w:rsidR="005118C6" w:rsidRPr="002A6727" w:rsidRDefault="00FE02CA"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30 :</w:t>
      </w:r>
    </w:p>
    <w:p w14:paraId="0B13CE17" w14:textId="77777777" w:rsidR="00FE02CA"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b/>
          <w:color w:val="000000" w:themeColor="text1"/>
          <w:sz w:val="26"/>
          <w:szCs w:val="26"/>
          <w:lang w:val="en-US"/>
        </w:rPr>
        <w:t>复习</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测试三</w:t>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7C5C48" w:rsidRPr="002A6727">
        <w:rPr>
          <w:rFonts w:eastAsia="BatangChe"/>
          <w:b/>
          <w:color w:val="000000" w:themeColor="text1"/>
          <w:sz w:val="26"/>
          <w:szCs w:val="26"/>
          <w:lang w:val="en-US"/>
        </w:rPr>
        <w:tab/>
      </w:r>
      <w:r w:rsidR="00FE02CA" w:rsidRPr="002A6727">
        <w:rPr>
          <w:rFonts w:eastAsia="BatangChe"/>
          <w:color w:val="000000" w:themeColor="text1"/>
          <w:sz w:val="26"/>
          <w:szCs w:val="26"/>
          <w:lang w:val="en-US"/>
        </w:rPr>
        <w:t>Thờ</w:t>
      </w:r>
      <w:r w:rsidR="008D2D98" w:rsidRPr="002A6727">
        <w:rPr>
          <w:rFonts w:eastAsia="BatangChe"/>
          <w:color w:val="000000" w:themeColor="text1"/>
          <w:sz w:val="26"/>
          <w:szCs w:val="26"/>
          <w:lang w:val="en-US"/>
        </w:rPr>
        <w:t>i gian: 4</w:t>
      </w:r>
      <w:r w:rsidR="00FE02CA" w:rsidRPr="002A6727">
        <w:rPr>
          <w:rFonts w:eastAsia="BatangChe"/>
          <w:color w:val="000000" w:themeColor="text1"/>
          <w:sz w:val="26"/>
          <w:szCs w:val="26"/>
          <w:lang w:val="en-US"/>
        </w:rPr>
        <w:t xml:space="preserve"> giờ</w:t>
      </w:r>
    </w:p>
    <w:p w14:paraId="11D60580"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 xml:space="preserve">Mục tiêu: </w:t>
      </w:r>
    </w:p>
    <w:p w14:paraId="5A9DC6D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Biết cách sử dụng các từ ngữ, ngữ pháp, cách giao tiếp về chủ đề đã học từ bài 16 đến bài 22. Vận dụng vào làm bài tập, bài kiểm tra và giao tiếp thực tế.</w:t>
      </w:r>
    </w:p>
    <w:p w14:paraId="71E32027" w14:textId="77777777" w:rsidR="005118C6" w:rsidRPr="002A6727" w:rsidRDefault="00242B92"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Nội dung:</w:t>
      </w:r>
    </w:p>
    <w:p w14:paraId="3155771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Ôn tập và làm bài kiểm tra với nội dung kiến thức từ bài 16 đến bài </w:t>
      </w:r>
      <w:r w:rsidRPr="002A6727">
        <w:rPr>
          <w:rFonts w:eastAsia="BatangChe"/>
          <w:b/>
          <w:color w:val="000000" w:themeColor="text1"/>
          <w:sz w:val="26"/>
          <w:szCs w:val="26"/>
        </w:rPr>
        <w:t>2</w:t>
      </w:r>
      <w:r w:rsidRPr="002A6727">
        <w:rPr>
          <w:rFonts w:eastAsia="BatangChe"/>
          <w:b/>
          <w:color w:val="000000" w:themeColor="text1"/>
          <w:sz w:val="26"/>
          <w:szCs w:val="26"/>
          <w:lang w:val="en-US"/>
        </w:rPr>
        <w:t>2.</w:t>
      </w:r>
    </w:p>
    <w:p w14:paraId="36C6C88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rPr>
        <w:t>IV. Điều kiện thực hiện môn học</w:t>
      </w:r>
    </w:p>
    <w:p w14:paraId="0307EA1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61AB4D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 ...</w:t>
      </w:r>
    </w:p>
    <w:p w14:paraId="03D420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 ...</w:t>
      </w:r>
    </w:p>
    <w:p w14:paraId="7BEB7D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1432350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65285F5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r w:rsidR="00C47813" w:rsidRPr="002A6727">
        <w:rPr>
          <w:rFonts w:eastAsia="BatangChe"/>
          <w:b/>
          <w:color w:val="000000" w:themeColor="text1"/>
          <w:sz w:val="26"/>
          <w:szCs w:val="26"/>
        </w:rPr>
        <w:t xml:space="preserve"> đánh giá</w:t>
      </w:r>
    </w:p>
    <w:p w14:paraId="58DDC59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4EF16AB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Khả năng đọc lướt nhanh, hiểu và xử lí thông tin trong các văn bản đọc có độ dài khoảng 200-300 chữ Hán, phân tích văn bản để nắm bắt nội dung và chủ đề của văn bản.</w:t>
      </w:r>
    </w:p>
    <w:p w14:paraId="1E9913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Khả năng phán đoán ý nghĩa của từ , câu, đoạn văn có xuất hiện từ mới dựa vào hình thức chữ Hán.</w:t>
      </w:r>
    </w:p>
    <w:p w14:paraId="717FA87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Khả năng viết nhiều dạng câu điễn đạt một ý nghĩa.</w:t>
      </w:r>
    </w:p>
    <w:p w14:paraId="496F92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Khả năng viết đoạn văn hoàn chỉnh nói lên quan điểm cá nhân về các lĩnh vực của đời sống xã hội.</w:t>
      </w:r>
    </w:p>
    <w:p w14:paraId="5855646A" w14:textId="77777777" w:rsidR="00BE3FC2" w:rsidRPr="002A6727" w:rsidRDefault="00BE3FC2"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Kỹ năng</w:t>
      </w:r>
    </w:p>
    <w:p w14:paraId="5EFA1DC2" w14:textId="77777777" w:rsidR="00B329E2" w:rsidRPr="002A6727" w:rsidRDefault="00B329E2"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nb-NO"/>
        </w:rPr>
        <w:t>+ Nhận biết các bộ thủ để tạo chữ, đọc hiểu cụm từ, tiến tới đọc hiểu bài đọc trong chương trình học và các bài đọc khác ngoài chương trình có độ khó tương đương, hoàn thành tốt các bài tập đọc hiểu về các chủ đề thông thường trong đời sống xã hội, học tập thường ngày... ở mức độ phổ biến và hoàn thành tốt các bài tập đọc hiểu tương ứng trong các tài liệu luyện thi HSK cấp 2 mới.</w:t>
      </w:r>
    </w:p>
    <w:p w14:paraId="3C5480DB" w14:textId="77777777" w:rsidR="00B329E2" w:rsidRPr="002A6727" w:rsidRDefault="00B329E2"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Đọc lướt nhằm xác định, tổng hợp được thông tin cần tìm từ một hoặc nhiều văn bản ngắn, đơn giản với tốc độ tương đối nhanh. </w:t>
      </w:r>
    </w:p>
    <w:p w14:paraId="10E0222F" w14:textId="77777777" w:rsidR="00BE3FC2" w:rsidRPr="002A6727" w:rsidRDefault="00B329E2"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Phán đoán, nhận biết được vấn đề chính trong các tài liệu như thư từ, sách báo, quảng cáo ... về các chủ đề quen thuộc, đơn giản.  </w:t>
      </w:r>
    </w:p>
    <w:p w14:paraId="018C29A3" w14:textId="77777777" w:rsidR="00BE3FC2" w:rsidRPr="002A6727" w:rsidRDefault="00BE3FC2"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 Năng lực tự chủ và chịu trách nhiệm</w:t>
      </w:r>
    </w:p>
    <w:p w14:paraId="79260D68" w14:textId="77777777" w:rsidR="00B329E2" w:rsidRPr="002A6727" w:rsidRDefault="00B329E2"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Nắm được yêu cầu của </w:t>
      </w:r>
      <w:r w:rsidR="00C47813" w:rsidRPr="002A6727">
        <w:rPr>
          <w:rFonts w:eastAsia="BatangChe"/>
          <w:color w:val="000000" w:themeColor="text1"/>
          <w:sz w:val="26"/>
          <w:szCs w:val="26"/>
          <w:lang w:val="nb-NO"/>
        </w:rPr>
        <w:t>mô đun</w:t>
      </w:r>
    </w:p>
    <w:p w14:paraId="43DD3BA7" w14:textId="77777777" w:rsidR="00B329E2" w:rsidRPr="002A6727" w:rsidRDefault="00B329E2"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w:t>
      </w:r>
      <w:r w:rsidRPr="002A6727">
        <w:rPr>
          <w:rFonts w:eastAsia="BatangChe"/>
          <w:color w:val="000000" w:themeColor="text1"/>
          <w:sz w:val="26"/>
          <w:szCs w:val="26"/>
          <w:lang w:val="nb-NO"/>
        </w:rPr>
        <w:t xml:space="preserve"> Bước đầu hình thành phương pháp học tập hiệu quả theo hướng giao tiếp.</w:t>
      </w:r>
    </w:p>
    <w:p w14:paraId="19465834" w14:textId="77777777" w:rsidR="00B329E2" w:rsidRPr="002A6727" w:rsidRDefault="00B329E2"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giảng viên. </w:t>
      </w:r>
    </w:p>
    <w:p w14:paraId="3AB270E6" w14:textId="77777777" w:rsidR="00B329E2" w:rsidRPr="002A6727" w:rsidRDefault="00B329E2"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Tích cực tự học nhằm nâng cao khả năng đọc tiếng Trung Quốc.</w:t>
      </w:r>
    </w:p>
    <w:p w14:paraId="6AA1EF4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rPr>
        <w:t>2. Phương pháp</w:t>
      </w:r>
      <w:r w:rsidR="00B329E2" w:rsidRPr="002A6727">
        <w:rPr>
          <w:rFonts w:eastAsia="BatangChe"/>
          <w:b/>
          <w:color w:val="000000" w:themeColor="text1"/>
          <w:sz w:val="26"/>
          <w:szCs w:val="26"/>
          <w:lang w:val="nb-NO"/>
        </w:rPr>
        <w:t xml:space="preserve"> đánh giá</w:t>
      </w:r>
    </w:p>
    <w:p w14:paraId="6164B0A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Dự lớp ≥ 80% tổng thời lượng mô đun.</w:t>
      </w:r>
    </w:p>
    <w:p w14:paraId="6EDA1CA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Luyện tập trên lớp kết hợp với kiểm tra định kỳ và thi kết thúc mô đun.</w:t>
      </w:r>
    </w:p>
    <w:p w14:paraId="408959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rPr>
        <w:t xml:space="preserve">- </w:t>
      </w:r>
      <w:r w:rsidRPr="002A6727">
        <w:rPr>
          <w:rFonts w:eastAsia="BatangChe"/>
          <w:color w:val="000000" w:themeColor="text1"/>
          <w:sz w:val="26"/>
          <w:szCs w:val="26"/>
          <w:lang w:val="pt-BR"/>
        </w:rPr>
        <w:t xml:space="preserve">Hình thức thi: Tự luận </w:t>
      </w:r>
    </w:p>
    <w:p w14:paraId="703B7E0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VI. Hướng dẫn thực hiện mô đun</w:t>
      </w:r>
    </w:p>
    <w:p w14:paraId="355DEB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Phạm vi áp dụng mô đun</w:t>
      </w:r>
    </w:p>
    <w:p w14:paraId="6F2F69A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Mô đun được sử dụng để giảng dạy cho người học hệ cao đẳng ngành Tiếng Trung học kỳ 1 năm thứ nhất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08F55E7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Hướng dẫn về phương pháp giảng dạy, học tập mô đun</w:t>
      </w:r>
    </w:p>
    <w:p w14:paraId="4835248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39C795E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38CE9B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Những trọng tâm cần chú ý</w:t>
      </w:r>
    </w:p>
    <w:p w14:paraId="6934573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Các hiện tượng ngữ pháp cơ bản trong tiếng Trung Quốc hiện đại, biết cách sử dụng và phân biệt cách dùng, ý nghĩa của những từ ngữ gần nghĩa. </w:t>
      </w:r>
      <w:r w:rsidRPr="002A6727">
        <w:rPr>
          <w:rFonts w:eastAsia="BatangChe"/>
          <w:color w:val="000000" w:themeColor="text1"/>
          <w:sz w:val="26"/>
          <w:szCs w:val="26"/>
          <w:lang w:val="nb-NO"/>
        </w:rPr>
        <w:tab/>
      </w:r>
    </w:p>
    <w:p w14:paraId="18036F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lastRenderedPageBreak/>
        <w:tab/>
        <w:t>+ Đọc to, rõ ràng</w:t>
      </w:r>
      <w:r w:rsidRPr="002A6727">
        <w:rPr>
          <w:rFonts w:eastAsia="BatangChe"/>
          <w:color w:val="000000" w:themeColor="text1"/>
          <w:sz w:val="26"/>
          <w:szCs w:val="26"/>
          <w:lang w:val="nb-NO"/>
        </w:rPr>
        <w:t xml:space="preserve"> các thư hay ghi chú cá nhân để yêu cầu hay truyền đạt các thông tin đơn giản có tính phù hợp tức thì, biểu đạt được thông tin chính cần truyền đạt. </w:t>
      </w:r>
    </w:p>
    <w:p w14:paraId="56C7AF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Tài liệu tham khảo</w:t>
      </w:r>
    </w:p>
    <w:p w14:paraId="45950B1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-Tài liệu chính:</w:t>
      </w:r>
    </w:p>
    <w:p w14:paraId="01D7C70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杨寄洲</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主编</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《汉语教程》</w:t>
      </w:r>
      <w:r w:rsidRPr="002A6727">
        <w:rPr>
          <w:rFonts w:eastAsia="BatangChe"/>
          <w:color w:val="000000" w:themeColor="text1"/>
          <w:sz w:val="26"/>
          <w:szCs w:val="26"/>
          <w:lang w:val="pt-BR"/>
        </w:rPr>
        <w:t xml:space="preserve"> - </w:t>
      </w:r>
      <w:r w:rsidRPr="002A6727">
        <w:rPr>
          <w:rFonts w:eastAsia="BatangChe"/>
          <w:color w:val="000000" w:themeColor="text1"/>
          <w:sz w:val="26"/>
          <w:szCs w:val="26"/>
        </w:rPr>
        <w:t>对外汉语本科系列教材</w:t>
      </w:r>
      <w:r w:rsidRPr="002A6727">
        <w:rPr>
          <w:rFonts w:eastAsia="BatangChe"/>
          <w:color w:val="000000" w:themeColor="text1"/>
          <w:sz w:val="26"/>
          <w:szCs w:val="26"/>
          <w:lang w:val="pt-BR"/>
        </w:rPr>
        <w:t>（</w:t>
      </w:r>
      <w:r w:rsidRPr="002A6727">
        <w:rPr>
          <w:rFonts w:eastAsia="BatangChe"/>
          <w:color w:val="000000" w:themeColor="text1"/>
          <w:sz w:val="26"/>
          <w:szCs w:val="26"/>
        </w:rPr>
        <w:t>修订本</w:t>
      </w:r>
      <w:r w:rsidRPr="002A6727">
        <w:rPr>
          <w:rFonts w:eastAsia="BatangChe"/>
          <w:color w:val="000000" w:themeColor="text1"/>
          <w:sz w:val="26"/>
          <w:szCs w:val="26"/>
          <w:lang w:val="pt-BR"/>
        </w:rPr>
        <w:t>）</w:t>
      </w:r>
      <w:r w:rsidRPr="002A6727">
        <w:rPr>
          <w:rFonts w:eastAsia="BatangChe"/>
          <w:color w:val="000000" w:themeColor="text1"/>
          <w:sz w:val="26"/>
          <w:szCs w:val="26"/>
          <w:lang w:val="pt-BR"/>
        </w:rPr>
        <w:t xml:space="preserve"> 2006</w:t>
      </w:r>
      <w:r w:rsidRPr="002A6727">
        <w:rPr>
          <w:rFonts w:eastAsia="BatangChe"/>
          <w:color w:val="000000" w:themeColor="text1"/>
          <w:sz w:val="26"/>
          <w:szCs w:val="26"/>
        </w:rPr>
        <w:t>年出版</w:t>
      </w:r>
    </w:p>
    <w:p w14:paraId="4DFC190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pt-BR"/>
        </w:rPr>
        <w:t>Giáo trình Hán ngữ  (Phiên bản mới) - Dùng cho sinh viên năm thứ nhất, nhà xuất bản Đại học Ngôn ngữ Bắc Kinh (Tập 1 quyển thượng và hạ).</w:t>
      </w:r>
    </w:p>
    <w:p w14:paraId="5B5A3E6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Tài liệu tham khảo</w:t>
      </w:r>
    </w:p>
    <w:p w14:paraId="3018B9C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刘云主编，新汉语水平考试（四级），北京大学出版社</w:t>
      </w:r>
      <w:r w:rsidRPr="002A6727">
        <w:rPr>
          <w:rFonts w:eastAsia="BatangChe"/>
          <w:color w:val="000000" w:themeColor="text1"/>
          <w:sz w:val="26"/>
          <w:szCs w:val="26"/>
        </w:rPr>
        <w:t>,</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2011</w:t>
      </w:r>
      <w:r w:rsidRPr="002A6727">
        <w:rPr>
          <w:rFonts w:eastAsia="BatangChe"/>
          <w:color w:val="000000" w:themeColor="text1"/>
          <w:sz w:val="26"/>
          <w:szCs w:val="26"/>
        </w:rPr>
        <w:t>年</w:t>
      </w:r>
      <w:r w:rsidRPr="002A6727">
        <w:rPr>
          <w:rFonts w:eastAsia="BatangChe"/>
          <w:color w:val="000000" w:themeColor="text1"/>
          <w:sz w:val="26"/>
          <w:szCs w:val="26"/>
        </w:rPr>
        <w:t>.</w:t>
      </w:r>
    </w:p>
    <w:p w14:paraId="3F9AEDC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Trang web tham khảo: </w:t>
      </w:r>
    </w:p>
    <w:p w14:paraId="35A04B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1/ http://www.TQUnese-tools.com/learn/TQUnese </w:t>
      </w:r>
    </w:p>
    <w:p w14:paraId="616CEDB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http://www. TQUnesetest.cn</w:t>
      </w:r>
    </w:p>
    <w:p w14:paraId="2AE79EA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3/ </w:t>
      </w:r>
      <w:hyperlink r:id="rId11" w:history="1">
        <w:r w:rsidRPr="002A6727">
          <w:rPr>
            <w:rStyle w:val="Hyperlink"/>
            <w:rFonts w:eastAsia="BatangChe"/>
            <w:sz w:val="26"/>
            <w:szCs w:val="26"/>
          </w:rPr>
          <w:t>http://cctv.cntv.cn/lm/kuailehanyu/</w:t>
        </w:r>
      </w:hyperlink>
    </w:p>
    <w:p w14:paraId="12BF4AF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http://www.zdic.net</w:t>
      </w:r>
    </w:p>
    <w:p w14:paraId="4FAB795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5/ http://dict.youdao.com</w:t>
      </w:r>
    </w:p>
    <w:p w14:paraId="005BAEE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6/ http://dict.cn/</w:t>
      </w:r>
    </w:p>
    <w:p w14:paraId="58512CF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p>
    <w:p w14:paraId="3D367B7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pt-BR"/>
        </w:rPr>
        <w:tab/>
      </w:r>
      <w:r w:rsidRPr="002A6727">
        <w:rPr>
          <w:rFonts w:eastAsia="BatangChe"/>
          <w:b/>
          <w:color w:val="000000" w:themeColor="text1"/>
          <w:sz w:val="26"/>
          <w:szCs w:val="26"/>
          <w:lang w:val="pt-BR"/>
        </w:rPr>
        <w:tab/>
      </w:r>
    </w:p>
    <w:p w14:paraId="6E2B388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lang w:val="da-DK"/>
        </w:rPr>
        <w:br w:type="page"/>
      </w:r>
      <w:r w:rsidRPr="002A6727">
        <w:rPr>
          <w:rFonts w:eastAsia="BatangChe"/>
          <w:b/>
          <w:color w:val="000000" w:themeColor="text1"/>
          <w:sz w:val="26"/>
          <w:szCs w:val="26"/>
          <w:lang w:val="da-DK"/>
        </w:rPr>
        <w:lastRenderedPageBreak/>
        <w:t>CHƯƠNG TRÌNH MÔN HỌC</w:t>
      </w:r>
    </w:p>
    <w:p w14:paraId="0B248B0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p>
    <w:p w14:paraId="13F577D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Tên môn học: Nghe tiếng Trung 1</w:t>
      </w:r>
    </w:p>
    <w:p w14:paraId="4B040C3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lang w:val="da-DK"/>
        </w:rPr>
        <w:t xml:space="preserve">Mã môn học: </w:t>
      </w:r>
      <w:r w:rsidR="0090334B" w:rsidRPr="002A6727">
        <w:rPr>
          <w:rFonts w:eastAsia="BatangChe"/>
          <w:b/>
          <w:color w:val="000000" w:themeColor="text1"/>
          <w:sz w:val="26"/>
          <w:szCs w:val="26"/>
          <w:lang w:val="da-DK"/>
        </w:rPr>
        <w:t>MH11</w:t>
      </w:r>
    </w:p>
    <w:p w14:paraId="755647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Thời gian thực hiện mô</w:t>
      </w:r>
      <w:r w:rsidRPr="002A6727">
        <w:rPr>
          <w:rFonts w:eastAsia="BatangChe"/>
          <w:b/>
          <w:color w:val="000000" w:themeColor="text1"/>
          <w:sz w:val="26"/>
          <w:szCs w:val="26"/>
          <w:lang w:val="da-DK"/>
        </w:rPr>
        <w:t>n học</w:t>
      </w:r>
      <w:r w:rsidRPr="002A6727">
        <w:rPr>
          <w:rFonts w:eastAsia="BatangChe"/>
          <w:b/>
          <w:color w:val="000000" w:themeColor="text1"/>
          <w:sz w:val="26"/>
          <w:szCs w:val="26"/>
        </w:rPr>
        <w:t xml:space="preserve">: </w:t>
      </w:r>
      <w:r w:rsidRPr="002A6727">
        <w:rPr>
          <w:rFonts w:eastAsia="BatangChe"/>
          <w:color w:val="000000" w:themeColor="text1"/>
          <w:sz w:val="26"/>
          <w:szCs w:val="26"/>
        </w:rPr>
        <w:t>60 giờ (Lý thuyết: 30 giờ; Thực hành, thảo luận, bài tập: 28 giờ; Kiểm tra: 2 giờ)</w:t>
      </w:r>
    </w:p>
    <w:p w14:paraId="09FEA3C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 Vị trí, tính chất của môn học</w:t>
      </w:r>
    </w:p>
    <w:p w14:paraId="08DCA22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Vị</w:t>
      </w:r>
      <w:r w:rsidR="002F4A2C" w:rsidRPr="002A6727">
        <w:rPr>
          <w:rFonts w:eastAsia="BatangChe"/>
          <w:color w:val="000000" w:themeColor="text1"/>
          <w:sz w:val="26"/>
          <w:szCs w:val="26"/>
        </w:rPr>
        <w:t xml:space="preserve"> trí: Môn học</w:t>
      </w:r>
      <w:r w:rsidRPr="002A6727">
        <w:rPr>
          <w:rFonts w:eastAsia="BatangChe"/>
          <w:color w:val="000000" w:themeColor="text1"/>
          <w:sz w:val="26"/>
          <w:szCs w:val="26"/>
        </w:rPr>
        <w:t xml:space="preserve"> Nghe 1 được thực hiện song song với các môn học Nói 1, Đọc 1, Viết 1, để bổ trợ kỹ năng nghe cho sinh viên.</w:t>
      </w:r>
    </w:p>
    <w:p w14:paraId="13450B0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Tính chất: Luyện cho sinh viên khả năng nghe tiếng Trung Quốc ở trình độ tương đương bậc  theo khung năng lực ngoại ngữ của Việt Nam.</w:t>
      </w:r>
    </w:p>
    <w:p w14:paraId="5AC5F8F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II. Mục tiêu của môn học</w:t>
      </w:r>
    </w:p>
    <w:p w14:paraId="77ED169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5D895AA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Nghe hiểu và nắm bắt được ý kiến người khác, có phản ứng phù hợp khi nghe đối phương phát biểu quan điểm về những vấn đề thường gặp trong cuộc sống như quan hệ bạn bè, cách đối nhân xử thế, quan niệm đạo đức... </w:t>
      </w:r>
    </w:p>
    <w:p w14:paraId="7968905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Nghe hiểu và đọc đúng ngữ điệu câu đơn, hoặc đoạn văn, hội thoại ngắn; </w:t>
      </w:r>
    </w:p>
    <w:p w14:paraId="3B7720B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Sinh viên được luyện kỹ năng nghe thông qua những câu, đoạn văn hoặc đoạn hội thoại (khoảng 90 chữ), biết cách ghép từ tạo thành câu (với số lượng từ vựng khoảng 1000 từ) để thực hiện được những hội thoại.</w:t>
      </w:r>
    </w:p>
    <w:p w14:paraId="642FF4A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Phán đoán, nắm bắt thông tin nghe được và tiến hành đối thoại, phản ứng nhanh nhạy trong những tình huống giao tiếp xã hội thường gặp.</w:t>
      </w:r>
    </w:p>
    <w:p w14:paraId="1EC9D6D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Kỹ năng: </w:t>
      </w:r>
    </w:p>
    <w:p w14:paraId="404452C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Có kỹ năng nghe hiểu, phán đoán chính xác khi được tiếp nhận thông tin, đồng thời luyện tập kỹ năng phản ứng hợp lý, đúng đắn trước những thông tin xung quanh các vấn đề thường gặp trong cuộc sống xã hội bằng việc thực hiện các bài tập ngôn ngữ nghe và nói</w:t>
      </w:r>
    </w:p>
    <w:p w14:paraId="182826C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Trình bày được quan điểm cá nhân về một vấn đề trong đời sống xã hội thông qua dạng câu đơn hoặc đoạn hội thoại ngắn.</w:t>
      </w:r>
    </w:p>
    <w:p w14:paraId="5764B0F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Năng lực tự chủ và trách nhiệm: </w:t>
      </w:r>
    </w:p>
    <w:p w14:paraId="4CE65D5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 T</w:t>
      </w:r>
      <w:r w:rsidRPr="002A6727">
        <w:rPr>
          <w:rFonts w:eastAsia="BatangChe"/>
          <w:color w:val="000000" w:themeColor="text1"/>
          <w:sz w:val="26"/>
          <w:szCs w:val="26"/>
        </w:rPr>
        <w:t xml:space="preserve">ham gia tích cực vào </w:t>
      </w:r>
      <w:r w:rsidRPr="002A6727">
        <w:rPr>
          <w:rFonts w:eastAsia="BatangChe"/>
          <w:color w:val="000000" w:themeColor="text1"/>
          <w:sz w:val="26"/>
          <w:szCs w:val="26"/>
          <w:lang w:val="en-US"/>
        </w:rPr>
        <w:t xml:space="preserve">giờ học; </w:t>
      </w:r>
    </w:p>
    <w:p w14:paraId="3C98538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Phát huy tinh thần tự học thông qua tự nghiên cứu tài liệu; </w:t>
      </w:r>
    </w:p>
    <w:p w14:paraId="3AC982B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pt-BR"/>
        </w:rPr>
        <w:t>Nắm được yêu cầu và tầm quan trọng của kỹ năng nghe và nói trong giao tiếp</w:t>
      </w:r>
      <w:r w:rsidRPr="002A6727">
        <w:rPr>
          <w:rFonts w:eastAsia="BatangChe"/>
          <w:color w:val="000000" w:themeColor="text1"/>
          <w:sz w:val="26"/>
          <w:szCs w:val="26"/>
          <w:lang w:val="nb-NO"/>
        </w:rPr>
        <w:t xml:space="preserve">. </w:t>
      </w:r>
    </w:p>
    <w:p w14:paraId="5FA7848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Tích cực, chủ động vận dụng sáng tạo phương pháp học tập để tham gia vào quá trình học tập, rèn luyện dưới sự hướng dẫn của GV.</w:t>
      </w:r>
    </w:p>
    <w:p w14:paraId="38954DF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lang w:val="nb-NO"/>
        </w:rPr>
        <w:t>III. Nội dung môn học</w:t>
      </w:r>
    </w:p>
    <w:p w14:paraId="52DE06A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lastRenderedPageBreak/>
        <w:t>Nội dung tổng quát và phân bổ thời gian</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25"/>
        <w:gridCol w:w="3841"/>
        <w:gridCol w:w="766"/>
        <w:gridCol w:w="988"/>
        <w:gridCol w:w="1695"/>
        <w:gridCol w:w="966"/>
      </w:tblGrid>
      <w:tr w:rsidR="005118C6" w:rsidRPr="002A6727" w14:paraId="4F9E6494" w14:textId="77777777" w:rsidTr="007E158F">
        <w:trPr>
          <w:trHeight w:val="20"/>
          <w:tblHeader/>
        </w:trPr>
        <w:tc>
          <w:tcPr>
            <w:tcW w:w="454" w:type="pct"/>
            <w:vMerge w:val="restart"/>
            <w:vAlign w:val="center"/>
          </w:tcPr>
          <w:p w14:paraId="2AB123E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nb-NO"/>
              </w:rPr>
            </w:pPr>
          </w:p>
          <w:p w14:paraId="68BB57D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TT</w:t>
            </w:r>
          </w:p>
        </w:tc>
        <w:tc>
          <w:tcPr>
            <w:tcW w:w="2115" w:type="pct"/>
            <w:vMerge w:val="restart"/>
            <w:vAlign w:val="center"/>
          </w:tcPr>
          <w:p w14:paraId="7624D346"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bidi="en-US"/>
              </w:rPr>
            </w:pPr>
            <w:r w:rsidRPr="002A6727">
              <w:rPr>
                <w:b/>
                <w:bCs/>
                <w:color w:val="000000"/>
                <w:lang w:val="pt-BR" w:eastAsia="en-US"/>
              </w:rPr>
              <w:t>Tên chương, mục</w:t>
            </w:r>
          </w:p>
        </w:tc>
        <w:tc>
          <w:tcPr>
            <w:tcW w:w="2431" w:type="pct"/>
            <w:gridSpan w:val="4"/>
            <w:vAlign w:val="center"/>
          </w:tcPr>
          <w:p w14:paraId="7DCA2946"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Thời gian (giờ)</w:t>
            </w:r>
          </w:p>
        </w:tc>
      </w:tr>
      <w:tr w:rsidR="0090334B" w:rsidRPr="002A6727" w14:paraId="200A92DA" w14:textId="77777777" w:rsidTr="007E158F">
        <w:trPr>
          <w:trHeight w:val="507"/>
          <w:tblHeader/>
        </w:trPr>
        <w:tc>
          <w:tcPr>
            <w:tcW w:w="454" w:type="pct"/>
            <w:vMerge/>
            <w:vAlign w:val="center"/>
          </w:tcPr>
          <w:p w14:paraId="0A856F3D"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2115" w:type="pct"/>
            <w:vMerge/>
            <w:vAlign w:val="center"/>
          </w:tcPr>
          <w:p w14:paraId="3C093919"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422" w:type="pct"/>
            <w:vAlign w:val="center"/>
          </w:tcPr>
          <w:p w14:paraId="48E047ED"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Tổng số</w:t>
            </w:r>
          </w:p>
        </w:tc>
        <w:tc>
          <w:tcPr>
            <w:tcW w:w="544" w:type="pct"/>
            <w:vAlign w:val="center"/>
          </w:tcPr>
          <w:p w14:paraId="5F3432C0"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Lý thuyết</w:t>
            </w:r>
          </w:p>
        </w:tc>
        <w:tc>
          <w:tcPr>
            <w:tcW w:w="933" w:type="pct"/>
            <w:vAlign w:val="center"/>
          </w:tcPr>
          <w:p w14:paraId="708BDFEA"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Thực hành, thí nghiệm, thảo luận, bài tập</w:t>
            </w:r>
          </w:p>
        </w:tc>
        <w:tc>
          <w:tcPr>
            <w:tcW w:w="529" w:type="pct"/>
            <w:vAlign w:val="center"/>
          </w:tcPr>
          <w:p w14:paraId="411A10FD" w14:textId="77777777" w:rsidR="005118C6" w:rsidRPr="002A6727" w:rsidRDefault="0090334B"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val="en-US" w:bidi="en-US"/>
              </w:rPr>
              <w:t xml:space="preserve">Thi/ </w:t>
            </w:r>
            <w:r w:rsidR="005118C6" w:rsidRPr="002A6727">
              <w:rPr>
                <w:rFonts w:eastAsia="BatangChe"/>
                <w:b/>
                <w:color w:val="000000" w:themeColor="text1"/>
                <w:sz w:val="26"/>
                <w:szCs w:val="26"/>
                <w:lang w:bidi="en-US"/>
              </w:rPr>
              <w:t>Kiểm tra</w:t>
            </w:r>
          </w:p>
        </w:tc>
      </w:tr>
      <w:tr w:rsidR="0090334B" w:rsidRPr="002A6727" w14:paraId="59AA7114" w14:textId="77777777" w:rsidTr="007E158F">
        <w:trPr>
          <w:trHeight w:val="453"/>
        </w:trPr>
        <w:tc>
          <w:tcPr>
            <w:tcW w:w="454" w:type="pct"/>
            <w:vAlign w:val="center"/>
          </w:tcPr>
          <w:p w14:paraId="50B07FF9"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bidi="en-US"/>
              </w:rPr>
            </w:pPr>
            <w:r w:rsidRPr="002A6727">
              <w:rPr>
                <w:rFonts w:eastAsia="BatangChe"/>
                <w:color w:val="000000" w:themeColor="text1"/>
                <w:sz w:val="26"/>
                <w:szCs w:val="26"/>
                <w:lang w:bidi="en-US"/>
              </w:rPr>
              <w:t>1</w:t>
            </w:r>
          </w:p>
        </w:tc>
        <w:tc>
          <w:tcPr>
            <w:tcW w:w="2115" w:type="pct"/>
          </w:tcPr>
          <w:p w14:paraId="1E2A57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Tuần 1</w:t>
            </w:r>
            <w:r w:rsidRPr="002A6727">
              <w:rPr>
                <w:rFonts w:eastAsia="BatangChe"/>
                <w:color w:val="000000" w:themeColor="text1"/>
                <w:sz w:val="26"/>
                <w:szCs w:val="26"/>
              </w:rPr>
              <w:t>: P</w:t>
            </w:r>
            <w:r w:rsidRPr="002A6727">
              <w:rPr>
                <w:rFonts w:eastAsia="BatangChe"/>
                <w:color w:val="000000" w:themeColor="text1"/>
                <w:sz w:val="26"/>
                <w:szCs w:val="26"/>
                <w:lang w:bidi="en-US"/>
              </w:rPr>
              <w:t>hát âm</w:t>
            </w:r>
          </w:p>
        </w:tc>
        <w:tc>
          <w:tcPr>
            <w:tcW w:w="422" w:type="pct"/>
            <w:vAlign w:val="center"/>
          </w:tcPr>
          <w:p w14:paraId="597C5BEA"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44" w:type="pct"/>
            <w:vAlign w:val="center"/>
          </w:tcPr>
          <w:p w14:paraId="12DF1606"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135C9AE1"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62AE7424"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59C528E3" w14:textId="77777777" w:rsidTr="007E158F">
        <w:trPr>
          <w:trHeight w:val="20"/>
        </w:trPr>
        <w:tc>
          <w:tcPr>
            <w:tcW w:w="454" w:type="pct"/>
            <w:vAlign w:val="center"/>
          </w:tcPr>
          <w:p w14:paraId="7AC0EA99"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bidi="en-US"/>
              </w:rPr>
            </w:pPr>
            <w:r w:rsidRPr="002A6727">
              <w:rPr>
                <w:rFonts w:eastAsia="BatangChe"/>
                <w:color w:val="000000" w:themeColor="text1"/>
                <w:sz w:val="26"/>
                <w:szCs w:val="26"/>
                <w:lang w:bidi="en-US"/>
              </w:rPr>
              <w:t>2</w:t>
            </w:r>
          </w:p>
        </w:tc>
        <w:tc>
          <w:tcPr>
            <w:tcW w:w="2115" w:type="pct"/>
          </w:tcPr>
          <w:p w14:paraId="55F4E3B8"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 xml:space="preserve">Chương </w:t>
            </w:r>
            <w:r w:rsidRPr="002A6727">
              <w:rPr>
                <w:rFonts w:eastAsia="BatangChe"/>
                <w:color w:val="000000" w:themeColor="text1"/>
                <w:sz w:val="26"/>
                <w:szCs w:val="26"/>
              </w:rPr>
              <w:t xml:space="preserve">1 + </w:t>
            </w: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2</w:t>
            </w:r>
          </w:p>
        </w:tc>
        <w:tc>
          <w:tcPr>
            <w:tcW w:w="422" w:type="pct"/>
            <w:vAlign w:val="center"/>
          </w:tcPr>
          <w:p w14:paraId="2ED0F8AA"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44" w:type="pct"/>
            <w:vAlign w:val="center"/>
          </w:tcPr>
          <w:p w14:paraId="21E05E09"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378455AA"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6AD71ECA"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5AB2285F" w14:textId="77777777" w:rsidTr="007E158F">
        <w:trPr>
          <w:trHeight w:val="20"/>
        </w:trPr>
        <w:tc>
          <w:tcPr>
            <w:tcW w:w="454" w:type="pct"/>
            <w:vAlign w:val="center"/>
          </w:tcPr>
          <w:p w14:paraId="7BBE6FE4"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bidi="en-US"/>
              </w:rPr>
            </w:pPr>
            <w:r w:rsidRPr="002A6727">
              <w:rPr>
                <w:rFonts w:eastAsia="BatangChe"/>
                <w:color w:val="000000" w:themeColor="text1"/>
                <w:sz w:val="26"/>
                <w:szCs w:val="26"/>
                <w:lang w:bidi="en-US"/>
              </w:rPr>
              <w:t>3</w:t>
            </w:r>
          </w:p>
        </w:tc>
        <w:tc>
          <w:tcPr>
            <w:tcW w:w="2115" w:type="pct"/>
          </w:tcPr>
          <w:p w14:paraId="53D77F74"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3 +4</w:t>
            </w:r>
          </w:p>
        </w:tc>
        <w:tc>
          <w:tcPr>
            <w:tcW w:w="422" w:type="pct"/>
            <w:vAlign w:val="center"/>
          </w:tcPr>
          <w:p w14:paraId="0D416846"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44" w:type="pct"/>
            <w:vAlign w:val="center"/>
          </w:tcPr>
          <w:p w14:paraId="214A04D2"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2FA7B964"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508007A5"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3C83B97D" w14:textId="77777777" w:rsidTr="007E158F">
        <w:trPr>
          <w:trHeight w:val="20"/>
        </w:trPr>
        <w:tc>
          <w:tcPr>
            <w:tcW w:w="454" w:type="pct"/>
            <w:vAlign w:val="center"/>
          </w:tcPr>
          <w:p w14:paraId="7FC39FC5"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bidi="en-US"/>
              </w:rPr>
            </w:pPr>
            <w:r w:rsidRPr="002A6727">
              <w:rPr>
                <w:rFonts w:eastAsia="BatangChe"/>
                <w:color w:val="000000" w:themeColor="text1"/>
                <w:sz w:val="26"/>
                <w:szCs w:val="26"/>
                <w:lang w:bidi="en-US"/>
              </w:rPr>
              <w:t>4</w:t>
            </w:r>
          </w:p>
        </w:tc>
        <w:tc>
          <w:tcPr>
            <w:tcW w:w="2115" w:type="pct"/>
          </w:tcPr>
          <w:p w14:paraId="0ED551EA"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5 + 6</w:t>
            </w:r>
          </w:p>
        </w:tc>
        <w:tc>
          <w:tcPr>
            <w:tcW w:w="422" w:type="pct"/>
            <w:vAlign w:val="center"/>
          </w:tcPr>
          <w:p w14:paraId="28B42F8A"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44" w:type="pct"/>
            <w:vAlign w:val="center"/>
          </w:tcPr>
          <w:p w14:paraId="23907715"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78353213"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2BCEEDC0"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75F105DE" w14:textId="77777777" w:rsidTr="007E158F">
        <w:trPr>
          <w:trHeight w:val="20"/>
        </w:trPr>
        <w:tc>
          <w:tcPr>
            <w:tcW w:w="454" w:type="pct"/>
            <w:vAlign w:val="center"/>
          </w:tcPr>
          <w:p w14:paraId="246FC8FA"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bidi="en-US"/>
              </w:rPr>
            </w:pPr>
            <w:r w:rsidRPr="002A6727">
              <w:rPr>
                <w:rFonts w:eastAsia="BatangChe"/>
                <w:color w:val="000000" w:themeColor="text1"/>
                <w:sz w:val="26"/>
                <w:szCs w:val="26"/>
                <w:lang w:bidi="en-US"/>
              </w:rPr>
              <w:t>5</w:t>
            </w:r>
          </w:p>
        </w:tc>
        <w:tc>
          <w:tcPr>
            <w:tcW w:w="2115" w:type="pct"/>
          </w:tcPr>
          <w:p w14:paraId="6F7DED1E"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6</w:t>
            </w:r>
            <w:r w:rsidR="005118C6" w:rsidRPr="002A6727">
              <w:rPr>
                <w:rFonts w:eastAsia="BatangChe"/>
                <w:color w:val="000000" w:themeColor="text1"/>
                <w:sz w:val="26"/>
                <w:szCs w:val="26"/>
                <w:lang w:bidi="en-US"/>
              </w:rPr>
              <w:t xml:space="preserve"> + 7</w:t>
            </w:r>
          </w:p>
        </w:tc>
        <w:tc>
          <w:tcPr>
            <w:tcW w:w="422" w:type="pct"/>
            <w:vAlign w:val="center"/>
          </w:tcPr>
          <w:p w14:paraId="4CFE90FB"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44" w:type="pct"/>
            <w:vAlign w:val="center"/>
          </w:tcPr>
          <w:p w14:paraId="5D0CDB67"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5149DFAD"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1A16C0D9"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0C5072E1" w14:textId="77777777" w:rsidTr="007E158F">
        <w:trPr>
          <w:trHeight w:val="20"/>
        </w:trPr>
        <w:tc>
          <w:tcPr>
            <w:tcW w:w="454" w:type="pct"/>
            <w:vAlign w:val="center"/>
          </w:tcPr>
          <w:p w14:paraId="3A7B08F7"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bidi="en-US"/>
              </w:rPr>
            </w:pPr>
            <w:r w:rsidRPr="002A6727">
              <w:rPr>
                <w:rFonts w:eastAsia="BatangChe"/>
                <w:color w:val="000000" w:themeColor="text1"/>
                <w:sz w:val="26"/>
                <w:szCs w:val="26"/>
                <w:lang w:bidi="en-US"/>
              </w:rPr>
              <w:t>6</w:t>
            </w:r>
          </w:p>
        </w:tc>
        <w:tc>
          <w:tcPr>
            <w:tcW w:w="2115" w:type="pct"/>
          </w:tcPr>
          <w:p w14:paraId="1D13B430"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 xml:space="preserve"> </w:t>
            </w: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7 + 8</w:t>
            </w:r>
          </w:p>
        </w:tc>
        <w:tc>
          <w:tcPr>
            <w:tcW w:w="422" w:type="pct"/>
            <w:vAlign w:val="center"/>
          </w:tcPr>
          <w:p w14:paraId="17F461B8"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44" w:type="pct"/>
            <w:vAlign w:val="center"/>
          </w:tcPr>
          <w:p w14:paraId="15557FE0"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0C17786A"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529" w:type="pct"/>
            <w:vAlign w:val="center"/>
          </w:tcPr>
          <w:p w14:paraId="7B732B48" w14:textId="77777777" w:rsidR="005118C6" w:rsidRPr="002A6727" w:rsidRDefault="00B6332B"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4D48CFB3" w14:textId="77777777" w:rsidTr="007E158F">
        <w:trPr>
          <w:trHeight w:val="20"/>
        </w:trPr>
        <w:tc>
          <w:tcPr>
            <w:tcW w:w="454" w:type="pct"/>
            <w:vAlign w:val="center"/>
          </w:tcPr>
          <w:p w14:paraId="0553CFD3"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7</w:t>
            </w:r>
          </w:p>
        </w:tc>
        <w:tc>
          <w:tcPr>
            <w:tcW w:w="2115" w:type="pct"/>
          </w:tcPr>
          <w:p w14:paraId="7B5879F6"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8 + 9</w:t>
            </w:r>
          </w:p>
        </w:tc>
        <w:tc>
          <w:tcPr>
            <w:tcW w:w="422" w:type="pct"/>
            <w:vAlign w:val="center"/>
          </w:tcPr>
          <w:p w14:paraId="0C4BC7EF"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544" w:type="pct"/>
            <w:vAlign w:val="center"/>
          </w:tcPr>
          <w:p w14:paraId="5241CF26"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41B4CEE7"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5072558D"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63B8B668" w14:textId="77777777" w:rsidTr="007E158F">
        <w:trPr>
          <w:trHeight w:val="20"/>
        </w:trPr>
        <w:tc>
          <w:tcPr>
            <w:tcW w:w="454" w:type="pct"/>
            <w:vAlign w:val="center"/>
          </w:tcPr>
          <w:p w14:paraId="7D54D8D2"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8</w:t>
            </w:r>
          </w:p>
        </w:tc>
        <w:tc>
          <w:tcPr>
            <w:tcW w:w="2115" w:type="pct"/>
          </w:tcPr>
          <w:p w14:paraId="3B0EE57A"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10</w:t>
            </w:r>
          </w:p>
        </w:tc>
        <w:tc>
          <w:tcPr>
            <w:tcW w:w="422" w:type="pct"/>
            <w:vAlign w:val="center"/>
          </w:tcPr>
          <w:p w14:paraId="45865675"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44" w:type="pct"/>
            <w:vAlign w:val="center"/>
          </w:tcPr>
          <w:p w14:paraId="4DAF97E0"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64625041"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2AADAC53"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3D754D3D" w14:textId="77777777" w:rsidTr="007E158F">
        <w:trPr>
          <w:trHeight w:val="20"/>
        </w:trPr>
        <w:tc>
          <w:tcPr>
            <w:tcW w:w="454" w:type="pct"/>
            <w:vAlign w:val="center"/>
          </w:tcPr>
          <w:p w14:paraId="403A8DD8"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9</w:t>
            </w:r>
          </w:p>
        </w:tc>
        <w:tc>
          <w:tcPr>
            <w:tcW w:w="2115" w:type="pct"/>
          </w:tcPr>
          <w:p w14:paraId="21607E0C"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11</w:t>
            </w:r>
          </w:p>
        </w:tc>
        <w:tc>
          <w:tcPr>
            <w:tcW w:w="422" w:type="pct"/>
            <w:vAlign w:val="center"/>
          </w:tcPr>
          <w:p w14:paraId="0DD05F64"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544" w:type="pct"/>
            <w:vAlign w:val="center"/>
          </w:tcPr>
          <w:p w14:paraId="0DE82851"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1E5F6C9E"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4DD69DEC"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4BB39180" w14:textId="77777777" w:rsidTr="007E158F">
        <w:trPr>
          <w:trHeight w:val="20"/>
        </w:trPr>
        <w:tc>
          <w:tcPr>
            <w:tcW w:w="454" w:type="pct"/>
            <w:vAlign w:val="center"/>
          </w:tcPr>
          <w:p w14:paraId="5820E338"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10</w:t>
            </w:r>
          </w:p>
        </w:tc>
        <w:tc>
          <w:tcPr>
            <w:tcW w:w="2115" w:type="pct"/>
          </w:tcPr>
          <w:p w14:paraId="00B9AED1"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Chương</w:t>
            </w:r>
            <w:r w:rsidR="005118C6" w:rsidRPr="002A6727">
              <w:rPr>
                <w:rFonts w:eastAsia="BatangChe"/>
                <w:color w:val="000000" w:themeColor="text1"/>
                <w:sz w:val="26"/>
                <w:szCs w:val="26"/>
              </w:rPr>
              <w:t xml:space="preserve"> </w:t>
            </w:r>
            <w:r w:rsidR="005118C6" w:rsidRPr="002A6727">
              <w:rPr>
                <w:rFonts w:eastAsia="BatangChe"/>
                <w:color w:val="000000" w:themeColor="text1"/>
                <w:sz w:val="26"/>
                <w:szCs w:val="26"/>
                <w:lang w:bidi="en-US"/>
              </w:rPr>
              <w:t>12+ kiểm tra hệ số 1</w:t>
            </w:r>
          </w:p>
        </w:tc>
        <w:tc>
          <w:tcPr>
            <w:tcW w:w="422" w:type="pct"/>
            <w:vAlign w:val="center"/>
          </w:tcPr>
          <w:p w14:paraId="6E7448BC"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544" w:type="pct"/>
            <w:vAlign w:val="center"/>
          </w:tcPr>
          <w:p w14:paraId="7E175911"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60C0E7D2"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0.5</w:t>
            </w:r>
          </w:p>
        </w:tc>
        <w:tc>
          <w:tcPr>
            <w:tcW w:w="529" w:type="pct"/>
            <w:vAlign w:val="center"/>
          </w:tcPr>
          <w:p w14:paraId="638A4CDC"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90334B" w:rsidRPr="002A6727" w14:paraId="673C8FB8" w14:textId="77777777" w:rsidTr="007E158F">
        <w:trPr>
          <w:trHeight w:val="20"/>
        </w:trPr>
        <w:tc>
          <w:tcPr>
            <w:tcW w:w="454" w:type="pct"/>
            <w:vAlign w:val="center"/>
          </w:tcPr>
          <w:p w14:paraId="42E1C5D3"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11</w:t>
            </w:r>
          </w:p>
        </w:tc>
        <w:tc>
          <w:tcPr>
            <w:tcW w:w="2115" w:type="pct"/>
          </w:tcPr>
          <w:p w14:paraId="6A6EFFD3"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 xml:space="preserve"> </w:t>
            </w: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w:t>
            </w:r>
            <w:r w:rsidR="005118C6" w:rsidRPr="002A6727">
              <w:rPr>
                <w:rFonts w:eastAsia="BatangChe"/>
                <w:color w:val="000000" w:themeColor="text1"/>
                <w:sz w:val="26"/>
                <w:szCs w:val="26"/>
                <w:lang w:bidi="en-US"/>
              </w:rPr>
              <w:t>13</w:t>
            </w:r>
          </w:p>
        </w:tc>
        <w:tc>
          <w:tcPr>
            <w:tcW w:w="422" w:type="pct"/>
            <w:vAlign w:val="center"/>
          </w:tcPr>
          <w:p w14:paraId="3F592921"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44" w:type="pct"/>
            <w:vAlign w:val="center"/>
          </w:tcPr>
          <w:p w14:paraId="5A8BAAE8"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3B2870E8"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198039F8"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106836B7" w14:textId="77777777" w:rsidTr="007E158F">
        <w:trPr>
          <w:trHeight w:val="408"/>
        </w:trPr>
        <w:tc>
          <w:tcPr>
            <w:tcW w:w="454" w:type="pct"/>
            <w:vAlign w:val="center"/>
          </w:tcPr>
          <w:p w14:paraId="196281A1"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12</w:t>
            </w:r>
          </w:p>
        </w:tc>
        <w:tc>
          <w:tcPr>
            <w:tcW w:w="2115" w:type="pct"/>
          </w:tcPr>
          <w:p w14:paraId="7313B3A9"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 xml:space="preserve"> </w:t>
            </w: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w:t>
            </w:r>
            <w:r w:rsidR="005118C6" w:rsidRPr="002A6727">
              <w:rPr>
                <w:rFonts w:eastAsia="BatangChe"/>
                <w:color w:val="000000" w:themeColor="text1"/>
                <w:sz w:val="26"/>
                <w:szCs w:val="26"/>
                <w:lang w:bidi="en-US"/>
              </w:rPr>
              <w:t>14</w:t>
            </w:r>
          </w:p>
        </w:tc>
        <w:tc>
          <w:tcPr>
            <w:tcW w:w="422" w:type="pct"/>
            <w:vAlign w:val="center"/>
          </w:tcPr>
          <w:p w14:paraId="55E040BF"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544" w:type="pct"/>
            <w:vAlign w:val="center"/>
          </w:tcPr>
          <w:p w14:paraId="1720BE06"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5E26AF77"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0D26466B"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26279205" w14:textId="77777777" w:rsidTr="007E158F">
        <w:trPr>
          <w:trHeight w:val="20"/>
        </w:trPr>
        <w:tc>
          <w:tcPr>
            <w:tcW w:w="454" w:type="pct"/>
            <w:vAlign w:val="center"/>
          </w:tcPr>
          <w:p w14:paraId="0907B4AB"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13</w:t>
            </w:r>
          </w:p>
        </w:tc>
        <w:tc>
          <w:tcPr>
            <w:tcW w:w="2115" w:type="pct"/>
          </w:tcPr>
          <w:p w14:paraId="07AAC1B7"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 xml:space="preserve"> </w:t>
            </w: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w:t>
            </w:r>
            <w:r w:rsidR="005118C6" w:rsidRPr="002A6727">
              <w:rPr>
                <w:rFonts w:eastAsia="BatangChe"/>
                <w:color w:val="000000" w:themeColor="text1"/>
                <w:sz w:val="26"/>
                <w:szCs w:val="26"/>
                <w:lang w:bidi="en-US"/>
              </w:rPr>
              <w:t>15</w:t>
            </w:r>
          </w:p>
        </w:tc>
        <w:tc>
          <w:tcPr>
            <w:tcW w:w="422" w:type="pct"/>
            <w:vAlign w:val="center"/>
          </w:tcPr>
          <w:p w14:paraId="3CD648CC"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544" w:type="pct"/>
            <w:vAlign w:val="center"/>
          </w:tcPr>
          <w:p w14:paraId="03B3803F"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184BA4F7"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2904546D"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0C889BC9" w14:textId="77777777" w:rsidTr="007E158F">
        <w:trPr>
          <w:trHeight w:val="20"/>
        </w:trPr>
        <w:tc>
          <w:tcPr>
            <w:tcW w:w="454" w:type="pct"/>
            <w:vAlign w:val="center"/>
          </w:tcPr>
          <w:p w14:paraId="57199B0A"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14</w:t>
            </w:r>
          </w:p>
        </w:tc>
        <w:tc>
          <w:tcPr>
            <w:tcW w:w="2115" w:type="pct"/>
          </w:tcPr>
          <w:p w14:paraId="0C5DA494"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 xml:space="preserve"> </w:t>
            </w: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w:t>
            </w:r>
            <w:r w:rsidR="005118C6" w:rsidRPr="002A6727">
              <w:rPr>
                <w:rFonts w:eastAsia="BatangChe"/>
                <w:color w:val="000000" w:themeColor="text1"/>
                <w:sz w:val="26"/>
                <w:szCs w:val="26"/>
                <w:lang w:val="en-US"/>
              </w:rPr>
              <w:t>16</w:t>
            </w:r>
          </w:p>
        </w:tc>
        <w:tc>
          <w:tcPr>
            <w:tcW w:w="422" w:type="pct"/>
            <w:vAlign w:val="center"/>
          </w:tcPr>
          <w:p w14:paraId="7F7F825A"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544" w:type="pct"/>
            <w:vAlign w:val="center"/>
          </w:tcPr>
          <w:p w14:paraId="59B8A690"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1BDAC37F"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328AA92B"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4A5579AD" w14:textId="77777777" w:rsidTr="007E158F">
        <w:trPr>
          <w:trHeight w:val="20"/>
        </w:trPr>
        <w:tc>
          <w:tcPr>
            <w:tcW w:w="454" w:type="pct"/>
            <w:vAlign w:val="center"/>
          </w:tcPr>
          <w:p w14:paraId="6FCD143B"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2115" w:type="pct"/>
          </w:tcPr>
          <w:p w14:paraId="298E0DB3"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 xml:space="preserve">Chương </w:t>
            </w:r>
            <w:r w:rsidR="005118C6" w:rsidRPr="002A6727">
              <w:rPr>
                <w:rFonts w:eastAsia="BatangChe"/>
                <w:color w:val="000000" w:themeColor="text1"/>
                <w:sz w:val="26"/>
                <w:szCs w:val="26"/>
                <w:lang w:bidi="en-US"/>
              </w:rPr>
              <w:t>17</w:t>
            </w:r>
          </w:p>
        </w:tc>
        <w:tc>
          <w:tcPr>
            <w:tcW w:w="422" w:type="pct"/>
            <w:vAlign w:val="center"/>
          </w:tcPr>
          <w:p w14:paraId="49B06604"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44" w:type="pct"/>
            <w:vAlign w:val="center"/>
          </w:tcPr>
          <w:p w14:paraId="0F468711"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1FB841F6"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7AC74957"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37A3596E" w14:textId="77777777" w:rsidTr="007E158F">
        <w:trPr>
          <w:trHeight w:val="20"/>
        </w:trPr>
        <w:tc>
          <w:tcPr>
            <w:tcW w:w="454" w:type="pct"/>
            <w:vAlign w:val="center"/>
          </w:tcPr>
          <w:p w14:paraId="4C29D16A"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16</w:t>
            </w:r>
          </w:p>
        </w:tc>
        <w:tc>
          <w:tcPr>
            <w:tcW w:w="2115" w:type="pct"/>
          </w:tcPr>
          <w:p w14:paraId="7B53BB1A"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 xml:space="preserve">Chương </w:t>
            </w:r>
            <w:r w:rsidR="005118C6" w:rsidRPr="002A6727">
              <w:rPr>
                <w:rFonts w:eastAsia="BatangChe"/>
                <w:color w:val="000000" w:themeColor="text1"/>
                <w:sz w:val="26"/>
                <w:szCs w:val="26"/>
                <w:lang w:bidi="en-US"/>
              </w:rPr>
              <w:t>18</w:t>
            </w:r>
          </w:p>
        </w:tc>
        <w:tc>
          <w:tcPr>
            <w:tcW w:w="422" w:type="pct"/>
            <w:vAlign w:val="center"/>
          </w:tcPr>
          <w:p w14:paraId="563DCE5A"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44" w:type="pct"/>
            <w:vAlign w:val="center"/>
          </w:tcPr>
          <w:p w14:paraId="1C2240EB"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69213243"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39922BB4"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61207BE6" w14:textId="77777777" w:rsidTr="007E158F">
        <w:trPr>
          <w:trHeight w:val="20"/>
        </w:trPr>
        <w:tc>
          <w:tcPr>
            <w:tcW w:w="454" w:type="pct"/>
            <w:vAlign w:val="center"/>
          </w:tcPr>
          <w:p w14:paraId="10AA9DEA"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17</w:t>
            </w:r>
          </w:p>
        </w:tc>
        <w:tc>
          <w:tcPr>
            <w:tcW w:w="2115" w:type="pct"/>
          </w:tcPr>
          <w:p w14:paraId="7C78E263"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 xml:space="preserve">Chương </w:t>
            </w:r>
            <w:r w:rsidR="005118C6" w:rsidRPr="002A6727">
              <w:rPr>
                <w:rFonts w:eastAsia="BatangChe"/>
                <w:color w:val="000000" w:themeColor="text1"/>
                <w:sz w:val="26"/>
                <w:szCs w:val="26"/>
              </w:rPr>
              <w:t>19</w:t>
            </w:r>
          </w:p>
        </w:tc>
        <w:tc>
          <w:tcPr>
            <w:tcW w:w="422" w:type="pct"/>
            <w:vAlign w:val="center"/>
          </w:tcPr>
          <w:p w14:paraId="4491DBA3"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44" w:type="pct"/>
            <w:vAlign w:val="center"/>
          </w:tcPr>
          <w:p w14:paraId="2AA3D6CE"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6A746776"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0EB216C7"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0056DAA5" w14:textId="77777777" w:rsidTr="007E158F">
        <w:trPr>
          <w:trHeight w:val="20"/>
        </w:trPr>
        <w:tc>
          <w:tcPr>
            <w:tcW w:w="454" w:type="pct"/>
            <w:vAlign w:val="center"/>
          </w:tcPr>
          <w:p w14:paraId="363E1BD2"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bidi="en-US"/>
              </w:rPr>
            </w:pPr>
            <w:r w:rsidRPr="002A6727">
              <w:rPr>
                <w:rFonts w:eastAsia="BatangChe"/>
                <w:color w:val="000000" w:themeColor="text1"/>
                <w:sz w:val="26"/>
                <w:szCs w:val="26"/>
                <w:lang w:bidi="en-US"/>
              </w:rPr>
              <w:t>18</w:t>
            </w:r>
          </w:p>
        </w:tc>
        <w:tc>
          <w:tcPr>
            <w:tcW w:w="2115" w:type="pct"/>
          </w:tcPr>
          <w:p w14:paraId="07BE0509"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 xml:space="preserve">Chương </w:t>
            </w:r>
            <w:r w:rsidR="005118C6" w:rsidRPr="002A6727">
              <w:rPr>
                <w:rFonts w:eastAsia="BatangChe"/>
                <w:color w:val="000000" w:themeColor="text1"/>
                <w:sz w:val="26"/>
                <w:szCs w:val="26"/>
              </w:rPr>
              <w:t>20</w:t>
            </w:r>
          </w:p>
        </w:tc>
        <w:tc>
          <w:tcPr>
            <w:tcW w:w="422" w:type="pct"/>
            <w:vAlign w:val="center"/>
          </w:tcPr>
          <w:p w14:paraId="1FD3D129"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544" w:type="pct"/>
            <w:vAlign w:val="center"/>
          </w:tcPr>
          <w:p w14:paraId="1C0BCFCA"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0C2F2D36"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08E62645"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64C1063E" w14:textId="77777777" w:rsidTr="007E158F">
        <w:trPr>
          <w:trHeight w:val="390"/>
        </w:trPr>
        <w:tc>
          <w:tcPr>
            <w:tcW w:w="454" w:type="pct"/>
          </w:tcPr>
          <w:p w14:paraId="1F0E9A8D"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19</w:t>
            </w:r>
          </w:p>
        </w:tc>
        <w:tc>
          <w:tcPr>
            <w:tcW w:w="2115" w:type="pct"/>
          </w:tcPr>
          <w:p w14:paraId="0E4BC5F4"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21</w:t>
            </w:r>
          </w:p>
        </w:tc>
        <w:tc>
          <w:tcPr>
            <w:tcW w:w="422" w:type="pct"/>
            <w:vAlign w:val="center"/>
          </w:tcPr>
          <w:p w14:paraId="0BF5E262"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544" w:type="pct"/>
            <w:vAlign w:val="center"/>
          </w:tcPr>
          <w:p w14:paraId="72FA7AAD"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0E413E14"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529" w:type="pct"/>
            <w:vAlign w:val="center"/>
          </w:tcPr>
          <w:p w14:paraId="77F74939"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90334B" w:rsidRPr="002A6727" w14:paraId="1A72BFE6" w14:textId="77777777" w:rsidTr="007E158F">
        <w:trPr>
          <w:trHeight w:val="20"/>
        </w:trPr>
        <w:tc>
          <w:tcPr>
            <w:tcW w:w="454" w:type="pct"/>
          </w:tcPr>
          <w:p w14:paraId="5C196026"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bidi="en-US"/>
              </w:rPr>
            </w:pPr>
            <w:r w:rsidRPr="002A6727">
              <w:rPr>
                <w:rFonts w:eastAsia="BatangChe"/>
                <w:color w:val="000000" w:themeColor="text1"/>
                <w:sz w:val="26"/>
                <w:szCs w:val="26"/>
                <w:lang w:bidi="en-US"/>
              </w:rPr>
              <w:t>20</w:t>
            </w:r>
          </w:p>
        </w:tc>
        <w:tc>
          <w:tcPr>
            <w:tcW w:w="2115" w:type="pct"/>
          </w:tcPr>
          <w:p w14:paraId="548A73A9" w14:textId="77777777" w:rsidR="005118C6" w:rsidRPr="002A6727" w:rsidRDefault="001E6AA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Chương</w:t>
            </w:r>
            <w:r w:rsidR="005118C6" w:rsidRPr="002A6727">
              <w:rPr>
                <w:rFonts w:eastAsia="BatangChe"/>
                <w:color w:val="000000" w:themeColor="text1"/>
                <w:sz w:val="26"/>
                <w:szCs w:val="26"/>
              </w:rPr>
              <w:t xml:space="preserve"> 22 + </w:t>
            </w:r>
            <w:r w:rsidR="005118C6" w:rsidRPr="002A6727">
              <w:rPr>
                <w:rFonts w:eastAsia="BatangChe"/>
                <w:color w:val="000000" w:themeColor="text1"/>
                <w:sz w:val="26"/>
                <w:szCs w:val="26"/>
                <w:lang w:bidi="en-US"/>
              </w:rPr>
              <w:t>k</w:t>
            </w:r>
            <w:r w:rsidR="005118C6" w:rsidRPr="002A6727">
              <w:rPr>
                <w:rFonts w:eastAsia="BatangChe"/>
                <w:color w:val="000000" w:themeColor="text1"/>
                <w:sz w:val="26"/>
                <w:szCs w:val="26"/>
              </w:rPr>
              <w:t>iểm tra</w:t>
            </w:r>
            <w:r w:rsidR="005118C6" w:rsidRPr="002A6727">
              <w:rPr>
                <w:rFonts w:eastAsia="BatangChe"/>
                <w:color w:val="000000" w:themeColor="text1"/>
                <w:sz w:val="26"/>
                <w:szCs w:val="26"/>
                <w:lang w:bidi="en-US"/>
              </w:rPr>
              <w:t xml:space="preserve"> hệ</w:t>
            </w:r>
            <w:r w:rsidR="005118C6" w:rsidRPr="002A6727">
              <w:rPr>
                <w:rFonts w:eastAsia="BatangChe"/>
                <w:color w:val="000000" w:themeColor="text1"/>
                <w:sz w:val="26"/>
                <w:szCs w:val="26"/>
              </w:rPr>
              <w:t xml:space="preserve"> số 2</w:t>
            </w:r>
          </w:p>
        </w:tc>
        <w:tc>
          <w:tcPr>
            <w:tcW w:w="422" w:type="pct"/>
            <w:vAlign w:val="center"/>
          </w:tcPr>
          <w:p w14:paraId="5E83FCC6"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44" w:type="pct"/>
            <w:vAlign w:val="center"/>
          </w:tcPr>
          <w:p w14:paraId="088524BB"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933" w:type="pct"/>
            <w:vAlign w:val="center"/>
          </w:tcPr>
          <w:p w14:paraId="76DEC384"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0.5</w:t>
            </w:r>
          </w:p>
        </w:tc>
        <w:tc>
          <w:tcPr>
            <w:tcW w:w="529" w:type="pct"/>
            <w:vAlign w:val="center"/>
          </w:tcPr>
          <w:p w14:paraId="5AFF97E3"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90334B" w:rsidRPr="002A6727" w14:paraId="60A3B040" w14:textId="77777777" w:rsidTr="007E158F">
        <w:trPr>
          <w:trHeight w:val="345"/>
        </w:trPr>
        <w:tc>
          <w:tcPr>
            <w:tcW w:w="454" w:type="pct"/>
          </w:tcPr>
          <w:p w14:paraId="3F38ABA1"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bidi="en-US"/>
              </w:rPr>
            </w:pPr>
          </w:p>
        </w:tc>
        <w:tc>
          <w:tcPr>
            <w:tcW w:w="2115" w:type="pct"/>
          </w:tcPr>
          <w:p w14:paraId="7C1D077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Cộng</w:t>
            </w:r>
          </w:p>
        </w:tc>
        <w:tc>
          <w:tcPr>
            <w:tcW w:w="422" w:type="pct"/>
            <w:vAlign w:val="center"/>
          </w:tcPr>
          <w:p w14:paraId="00B55BF9"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60</w:t>
            </w:r>
          </w:p>
        </w:tc>
        <w:tc>
          <w:tcPr>
            <w:tcW w:w="544" w:type="pct"/>
            <w:vAlign w:val="center"/>
          </w:tcPr>
          <w:p w14:paraId="489601D9"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933" w:type="pct"/>
            <w:vAlign w:val="center"/>
          </w:tcPr>
          <w:p w14:paraId="3DD1C9FC"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28</w:t>
            </w:r>
          </w:p>
        </w:tc>
        <w:tc>
          <w:tcPr>
            <w:tcW w:w="529" w:type="pct"/>
            <w:vAlign w:val="center"/>
          </w:tcPr>
          <w:p w14:paraId="343E99EC" w14:textId="77777777" w:rsidR="005118C6" w:rsidRPr="002A6727" w:rsidRDefault="005118C6" w:rsidP="007E158F">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02AD65F7" w14:textId="77777777" w:rsidR="00C23183"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 Chi tiết</w:t>
      </w:r>
      <w:r w:rsidR="006A4D4F" w:rsidRPr="002A6727">
        <w:rPr>
          <w:rFonts w:eastAsia="BatangChe"/>
          <w:b/>
          <w:color w:val="000000" w:themeColor="text1"/>
          <w:sz w:val="26"/>
          <w:szCs w:val="26"/>
          <w:lang w:val="en-US"/>
        </w:rPr>
        <w:tab/>
      </w:r>
    </w:p>
    <w:p w14:paraId="512D589F" w14:textId="77777777" w:rsidR="00EC2F00" w:rsidRPr="002A6727" w:rsidRDefault="00C23183"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 </w:t>
      </w:r>
      <w:r w:rsidR="005118C6" w:rsidRPr="002A6727">
        <w:rPr>
          <w:rFonts w:eastAsia="BatangChe"/>
          <w:b/>
          <w:color w:val="000000" w:themeColor="text1"/>
          <w:sz w:val="26"/>
          <w:szCs w:val="26"/>
          <w:lang w:val="en-US"/>
        </w:rPr>
        <w:t>Phát âm</w:t>
      </w:r>
      <w:r w:rsidR="00807756" w:rsidRPr="002A6727">
        <w:rPr>
          <w:rFonts w:eastAsia="BatangChe"/>
          <w:b/>
          <w:color w:val="000000" w:themeColor="text1"/>
          <w:sz w:val="26"/>
          <w:szCs w:val="26"/>
          <w:lang w:val="en-US"/>
        </w:rPr>
        <w:tab/>
      </w:r>
      <w:r w:rsidR="00807756" w:rsidRPr="002A6727">
        <w:rPr>
          <w:rFonts w:eastAsia="BatangChe"/>
          <w:b/>
          <w:color w:val="000000" w:themeColor="text1"/>
          <w:sz w:val="26"/>
          <w:szCs w:val="26"/>
          <w:lang w:val="en-US"/>
        </w:rPr>
        <w:tab/>
      </w:r>
      <w:r w:rsidR="00807756" w:rsidRPr="002A6727">
        <w:rPr>
          <w:rFonts w:eastAsia="BatangChe"/>
          <w:b/>
          <w:color w:val="000000" w:themeColor="text1"/>
          <w:sz w:val="26"/>
          <w:szCs w:val="26"/>
          <w:lang w:val="en-US"/>
        </w:rPr>
        <w:tab/>
      </w:r>
      <w:r w:rsidR="00807756" w:rsidRPr="002A6727">
        <w:rPr>
          <w:rFonts w:eastAsia="BatangChe"/>
          <w:b/>
          <w:color w:val="000000" w:themeColor="text1"/>
          <w:sz w:val="26"/>
          <w:szCs w:val="26"/>
          <w:lang w:val="en-US"/>
        </w:rPr>
        <w:tab/>
      </w:r>
      <w:r w:rsidR="00807756" w:rsidRPr="002A6727">
        <w:rPr>
          <w:rFonts w:eastAsia="BatangChe"/>
          <w:b/>
          <w:color w:val="000000" w:themeColor="text1"/>
          <w:sz w:val="26"/>
          <w:szCs w:val="26"/>
          <w:lang w:val="en-US"/>
        </w:rPr>
        <w:tab/>
      </w:r>
      <w:r w:rsidR="00807756" w:rsidRPr="002A6727">
        <w:rPr>
          <w:rFonts w:eastAsia="BatangChe"/>
          <w:b/>
          <w:color w:val="000000" w:themeColor="text1"/>
          <w:sz w:val="26"/>
          <w:szCs w:val="26"/>
          <w:lang w:val="en-US"/>
        </w:rPr>
        <w:tab/>
      </w:r>
      <w:r w:rsidR="00807756" w:rsidRPr="002A6727">
        <w:rPr>
          <w:rFonts w:eastAsia="BatangChe"/>
          <w:b/>
          <w:color w:val="000000" w:themeColor="text1"/>
          <w:sz w:val="26"/>
          <w:szCs w:val="26"/>
          <w:lang w:val="en-US"/>
        </w:rPr>
        <w:tab/>
      </w:r>
      <w:r w:rsidR="00EC2F00" w:rsidRPr="002A6727">
        <w:rPr>
          <w:rFonts w:eastAsia="BatangChe"/>
          <w:b/>
          <w:color w:val="000000" w:themeColor="text1"/>
          <w:sz w:val="26"/>
          <w:szCs w:val="26"/>
          <w:lang w:val="en-US"/>
        </w:rPr>
        <w:t>Thời gian: 3 giờ</w:t>
      </w:r>
    </w:p>
    <w:p w14:paraId="53ADA5D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47BF8D3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能够认读所学的声母、韵母。</w:t>
      </w:r>
    </w:p>
    <w:p w14:paraId="1A99FAC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理解并熟悉使用的声母、韵母、拼音写法规则正确地写声母、韵母。</w:t>
      </w:r>
    </w:p>
    <w:p w14:paraId="2035B4A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能比较准确地发出、听到、认得三声与一声、二声、四声、轻声的搭配。</w:t>
      </w:r>
    </w:p>
    <w:p w14:paraId="47602BC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4F7C6B9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 xml:space="preserve">-  </w:t>
      </w:r>
      <w:r w:rsidRPr="002A6727">
        <w:rPr>
          <w:rFonts w:eastAsia="BatangChe"/>
          <w:color w:val="000000" w:themeColor="text1"/>
          <w:sz w:val="26"/>
          <w:szCs w:val="26"/>
          <w:lang w:val="de-DE"/>
        </w:rPr>
        <w:t>声韵母练习：用所给的韵母和你听到的声母相拼</w:t>
      </w:r>
    </w:p>
    <w:p w14:paraId="7337D1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de-DE"/>
        </w:rPr>
        <w:t>声调练习：你听到的音节空格处画卷。</w:t>
      </w:r>
    </w:p>
    <w:p w14:paraId="3F5ABF3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de-DE"/>
        </w:rPr>
        <w:t>语音语调练习：判断下列音节与你听到的是否一致。</w:t>
      </w:r>
    </w:p>
    <w:p w14:paraId="1766EB37" w14:textId="77777777" w:rsidR="006A4D4F" w:rsidRPr="002A6727" w:rsidRDefault="006A4D4F" w:rsidP="005F380C">
      <w:pPr>
        <w:shd w:val="clear" w:color="auto" w:fill="FFFFFF"/>
        <w:spacing w:before="60" w:after="60" w:line="288" w:lineRule="auto"/>
        <w:jc w:val="both"/>
        <w:rPr>
          <w:rFonts w:eastAsia="BatangChe"/>
          <w:b/>
          <w:color w:val="000000" w:themeColor="text1"/>
          <w:sz w:val="26"/>
          <w:szCs w:val="26"/>
        </w:rPr>
      </w:pPr>
    </w:p>
    <w:p w14:paraId="625A59F8" w14:textId="77777777" w:rsidR="00EC2F00" w:rsidRPr="002A6727" w:rsidRDefault="009313F5"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 xml:space="preserve">Chương </w:t>
      </w:r>
      <w:r w:rsidRPr="002A6727">
        <w:rPr>
          <w:rFonts w:eastAsia="BatangChe"/>
          <w:b/>
          <w:color w:val="000000" w:themeColor="text1"/>
          <w:sz w:val="26"/>
          <w:szCs w:val="26"/>
        </w:rPr>
        <w:t xml:space="preserve">1 + </w:t>
      </w:r>
      <w:r w:rsidRPr="002A6727">
        <w:rPr>
          <w:rFonts w:eastAsia="BatangChe"/>
          <w:b/>
          <w:color w:val="000000" w:themeColor="text1"/>
          <w:sz w:val="26"/>
          <w:szCs w:val="26"/>
          <w:lang w:val="en-US"/>
        </w:rPr>
        <w:t>Chương</w:t>
      </w:r>
      <w:r w:rsidR="005118C6" w:rsidRPr="002A6727">
        <w:rPr>
          <w:rFonts w:eastAsia="BatangChe"/>
          <w:b/>
          <w:color w:val="000000" w:themeColor="text1"/>
          <w:sz w:val="26"/>
          <w:szCs w:val="26"/>
        </w:rPr>
        <w:t xml:space="preserve"> 2</w:t>
      </w:r>
      <w:r w:rsidR="00807756" w:rsidRPr="002A6727">
        <w:rPr>
          <w:rFonts w:eastAsia="BatangChe"/>
          <w:b/>
          <w:color w:val="000000" w:themeColor="text1"/>
          <w:sz w:val="26"/>
          <w:szCs w:val="26"/>
          <w:lang w:val="en-US"/>
        </w:rPr>
        <w:t xml:space="preserve"> </w:t>
      </w:r>
      <w:r w:rsidR="00807756" w:rsidRPr="002A6727">
        <w:rPr>
          <w:rFonts w:eastAsia="BatangChe"/>
          <w:b/>
          <w:color w:val="000000" w:themeColor="text1"/>
          <w:sz w:val="26"/>
          <w:szCs w:val="26"/>
          <w:lang w:val="en-US"/>
        </w:rPr>
        <w:tab/>
      </w:r>
      <w:r w:rsidR="00807756" w:rsidRPr="002A6727">
        <w:rPr>
          <w:rFonts w:eastAsia="BatangChe"/>
          <w:b/>
          <w:color w:val="000000" w:themeColor="text1"/>
          <w:sz w:val="26"/>
          <w:szCs w:val="26"/>
          <w:lang w:val="en-US"/>
        </w:rPr>
        <w:tab/>
      </w:r>
      <w:r w:rsidR="00807756" w:rsidRPr="002A6727">
        <w:rPr>
          <w:rFonts w:eastAsia="BatangChe"/>
          <w:b/>
          <w:color w:val="000000" w:themeColor="text1"/>
          <w:sz w:val="26"/>
          <w:szCs w:val="26"/>
          <w:lang w:val="en-US"/>
        </w:rPr>
        <w:tab/>
      </w:r>
      <w:r w:rsidR="00EC2F00" w:rsidRPr="002A6727">
        <w:rPr>
          <w:rFonts w:eastAsia="BatangChe"/>
          <w:b/>
          <w:color w:val="000000" w:themeColor="text1"/>
          <w:sz w:val="26"/>
          <w:szCs w:val="26"/>
          <w:lang w:val="en-US"/>
        </w:rPr>
        <w:t>Thời gian: 3 giờ</w:t>
      </w:r>
    </w:p>
    <w:p w14:paraId="3F3A79C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15DA1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能够认读所学的声母、韵母。</w:t>
      </w:r>
    </w:p>
    <w:p w14:paraId="4016FFA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理解并熟悉使用的声母、韵母、拼音写法规则正确地写声母、韵母。</w:t>
      </w:r>
    </w:p>
    <w:p w14:paraId="4D59E91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能比较准确地发出、听到、认得</w:t>
      </w:r>
      <w:r w:rsidRPr="002A6727">
        <w:rPr>
          <w:rFonts w:eastAsia="BatangChe"/>
          <w:color w:val="000000" w:themeColor="text1"/>
          <w:sz w:val="26"/>
          <w:szCs w:val="26"/>
        </w:rPr>
        <w:t>“an</w:t>
      </w:r>
      <w:r w:rsidRPr="002A6727">
        <w:rPr>
          <w:rFonts w:eastAsia="BatangChe"/>
          <w:color w:val="000000" w:themeColor="text1"/>
          <w:sz w:val="26"/>
          <w:szCs w:val="26"/>
        </w:rPr>
        <w:t>、</w:t>
      </w:r>
      <w:r w:rsidRPr="002A6727">
        <w:rPr>
          <w:rFonts w:eastAsia="BatangChe"/>
          <w:color w:val="000000" w:themeColor="text1"/>
          <w:sz w:val="26"/>
          <w:szCs w:val="26"/>
        </w:rPr>
        <w:t>en</w:t>
      </w:r>
      <w:r w:rsidRPr="002A6727">
        <w:rPr>
          <w:rFonts w:eastAsia="BatangChe"/>
          <w:color w:val="000000" w:themeColor="text1"/>
          <w:sz w:val="26"/>
          <w:szCs w:val="26"/>
        </w:rPr>
        <w:t>、</w:t>
      </w:r>
      <w:r w:rsidRPr="002A6727">
        <w:rPr>
          <w:rFonts w:eastAsia="BatangChe"/>
          <w:color w:val="000000" w:themeColor="text1"/>
          <w:sz w:val="26"/>
          <w:szCs w:val="26"/>
        </w:rPr>
        <w:t>ang</w:t>
      </w:r>
      <w:r w:rsidRPr="002A6727">
        <w:rPr>
          <w:rFonts w:eastAsia="BatangChe"/>
          <w:color w:val="000000" w:themeColor="text1"/>
          <w:sz w:val="26"/>
          <w:szCs w:val="26"/>
        </w:rPr>
        <w:t>、</w:t>
      </w:r>
      <w:r w:rsidRPr="002A6727">
        <w:rPr>
          <w:rFonts w:eastAsia="BatangChe"/>
          <w:color w:val="000000" w:themeColor="text1"/>
          <w:sz w:val="26"/>
          <w:szCs w:val="26"/>
        </w:rPr>
        <w:t>eng</w:t>
      </w:r>
      <w:r w:rsidRPr="002A6727">
        <w:rPr>
          <w:rFonts w:eastAsia="BatangChe"/>
          <w:color w:val="000000" w:themeColor="text1"/>
          <w:sz w:val="26"/>
          <w:szCs w:val="26"/>
        </w:rPr>
        <w:t>、</w:t>
      </w:r>
      <w:r w:rsidRPr="002A6727">
        <w:rPr>
          <w:rFonts w:eastAsia="BatangChe"/>
          <w:color w:val="000000" w:themeColor="text1"/>
          <w:sz w:val="26"/>
          <w:szCs w:val="26"/>
        </w:rPr>
        <w:t>ong”</w:t>
      </w:r>
      <w:r w:rsidRPr="002A6727">
        <w:rPr>
          <w:rFonts w:eastAsia="BatangChe"/>
          <w:color w:val="000000" w:themeColor="text1"/>
          <w:sz w:val="26"/>
          <w:szCs w:val="26"/>
        </w:rPr>
        <w:t>这五韵母。</w:t>
      </w:r>
    </w:p>
    <w:p w14:paraId="0D4F8E7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能比较准确地发出、听到、认得三声与一声、二声、四声、轻声的搭配。</w:t>
      </w:r>
    </w:p>
    <w:p w14:paraId="4018474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7E73AB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 xml:space="preserve">-  </w:t>
      </w:r>
      <w:r w:rsidRPr="002A6727">
        <w:rPr>
          <w:rFonts w:eastAsia="BatangChe"/>
          <w:color w:val="000000" w:themeColor="text1"/>
          <w:sz w:val="26"/>
          <w:szCs w:val="26"/>
          <w:lang w:val="de-DE"/>
        </w:rPr>
        <w:t>声韵母练习：用所给的韵母和你听到的声母相拼</w:t>
      </w:r>
    </w:p>
    <w:p w14:paraId="367D16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lang w:val="de-DE"/>
        </w:rPr>
        <w:t>声调练习：你听到的音节空格处画卷。</w:t>
      </w:r>
    </w:p>
    <w:p w14:paraId="77CE86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 xml:space="preserve">-  </w:t>
      </w:r>
      <w:r w:rsidRPr="002A6727">
        <w:rPr>
          <w:rFonts w:eastAsia="BatangChe"/>
          <w:color w:val="000000" w:themeColor="text1"/>
          <w:sz w:val="26"/>
          <w:szCs w:val="26"/>
          <w:lang w:val="de-DE"/>
        </w:rPr>
        <w:t>语音语调练习：判断下列音节与你听到的是否一致。</w:t>
      </w:r>
    </w:p>
    <w:p w14:paraId="49044159" w14:textId="77777777" w:rsidR="006A4D4F" w:rsidRPr="002A6727" w:rsidRDefault="006A4D4F" w:rsidP="005F380C">
      <w:pPr>
        <w:shd w:val="clear" w:color="auto" w:fill="FFFFFF"/>
        <w:spacing w:before="60" w:after="60" w:line="288" w:lineRule="auto"/>
        <w:jc w:val="center"/>
        <w:rPr>
          <w:rFonts w:eastAsia="BatangChe"/>
          <w:b/>
          <w:color w:val="000000" w:themeColor="text1"/>
          <w:sz w:val="26"/>
          <w:szCs w:val="26"/>
        </w:rPr>
      </w:pPr>
    </w:p>
    <w:p w14:paraId="434BBE7C" w14:textId="77777777" w:rsidR="00EC2F00" w:rsidRPr="002A6727" w:rsidRDefault="009313F5"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Chương</w:t>
      </w:r>
      <w:r w:rsidR="005118C6" w:rsidRPr="002A6727">
        <w:rPr>
          <w:rFonts w:eastAsia="BatangChe"/>
          <w:b/>
          <w:color w:val="000000" w:themeColor="text1"/>
          <w:sz w:val="26"/>
          <w:szCs w:val="26"/>
        </w:rPr>
        <w:t xml:space="preserve"> 3 + </w:t>
      </w:r>
      <w:r w:rsidRPr="002A6727">
        <w:rPr>
          <w:rFonts w:eastAsia="BatangChe"/>
          <w:b/>
          <w:color w:val="000000" w:themeColor="text1"/>
          <w:sz w:val="26"/>
          <w:szCs w:val="26"/>
        </w:rPr>
        <w:t>Chương</w:t>
      </w:r>
      <w:r w:rsidR="005118C6" w:rsidRPr="002A6727">
        <w:rPr>
          <w:rFonts w:eastAsia="BatangChe"/>
          <w:b/>
          <w:color w:val="000000" w:themeColor="text1"/>
          <w:sz w:val="26"/>
          <w:szCs w:val="26"/>
        </w:rPr>
        <w:t xml:space="preserve"> 4</w:t>
      </w:r>
      <w:r w:rsidR="00807756" w:rsidRPr="002A6727">
        <w:rPr>
          <w:rFonts w:eastAsia="BatangChe"/>
          <w:b/>
          <w:color w:val="000000" w:themeColor="text1"/>
          <w:sz w:val="26"/>
          <w:szCs w:val="26"/>
        </w:rPr>
        <w:tab/>
      </w:r>
      <w:r w:rsidR="00807756" w:rsidRPr="002A6727">
        <w:rPr>
          <w:rFonts w:eastAsia="BatangChe"/>
          <w:b/>
          <w:color w:val="000000" w:themeColor="text1"/>
          <w:sz w:val="26"/>
          <w:szCs w:val="26"/>
        </w:rPr>
        <w:tab/>
      </w:r>
      <w:r w:rsidR="00807756" w:rsidRPr="002A6727">
        <w:rPr>
          <w:rFonts w:eastAsia="BatangChe"/>
          <w:b/>
          <w:color w:val="000000" w:themeColor="text1"/>
          <w:sz w:val="26"/>
          <w:szCs w:val="26"/>
        </w:rPr>
        <w:tab/>
      </w:r>
      <w:r w:rsidR="00EC2F00" w:rsidRPr="002A6727">
        <w:rPr>
          <w:rFonts w:eastAsia="BatangChe"/>
          <w:b/>
          <w:color w:val="000000" w:themeColor="text1"/>
          <w:sz w:val="26"/>
          <w:szCs w:val="26"/>
        </w:rPr>
        <w:t>Thời gian: 3 giờ</w:t>
      </w:r>
    </w:p>
    <w:p w14:paraId="4BD77C0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24BD0D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理解并熟悉使用的声母、韵母、拼音写法规则正确地写声母、韵母。</w:t>
      </w:r>
    </w:p>
    <w:p w14:paraId="03C935B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能比较准确地发出、听到、认得</w:t>
      </w:r>
      <w:r w:rsidRPr="002A6727">
        <w:rPr>
          <w:rFonts w:eastAsia="BatangChe"/>
          <w:color w:val="000000" w:themeColor="text1"/>
          <w:sz w:val="26"/>
          <w:szCs w:val="26"/>
          <w:lang w:val="de-DE"/>
        </w:rPr>
        <w:t>“j</w:t>
      </w:r>
      <w:r w:rsidRPr="002A6727">
        <w:rPr>
          <w:rFonts w:eastAsia="BatangChe"/>
          <w:color w:val="000000" w:themeColor="text1"/>
          <w:sz w:val="26"/>
          <w:szCs w:val="26"/>
          <w:lang w:val="de-DE"/>
        </w:rPr>
        <w:t>、</w:t>
      </w:r>
      <w:r w:rsidRPr="002A6727">
        <w:rPr>
          <w:rFonts w:eastAsia="BatangChe"/>
          <w:color w:val="000000" w:themeColor="text1"/>
          <w:sz w:val="26"/>
          <w:szCs w:val="26"/>
          <w:lang w:val="de-DE"/>
        </w:rPr>
        <w:t>q</w:t>
      </w:r>
      <w:r w:rsidRPr="002A6727">
        <w:rPr>
          <w:rFonts w:eastAsia="BatangChe"/>
          <w:color w:val="000000" w:themeColor="text1"/>
          <w:sz w:val="26"/>
          <w:szCs w:val="26"/>
          <w:lang w:val="de-DE"/>
        </w:rPr>
        <w:t>、</w:t>
      </w:r>
      <w:r w:rsidRPr="002A6727">
        <w:rPr>
          <w:rFonts w:eastAsia="BatangChe"/>
          <w:color w:val="000000" w:themeColor="text1"/>
          <w:sz w:val="26"/>
          <w:szCs w:val="26"/>
          <w:lang w:val="de-DE"/>
        </w:rPr>
        <w:t>x”</w:t>
      </w:r>
      <w:r w:rsidRPr="002A6727">
        <w:rPr>
          <w:rFonts w:eastAsia="BatangChe"/>
          <w:color w:val="000000" w:themeColor="text1"/>
          <w:sz w:val="26"/>
          <w:szCs w:val="26"/>
          <w:lang w:val="de-DE"/>
        </w:rPr>
        <w:t>这三声母。</w:t>
      </w:r>
    </w:p>
    <w:p w14:paraId="591E9F4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能比较准确地发出、听到、</w:t>
      </w:r>
      <w:r w:rsidRPr="002A6727">
        <w:rPr>
          <w:rFonts w:eastAsia="BatangChe"/>
          <w:color w:val="000000" w:themeColor="text1"/>
          <w:sz w:val="26"/>
          <w:szCs w:val="26"/>
          <w:lang w:val="de-DE"/>
        </w:rPr>
        <w:t>“ia</w:t>
      </w:r>
      <w:r w:rsidRPr="002A6727">
        <w:rPr>
          <w:rFonts w:eastAsia="BatangChe"/>
          <w:color w:val="000000" w:themeColor="text1"/>
          <w:sz w:val="26"/>
          <w:szCs w:val="26"/>
          <w:lang w:val="de-DE"/>
        </w:rPr>
        <w:t>、</w:t>
      </w:r>
      <w:r w:rsidRPr="002A6727">
        <w:rPr>
          <w:rFonts w:eastAsia="BatangChe"/>
          <w:color w:val="000000" w:themeColor="text1"/>
          <w:sz w:val="26"/>
          <w:szCs w:val="26"/>
          <w:lang w:val="de-DE"/>
        </w:rPr>
        <w:t>ie</w:t>
      </w:r>
      <w:r w:rsidRPr="002A6727">
        <w:rPr>
          <w:rFonts w:eastAsia="BatangChe"/>
          <w:color w:val="000000" w:themeColor="text1"/>
          <w:sz w:val="26"/>
          <w:szCs w:val="26"/>
          <w:lang w:val="de-DE"/>
        </w:rPr>
        <w:t>、</w:t>
      </w:r>
      <w:r w:rsidRPr="002A6727">
        <w:rPr>
          <w:rFonts w:eastAsia="BatangChe"/>
          <w:color w:val="000000" w:themeColor="text1"/>
          <w:sz w:val="26"/>
          <w:szCs w:val="26"/>
          <w:lang w:val="de-DE"/>
        </w:rPr>
        <w:t>iao</w:t>
      </w:r>
      <w:r w:rsidRPr="002A6727">
        <w:rPr>
          <w:rFonts w:eastAsia="BatangChe"/>
          <w:color w:val="000000" w:themeColor="text1"/>
          <w:sz w:val="26"/>
          <w:szCs w:val="26"/>
          <w:lang w:val="de-DE"/>
        </w:rPr>
        <w:t>、</w:t>
      </w:r>
      <w:r w:rsidRPr="002A6727">
        <w:rPr>
          <w:rFonts w:eastAsia="BatangChe"/>
          <w:color w:val="000000" w:themeColor="text1"/>
          <w:sz w:val="26"/>
          <w:szCs w:val="26"/>
          <w:lang w:val="de-DE"/>
        </w:rPr>
        <w:t>iou</w:t>
      </w:r>
      <w:r w:rsidRPr="002A6727">
        <w:rPr>
          <w:rFonts w:eastAsia="BatangChe"/>
          <w:color w:val="000000" w:themeColor="text1"/>
          <w:sz w:val="26"/>
          <w:szCs w:val="26"/>
          <w:lang w:val="de-DE"/>
        </w:rPr>
        <w:t>（</w:t>
      </w:r>
      <w:r w:rsidRPr="002A6727">
        <w:rPr>
          <w:rFonts w:eastAsia="BatangChe"/>
          <w:color w:val="000000" w:themeColor="text1"/>
          <w:sz w:val="26"/>
          <w:szCs w:val="26"/>
          <w:lang w:val="de-DE"/>
        </w:rPr>
        <w:t>iu</w:t>
      </w:r>
      <w:r w:rsidRPr="002A6727">
        <w:rPr>
          <w:rFonts w:eastAsia="BatangChe"/>
          <w:color w:val="000000" w:themeColor="text1"/>
          <w:sz w:val="26"/>
          <w:szCs w:val="26"/>
          <w:lang w:val="de-DE"/>
        </w:rPr>
        <w:t>）、</w:t>
      </w:r>
      <w:r w:rsidRPr="002A6727">
        <w:rPr>
          <w:rFonts w:eastAsia="BatangChe"/>
          <w:color w:val="000000" w:themeColor="text1"/>
          <w:sz w:val="26"/>
          <w:szCs w:val="26"/>
          <w:lang w:val="de-DE"/>
        </w:rPr>
        <w:t>ian</w:t>
      </w:r>
      <w:r w:rsidRPr="002A6727">
        <w:rPr>
          <w:rFonts w:eastAsia="BatangChe"/>
          <w:color w:val="000000" w:themeColor="text1"/>
          <w:sz w:val="26"/>
          <w:szCs w:val="26"/>
          <w:lang w:val="de-DE"/>
        </w:rPr>
        <w:t>、</w:t>
      </w:r>
      <w:r w:rsidRPr="002A6727">
        <w:rPr>
          <w:rFonts w:eastAsia="BatangChe"/>
          <w:color w:val="000000" w:themeColor="text1"/>
          <w:sz w:val="26"/>
          <w:szCs w:val="26"/>
          <w:lang w:val="de-DE"/>
        </w:rPr>
        <w:t>in</w:t>
      </w:r>
      <w:r w:rsidRPr="002A6727">
        <w:rPr>
          <w:rFonts w:eastAsia="BatangChe"/>
          <w:color w:val="000000" w:themeColor="text1"/>
          <w:sz w:val="26"/>
          <w:szCs w:val="26"/>
          <w:lang w:val="de-DE"/>
        </w:rPr>
        <w:t>、</w:t>
      </w:r>
      <w:r w:rsidRPr="002A6727">
        <w:rPr>
          <w:rFonts w:eastAsia="BatangChe"/>
          <w:color w:val="000000" w:themeColor="text1"/>
          <w:sz w:val="26"/>
          <w:szCs w:val="26"/>
          <w:lang w:val="de-DE"/>
        </w:rPr>
        <w:t>iang</w:t>
      </w:r>
      <w:r w:rsidRPr="002A6727">
        <w:rPr>
          <w:rFonts w:eastAsia="BatangChe"/>
          <w:color w:val="000000" w:themeColor="text1"/>
          <w:sz w:val="26"/>
          <w:szCs w:val="26"/>
          <w:lang w:val="de-DE"/>
        </w:rPr>
        <w:t>、</w:t>
      </w:r>
      <w:r w:rsidRPr="002A6727">
        <w:rPr>
          <w:rFonts w:eastAsia="BatangChe"/>
          <w:color w:val="000000" w:themeColor="text1"/>
          <w:sz w:val="26"/>
          <w:szCs w:val="26"/>
          <w:lang w:val="de-DE"/>
        </w:rPr>
        <w:t>ing</w:t>
      </w:r>
      <w:r w:rsidRPr="002A6727">
        <w:rPr>
          <w:rFonts w:eastAsia="BatangChe"/>
          <w:color w:val="000000" w:themeColor="text1"/>
          <w:sz w:val="26"/>
          <w:szCs w:val="26"/>
          <w:lang w:val="de-DE"/>
        </w:rPr>
        <w:t>、</w:t>
      </w:r>
      <w:r w:rsidRPr="002A6727">
        <w:rPr>
          <w:rFonts w:eastAsia="BatangChe"/>
          <w:color w:val="000000" w:themeColor="text1"/>
          <w:sz w:val="26"/>
          <w:szCs w:val="26"/>
          <w:lang w:val="de-DE"/>
        </w:rPr>
        <w:t>iong</w:t>
      </w:r>
      <w:r w:rsidRPr="002A6727">
        <w:rPr>
          <w:rFonts w:eastAsia="BatangChe"/>
          <w:color w:val="000000" w:themeColor="text1"/>
          <w:sz w:val="26"/>
          <w:szCs w:val="26"/>
          <w:lang w:val="de-DE"/>
        </w:rPr>
        <w:t>、</w:t>
      </w:r>
      <w:r w:rsidRPr="002A6727">
        <w:rPr>
          <w:rFonts w:eastAsia="BatangChe"/>
          <w:color w:val="000000" w:themeColor="text1"/>
          <w:sz w:val="26"/>
          <w:szCs w:val="26"/>
          <w:lang w:val="de-DE"/>
        </w:rPr>
        <w:t>üe</w:t>
      </w:r>
      <w:r w:rsidRPr="002A6727">
        <w:rPr>
          <w:rFonts w:eastAsia="BatangChe"/>
          <w:color w:val="000000" w:themeColor="text1"/>
          <w:sz w:val="26"/>
          <w:szCs w:val="26"/>
          <w:lang w:val="de-DE"/>
        </w:rPr>
        <w:t>、</w:t>
      </w:r>
      <w:r w:rsidRPr="002A6727">
        <w:rPr>
          <w:rFonts w:eastAsia="BatangChe"/>
          <w:color w:val="000000" w:themeColor="text1"/>
          <w:sz w:val="26"/>
          <w:szCs w:val="26"/>
          <w:lang w:val="de-DE"/>
        </w:rPr>
        <w:t>üan</w:t>
      </w:r>
      <w:r w:rsidRPr="002A6727">
        <w:rPr>
          <w:rFonts w:eastAsia="BatangChe"/>
          <w:color w:val="000000" w:themeColor="text1"/>
          <w:sz w:val="26"/>
          <w:szCs w:val="26"/>
          <w:lang w:val="de-DE"/>
        </w:rPr>
        <w:t>、</w:t>
      </w:r>
      <w:r w:rsidRPr="002A6727">
        <w:rPr>
          <w:rFonts w:eastAsia="BatangChe"/>
          <w:color w:val="000000" w:themeColor="text1"/>
          <w:sz w:val="26"/>
          <w:szCs w:val="26"/>
          <w:lang w:val="de-DE"/>
        </w:rPr>
        <w:t>ün”</w:t>
      </w:r>
      <w:r w:rsidRPr="002A6727">
        <w:rPr>
          <w:rFonts w:eastAsia="BatangChe"/>
          <w:color w:val="000000" w:themeColor="text1"/>
          <w:sz w:val="26"/>
          <w:szCs w:val="26"/>
          <w:lang w:val="de-DE"/>
        </w:rPr>
        <w:t>。</w:t>
      </w:r>
    </w:p>
    <w:p w14:paraId="06D1FD1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40E6B34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w:t>
      </w:r>
      <w:r w:rsidRPr="002A6727">
        <w:rPr>
          <w:rFonts w:eastAsia="BatangChe"/>
          <w:color w:val="000000" w:themeColor="text1"/>
          <w:sz w:val="26"/>
          <w:szCs w:val="26"/>
          <w:lang w:val="de-DE"/>
        </w:rPr>
        <w:t>声韵母练习：</w:t>
      </w:r>
      <w:r w:rsidRPr="002A6727">
        <w:rPr>
          <w:rFonts w:eastAsia="BatangChe"/>
          <w:color w:val="000000" w:themeColor="text1"/>
          <w:sz w:val="26"/>
          <w:szCs w:val="26"/>
          <w:lang w:val="en-US"/>
        </w:rPr>
        <w:t>新声母</w:t>
      </w:r>
      <w:r w:rsidRPr="002A6727">
        <w:rPr>
          <w:rFonts w:eastAsia="BatangChe"/>
          <w:color w:val="000000" w:themeColor="text1"/>
          <w:sz w:val="26"/>
          <w:szCs w:val="26"/>
          <w:lang w:val="de-DE"/>
        </w:rPr>
        <w:t>“j</w:t>
      </w:r>
      <w:r w:rsidRPr="002A6727">
        <w:rPr>
          <w:rFonts w:eastAsia="BatangChe"/>
          <w:color w:val="000000" w:themeColor="text1"/>
          <w:sz w:val="26"/>
          <w:szCs w:val="26"/>
        </w:rPr>
        <w:t>、</w:t>
      </w:r>
      <w:r w:rsidRPr="002A6727">
        <w:rPr>
          <w:rFonts w:eastAsia="BatangChe"/>
          <w:color w:val="000000" w:themeColor="text1"/>
          <w:sz w:val="26"/>
          <w:szCs w:val="26"/>
          <w:lang w:val="de-DE"/>
        </w:rPr>
        <w:t>q</w:t>
      </w:r>
      <w:r w:rsidRPr="002A6727">
        <w:rPr>
          <w:rFonts w:eastAsia="BatangChe"/>
          <w:color w:val="000000" w:themeColor="text1"/>
          <w:sz w:val="26"/>
          <w:szCs w:val="26"/>
        </w:rPr>
        <w:t>、</w:t>
      </w:r>
      <w:r w:rsidRPr="002A6727">
        <w:rPr>
          <w:rFonts w:eastAsia="BatangChe"/>
          <w:color w:val="000000" w:themeColor="text1"/>
          <w:sz w:val="26"/>
          <w:szCs w:val="26"/>
          <w:lang w:val="de-DE"/>
        </w:rPr>
        <w:t xml:space="preserve">x”; </w:t>
      </w:r>
      <w:r w:rsidRPr="002A6727">
        <w:rPr>
          <w:rFonts w:eastAsia="BatangChe"/>
          <w:color w:val="000000" w:themeColor="text1"/>
          <w:sz w:val="26"/>
          <w:szCs w:val="26"/>
          <w:lang w:val="en-US"/>
        </w:rPr>
        <w:t>新韵母</w:t>
      </w:r>
      <w:r w:rsidRPr="002A6727">
        <w:rPr>
          <w:rFonts w:eastAsia="BatangChe"/>
          <w:color w:val="000000" w:themeColor="text1"/>
          <w:sz w:val="26"/>
          <w:szCs w:val="26"/>
          <w:lang w:val="de-DE"/>
        </w:rPr>
        <w:t>“ia</w:t>
      </w:r>
      <w:r w:rsidRPr="002A6727">
        <w:rPr>
          <w:rFonts w:eastAsia="BatangChe"/>
          <w:color w:val="000000" w:themeColor="text1"/>
          <w:sz w:val="26"/>
          <w:szCs w:val="26"/>
          <w:lang w:val="en-US"/>
        </w:rPr>
        <w:t>、</w:t>
      </w:r>
      <w:r w:rsidRPr="002A6727">
        <w:rPr>
          <w:rFonts w:eastAsia="BatangChe"/>
          <w:color w:val="000000" w:themeColor="text1"/>
          <w:sz w:val="26"/>
          <w:szCs w:val="26"/>
          <w:lang w:val="de-DE"/>
        </w:rPr>
        <w:t>ie</w:t>
      </w:r>
      <w:r w:rsidRPr="002A6727">
        <w:rPr>
          <w:rFonts w:eastAsia="BatangChe"/>
          <w:color w:val="000000" w:themeColor="text1"/>
          <w:sz w:val="26"/>
          <w:szCs w:val="26"/>
          <w:lang w:val="en-US"/>
        </w:rPr>
        <w:t>、</w:t>
      </w:r>
      <w:r w:rsidRPr="002A6727">
        <w:rPr>
          <w:rFonts w:eastAsia="BatangChe"/>
          <w:color w:val="000000" w:themeColor="text1"/>
          <w:sz w:val="26"/>
          <w:szCs w:val="26"/>
          <w:lang w:val="de-DE"/>
        </w:rPr>
        <w:t>iao</w:t>
      </w:r>
      <w:r w:rsidRPr="002A6727">
        <w:rPr>
          <w:rFonts w:eastAsia="BatangChe"/>
          <w:color w:val="000000" w:themeColor="text1"/>
          <w:sz w:val="26"/>
          <w:szCs w:val="26"/>
          <w:lang w:val="en-US"/>
        </w:rPr>
        <w:t>、</w:t>
      </w:r>
      <w:r w:rsidRPr="002A6727">
        <w:rPr>
          <w:rFonts w:eastAsia="BatangChe"/>
          <w:color w:val="000000" w:themeColor="text1"/>
          <w:sz w:val="26"/>
          <w:szCs w:val="26"/>
          <w:lang w:val="de-DE"/>
        </w:rPr>
        <w:t>iou</w:t>
      </w:r>
      <w:r w:rsidRPr="002A6727">
        <w:rPr>
          <w:rFonts w:eastAsia="BatangChe"/>
          <w:color w:val="000000" w:themeColor="text1"/>
          <w:sz w:val="26"/>
          <w:szCs w:val="26"/>
          <w:lang w:val="de-DE"/>
        </w:rPr>
        <w:t>（</w:t>
      </w:r>
      <w:r w:rsidRPr="002A6727">
        <w:rPr>
          <w:rFonts w:eastAsia="BatangChe"/>
          <w:color w:val="000000" w:themeColor="text1"/>
          <w:sz w:val="26"/>
          <w:szCs w:val="26"/>
          <w:lang w:val="de-DE"/>
        </w:rPr>
        <w:t>iu</w:t>
      </w:r>
      <w:r w:rsidRPr="002A6727">
        <w:rPr>
          <w:rFonts w:eastAsia="BatangChe"/>
          <w:color w:val="000000" w:themeColor="text1"/>
          <w:sz w:val="26"/>
          <w:szCs w:val="26"/>
          <w:lang w:val="de-DE"/>
        </w:rPr>
        <w:t>）</w:t>
      </w:r>
      <w:r w:rsidRPr="002A6727">
        <w:rPr>
          <w:rFonts w:eastAsia="BatangChe"/>
          <w:color w:val="000000" w:themeColor="text1"/>
          <w:sz w:val="26"/>
          <w:szCs w:val="26"/>
          <w:lang w:val="en-US"/>
        </w:rPr>
        <w:t>、</w:t>
      </w:r>
      <w:r w:rsidRPr="002A6727">
        <w:rPr>
          <w:rFonts w:eastAsia="BatangChe"/>
          <w:color w:val="000000" w:themeColor="text1"/>
          <w:sz w:val="26"/>
          <w:szCs w:val="26"/>
          <w:lang w:val="de-DE"/>
        </w:rPr>
        <w:t>ian</w:t>
      </w:r>
      <w:r w:rsidRPr="002A6727">
        <w:rPr>
          <w:rFonts w:eastAsia="BatangChe"/>
          <w:color w:val="000000" w:themeColor="text1"/>
          <w:sz w:val="26"/>
          <w:szCs w:val="26"/>
          <w:lang w:val="en-US"/>
        </w:rPr>
        <w:t>、</w:t>
      </w:r>
      <w:r w:rsidRPr="002A6727">
        <w:rPr>
          <w:rFonts w:eastAsia="BatangChe"/>
          <w:color w:val="000000" w:themeColor="text1"/>
          <w:sz w:val="26"/>
          <w:szCs w:val="26"/>
          <w:lang w:val="de-DE"/>
        </w:rPr>
        <w:t>in</w:t>
      </w:r>
      <w:r w:rsidRPr="002A6727">
        <w:rPr>
          <w:rFonts w:eastAsia="BatangChe"/>
          <w:color w:val="000000" w:themeColor="text1"/>
          <w:sz w:val="26"/>
          <w:szCs w:val="26"/>
          <w:lang w:val="en-US"/>
        </w:rPr>
        <w:t>、</w:t>
      </w:r>
      <w:r w:rsidRPr="002A6727">
        <w:rPr>
          <w:rFonts w:eastAsia="BatangChe"/>
          <w:color w:val="000000" w:themeColor="text1"/>
          <w:sz w:val="26"/>
          <w:szCs w:val="26"/>
          <w:lang w:val="de-DE"/>
        </w:rPr>
        <w:t>iang</w:t>
      </w:r>
      <w:r w:rsidRPr="002A6727">
        <w:rPr>
          <w:rFonts w:eastAsia="BatangChe"/>
          <w:color w:val="000000" w:themeColor="text1"/>
          <w:sz w:val="26"/>
          <w:szCs w:val="26"/>
          <w:lang w:val="en-US"/>
        </w:rPr>
        <w:t>、</w:t>
      </w:r>
      <w:r w:rsidRPr="002A6727">
        <w:rPr>
          <w:rFonts w:eastAsia="BatangChe"/>
          <w:color w:val="000000" w:themeColor="text1"/>
          <w:sz w:val="26"/>
          <w:szCs w:val="26"/>
          <w:lang w:val="de-DE"/>
        </w:rPr>
        <w:t>ing</w:t>
      </w:r>
      <w:r w:rsidRPr="002A6727">
        <w:rPr>
          <w:rFonts w:eastAsia="BatangChe"/>
          <w:color w:val="000000" w:themeColor="text1"/>
          <w:sz w:val="26"/>
          <w:szCs w:val="26"/>
          <w:lang w:val="en-US"/>
        </w:rPr>
        <w:t>、</w:t>
      </w:r>
      <w:r w:rsidRPr="002A6727">
        <w:rPr>
          <w:rFonts w:eastAsia="BatangChe"/>
          <w:color w:val="000000" w:themeColor="text1"/>
          <w:sz w:val="26"/>
          <w:szCs w:val="26"/>
          <w:lang w:val="de-DE"/>
        </w:rPr>
        <w:t>iong</w:t>
      </w:r>
      <w:r w:rsidRPr="002A6727">
        <w:rPr>
          <w:rFonts w:eastAsia="BatangChe"/>
          <w:color w:val="000000" w:themeColor="text1"/>
          <w:sz w:val="26"/>
          <w:szCs w:val="26"/>
          <w:lang w:val="en-US"/>
        </w:rPr>
        <w:t>、</w:t>
      </w:r>
      <w:r w:rsidRPr="002A6727">
        <w:rPr>
          <w:rFonts w:eastAsia="BatangChe"/>
          <w:color w:val="000000" w:themeColor="text1"/>
          <w:sz w:val="26"/>
          <w:szCs w:val="26"/>
          <w:lang w:val="de-DE"/>
        </w:rPr>
        <w:t>üe</w:t>
      </w:r>
      <w:r w:rsidRPr="002A6727">
        <w:rPr>
          <w:rFonts w:eastAsia="BatangChe"/>
          <w:color w:val="000000" w:themeColor="text1"/>
          <w:sz w:val="26"/>
          <w:szCs w:val="26"/>
          <w:lang w:val="en-US"/>
        </w:rPr>
        <w:t>、</w:t>
      </w:r>
      <w:r w:rsidRPr="002A6727">
        <w:rPr>
          <w:rFonts w:eastAsia="BatangChe"/>
          <w:color w:val="000000" w:themeColor="text1"/>
          <w:sz w:val="26"/>
          <w:szCs w:val="26"/>
          <w:lang w:val="de-DE"/>
        </w:rPr>
        <w:t>üan</w:t>
      </w:r>
      <w:r w:rsidRPr="002A6727">
        <w:rPr>
          <w:rFonts w:eastAsia="BatangChe"/>
          <w:color w:val="000000" w:themeColor="text1"/>
          <w:sz w:val="26"/>
          <w:szCs w:val="26"/>
          <w:lang w:val="en-US"/>
        </w:rPr>
        <w:t>、</w:t>
      </w:r>
      <w:r w:rsidRPr="002A6727">
        <w:rPr>
          <w:rFonts w:eastAsia="BatangChe"/>
          <w:color w:val="000000" w:themeColor="text1"/>
          <w:sz w:val="26"/>
          <w:szCs w:val="26"/>
          <w:lang w:val="de-DE"/>
        </w:rPr>
        <w:t>ün”</w:t>
      </w:r>
      <w:r w:rsidRPr="002A6727">
        <w:rPr>
          <w:rFonts w:eastAsia="BatangChe"/>
          <w:color w:val="000000" w:themeColor="text1"/>
          <w:sz w:val="26"/>
          <w:szCs w:val="26"/>
          <w:lang w:val="en-US"/>
        </w:rPr>
        <w:t>。</w:t>
      </w:r>
    </w:p>
    <w:p w14:paraId="6D7831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lastRenderedPageBreak/>
        <w:t xml:space="preserve">                        + </w:t>
      </w:r>
      <w:r w:rsidRPr="002A6727">
        <w:rPr>
          <w:rFonts w:eastAsia="BatangChe"/>
          <w:color w:val="000000" w:themeColor="text1"/>
          <w:sz w:val="26"/>
          <w:szCs w:val="26"/>
          <w:lang w:val="en-US"/>
        </w:rPr>
        <w:t>新声母</w:t>
      </w:r>
      <w:r w:rsidRPr="002A6727">
        <w:rPr>
          <w:rFonts w:eastAsia="BatangChe"/>
          <w:color w:val="000000" w:themeColor="text1"/>
          <w:sz w:val="26"/>
          <w:szCs w:val="26"/>
          <w:lang w:val="de-DE"/>
        </w:rPr>
        <w:t>“z</w:t>
      </w:r>
      <w:r w:rsidRPr="002A6727">
        <w:rPr>
          <w:rFonts w:eastAsia="BatangChe"/>
          <w:color w:val="000000" w:themeColor="text1"/>
          <w:sz w:val="26"/>
          <w:szCs w:val="26"/>
        </w:rPr>
        <w:t>、</w:t>
      </w:r>
      <w:r w:rsidRPr="002A6727">
        <w:rPr>
          <w:rFonts w:eastAsia="BatangChe"/>
          <w:color w:val="000000" w:themeColor="text1"/>
          <w:sz w:val="26"/>
          <w:szCs w:val="26"/>
          <w:lang w:val="de-DE"/>
        </w:rPr>
        <w:t>c</w:t>
      </w:r>
      <w:r w:rsidRPr="002A6727">
        <w:rPr>
          <w:rFonts w:eastAsia="BatangChe"/>
          <w:color w:val="000000" w:themeColor="text1"/>
          <w:sz w:val="26"/>
          <w:szCs w:val="26"/>
        </w:rPr>
        <w:t>、</w:t>
      </w:r>
      <w:r w:rsidRPr="002A6727">
        <w:rPr>
          <w:rFonts w:eastAsia="BatangChe"/>
          <w:color w:val="000000" w:themeColor="text1"/>
          <w:sz w:val="26"/>
          <w:szCs w:val="26"/>
          <w:lang w:val="de-DE"/>
        </w:rPr>
        <w:t xml:space="preserve">s”; </w:t>
      </w:r>
      <w:r w:rsidRPr="002A6727">
        <w:rPr>
          <w:rFonts w:eastAsia="BatangChe"/>
          <w:color w:val="000000" w:themeColor="text1"/>
          <w:sz w:val="26"/>
          <w:szCs w:val="26"/>
          <w:lang w:val="en-US"/>
        </w:rPr>
        <w:t>新韵母</w:t>
      </w:r>
      <w:r w:rsidRPr="002A6727">
        <w:rPr>
          <w:rFonts w:eastAsia="BatangChe"/>
          <w:color w:val="000000" w:themeColor="text1"/>
          <w:sz w:val="26"/>
          <w:szCs w:val="26"/>
          <w:lang w:val="de-DE"/>
        </w:rPr>
        <w:t>“ua</w:t>
      </w:r>
      <w:r w:rsidRPr="002A6727">
        <w:rPr>
          <w:rFonts w:eastAsia="BatangChe"/>
          <w:color w:val="000000" w:themeColor="text1"/>
          <w:sz w:val="26"/>
          <w:szCs w:val="26"/>
          <w:lang w:val="en-US"/>
        </w:rPr>
        <w:t>、</w:t>
      </w:r>
      <w:r w:rsidRPr="002A6727">
        <w:rPr>
          <w:rFonts w:eastAsia="BatangChe"/>
          <w:color w:val="000000" w:themeColor="text1"/>
          <w:sz w:val="26"/>
          <w:szCs w:val="26"/>
          <w:lang w:val="de-DE"/>
        </w:rPr>
        <w:t>uo</w:t>
      </w:r>
      <w:r w:rsidRPr="002A6727">
        <w:rPr>
          <w:rFonts w:eastAsia="BatangChe"/>
          <w:color w:val="000000" w:themeColor="text1"/>
          <w:sz w:val="26"/>
          <w:szCs w:val="26"/>
          <w:lang w:val="en-US"/>
        </w:rPr>
        <w:t>、</w:t>
      </w:r>
      <w:r w:rsidRPr="002A6727">
        <w:rPr>
          <w:rFonts w:eastAsia="BatangChe"/>
          <w:color w:val="000000" w:themeColor="text1"/>
          <w:sz w:val="26"/>
          <w:szCs w:val="26"/>
          <w:lang w:val="de-DE"/>
        </w:rPr>
        <w:t>uai</w:t>
      </w:r>
      <w:r w:rsidRPr="002A6727">
        <w:rPr>
          <w:rFonts w:eastAsia="BatangChe"/>
          <w:color w:val="000000" w:themeColor="text1"/>
          <w:sz w:val="26"/>
          <w:szCs w:val="26"/>
          <w:lang w:val="en-US"/>
        </w:rPr>
        <w:t>、</w:t>
      </w:r>
      <w:r w:rsidRPr="002A6727">
        <w:rPr>
          <w:rFonts w:eastAsia="BatangChe"/>
          <w:color w:val="000000" w:themeColor="text1"/>
          <w:sz w:val="26"/>
          <w:szCs w:val="26"/>
          <w:lang w:val="de-DE"/>
        </w:rPr>
        <w:t>uei</w:t>
      </w:r>
      <w:r w:rsidRPr="002A6727">
        <w:rPr>
          <w:rFonts w:eastAsia="BatangChe"/>
          <w:color w:val="000000" w:themeColor="text1"/>
          <w:sz w:val="26"/>
          <w:szCs w:val="26"/>
          <w:lang w:val="de-DE"/>
        </w:rPr>
        <w:t>（</w:t>
      </w:r>
      <w:r w:rsidRPr="002A6727">
        <w:rPr>
          <w:rFonts w:eastAsia="BatangChe"/>
          <w:color w:val="000000" w:themeColor="text1"/>
          <w:sz w:val="26"/>
          <w:szCs w:val="26"/>
          <w:lang w:val="de-DE"/>
        </w:rPr>
        <w:t>ui</w:t>
      </w:r>
      <w:r w:rsidRPr="002A6727">
        <w:rPr>
          <w:rFonts w:eastAsia="BatangChe"/>
          <w:color w:val="000000" w:themeColor="text1"/>
          <w:sz w:val="26"/>
          <w:szCs w:val="26"/>
          <w:lang w:val="de-DE"/>
        </w:rPr>
        <w:t>）</w:t>
      </w:r>
      <w:r w:rsidRPr="002A6727">
        <w:rPr>
          <w:rFonts w:eastAsia="BatangChe"/>
          <w:color w:val="000000" w:themeColor="text1"/>
          <w:sz w:val="26"/>
          <w:szCs w:val="26"/>
          <w:lang w:val="en-US"/>
        </w:rPr>
        <w:t>、</w:t>
      </w:r>
      <w:r w:rsidRPr="002A6727">
        <w:rPr>
          <w:rFonts w:eastAsia="BatangChe"/>
          <w:color w:val="000000" w:themeColor="text1"/>
          <w:sz w:val="26"/>
          <w:szCs w:val="26"/>
          <w:lang w:val="de-DE"/>
        </w:rPr>
        <w:t>uan</w:t>
      </w:r>
      <w:r w:rsidRPr="002A6727">
        <w:rPr>
          <w:rFonts w:eastAsia="BatangChe"/>
          <w:color w:val="000000" w:themeColor="text1"/>
          <w:sz w:val="26"/>
          <w:szCs w:val="26"/>
          <w:lang w:val="en-US"/>
        </w:rPr>
        <w:t>、</w:t>
      </w:r>
      <w:r w:rsidRPr="002A6727">
        <w:rPr>
          <w:rFonts w:eastAsia="BatangChe"/>
          <w:color w:val="000000" w:themeColor="text1"/>
          <w:sz w:val="26"/>
          <w:szCs w:val="26"/>
          <w:lang w:val="de-DE"/>
        </w:rPr>
        <w:t>uen</w:t>
      </w:r>
      <w:r w:rsidRPr="002A6727">
        <w:rPr>
          <w:rFonts w:eastAsia="BatangChe"/>
          <w:color w:val="000000" w:themeColor="text1"/>
          <w:sz w:val="26"/>
          <w:szCs w:val="26"/>
          <w:lang w:val="de-DE"/>
        </w:rPr>
        <w:t>（</w:t>
      </w:r>
      <w:r w:rsidRPr="002A6727">
        <w:rPr>
          <w:rFonts w:eastAsia="BatangChe"/>
          <w:color w:val="000000" w:themeColor="text1"/>
          <w:sz w:val="26"/>
          <w:szCs w:val="26"/>
          <w:lang w:val="de-DE"/>
        </w:rPr>
        <w:t>un</w:t>
      </w:r>
      <w:r w:rsidRPr="002A6727">
        <w:rPr>
          <w:rFonts w:eastAsia="BatangChe"/>
          <w:color w:val="000000" w:themeColor="text1"/>
          <w:sz w:val="26"/>
          <w:szCs w:val="26"/>
          <w:lang w:val="de-DE"/>
        </w:rPr>
        <w:t>）</w:t>
      </w:r>
      <w:r w:rsidRPr="002A6727">
        <w:rPr>
          <w:rFonts w:eastAsia="BatangChe"/>
          <w:color w:val="000000" w:themeColor="text1"/>
          <w:sz w:val="26"/>
          <w:szCs w:val="26"/>
          <w:lang w:val="de-DE"/>
        </w:rPr>
        <w:t>uang</w:t>
      </w:r>
      <w:r w:rsidRPr="002A6727">
        <w:rPr>
          <w:rFonts w:eastAsia="BatangChe"/>
          <w:color w:val="000000" w:themeColor="text1"/>
          <w:sz w:val="26"/>
          <w:szCs w:val="26"/>
          <w:lang w:val="en-US"/>
        </w:rPr>
        <w:t>、</w:t>
      </w:r>
      <w:r w:rsidRPr="002A6727">
        <w:rPr>
          <w:rFonts w:eastAsia="BatangChe"/>
          <w:color w:val="000000" w:themeColor="text1"/>
          <w:sz w:val="26"/>
          <w:szCs w:val="26"/>
          <w:lang w:val="de-DE"/>
        </w:rPr>
        <w:t>ueng”</w:t>
      </w:r>
      <w:r w:rsidRPr="002A6727">
        <w:rPr>
          <w:rFonts w:eastAsia="BatangChe"/>
          <w:color w:val="000000" w:themeColor="text1"/>
          <w:sz w:val="26"/>
          <w:szCs w:val="26"/>
          <w:lang w:val="en-US"/>
        </w:rPr>
        <w:t>。</w:t>
      </w:r>
    </w:p>
    <w:p w14:paraId="36FFFCB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声调练习：你听到的音节空格处画卷。</w:t>
      </w:r>
    </w:p>
    <w:p w14:paraId="158F160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语音语调练习：判断下列音节与你听到的是否一致。</w:t>
      </w:r>
    </w:p>
    <w:p w14:paraId="2D4DF08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2212266B" w14:textId="77777777" w:rsidR="00EC2F00"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Chương 5 + Chương</w:t>
      </w:r>
      <w:r w:rsidR="005118C6" w:rsidRPr="002A6727">
        <w:rPr>
          <w:rFonts w:eastAsia="BatangChe"/>
          <w:b/>
          <w:color w:val="000000" w:themeColor="text1"/>
          <w:sz w:val="26"/>
          <w:szCs w:val="26"/>
          <w:lang w:val="de-DE"/>
        </w:rPr>
        <w:t xml:space="preserve"> 6</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EC2F00" w:rsidRPr="002A6727">
        <w:rPr>
          <w:rFonts w:eastAsia="BatangChe"/>
          <w:b/>
          <w:color w:val="000000" w:themeColor="text1"/>
          <w:sz w:val="26"/>
          <w:szCs w:val="26"/>
          <w:lang w:val="de-DE"/>
        </w:rPr>
        <w:t>Thời gian: 3 giờ</w:t>
      </w:r>
    </w:p>
    <w:p w14:paraId="2D589E8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3BC5873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理解并熟悉使用的声母、韵母、拼音写法规则正确地写声母、韵母。</w:t>
      </w:r>
    </w:p>
    <w:p w14:paraId="23E1265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能比较准确地发出、听到、认得</w:t>
      </w:r>
      <w:r w:rsidRPr="002A6727">
        <w:rPr>
          <w:rFonts w:eastAsia="BatangChe"/>
          <w:color w:val="000000" w:themeColor="text1"/>
          <w:sz w:val="26"/>
          <w:szCs w:val="26"/>
          <w:lang w:val="de-DE"/>
        </w:rPr>
        <w:t>“z</w:t>
      </w:r>
      <w:r w:rsidRPr="002A6727">
        <w:rPr>
          <w:rFonts w:eastAsia="BatangChe"/>
          <w:color w:val="000000" w:themeColor="text1"/>
          <w:sz w:val="26"/>
          <w:szCs w:val="26"/>
          <w:lang w:val="en-US"/>
        </w:rPr>
        <w:t>、</w:t>
      </w:r>
      <w:r w:rsidRPr="002A6727">
        <w:rPr>
          <w:rFonts w:eastAsia="BatangChe"/>
          <w:color w:val="000000" w:themeColor="text1"/>
          <w:sz w:val="26"/>
          <w:szCs w:val="26"/>
          <w:lang w:val="de-DE"/>
        </w:rPr>
        <w:t>c</w:t>
      </w:r>
      <w:r w:rsidRPr="002A6727">
        <w:rPr>
          <w:rFonts w:eastAsia="BatangChe"/>
          <w:color w:val="000000" w:themeColor="text1"/>
          <w:sz w:val="26"/>
          <w:szCs w:val="26"/>
          <w:lang w:val="en-US"/>
        </w:rPr>
        <w:t>、</w:t>
      </w:r>
      <w:r w:rsidRPr="002A6727">
        <w:rPr>
          <w:rFonts w:eastAsia="BatangChe"/>
          <w:color w:val="000000" w:themeColor="text1"/>
          <w:sz w:val="26"/>
          <w:szCs w:val="26"/>
          <w:lang w:val="de-DE"/>
        </w:rPr>
        <w:t>s”</w:t>
      </w:r>
      <w:r w:rsidRPr="002A6727">
        <w:rPr>
          <w:rFonts w:eastAsia="BatangChe"/>
          <w:color w:val="000000" w:themeColor="text1"/>
          <w:sz w:val="26"/>
          <w:szCs w:val="26"/>
          <w:lang w:val="en-US"/>
        </w:rPr>
        <w:t>这三声母。</w:t>
      </w:r>
    </w:p>
    <w:p w14:paraId="0F88BD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能比较准确地发出、听到、</w:t>
      </w:r>
      <w:r w:rsidRPr="002A6727">
        <w:rPr>
          <w:rFonts w:eastAsia="BatangChe"/>
          <w:color w:val="000000" w:themeColor="text1"/>
          <w:sz w:val="26"/>
          <w:szCs w:val="26"/>
          <w:lang w:val="de-DE"/>
        </w:rPr>
        <w:t>“ua</w:t>
      </w:r>
      <w:r w:rsidRPr="002A6727">
        <w:rPr>
          <w:rFonts w:eastAsia="BatangChe"/>
          <w:color w:val="000000" w:themeColor="text1"/>
          <w:sz w:val="26"/>
          <w:szCs w:val="26"/>
          <w:lang w:val="en-US"/>
        </w:rPr>
        <w:t>、</w:t>
      </w:r>
      <w:r w:rsidRPr="002A6727">
        <w:rPr>
          <w:rFonts w:eastAsia="BatangChe"/>
          <w:color w:val="000000" w:themeColor="text1"/>
          <w:sz w:val="26"/>
          <w:szCs w:val="26"/>
          <w:lang w:val="de-DE"/>
        </w:rPr>
        <w:t>uo</w:t>
      </w:r>
      <w:r w:rsidRPr="002A6727">
        <w:rPr>
          <w:rFonts w:eastAsia="BatangChe"/>
          <w:color w:val="000000" w:themeColor="text1"/>
          <w:sz w:val="26"/>
          <w:szCs w:val="26"/>
          <w:lang w:val="en-US"/>
        </w:rPr>
        <w:t>、</w:t>
      </w:r>
      <w:r w:rsidRPr="002A6727">
        <w:rPr>
          <w:rFonts w:eastAsia="BatangChe"/>
          <w:color w:val="000000" w:themeColor="text1"/>
          <w:sz w:val="26"/>
          <w:szCs w:val="26"/>
          <w:lang w:val="de-DE"/>
        </w:rPr>
        <w:t>uai</w:t>
      </w:r>
      <w:r w:rsidRPr="002A6727">
        <w:rPr>
          <w:rFonts w:eastAsia="BatangChe"/>
          <w:color w:val="000000" w:themeColor="text1"/>
          <w:sz w:val="26"/>
          <w:szCs w:val="26"/>
          <w:lang w:val="en-US"/>
        </w:rPr>
        <w:t>、</w:t>
      </w:r>
      <w:r w:rsidRPr="002A6727">
        <w:rPr>
          <w:rFonts w:eastAsia="BatangChe"/>
          <w:color w:val="000000" w:themeColor="text1"/>
          <w:sz w:val="26"/>
          <w:szCs w:val="26"/>
          <w:lang w:val="de-DE"/>
        </w:rPr>
        <w:t>uei</w:t>
      </w:r>
      <w:r w:rsidRPr="002A6727">
        <w:rPr>
          <w:rFonts w:eastAsia="BatangChe"/>
          <w:color w:val="000000" w:themeColor="text1"/>
          <w:sz w:val="26"/>
          <w:szCs w:val="26"/>
          <w:lang w:val="de-DE"/>
        </w:rPr>
        <w:t>（</w:t>
      </w:r>
      <w:r w:rsidRPr="002A6727">
        <w:rPr>
          <w:rFonts w:eastAsia="BatangChe"/>
          <w:color w:val="000000" w:themeColor="text1"/>
          <w:sz w:val="26"/>
          <w:szCs w:val="26"/>
          <w:lang w:val="de-DE"/>
        </w:rPr>
        <w:t>ui</w:t>
      </w:r>
      <w:r w:rsidRPr="002A6727">
        <w:rPr>
          <w:rFonts w:eastAsia="BatangChe"/>
          <w:color w:val="000000" w:themeColor="text1"/>
          <w:sz w:val="26"/>
          <w:szCs w:val="26"/>
          <w:lang w:val="de-DE"/>
        </w:rPr>
        <w:t>）</w:t>
      </w:r>
      <w:r w:rsidRPr="002A6727">
        <w:rPr>
          <w:rFonts w:eastAsia="BatangChe"/>
          <w:color w:val="000000" w:themeColor="text1"/>
          <w:sz w:val="26"/>
          <w:szCs w:val="26"/>
          <w:lang w:val="en-US"/>
        </w:rPr>
        <w:t>、</w:t>
      </w:r>
      <w:r w:rsidRPr="002A6727">
        <w:rPr>
          <w:rFonts w:eastAsia="BatangChe"/>
          <w:color w:val="000000" w:themeColor="text1"/>
          <w:sz w:val="26"/>
          <w:szCs w:val="26"/>
          <w:lang w:val="de-DE"/>
        </w:rPr>
        <w:t>uan</w:t>
      </w:r>
      <w:r w:rsidRPr="002A6727">
        <w:rPr>
          <w:rFonts w:eastAsia="BatangChe"/>
          <w:color w:val="000000" w:themeColor="text1"/>
          <w:sz w:val="26"/>
          <w:szCs w:val="26"/>
          <w:lang w:val="en-US"/>
        </w:rPr>
        <w:t>、</w:t>
      </w:r>
      <w:r w:rsidRPr="002A6727">
        <w:rPr>
          <w:rFonts w:eastAsia="BatangChe"/>
          <w:color w:val="000000" w:themeColor="text1"/>
          <w:sz w:val="26"/>
          <w:szCs w:val="26"/>
          <w:lang w:val="de-DE"/>
        </w:rPr>
        <w:t>uen</w:t>
      </w:r>
      <w:r w:rsidRPr="002A6727">
        <w:rPr>
          <w:rFonts w:eastAsia="BatangChe"/>
          <w:color w:val="000000" w:themeColor="text1"/>
          <w:sz w:val="26"/>
          <w:szCs w:val="26"/>
          <w:lang w:val="de-DE"/>
        </w:rPr>
        <w:t>（</w:t>
      </w:r>
      <w:r w:rsidRPr="002A6727">
        <w:rPr>
          <w:rFonts w:eastAsia="BatangChe"/>
          <w:color w:val="000000" w:themeColor="text1"/>
          <w:sz w:val="26"/>
          <w:szCs w:val="26"/>
          <w:lang w:val="de-DE"/>
        </w:rPr>
        <w:t>un</w:t>
      </w:r>
      <w:r w:rsidRPr="002A6727">
        <w:rPr>
          <w:rFonts w:eastAsia="BatangChe"/>
          <w:color w:val="000000" w:themeColor="text1"/>
          <w:sz w:val="26"/>
          <w:szCs w:val="26"/>
          <w:lang w:val="de-DE"/>
        </w:rPr>
        <w:t>）</w:t>
      </w:r>
      <w:r w:rsidRPr="002A6727">
        <w:rPr>
          <w:rFonts w:eastAsia="BatangChe"/>
          <w:color w:val="000000" w:themeColor="text1"/>
          <w:sz w:val="26"/>
          <w:szCs w:val="26"/>
          <w:lang w:val="de-DE"/>
        </w:rPr>
        <w:t>uang</w:t>
      </w:r>
      <w:r w:rsidRPr="002A6727">
        <w:rPr>
          <w:rFonts w:eastAsia="BatangChe"/>
          <w:color w:val="000000" w:themeColor="text1"/>
          <w:sz w:val="26"/>
          <w:szCs w:val="26"/>
          <w:lang w:val="en-US"/>
        </w:rPr>
        <w:t>、</w:t>
      </w:r>
      <w:r w:rsidRPr="002A6727">
        <w:rPr>
          <w:rFonts w:eastAsia="BatangChe"/>
          <w:color w:val="000000" w:themeColor="text1"/>
          <w:sz w:val="26"/>
          <w:szCs w:val="26"/>
          <w:lang w:val="de-DE"/>
        </w:rPr>
        <w:t>ueng”</w:t>
      </w:r>
      <w:r w:rsidRPr="002A6727">
        <w:rPr>
          <w:rFonts w:eastAsia="BatangChe"/>
          <w:color w:val="000000" w:themeColor="text1"/>
          <w:sz w:val="26"/>
          <w:szCs w:val="26"/>
          <w:lang w:val="en-US"/>
        </w:rPr>
        <w:t>。</w:t>
      </w:r>
    </w:p>
    <w:p w14:paraId="0BE95E9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12DFB3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en-US"/>
        </w:rPr>
        <w:t>新声母</w:t>
      </w:r>
      <w:r w:rsidRPr="002A6727">
        <w:rPr>
          <w:rFonts w:eastAsia="BatangChe"/>
          <w:color w:val="000000" w:themeColor="text1"/>
          <w:sz w:val="26"/>
          <w:szCs w:val="26"/>
          <w:lang w:val="de-DE"/>
        </w:rPr>
        <w:t>“z</w:t>
      </w:r>
      <w:r w:rsidRPr="002A6727">
        <w:rPr>
          <w:rFonts w:eastAsia="BatangChe"/>
          <w:color w:val="000000" w:themeColor="text1"/>
          <w:sz w:val="26"/>
          <w:szCs w:val="26"/>
        </w:rPr>
        <w:t>、</w:t>
      </w:r>
      <w:r w:rsidRPr="002A6727">
        <w:rPr>
          <w:rFonts w:eastAsia="BatangChe"/>
          <w:color w:val="000000" w:themeColor="text1"/>
          <w:sz w:val="26"/>
          <w:szCs w:val="26"/>
          <w:lang w:val="de-DE"/>
        </w:rPr>
        <w:t>c</w:t>
      </w:r>
      <w:r w:rsidRPr="002A6727">
        <w:rPr>
          <w:rFonts w:eastAsia="BatangChe"/>
          <w:color w:val="000000" w:themeColor="text1"/>
          <w:sz w:val="26"/>
          <w:szCs w:val="26"/>
        </w:rPr>
        <w:t>、</w:t>
      </w:r>
      <w:r w:rsidRPr="002A6727">
        <w:rPr>
          <w:rFonts w:eastAsia="BatangChe"/>
          <w:color w:val="000000" w:themeColor="text1"/>
          <w:sz w:val="26"/>
          <w:szCs w:val="26"/>
          <w:lang w:val="de-DE"/>
        </w:rPr>
        <w:t xml:space="preserve">s”; </w:t>
      </w:r>
      <w:r w:rsidRPr="002A6727">
        <w:rPr>
          <w:rFonts w:eastAsia="BatangChe"/>
          <w:color w:val="000000" w:themeColor="text1"/>
          <w:sz w:val="26"/>
          <w:szCs w:val="26"/>
          <w:lang w:val="en-US"/>
        </w:rPr>
        <w:t>新韵母</w:t>
      </w:r>
      <w:r w:rsidRPr="002A6727">
        <w:rPr>
          <w:rFonts w:eastAsia="BatangChe"/>
          <w:color w:val="000000" w:themeColor="text1"/>
          <w:sz w:val="26"/>
          <w:szCs w:val="26"/>
          <w:lang w:val="de-DE"/>
        </w:rPr>
        <w:t>“ua</w:t>
      </w:r>
      <w:r w:rsidRPr="002A6727">
        <w:rPr>
          <w:rFonts w:eastAsia="BatangChe"/>
          <w:color w:val="000000" w:themeColor="text1"/>
          <w:sz w:val="26"/>
          <w:szCs w:val="26"/>
          <w:lang w:val="en-US"/>
        </w:rPr>
        <w:t>、</w:t>
      </w:r>
      <w:r w:rsidRPr="002A6727">
        <w:rPr>
          <w:rFonts w:eastAsia="BatangChe"/>
          <w:color w:val="000000" w:themeColor="text1"/>
          <w:sz w:val="26"/>
          <w:szCs w:val="26"/>
          <w:lang w:val="de-DE"/>
        </w:rPr>
        <w:t>uo</w:t>
      </w:r>
      <w:r w:rsidRPr="002A6727">
        <w:rPr>
          <w:rFonts w:eastAsia="BatangChe"/>
          <w:color w:val="000000" w:themeColor="text1"/>
          <w:sz w:val="26"/>
          <w:szCs w:val="26"/>
          <w:lang w:val="en-US"/>
        </w:rPr>
        <w:t>、</w:t>
      </w:r>
      <w:r w:rsidRPr="002A6727">
        <w:rPr>
          <w:rFonts w:eastAsia="BatangChe"/>
          <w:color w:val="000000" w:themeColor="text1"/>
          <w:sz w:val="26"/>
          <w:szCs w:val="26"/>
          <w:lang w:val="de-DE"/>
        </w:rPr>
        <w:t>uai</w:t>
      </w:r>
      <w:r w:rsidRPr="002A6727">
        <w:rPr>
          <w:rFonts w:eastAsia="BatangChe"/>
          <w:color w:val="000000" w:themeColor="text1"/>
          <w:sz w:val="26"/>
          <w:szCs w:val="26"/>
          <w:lang w:val="en-US"/>
        </w:rPr>
        <w:t>、</w:t>
      </w:r>
      <w:r w:rsidRPr="002A6727">
        <w:rPr>
          <w:rFonts w:eastAsia="BatangChe"/>
          <w:color w:val="000000" w:themeColor="text1"/>
          <w:sz w:val="26"/>
          <w:szCs w:val="26"/>
          <w:lang w:val="de-DE"/>
        </w:rPr>
        <w:t>uei</w:t>
      </w:r>
      <w:r w:rsidRPr="002A6727">
        <w:rPr>
          <w:rFonts w:eastAsia="BatangChe"/>
          <w:color w:val="000000" w:themeColor="text1"/>
          <w:sz w:val="26"/>
          <w:szCs w:val="26"/>
          <w:lang w:val="de-DE"/>
        </w:rPr>
        <w:t>（</w:t>
      </w:r>
      <w:r w:rsidRPr="002A6727">
        <w:rPr>
          <w:rFonts w:eastAsia="BatangChe"/>
          <w:color w:val="000000" w:themeColor="text1"/>
          <w:sz w:val="26"/>
          <w:szCs w:val="26"/>
          <w:lang w:val="de-DE"/>
        </w:rPr>
        <w:t>ui</w:t>
      </w:r>
      <w:r w:rsidRPr="002A6727">
        <w:rPr>
          <w:rFonts w:eastAsia="BatangChe"/>
          <w:color w:val="000000" w:themeColor="text1"/>
          <w:sz w:val="26"/>
          <w:szCs w:val="26"/>
          <w:lang w:val="de-DE"/>
        </w:rPr>
        <w:t>）</w:t>
      </w:r>
      <w:r w:rsidRPr="002A6727">
        <w:rPr>
          <w:rFonts w:eastAsia="BatangChe"/>
          <w:color w:val="000000" w:themeColor="text1"/>
          <w:sz w:val="26"/>
          <w:szCs w:val="26"/>
          <w:lang w:val="en-US"/>
        </w:rPr>
        <w:t>、</w:t>
      </w:r>
      <w:r w:rsidRPr="002A6727">
        <w:rPr>
          <w:rFonts w:eastAsia="BatangChe"/>
          <w:color w:val="000000" w:themeColor="text1"/>
          <w:sz w:val="26"/>
          <w:szCs w:val="26"/>
          <w:lang w:val="de-DE"/>
        </w:rPr>
        <w:t>uan</w:t>
      </w:r>
      <w:r w:rsidRPr="002A6727">
        <w:rPr>
          <w:rFonts w:eastAsia="BatangChe"/>
          <w:color w:val="000000" w:themeColor="text1"/>
          <w:sz w:val="26"/>
          <w:szCs w:val="26"/>
          <w:lang w:val="en-US"/>
        </w:rPr>
        <w:t>、</w:t>
      </w:r>
      <w:r w:rsidRPr="002A6727">
        <w:rPr>
          <w:rFonts w:eastAsia="BatangChe"/>
          <w:color w:val="000000" w:themeColor="text1"/>
          <w:sz w:val="26"/>
          <w:szCs w:val="26"/>
          <w:lang w:val="de-DE"/>
        </w:rPr>
        <w:t>uen</w:t>
      </w:r>
      <w:r w:rsidRPr="002A6727">
        <w:rPr>
          <w:rFonts w:eastAsia="BatangChe"/>
          <w:color w:val="000000" w:themeColor="text1"/>
          <w:sz w:val="26"/>
          <w:szCs w:val="26"/>
          <w:lang w:val="de-DE"/>
        </w:rPr>
        <w:t>（</w:t>
      </w:r>
      <w:r w:rsidRPr="002A6727">
        <w:rPr>
          <w:rFonts w:eastAsia="BatangChe"/>
          <w:color w:val="000000" w:themeColor="text1"/>
          <w:sz w:val="26"/>
          <w:szCs w:val="26"/>
          <w:lang w:val="de-DE"/>
        </w:rPr>
        <w:t>un</w:t>
      </w:r>
      <w:r w:rsidRPr="002A6727">
        <w:rPr>
          <w:rFonts w:eastAsia="BatangChe"/>
          <w:color w:val="000000" w:themeColor="text1"/>
          <w:sz w:val="26"/>
          <w:szCs w:val="26"/>
          <w:lang w:val="de-DE"/>
        </w:rPr>
        <w:t>）</w:t>
      </w:r>
      <w:r w:rsidRPr="002A6727">
        <w:rPr>
          <w:rFonts w:eastAsia="BatangChe"/>
          <w:color w:val="000000" w:themeColor="text1"/>
          <w:sz w:val="26"/>
          <w:szCs w:val="26"/>
          <w:lang w:val="de-DE"/>
        </w:rPr>
        <w:t>uang</w:t>
      </w:r>
      <w:r w:rsidRPr="002A6727">
        <w:rPr>
          <w:rFonts w:eastAsia="BatangChe"/>
          <w:color w:val="000000" w:themeColor="text1"/>
          <w:sz w:val="26"/>
          <w:szCs w:val="26"/>
          <w:lang w:val="en-US"/>
        </w:rPr>
        <w:t>、</w:t>
      </w:r>
      <w:r w:rsidRPr="002A6727">
        <w:rPr>
          <w:rFonts w:eastAsia="BatangChe"/>
          <w:color w:val="000000" w:themeColor="text1"/>
          <w:sz w:val="26"/>
          <w:szCs w:val="26"/>
          <w:lang w:val="de-DE"/>
        </w:rPr>
        <w:t>ueng”</w:t>
      </w:r>
      <w:r w:rsidRPr="002A6727">
        <w:rPr>
          <w:rFonts w:eastAsia="BatangChe"/>
          <w:color w:val="000000" w:themeColor="text1"/>
          <w:sz w:val="26"/>
          <w:szCs w:val="26"/>
          <w:lang w:val="en-US"/>
        </w:rPr>
        <w:t>。</w:t>
      </w:r>
    </w:p>
    <w:p w14:paraId="2AEBC4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声调练习：你听到的音节空格处画卷。</w:t>
      </w:r>
    </w:p>
    <w:p w14:paraId="31DDB2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语音语调练习：判断下列音节与你听到的是否一致。</w:t>
      </w:r>
    </w:p>
    <w:p w14:paraId="2103560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18079605" w14:textId="77777777" w:rsidR="00EC2F00"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Chương 6 + Chương</w:t>
      </w:r>
      <w:r w:rsidR="005118C6" w:rsidRPr="002A6727">
        <w:rPr>
          <w:rFonts w:eastAsia="BatangChe"/>
          <w:b/>
          <w:color w:val="000000" w:themeColor="text1"/>
          <w:sz w:val="26"/>
          <w:szCs w:val="26"/>
          <w:lang w:val="de-DE"/>
        </w:rPr>
        <w:t xml:space="preserve"> 7</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EC2F00" w:rsidRPr="002A6727">
        <w:rPr>
          <w:rFonts w:eastAsia="BatangChe"/>
          <w:b/>
          <w:color w:val="000000" w:themeColor="text1"/>
          <w:sz w:val="26"/>
          <w:szCs w:val="26"/>
          <w:lang w:val="de-DE"/>
        </w:rPr>
        <w:t>Thời gian: 3 giờ</w:t>
      </w:r>
    </w:p>
    <w:p w14:paraId="76130AF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3998F8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理解并熟悉使用的声母、韵母、拼音写法规则正确地写声母、韵母。</w:t>
      </w:r>
    </w:p>
    <w:p w14:paraId="452540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学生能够准确地分别舌尖后的声母：</w:t>
      </w:r>
      <w:r w:rsidRPr="002A6727">
        <w:rPr>
          <w:rFonts w:eastAsia="BatangChe"/>
          <w:color w:val="000000" w:themeColor="text1"/>
          <w:sz w:val="26"/>
          <w:szCs w:val="26"/>
        </w:rPr>
        <w:t xml:space="preserve"> zh/ ch /sh /r</w:t>
      </w:r>
      <w:r w:rsidRPr="002A6727">
        <w:rPr>
          <w:rFonts w:eastAsia="BatangChe"/>
          <w:color w:val="000000" w:themeColor="text1"/>
          <w:sz w:val="26"/>
          <w:szCs w:val="26"/>
        </w:rPr>
        <w:t>。</w:t>
      </w:r>
    </w:p>
    <w:p w14:paraId="4121DF7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学生能够准确地分别舌尖后的单韵母：</w:t>
      </w:r>
      <w:r w:rsidRPr="002A6727">
        <w:rPr>
          <w:rFonts w:eastAsia="BatangChe"/>
          <w:color w:val="000000" w:themeColor="text1"/>
          <w:sz w:val="26"/>
          <w:szCs w:val="26"/>
        </w:rPr>
        <w:t>u</w:t>
      </w:r>
      <w:r w:rsidRPr="002A6727">
        <w:rPr>
          <w:rFonts w:eastAsia="BatangChe"/>
          <w:color w:val="000000" w:themeColor="text1"/>
          <w:sz w:val="26"/>
          <w:szCs w:val="26"/>
        </w:rPr>
        <w:t>和符合韵母：</w:t>
      </w:r>
      <w:r w:rsidRPr="002A6727">
        <w:rPr>
          <w:rFonts w:eastAsia="BatangChe"/>
          <w:color w:val="000000" w:themeColor="text1"/>
          <w:sz w:val="26"/>
          <w:szCs w:val="26"/>
        </w:rPr>
        <w:t>ai/ uang/ ao/ ou/ang/eng/ong</w:t>
      </w:r>
      <w:r w:rsidRPr="002A6727">
        <w:rPr>
          <w:rFonts w:eastAsia="BatangChe"/>
          <w:color w:val="000000" w:themeColor="text1"/>
          <w:sz w:val="26"/>
          <w:szCs w:val="26"/>
        </w:rPr>
        <w:t>。</w:t>
      </w:r>
    </w:p>
    <w:p w14:paraId="4B8773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学生能够分别汉语中的</w:t>
      </w:r>
      <w:r w:rsidRPr="002A6727">
        <w:rPr>
          <w:rFonts w:eastAsia="BatangChe"/>
          <w:color w:val="000000" w:themeColor="text1"/>
          <w:sz w:val="26"/>
          <w:szCs w:val="26"/>
        </w:rPr>
        <w:t>21</w:t>
      </w:r>
      <w:r w:rsidRPr="002A6727">
        <w:rPr>
          <w:rFonts w:eastAsia="BatangChe"/>
          <w:color w:val="000000" w:themeColor="text1"/>
          <w:sz w:val="26"/>
          <w:szCs w:val="26"/>
        </w:rPr>
        <w:t>个声母、</w:t>
      </w:r>
      <w:r w:rsidRPr="002A6727">
        <w:rPr>
          <w:rFonts w:eastAsia="BatangChe"/>
          <w:color w:val="000000" w:themeColor="text1"/>
          <w:sz w:val="26"/>
          <w:szCs w:val="26"/>
        </w:rPr>
        <w:t>6</w:t>
      </w:r>
      <w:r w:rsidRPr="002A6727">
        <w:rPr>
          <w:rFonts w:eastAsia="BatangChe"/>
          <w:color w:val="000000" w:themeColor="text1"/>
          <w:sz w:val="26"/>
          <w:szCs w:val="26"/>
        </w:rPr>
        <w:t>个单韵母、</w:t>
      </w:r>
      <w:r w:rsidRPr="002A6727">
        <w:rPr>
          <w:rFonts w:eastAsia="BatangChe"/>
          <w:color w:val="000000" w:themeColor="text1"/>
          <w:sz w:val="26"/>
          <w:szCs w:val="26"/>
        </w:rPr>
        <w:t>13</w:t>
      </w:r>
      <w:r w:rsidRPr="002A6727">
        <w:rPr>
          <w:rFonts w:eastAsia="BatangChe"/>
          <w:color w:val="000000" w:themeColor="text1"/>
          <w:sz w:val="26"/>
          <w:szCs w:val="26"/>
        </w:rPr>
        <w:t>个复韵母和</w:t>
      </w:r>
      <w:r w:rsidRPr="002A6727">
        <w:rPr>
          <w:rFonts w:eastAsia="BatangChe"/>
          <w:color w:val="000000" w:themeColor="text1"/>
          <w:sz w:val="26"/>
          <w:szCs w:val="26"/>
        </w:rPr>
        <w:t>4</w:t>
      </w:r>
      <w:r w:rsidRPr="002A6727">
        <w:rPr>
          <w:rFonts w:eastAsia="BatangChe"/>
          <w:color w:val="000000" w:themeColor="text1"/>
          <w:sz w:val="26"/>
          <w:szCs w:val="26"/>
        </w:rPr>
        <w:t>个声调。</w:t>
      </w:r>
    </w:p>
    <w:p w14:paraId="266260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学生初步接触《听力理解题》。</w:t>
      </w:r>
    </w:p>
    <w:p w14:paraId="271ED4E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64DB11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lang w:val="de-DE"/>
        </w:rPr>
        <w:t>声韵母练习：</w:t>
      </w:r>
      <w:r w:rsidRPr="002A6727">
        <w:rPr>
          <w:rFonts w:eastAsia="BatangChe"/>
          <w:color w:val="000000" w:themeColor="text1"/>
          <w:sz w:val="26"/>
          <w:szCs w:val="26"/>
        </w:rPr>
        <w:t>新声母</w:t>
      </w:r>
      <w:r w:rsidRPr="002A6727">
        <w:rPr>
          <w:rFonts w:eastAsia="BatangChe"/>
          <w:color w:val="000000" w:themeColor="text1"/>
          <w:sz w:val="26"/>
          <w:szCs w:val="26"/>
        </w:rPr>
        <w:t xml:space="preserve">“zh/ ch /sh /r”; </w:t>
      </w:r>
      <w:r w:rsidRPr="002A6727">
        <w:rPr>
          <w:rFonts w:eastAsia="BatangChe"/>
          <w:color w:val="000000" w:themeColor="text1"/>
          <w:sz w:val="26"/>
          <w:szCs w:val="26"/>
        </w:rPr>
        <w:t>新单韵母：</w:t>
      </w:r>
      <w:r w:rsidRPr="002A6727">
        <w:rPr>
          <w:rFonts w:eastAsia="BatangChe"/>
          <w:color w:val="000000" w:themeColor="text1"/>
          <w:sz w:val="26"/>
          <w:szCs w:val="26"/>
        </w:rPr>
        <w:t>u</w:t>
      </w:r>
      <w:r w:rsidRPr="002A6727">
        <w:rPr>
          <w:rFonts w:eastAsia="BatangChe"/>
          <w:color w:val="000000" w:themeColor="text1"/>
          <w:sz w:val="26"/>
          <w:szCs w:val="26"/>
        </w:rPr>
        <w:t>和符合韵母：</w:t>
      </w:r>
      <w:r w:rsidRPr="002A6727">
        <w:rPr>
          <w:rFonts w:eastAsia="BatangChe"/>
          <w:color w:val="000000" w:themeColor="text1"/>
          <w:sz w:val="26"/>
          <w:szCs w:val="26"/>
        </w:rPr>
        <w:t>ai/ uang/ ao/ ou/ang/eng/ong</w:t>
      </w:r>
      <w:r w:rsidRPr="002A6727">
        <w:rPr>
          <w:rFonts w:eastAsia="BatangChe"/>
          <w:color w:val="000000" w:themeColor="text1"/>
          <w:sz w:val="26"/>
          <w:szCs w:val="26"/>
        </w:rPr>
        <w:t>。</w:t>
      </w:r>
    </w:p>
    <w:p w14:paraId="432B716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xml:space="preserve">                        + </w:t>
      </w:r>
      <w:r w:rsidRPr="002A6727">
        <w:rPr>
          <w:rFonts w:eastAsia="BatangChe"/>
          <w:color w:val="000000" w:themeColor="text1"/>
          <w:sz w:val="26"/>
          <w:szCs w:val="26"/>
          <w:lang w:val="de-DE"/>
        </w:rPr>
        <w:t>声调练习：给词语标出声调</w:t>
      </w:r>
      <w:r w:rsidRPr="002A6727">
        <w:rPr>
          <w:rFonts w:eastAsia="BatangChe"/>
          <w:color w:val="000000" w:themeColor="text1"/>
          <w:sz w:val="26"/>
          <w:szCs w:val="26"/>
        </w:rPr>
        <w:t>。</w:t>
      </w:r>
    </w:p>
    <w:p w14:paraId="74AA52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lang w:val="de-DE"/>
        </w:rPr>
        <w:t>声调练习：判断对错。</w:t>
      </w:r>
    </w:p>
    <w:p w14:paraId="45239A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 xml:space="preserve">-  </w:t>
      </w:r>
      <w:r w:rsidRPr="002A6727">
        <w:rPr>
          <w:rFonts w:eastAsia="BatangChe"/>
          <w:color w:val="000000" w:themeColor="text1"/>
          <w:sz w:val="26"/>
          <w:szCs w:val="26"/>
          <w:lang w:val="de-DE"/>
        </w:rPr>
        <w:t>语音语调练习：判断下列音节与你听到的是否一致。</w:t>
      </w:r>
    </w:p>
    <w:p w14:paraId="01EB14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Bài 7 + Bài 8</w:t>
      </w:r>
    </w:p>
    <w:p w14:paraId="3280C00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1. Mục tiêu</w:t>
      </w:r>
    </w:p>
    <w:p w14:paraId="10531BE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学生能够准确的分辨声母、韵母、声调，且能够用准确的语气语调朗读对话。</w:t>
      </w:r>
    </w:p>
    <w:p w14:paraId="5F62D54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学生顺利完成听力理解部分。</w:t>
      </w:r>
    </w:p>
    <w:p w14:paraId="6D9C9C2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2C20113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 xml:space="preserve">- </w:t>
      </w:r>
      <w:r w:rsidRPr="002A6727">
        <w:rPr>
          <w:rFonts w:eastAsia="BatangChe"/>
          <w:color w:val="000000" w:themeColor="text1"/>
          <w:sz w:val="26"/>
          <w:szCs w:val="26"/>
          <w:lang w:val="de-DE"/>
        </w:rPr>
        <w:t>语音语调练习：分辨声母，在横线上填出你听到的声母。</w:t>
      </w:r>
    </w:p>
    <w:p w14:paraId="65420F2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韵母和声调练习，在横线上填出你听到的韵母及声调。</w:t>
      </w:r>
    </w:p>
    <w:p w14:paraId="324B20C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听力理解练习：听后选择合适的回答。</w:t>
      </w:r>
    </w:p>
    <w:p w14:paraId="073570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课外练习：拼音和汉字练习</w:t>
      </w:r>
    </w:p>
    <w:p w14:paraId="282B872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28ED746F" w14:textId="77777777" w:rsidR="00EC2F00" w:rsidRPr="002A6727" w:rsidRDefault="009313F5" w:rsidP="005F380C">
      <w:pPr>
        <w:shd w:val="clear" w:color="auto" w:fill="FFFFFF"/>
        <w:spacing w:before="60" w:after="60" w:line="288" w:lineRule="auto"/>
        <w:rPr>
          <w:rFonts w:eastAsia="BatangChe"/>
          <w:b/>
          <w:color w:val="000000" w:themeColor="text1"/>
          <w:sz w:val="26"/>
          <w:szCs w:val="26"/>
          <w:lang w:val="de-DE"/>
        </w:rPr>
      </w:pPr>
      <w:r w:rsidRPr="002A6727">
        <w:rPr>
          <w:rFonts w:eastAsia="BatangChe"/>
          <w:b/>
          <w:color w:val="000000" w:themeColor="text1"/>
          <w:sz w:val="26"/>
          <w:szCs w:val="26"/>
          <w:lang w:val="de-DE"/>
        </w:rPr>
        <w:t xml:space="preserve">                  Chương</w:t>
      </w:r>
      <w:r w:rsidR="005118C6" w:rsidRPr="002A6727">
        <w:rPr>
          <w:rFonts w:eastAsia="BatangChe"/>
          <w:b/>
          <w:color w:val="000000" w:themeColor="text1"/>
          <w:sz w:val="26"/>
          <w:szCs w:val="26"/>
        </w:rPr>
        <w:t xml:space="preserve"> </w:t>
      </w:r>
      <w:r w:rsidR="008A72B1" w:rsidRPr="002A6727">
        <w:rPr>
          <w:rFonts w:eastAsia="BatangChe"/>
          <w:b/>
          <w:color w:val="000000" w:themeColor="text1"/>
          <w:sz w:val="26"/>
          <w:szCs w:val="26"/>
          <w:lang w:val="de-DE"/>
        </w:rPr>
        <w:t>8 + C</w:t>
      </w:r>
      <w:r w:rsidRPr="002A6727">
        <w:rPr>
          <w:rFonts w:eastAsia="BatangChe"/>
          <w:b/>
          <w:color w:val="000000" w:themeColor="text1"/>
          <w:sz w:val="26"/>
          <w:szCs w:val="26"/>
          <w:lang w:val="de-DE"/>
        </w:rPr>
        <w:t>hương</w:t>
      </w:r>
      <w:r w:rsidR="005118C6" w:rsidRPr="002A6727">
        <w:rPr>
          <w:rFonts w:eastAsia="BatangChe"/>
          <w:b/>
          <w:color w:val="000000" w:themeColor="text1"/>
          <w:sz w:val="26"/>
          <w:szCs w:val="26"/>
          <w:lang w:val="de-DE"/>
        </w:rPr>
        <w:t xml:space="preserve"> 9</w:t>
      </w:r>
      <w:r w:rsidR="00EC2F00"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EC2F00" w:rsidRPr="002A6727">
        <w:rPr>
          <w:rFonts w:eastAsia="BatangChe"/>
          <w:b/>
          <w:color w:val="000000" w:themeColor="text1"/>
          <w:sz w:val="26"/>
          <w:szCs w:val="26"/>
          <w:lang w:val="de-DE"/>
        </w:rPr>
        <w:tab/>
        <w:t>Thời gian: 3 giờ</w:t>
      </w:r>
    </w:p>
    <w:p w14:paraId="38988AC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4F1201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00DB6D0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7CF1E2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2. Nội dung</w:t>
      </w:r>
    </w:p>
    <w:p w14:paraId="669032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语音语调练习：分辨声母，在横线上填出你听到的声母。</w:t>
      </w:r>
    </w:p>
    <w:p w14:paraId="44FAA31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韵母和声调练习，在横线上填出你听到的韵母及声调。</w:t>
      </w:r>
    </w:p>
    <w:p w14:paraId="5E4F8C6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听力理解练习：听后选择合适的回答。</w:t>
      </w:r>
    </w:p>
    <w:p w14:paraId="2CCA76E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听下列对话选择正确答案。</w:t>
      </w:r>
    </w:p>
    <w:p w14:paraId="6E4159A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课外练习：听下列对话，选择正确答案。</w:t>
      </w:r>
    </w:p>
    <w:p w14:paraId="5C1A648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7B8F02FA" w14:textId="77777777" w:rsidR="00EC2F00"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Chương</w:t>
      </w:r>
      <w:r w:rsidR="005118C6" w:rsidRPr="002A6727">
        <w:rPr>
          <w:rFonts w:eastAsia="BatangChe"/>
          <w:b/>
          <w:color w:val="000000" w:themeColor="text1"/>
          <w:sz w:val="26"/>
          <w:szCs w:val="26"/>
          <w:lang w:val="de-DE"/>
        </w:rPr>
        <w:t>10</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EC2F00" w:rsidRPr="002A6727">
        <w:rPr>
          <w:rFonts w:eastAsia="BatangChe"/>
          <w:b/>
          <w:color w:val="000000" w:themeColor="text1"/>
          <w:sz w:val="26"/>
          <w:szCs w:val="26"/>
          <w:lang w:val="de-DE"/>
        </w:rPr>
        <w:t>Thời gian: 3 giờ</w:t>
      </w:r>
    </w:p>
    <w:p w14:paraId="387227A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0E68352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4ECC83F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lastRenderedPageBreak/>
        <w:t>学生顺利完成听力理解部分。</w:t>
      </w:r>
    </w:p>
    <w:p w14:paraId="16F08B2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2. Nội dung</w:t>
      </w:r>
    </w:p>
    <w:p w14:paraId="251735E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语音语调练习：分辨声母，在横线上填出你听到的声母。</w:t>
      </w:r>
    </w:p>
    <w:p w14:paraId="067AC2F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韵母和声调练习，在横线上填出你听到的韵母及声调。</w:t>
      </w:r>
    </w:p>
    <w:p w14:paraId="2E97645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听力理解练习：听后选择合适的回答。</w:t>
      </w:r>
    </w:p>
    <w:p w14:paraId="00F11DD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听下列对话选择正确答案。</w:t>
      </w:r>
    </w:p>
    <w:p w14:paraId="3D11CE5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课外练习：听词语，说出它们的声调。</w:t>
      </w:r>
    </w:p>
    <w:p w14:paraId="6F24C8C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选择你在句中听到的词语。</w:t>
      </w:r>
    </w:p>
    <w:p w14:paraId="713746F1" w14:textId="77777777" w:rsidR="00EC2F00"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Chương</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lang w:val="de-DE"/>
        </w:rPr>
        <w:t>11</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EC2F00" w:rsidRPr="002A6727">
        <w:rPr>
          <w:rFonts w:eastAsia="BatangChe"/>
          <w:b/>
          <w:color w:val="000000" w:themeColor="text1"/>
          <w:sz w:val="26"/>
          <w:szCs w:val="26"/>
          <w:lang w:val="de-DE"/>
        </w:rPr>
        <w:t>Thời gian: 3 giờ</w:t>
      </w:r>
    </w:p>
    <w:p w14:paraId="70A984D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325AC8C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5FD4966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799B357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525F626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语音语调练习：选择你在句中听到的词语。</w:t>
      </w:r>
    </w:p>
    <w:p w14:paraId="304F2E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听后标出句中画线词语的声调。</w:t>
      </w:r>
    </w:p>
    <w:p w14:paraId="68C86A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听力理解练习：听句根据所给提示快速回答问题。</w:t>
      </w:r>
    </w:p>
    <w:p w14:paraId="6B987B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听下列对话选择正确答案。</w:t>
      </w:r>
    </w:p>
    <w:p w14:paraId="53BDA8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课外练习：听下列对话，选择正确答案。</w:t>
      </w:r>
    </w:p>
    <w:p w14:paraId="2DFD186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听下列对话，判断正误</w:t>
      </w:r>
    </w:p>
    <w:p w14:paraId="619E885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19E1C97A" w14:textId="77777777" w:rsidR="00EC2F00"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 xml:space="preserve">Chương </w:t>
      </w:r>
      <w:r w:rsidR="005118C6" w:rsidRPr="002A6727">
        <w:rPr>
          <w:rFonts w:eastAsia="BatangChe"/>
          <w:b/>
          <w:color w:val="000000" w:themeColor="text1"/>
          <w:sz w:val="26"/>
          <w:szCs w:val="26"/>
        </w:rPr>
        <w:t>1</w:t>
      </w:r>
      <w:r w:rsidR="005118C6" w:rsidRPr="002A6727">
        <w:rPr>
          <w:rFonts w:eastAsia="BatangChe"/>
          <w:b/>
          <w:color w:val="000000" w:themeColor="text1"/>
          <w:sz w:val="26"/>
          <w:szCs w:val="26"/>
          <w:lang w:val="de-DE"/>
        </w:rPr>
        <w:t>2 + Kiểm tra hệ số 1</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EC2F00" w:rsidRPr="002A6727">
        <w:rPr>
          <w:rFonts w:eastAsia="BatangChe"/>
          <w:b/>
          <w:color w:val="000000" w:themeColor="text1"/>
          <w:sz w:val="26"/>
          <w:szCs w:val="26"/>
          <w:lang w:val="de-DE"/>
        </w:rPr>
        <w:t xml:space="preserve">Thời gian: </w:t>
      </w:r>
      <w:r w:rsidR="00D80D37" w:rsidRPr="002A6727">
        <w:rPr>
          <w:rFonts w:eastAsia="BatangChe"/>
          <w:b/>
          <w:color w:val="000000" w:themeColor="text1"/>
          <w:sz w:val="26"/>
          <w:szCs w:val="26"/>
          <w:lang w:val="de-DE"/>
        </w:rPr>
        <w:t>3</w:t>
      </w:r>
      <w:r w:rsidR="00EC2F00" w:rsidRPr="002A6727">
        <w:rPr>
          <w:rFonts w:eastAsia="BatangChe"/>
          <w:b/>
          <w:color w:val="000000" w:themeColor="text1"/>
          <w:sz w:val="26"/>
          <w:szCs w:val="26"/>
          <w:lang w:val="de-DE"/>
        </w:rPr>
        <w:t xml:space="preserve"> giờ</w:t>
      </w:r>
    </w:p>
    <w:p w14:paraId="05FB0C9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0B1DAF7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0CE1B9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4AA4CF6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2FB61E2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语音语调练习：选择你在句中听到的词语。</w:t>
      </w:r>
    </w:p>
    <w:p w14:paraId="78B08A2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lastRenderedPageBreak/>
        <w:t xml:space="preserve">                           + </w:t>
      </w:r>
      <w:r w:rsidRPr="002A6727">
        <w:rPr>
          <w:rFonts w:eastAsia="BatangChe"/>
          <w:color w:val="000000" w:themeColor="text1"/>
          <w:sz w:val="26"/>
          <w:szCs w:val="26"/>
          <w:lang w:val="de-DE"/>
        </w:rPr>
        <w:t>听后标出句中画线词语的声调。</w:t>
      </w:r>
    </w:p>
    <w:p w14:paraId="27B1B46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听力理解练习：听后快速提问。</w:t>
      </w:r>
    </w:p>
    <w:p w14:paraId="67633F3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听下列对话选择正确答案。</w:t>
      </w:r>
    </w:p>
    <w:p w14:paraId="657D12B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听下列对话，判断正误。</w:t>
      </w:r>
    </w:p>
    <w:p w14:paraId="0A4412B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课外练习：听后填空。</w:t>
      </w:r>
    </w:p>
    <w:p w14:paraId="708E78E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听下列对话，判断正误</w:t>
      </w:r>
    </w:p>
    <w:p w14:paraId="24C0226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3. Kiểm tra hệ số 1</w:t>
      </w:r>
    </w:p>
    <w:p w14:paraId="79F3F0ED" w14:textId="77777777" w:rsidR="0085593B" w:rsidRPr="002A6727" w:rsidRDefault="0085593B" w:rsidP="005F380C">
      <w:pPr>
        <w:shd w:val="clear" w:color="auto" w:fill="FFFFFF"/>
        <w:spacing w:before="60" w:after="60" w:line="288" w:lineRule="auto"/>
        <w:jc w:val="both"/>
        <w:rPr>
          <w:rFonts w:eastAsia="BatangChe"/>
          <w:b/>
          <w:color w:val="000000" w:themeColor="text1"/>
          <w:sz w:val="26"/>
          <w:szCs w:val="26"/>
        </w:rPr>
      </w:pPr>
    </w:p>
    <w:p w14:paraId="1E6EA072" w14:textId="77777777" w:rsidR="00EC2F00"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Chương</w:t>
      </w:r>
      <w:r w:rsidR="005118C6" w:rsidRPr="002A6727">
        <w:rPr>
          <w:rFonts w:eastAsia="BatangChe"/>
          <w:b/>
          <w:color w:val="000000" w:themeColor="text1"/>
          <w:sz w:val="26"/>
          <w:szCs w:val="26"/>
        </w:rPr>
        <w:t xml:space="preserve"> 1</w:t>
      </w:r>
      <w:r w:rsidR="005118C6" w:rsidRPr="002A6727">
        <w:rPr>
          <w:rFonts w:eastAsia="BatangChe"/>
          <w:b/>
          <w:color w:val="000000" w:themeColor="text1"/>
          <w:sz w:val="26"/>
          <w:szCs w:val="26"/>
          <w:lang w:val="de-DE"/>
        </w:rPr>
        <w:t>3</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EC2F00" w:rsidRPr="002A6727">
        <w:rPr>
          <w:rFonts w:eastAsia="BatangChe"/>
          <w:b/>
          <w:color w:val="000000" w:themeColor="text1"/>
          <w:sz w:val="26"/>
          <w:szCs w:val="26"/>
          <w:lang w:val="de-DE"/>
        </w:rPr>
        <w:t>Thời gian: 3 giờ</w:t>
      </w:r>
    </w:p>
    <w:p w14:paraId="150E021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557219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1537B72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157A2C3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0AFDD8D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语音语调练习：选择你在句中听到的词语。</w:t>
      </w:r>
    </w:p>
    <w:p w14:paraId="4773D0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听后标出句中画线词语的声调。</w:t>
      </w:r>
    </w:p>
    <w:p w14:paraId="41183A6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听力理解练习：听句子、选择正确答案。</w:t>
      </w:r>
    </w:p>
    <w:p w14:paraId="59859A4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听下列对话选择正确答案。</w:t>
      </w:r>
    </w:p>
    <w:p w14:paraId="757C37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听下列对话，判断正误。</w:t>
      </w:r>
    </w:p>
    <w:p w14:paraId="3978CB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课外练习：听后填空。</w:t>
      </w:r>
    </w:p>
    <w:p w14:paraId="6A2D0E9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5D94A2A5" w14:textId="77777777" w:rsidR="00EC2F00"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Chương</w:t>
      </w:r>
      <w:r w:rsidR="005118C6" w:rsidRPr="002A6727">
        <w:rPr>
          <w:rFonts w:eastAsia="BatangChe"/>
          <w:b/>
          <w:color w:val="000000" w:themeColor="text1"/>
          <w:sz w:val="26"/>
          <w:szCs w:val="26"/>
        </w:rPr>
        <w:t xml:space="preserve"> 1</w:t>
      </w:r>
      <w:r w:rsidR="005118C6" w:rsidRPr="002A6727">
        <w:rPr>
          <w:rFonts w:eastAsia="BatangChe"/>
          <w:b/>
          <w:color w:val="000000" w:themeColor="text1"/>
          <w:sz w:val="26"/>
          <w:szCs w:val="26"/>
          <w:lang w:val="de-DE"/>
        </w:rPr>
        <w:t>4</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EC2F00" w:rsidRPr="002A6727">
        <w:rPr>
          <w:rFonts w:eastAsia="BatangChe"/>
          <w:b/>
          <w:color w:val="000000" w:themeColor="text1"/>
          <w:sz w:val="26"/>
          <w:szCs w:val="26"/>
          <w:lang w:val="de-DE"/>
        </w:rPr>
        <w:t>Thời gian: 3 giờ</w:t>
      </w:r>
    </w:p>
    <w:p w14:paraId="2A30893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230C73F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2FCACA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11D64AB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2. Nội dung</w:t>
      </w:r>
    </w:p>
    <w:p w14:paraId="64FD500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语音语调练习：选择你在句中听到的词语。</w:t>
      </w:r>
    </w:p>
    <w:p w14:paraId="64F41E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听后标出句中画线词语的声调。</w:t>
      </w:r>
    </w:p>
    <w:p w14:paraId="0452F95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lastRenderedPageBreak/>
        <w:t xml:space="preserve">- </w:t>
      </w:r>
      <w:r w:rsidRPr="002A6727">
        <w:rPr>
          <w:rFonts w:eastAsia="BatangChe"/>
          <w:color w:val="000000" w:themeColor="text1"/>
          <w:sz w:val="26"/>
          <w:szCs w:val="26"/>
          <w:lang w:val="de-DE"/>
        </w:rPr>
        <w:t>听力理解练习：听句子、选择正确答案。</w:t>
      </w:r>
    </w:p>
    <w:p w14:paraId="7E3320A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听下列对话选择正确答案。</w:t>
      </w:r>
    </w:p>
    <w:p w14:paraId="0A79193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听下列对话，判断正误。</w:t>
      </w:r>
    </w:p>
    <w:p w14:paraId="62C905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课外练习：听后填空。</w:t>
      </w:r>
    </w:p>
    <w:p w14:paraId="54E149F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61E03544" w14:textId="77777777" w:rsidR="00EC2F00"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Chương</w:t>
      </w:r>
      <w:r w:rsidR="005118C6" w:rsidRPr="002A6727">
        <w:rPr>
          <w:rFonts w:eastAsia="BatangChe"/>
          <w:b/>
          <w:color w:val="000000" w:themeColor="text1"/>
          <w:sz w:val="26"/>
          <w:szCs w:val="26"/>
        </w:rPr>
        <w:t xml:space="preserve"> 1</w:t>
      </w:r>
      <w:r w:rsidR="005118C6" w:rsidRPr="002A6727">
        <w:rPr>
          <w:rFonts w:eastAsia="BatangChe"/>
          <w:b/>
          <w:color w:val="000000" w:themeColor="text1"/>
          <w:sz w:val="26"/>
          <w:szCs w:val="26"/>
          <w:lang w:val="de-DE"/>
        </w:rPr>
        <w:t>5</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EC2F00" w:rsidRPr="002A6727">
        <w:rPr>
          <w:rFonts w:eastAsia="BatangChe"/>
          <w:b/>
          <w:color w:val="000000" w:themeColor="text1"/>
          <w:sz w:val="26"/>
          <w:szCs w:val="26"/>
          <w:lang w:val="de-DE"/>
        </w:rPr>
        <w:t>Thời gian: 3 giờ</w:t>
      </w:r>
    </w:p>
    <w:p w14:paraId="7168610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4C5FE00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152332B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025D176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4856C4F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听力理解练习：听后快速回答问题。</w:t>
      </w:r>
    </w:p>
    <w:p w14:paraId="43CF4B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027EB38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听对话，判断正误。</w:t>
      </w:r>
    </w:p>
    <w:p w14:paraId="51B9DCF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语音语调练习：选择你在句中听到的词语。</w:t>
      </w:r>
    </w:p>
    <w:p w14:paraId="625DEB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听后标出句中画线词语的声调。</w:t>
      </w:r>
    </w:p>
    <w:p w14:paraId="481CEE2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课外练习：听后填空。</w:t>
      </w:r>
    </w:p>
    <w:p w14:paraId="18E9A4F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566B4EAF" w14:textId="77777777" w:rsidR="00EC2F00"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Chương</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lang w:val="de-DE"/>
        </w:rPr>
        <w:t>16</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EC2F00" w:rsidRPr="002A6727">
        <w:rPr>
          <w:rFonts w:eastAsia="BatangChe"/>
          <w:b/>
          <w:color w:val="000000" w:themeColor="text1"/>
          <w:sz w:val="26"/>
          <w:szCs w:val="26"/>
          <w:lang w:val="de-DE"/>
        </w:rPr>
        <w:t>Thời gian: 3 giờ</w:t>
      </w:r>
    </w:p>
    <w:p w14:paraId="6DB6621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08DD25D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270209D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143F66C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2. Nội dung</w:t>
      </w:r>
    </w:p>
    <w:p w14:paraId="5F5792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听力理解练习：听后快速回答问题。</w:t>
      </w:r>
    </w:p>
    <w:p w14:paraId="3D8BC74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3669E47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听对话，判断正误。</w:t>
      </w:r>
    </w:p>
    <w:p w14:paraId="176E56A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语音语调练习：选择你在句中听到的词语。</w:t>
      </w:r>
    </w:p>
    <w:p w14:paraId="7EFE87E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lastRenderedPageBreak/>
        <w:t xml:space="preserve">                           + </w:t>
      </w:r>
      <w:r w:rsidRPr="002A6727">
        <w:rPr>
          <w:rFonts w:eastAsia="BatangChe"/>
          <w:color w:val="000000" w:themeColor="text1"/>
          <w:sz w:val="26"/>
          <w:szCs w:val="26"/>
          <w:lang w:val="de-DE"/>
        </w:rPr>
        <w:t>听后标出句中画线词语的声调。</w:t>
      </w:r>
    </w:p>
    <w:p w14:paraId="05B076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课外练习：听后填空。</w:t>
      </w:r>
    </w:p>
    <w:p w14:paraId="5DCC12B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78F6AC93" w14:textId="77777777" w:rsidR="00EC2F00"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Chương</w:t>
      </w:r>
      <w:r w:rsidR="005118C6" w:rsidRPr="002A6727">
        <w:rPr>
          <w:rFonts w:eastAsia="BatangChe"/>
          <w:b/>
          <w:color w:val="000000" w:themeColor="text1"/>
          <w:sz w:val="26"/>
          <w:szCs w:val="26"/>
          <w:lang w:val="de-DE"/>
        </w:rPr>
        <w:t>17</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EC2F00" w:rsidRPr="002A6727">
        <w:rPr>
          <w:rFonts w:eastAsia="BatangChe"/>
          <w:b/>
          <w:color w:val="000000" w:themeColor="text1"/>
          <w:sz w:val="26"/>
          <w:szCs w:val="26"/>
          <w:lang w:val="de-DE"/>
        </w:rPr>
        <w:t>Thời gian: 3 giờ</w:t>
      </w:r>
    </w:p>
    <w:p w14:paraId="2A47892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156559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6C26CC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277A7E8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2154AED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听力理解练习：边听边填表格，并与同学一起根据表格做问答练习。</w:t>
      </w:r>
    </w:p>
    <w:p w14:paraId="48C3ADD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15F00A9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听对话，判断正误。</w:t>
      </w:r>
    </w:p>
    <w:p w14:paraId="34D3DA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语音语调练习：选择你在句中听到的词语。</w:t>
      </w:r>
    </w:p>
    <w:p w14:paraId="3E7D423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听后标出句中画线词语的声调。</w:t>
      </w:r>
    </w:p>
    <w:p w14:paraId="6662E33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课外练习：听后填空。</w:t>
      </w:r>
    </w:p>
    <w:p w14:paraId="7AB4AD7E" w14:textId="77777777" w:rsidR="0085593B" w:rsidRPr="002A6727" w:rsidRDefault="0085593B" w:rsidP="005F380C">
      <w:pPr>
        <w:shd w:val="clear" w:color="auto" w:fill="FFFFFF"/>
        <w:spacing w:before="60" w:after="60" w:line="288" w:lineRule="auto"/>
        <w:jc w:val="both"/>
        <w:rPr>
          <w:rFonts w:eastAsia="BatangChe"/>
          <w:b/>
          <w:color w:val="000000" w:themeColor="text1"/>
          <w:sz w:val="26"/>
          <w:szCs w:val="26"/>
        </w:rPr>
      </w:pPr>
    </w:p>
    <w:p w14:paraId="0070B12A" w14:textId="77777777" w:rsidR="008A72B1"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Chương</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lang w:val="de-DE"/>
        </w:rPr>
        <w:t>18</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A72B1" w:rsidRPr="002A6727">
        <w:rPr>
          <w:rFonts w:eastAsia="BatangChe"/>
          <w:b/>
          <w:color w:val="000000" w:themeColor="text1"/>
          <w:sz w:val="26"/>
          <w:szCs w:val="26"/>
          <w:lang w:val="de-DE"/>
        </w:rPr>
        <w:t>Thời gian: 3 giờ</w:t>
      </w:r>
    </w:p>
    <w:p w14:paraId="7E494B6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5CDFBD7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0E75337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在听力课里面</w:t>
      </w:r>
      <w:r w:rsidRPr="002A6727">
        <w:rPr>
          <w:rFonts w:eastAsia="BatangChe"/>
          <w:color w:val="000000" w:themeColor="text1"/>
          <w:sz w:val="26"/>
          <w:szCs w:val="26"/>
          <w:lang w:val="de-DE"/>
        </w:rPr>
        <w:t>，</w:t>
      </w:r>
      <w:r w:rsidRPr="002A6727">
        <w:rPr>
          <w:rFonts w:eastAsia="BatangChe"/>
          <w:color w:val="000000" w:themeColor="text1"/>
          <w:sz w:val="26"/>
          <w:szCs w:val="26"/>
          <w:lang w:val="en-US"/>
        </w:rPr>
        <w:t>学生可以顺利认出教师介绍的生词。</w:t>
      </w:r>
    </w:p>
    <w:p w14:paraId="4144018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68FC1CD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2AEC55A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听力理解练习：听后快速回答问题。</w:t>
      </w:r>
    </w:p>
    <w:p w14:paraId="479EBB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2F97F3B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听对话，判断正误。</w:t>
      </w:r>
    </w:p>
    <w:p w14:paraId="736E064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语音语调练习：选择你在句中听到的词语。</w:t>
      </w:r>
    </w:p>
    <w:p w14:paraId="5EF2C3B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听后标出句中画线词语的声调。</w:t>
      </w:r>
    </w:p>
    <w:p w14:paraId="224BA7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lastRenderedPageBreak/>
        <w:t>-</w:t>
      </w:r>
      <w:r w:rsidRPr="002A6727">
        <w:rPr>
          <w:rFonts w:eastAsia="BatangChe"/>
          <w:color w:val="000000" w:themeColor="text1"/>
          <w:sz w:val="26"/>
          <w:szCs w:val="26"/>
          <w:lang w:val="de-DE"/>
        </w:rPr>
        <w:t>课外练习：听后填空。</w:t>
      </w:r>
    </w:p>
    <w:p w14:paraId="4B70B57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3DEE8234" w14:textId="77777777" w:rsidR="008A72B1"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 xml:space="preserve">Chương </w:t>
      </w:r>
      <w:r w:rsidR="005118C6" w:rsidRPr="002A6727">
        <w:rPr>
          <w:rFonts w:eastAsia="BatangChe"/>
          <w:b/>
          <w:color w:val="000000" w:themeColor="text1"/>
          <w:sz w:val="26"/>
          <w:szCs w:val="26"/>
          <w:lang w:val="de-DE"/>
        </w:rPr>
        <w:t>19</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A72B1" w:rsidRPr="002A6727">
        <w:rPr>
          <w:rFonts w:eastAsia="BatangChe"/>
          <w:b/>
          <w:color w:val="000000" w:themeColor="text1"/>
          <w:sz w:val="26"/>
          <w:szCs w:val="26"/>
          <w:lang w:val="de-DE"/>
        </w:rPr>
        <w:t>Thời gian: 3 giờ</w:t>
      </w:r>
    </w:p>
    <w:p w14:paraId="0205D4E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34C5EE8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285D4D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在听力课里面</w:t>
      </w:r>
      <w:r w:rsidRPr="002A6727">
        <w:rPr>
          <w:rFonts w:eastAsia="BatangChe"/>
          <w:color w:val="000000" w:themeColor="text1"/>
          <w:sz w:val="26"/>
          <w:szCs w:val="26"/>
          <w:lang w:val="de-DE"/>
        </w:rPr>
        <w:t>，</w:t>
      </w:r>
      <w:r w:rsidRPr="002A6727">
        <w:rPr>
          <w:rFonts w:eastAsia="BatangChe"/>
          <w:color w:val="000000" w:themeColor="text1"/>
          <w:sz w:val="26"/>
          <w:szCs w:val="26"/>
          <w:lang w:val="en-US"/>
        </w:rPr>
        <w:t>学生可以顺利认出教师介绍的生词。</w:t>
      </w:r>
    </w:p>
    <w:p w14:paraId="1E60B9B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7FC0A55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2. Nội dung</w:t>
      </w:r>
    </w:p>
    <w:p w14:paraId="1C933BD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听力理解练习：听后快速提问。</w:t>
      </w:r>
    </w:p>
    <w:p w14:paraId="576A92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2E89B0D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听对话，判断正误。</w:t>
      </w:r>
    </w:p>
    <w:p w14:paraId="7352189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语音语调练习：选择你在句中听到的词语。</w:t>
      </w:r>
    </w:p>
    <w:p w14:paraId="2F858B8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听后标出句中画线词语的声调。</w:t>
      </w:r>
    </w:p>
    <w:p w14:paraId="3146A8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课外练习：听录音填图。</w:t>
      </w:r>
    </w:p>
    <w:p w14:paraId="7EC8F28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7E0E54B4" w14:textId="77777777" w:rsidR="008A72B1"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 xml:space="preserve">Chương </w:t>
      </w:r>
      <w:r w:rsidR="005118C6" w:rsidRPr="002A6727">
        <w:rPr>
          <w:rFonts w:eastAsia="BatangChe"/>
          <w:b/>
          <w:color w:val="000000" w:themeColor="text1"/>
          <w:sz w:val="26"/>
          <w:szCs w:val="26"/>
          <w:lang w:val="de-DE"/>
        </w:rPr>
        <w:t>20</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A72B1" w:rsidRPr="002A6727">
        <w:rPr>
          <w:rFonts w:eastAsia="BatangChe"/>
          <w:b/>
          <w:color w:val="000000" w:themeColor="text1"/>
          <w:sz w:val="26"/>
          <w:szCs w:val="26"/>
          <w:lang w:val="de-DE"/>
        </w:rPr>
        <w:t>Thời gian: 3 giờ</w:t>
      </w:r>
    </w:p>
    <w:p w14:paraId="06D467D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1DA1677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540B4C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在听力课里面</w:t>
      </w:r>
      <w:r w:rsidRPr="002A6727">
        <w:rPr>
          <w:rFonts w:eastAsia="BatangChe"/>
          <w:color w:val="000000" w:themeColor="text1"/>
          <w:sz w:val="26"/>
          <w:szCs w:val="26"/>
          <w:lang w:val="de-DE"/>
        </w:rPr>
        <w:t>，</w:t>
      </w:r>
      <w:r w:rsidRPr="002A6727">
        <w:rPr>
          <w:rFonts w:eastAsia="BatangChe"/>
          <w:color w:val="000000" w:themeColor="text1"/>
          <w:sz w:val="26"/>
          <w:szCs w:val="26"/>
          <w:lang w:val="en-US"/>
        </w:rPr>
        <w:t>学生可以顺利认出教师介绍的生词。</w:t>
      </w:r>
    </w:p>
    <w:p w14:paraId="508DFEA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726F56F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3468E73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听力理解练习：听下列句子，选择正确答案。</w:t>
      </w:r>
    </w:p>
    <w:p w14:paraId="377B624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13761F3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听后填空。</w:t>
      </w:r>
    </w:p>
    <w:p w14:paraId="3597C67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语音语调练习：听后标出句中画线词语的声调。</w:t>
      </w:r>
    </w:p>
    <w:p w14:paraId="1AA57C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选择你在句中听到的词语。</w:t>
      </w:r>
    </w:p>
    <w:p w14:paraId="5993E63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选择你听到的句子。</w:t>
      </w:r>
    </w:p>
    <w:p w14:paraId="19F4C03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lastRenderedPageBreak/>
        <w:t>-</w:t>
      </w:r>
      <w:r w:rsidRPr="002A6727">
        <w:rPr>
          <w:rFonts w:eastAsia="BatangChe"/>
          <w:color w:val="000000" w:themeColor="text1"/>
          <w:sz w:val="26"/>
          <w:szCs w:val="26"/>
          <w:lang w:val="de-DE"/>
        </w:rPr>
        <w:t>课外练习：听对话，听一遍后判断正误。</w:t>
      </w:r>
    </w:p>
    <w:p w14:paraId="5D7F338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73E8C6AA" w14:textId="77777777" w:rsidR="008A72B1"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Chương</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lang w:val="de-DE"/>
        </w:rPr>
        <w:t>21</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A72B1" w:rsidRPr="002A6727">
        <w:rPr>
          <w:rFonts w:eastAsia="BatangChe"/>
          <w:b/>
          <w:color w:val="000000" w:themeColor="text1"/>
          <w:sz w:val="26"/>
          <w:szCs w:val="26"/>
          <w:lang w:val="de-DE"/>
        </w:rPr>
        <w:t>Thời gian: 3 giờ</w:t>
      </w:r>
    </w:p>
    <w:p w14:paraId="441A54E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4138FAF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42009AA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在听力课里面</w:t>
      </w:r>
      <w:r w:rsidRPr="002A6727">
        <w:rPr>
          <w:rFonts w:eastAsia="BatangChe"/>
          <w:color w:val="000000" w:themeColor="text1"/>
          <w:sz w:val="26"/>
          <w:szCs w:val="26"/>
          <w:lang w:val="de-DE"/>
        </w:rPr>
        <w:t>，</w:t>
      </w:r>
      <w:r w:rsidRPr="002A6727">
        <w:rPr>
          <w:rFonts w:eastAsia="BatangChe"/>
          <w:color w:val="000000" w:themeColor="text1"/>
          <w:sz w:val="26"/>
          <w:szCs w:val="26"/>
          <w:lang w:val="en-US"/>
        </w:rPr>
        <w:t>学生可以顺利认出教师介绍的生词。</w:t>
      </w:r>
    </w:p>
    <w:p w14:paraId="2C3A49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532DC9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2. Nội dung</w:t>
      </w:r>
    </w:p>
    <w:p w14:paraId="1E8550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听力理解练习：听下列句子，选择正确答案。</w:t>
      </w:r>
    </w:p>
    <w:p w14:paraId="7B7CAAF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78B6CC4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听后填空。</w:t>
      </w:r>
    </w:p>
    <w:p w14:paraId="17C762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语音语调练习：听后标出句中画线词语的声调。</w:t>
      </w:r>
    </w:p>
    <w:p w14:paraId="571A0CC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选择你在句中听到的词语。</w:t>
      </w:r>
    </w:p>
    <w:p w14:paraId="1D6937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选择你听到的句子。</w:t>
      </w:r>
    </w:p>
    <w:p w14:paraId="687FA06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课外练习：听对话，听一遍后判断正误。</w:t>
      </w:r>
    </w:p>
    <w:p w14:paraId="033A0A9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64B4A435" w14:textId="77777777" w:rsidR="008A72B1" w:rsidRPr="002A6727" w:rsidRDefault="009313F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Chương</w:t>
      </w:r>
      <w:r w:rsidR="005118C6" w:rsidRPr="002A6727">
        <w:rPr>
          <w:rFonts w:eastAsia="BatangChe"/>
          <w:b/>
          <w:color w:val="000000" w:themeColor="text1"/>
          <w:sz w:val="26"/>
          <w:szCs w:val="26"/>
        </w:rPr>
        <w:t xml:space="preserve"> 2</w:t>
      </w:r>
      <w:r w:rsidR="005118C6" w:rsidRPr="002A6727">
        <w:rPr>
          <w:rFonts w:eastAsia="BatangChe"/>
          <w:b/>
          <w:color w:val="000000" w:themeColor="text1"/>
          <w:sz w:val="26"/>
          <w:szCs w:val="26"/>
          <w:lang w:val="de-DE"/>
        </w:rPr>
        <w:t>2 + Kiểm tra hệ số 2</w:t>
      </w:r>
      <w:r w:rsidR="00807756" w:rsidRPr="002A6727">
        <w:rPr>
          <w:rFonts w:eastAsia="BatangChe"/>
          <w:b/>
          <w:color w:val="000000" w:themeColor="text1"/>
          <w:sz w:val="26"/>
          <w:szCs w:val="26"/>
          <w:lang w:val="de-DE"/>
        </w:rPr>
        <w:tab/>
      </w:r>
      <w:r w:rsidR="00807756" w:rsidRPr="002A6727">
        <w:rPr>
          <w:rFonts w:eastAsia="BatangChe"/>
          <w:b/>
          <w:color w:val="000000" w:themeColor="text1"/>
          <w:sz w:val="26"/>
          <w:szCs w:val="26"/>
          <w:lang w:val="de-DE"/>
        </w:rPr>
        <w:tab/>
      </w:r>
      <w:r w:rsidR="008A72B1" w:rsidRPr="002A6727">
        <w:rPr>
          <w:rFonts w:eastAsia="BatangChe"/>
          <w:b/>
          <w:color w:val="000000" w:themeColor="text1"/>
          <w:sz w:val="26"/>
          <w:szCs w:val="26"/>
          <w:lang w:val="de-DE"/>
        </w:rPr>
        <w:t xml:space="preserve">Thời gian: </w:t>
      </w:r>
      <w:r w:rsidR="00D80D37" w:rsidRPr="002A6727">
        <w:rPr>
          <w:rFonts w:eastAsia="BatangChe"/>
          <w:b/>
          <w:color w:val="000000" w:themeColor="text1"/>
          <w:sz w:val="26"/>
          <w:szCs w:val="26"/>
          <w:lang w:val="de-DE"/>
        </w:rPr>
        <w:t>3 giờ</w:t>
      </w:r>
    </w:p>
    <w:p w14:paraId="010C7A4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56BC75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16F28D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在听力课里面</w:t>
      </w:r>
      <w:r w:rsidRPr="002A6727">
        <w:rPr>
          <w:rFonts w:eastAsia="BatangChe"/>
          <w:color w:val="000000" w:themeColor="text1"/>
          <w:sz w:val="26"/>
          <w:szCs w:val="26"/>
          <w:lang w:val="de-DE"/>
        </w:rPr>
        <w:t>，</w:t>
      </w:r>
      <w:r w:rsidRPr="002A6727">
        <w:rPr>
          <w:rFonts w:eastAsia="BatangChe"/>
          <w:color w:val="000000" w:themeColor="text1"/>
          <w:sz w:val="26"/>
          <w:szCs w:val="26"/>
          <w:lang w:val="en-US"/>
        </w:rPr>
        <w:t>学生可以顺利认出教师介绍的生词。</w:t>
      </w:r>
    </w:p>
    <w:p w14:paraId="722498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00FDF6B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29EE0CF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听力理解练习：听后快速回答问题。</w:t>
      </w:r>
    </w:p>
    <w:p w14:paraId="2C7434B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01169B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听下列对话，做练习。</w:t>
      </w:r>
    </w:p>
    <w:p w14:paraId="5B5CE3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语音语调练习：判断下列句子与你听到的是否一致。</w:t>
      </w:r>
    </w:p>
    <w:p w14:paraId="159A8C7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跟读下列句子，注意声调。</w:t>
      </w:r>
    </w:p>
    <w:p w14:paraId="650C808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lastRenderedPageBreak/>
        <w:t>-</w:t>
      </w:r>
      <w:r w:rsidRPr="002A6727">
        <w:rPr>
          <w:rFonts w:eastAsia="BatangChe"/>
          <w:color w:val="000000" w:themeColor="text1"/>
          <w:sz w:val="26"/>
          <w:szCs w:val="26"/>
          <w:lang w:val="de-DE"/>
        </w:rPr>
        <w:t>课外练习：听录音，做练习。</w:t>
      </w:r>
    </w:p>
    <w:p w14:paraId="2BABDB8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3. Kiểm tra hệ số 2</w:t>
      </w:r>
    </w:p>
    <w:p w14:paraId="7B1219D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IV. Điều kiện thực hiện môn học</w:t>
      </w:r>
    </w:p>
    <w:p w14:paraId="00755B3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313923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78091E2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10D7428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2D1F403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22EFEA7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690247D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178C06C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Trình bày được quan điểm cá nhân về một vấn đề cụ thể trong đời sống xã hội như nghề nghiệp, lối sống, quan niệm về hạnh phúc, hôn nhân… thông qua các hoạt động đối thoại, tranh luận. </w:t>
      </w:r>
    </w:p>
    <w:p w14:paraId="71ED1F8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Nghe từ đơn, câu, đoạn hội thoại, đoạn văn đơn giản (khoảng 90 chữ, với khoảng 2% từ mới) </w:t>
      </w:r>
    </w:p>
    <w:p w14:paraId="30DEE44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Nghe và nắm bắt thông tin về các chủ đề liên quan đến nội dung học một cách chuẩn xác, đồng thời phản ứng tương đối nhanh nhạy, chính xác trước thông tin nghe được.</w:t>
      </w:r>
    </w:p>
    <w:p w14:paraId="71E7F252" w14:textId="77777777" w:rsidR="00A549A3" w:rsidRPr="002A6727" w:rsidRDefault="00A549A3"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Kỹ năng: </w:t>
      </w:r>
    </w:p>
    <w:p w14:paraId="6A482A06" w14:textId="77777777" w:rsidR="00A549A3" w:rsidRPr="002A6727" w:rsidRDefault="00A549A3"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Có kỹ năng nghe hiểu, phán đoán chính xác khi được tiếp nhận thông tin, đồng thời luyện tập kỹ năng phản ứng hợp lý, đúng đắn trước những thông tin xung quanh các vấn đề thường gặp trong cuộc sống xã hội bằng việc thực hiện các bài tập ngôn ngữ nghe và nói</w:t>
      </w:r>
    </w:p>
    <w:p w14:paraId="6D811A4B" w14:textId="77777777" w:rsidR="00A549A3" w:rsidRPr="002A6727" w:rsidRDefault="00A549A3"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Trình bày được quan điểm cá nhân về một vấn đề trong đời sống xã hội thông qua dạng câu đơn hoặc đoạn hội thoại ngắn.</w:t>
      </w:r>
    </w:p>
    <w:p w14:paraId="0CDAA19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Năng lực tự chủ và trách nhiệm: </w:t>
      </w:r>
    </w:p>
    <w:p w14:paraId="3A75D88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Có thái độ nghiêm túc và trung thực trong giờ học, trong giờ kiểm tra; tự giác tham gia đầy đủ các buổi học trên lớp, phát huy tinh thần tự học, tự nghiên cứu, tự giác tham gia các hoạt động ngoại khóa để tìm kiếm cơ hội sử dụng tiếng và rèn luyện các kỹ năng mềm; có ý thức trách nhiệm trong việc hoàn thành các nội dung được giao, đặc biệt là các bài tập.</w:t>
      </w:r>
    </w:p>
    <w:p w14:paraId="56006F2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p>
    <w:p w14:paraId="69B45F1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Dự lớp ≥ 80% tổng thời lượng môn học.</w:t>
      </w:r>
    </w:p>
    <w:p w14:paraId="47B1CDB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Luyện tập trên lớp kết hợp với kiểm tra định kỳ và thi kết thúc môn hhojc.</w:t>
      </w:r>
    </w:p>
    <w:p w14:paraId="0B2E2B8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rPr>
        <w:t>- Bài thi học kì bao gồm kỹ năng N</w:t>
      </w:r>
      <w:r w:rsidRPr="002A6727">
        <w:rPr>
          <w:rFonts w:eastAsia="BatangChe"/>
          <w:color w:val="000000" w:themeColor="text1"/>
          <w:sz w:val="26"/>
          <w:szCs w:val="26"/>
          <w:lang w:val="pt-BR"/>
        </w:rPr>
        <w:t>ghe thanh mẫu, vận mẫu, nghe chủ đề…</w:t>
      </w:r>
    </w:p>
    <w:p w14:paraId="054843B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lastRenderedPageBreak/>
        <w:t>VI. Hướng dẫn thực hiện mô</w:t>
      </w:r>
      <w:r w:rsidRPr="002A6727">
        <w:rPr>
          <w:rFonts w:eastAsia="BatangChe"/>
          <w:b/>
          <w:color w:val="000000" w:themeColor="text1"/>
          <w:sz w:val="26"/>
          <w:szCs w:val="26"/>
          <w:lang w:val="pt-BR"/>
        </w:rPr>
        <w:t>n học</w:t>
      </w:r>
    </w:p>
    <w:p w14:paraId="405A986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t>1. Phạm vi áp dụng mô</w:t>
      </w:r>
      <w:r w:rsidRPr="002A6727">
        <w:rPr>
          <w:rFonts w:eastAsia="BatangChe"/>
          <w:b/>
          <w:color w:val="000000" w:themeColor="text1"/>
          <w:sz w:val="26"/>
          <w:szCs w:val="26"/>
          <w:lang w:val="pt-BR"/>
        </w:rPr>
        <w:t>n học</w:t>
      </w:r>
    </w:p>
    <w:p w14:paraId="6E946CF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Mô</w:t>
      </w:r>
      <w:r w:rsidRPr="002A6727">
        <w:rPr>
          <w:rFonts w:eastAsia="BatangChe"/>
          <w:color w:val="000000" w:themeColor="text1"/>
          <w:sz w:val="26"/>
          <w:szCs w:val="26"/>
          <w:lang w:val="pt-BR"/>
        </w:rPr>
        <w:t>n học</w:t>
      </w:r>
      <w:r w:rsidRPr="002A6727">
        <w:rPr>
          <w:rFonts w:eastAsia="BatangChe"/>
          <w:color w:val="000000" w:themeColor="text1"/>
          <w:sz w:val="26"/>
          <w:szCs w:val="26"/>
        </w:rPr>
        <w:t xml:space="preserve"> được sử dụng để giảng dạy cho người học hệ cao đẳng ngành Tiếng Trung Quốc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4F264F7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Hướng dẫn về phương pháp giảng dạy, học tập môn học</w:t>
      </w:r>
    </w:p>
    <w:p w14:paraId="0BC3B0E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6D66162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006CFBF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700BCB5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Nghe hiểu và đọc đúng ngữ điệu đoạn văn hoặc hội thoại tương đối dài; </w:t>
      </w:r>
    </w:p>
    <w:p w14:paraId="0F848574" w14:textId="77777777" w:rsidR="005118C6" w:rsidRPr="002A6727" w:rsidRDefault="005118C6" w:rsidP="005F380C">
      <w:pPr>
        <w:shd w:val="clear" w:color="auto" w:fill="FFFFFF"/>
        <w:spacing w:before="60" w:after="60" w:line="288" w:lineRule="auto"/>
        <w:ind w:left="720"/>
        <w:jc w:val="both"/>
        <w:rPr>
          <w:rFonts w:eastAsia="BatangChe"/>
          <w:b/>
          <w:color w:val="000000" w:themeColor="text1"/>
          <w:sz w:val="26"/>
          <w:szCs w:val="26"/>
          <w:lang w:val="pt-BR"/>
        </w:rPr>
      </w:pPr>
      <w:r w:rsidRPr="002A6727">
        <w:rPr>
          <w:rFonts w:eastAsia="BatangChe"/>
          <w:color w:val="000000" w:themeColor="text1"/>
          <w:sz w:val="26"/>
          <w:szCs w:val="26"/>
          <w:lang w:val="pt-BR"/>
        </w:rPr>
        <w:t xml:space="preserve">+ Nghe đoạn văn hoặc đoạn hội thoại (khoảng </w:t>
      </w:r>
      <w:r w:rsidRPr="002A6727">
        <w:rPr>
          <w:rFonts w:eastAsia="BatangChe"/>
          <w:color w:val="000000" w:themeColor="text1"/>
          <w:sz w:val="26"/>
          <w:szCs w:val="26"/>
        </w:rPr>
        <w:t xml:space="preserve"> 90</w:t>
      </w:r>
      <w:r w:rsidRPr="002A6727">
        <w:rPr>
          <w:rFonts w:eastAsia="BatangChe"/>
          <w:color w:val="000000" w:themeColor="text1"/>
          <w:sz w:val="26"/>
          <w:szCs w:val="26"/>
          <w:lang w:val="pt-BR"/>
        </w:rPr>
        <w:t xml:space="preserve"> chữ). </w:t>
      </w:r>
    </w:p>
    <w:p w14:paraId="6A005EA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2B3CDAC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ab/>
        <w:t>Giáo trình</w:t>
      </w:r>
    </w:p>
    <w:p w14:paraId="58A1EC8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pt-BR"/>
        </w:rPr>
        <w:t xml:space="preserve">1/ </w:t>
      </w:r>
      <w:r w:rsidRPr="002A6727">
        <w:rPr>
          <w:rFonts w:eastAsia="BatangChe"/>
          <w:color w:val="000000" w:themeColor="text1"/>
          <w:sz w:val="26"/>
          <w:szCs w:val="26"/>
          <w:lang w:val="en-US"/>
        </w:rPr>
        <w:t>《汉语听力教程》一年级教材</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en-US"/>
        </w:rPr>
        <w:t>第一册</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en-US"/>
        </w:rPr>
        <w:t>对外汉语本科系列教材</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en-US"/>
        </w:rPr>
        <w:t>北京语言大学出版社</w:t>
      </w:r>
      <w:r w:rsidRPr="002A6727">
        <w:rPr>
          <w:rFonts w:eastAsia="BatangChe"/>
          <w:color w:val="000000" w:themeColor="text1"/>
          <w:sz w:val="26"/>
          <w:szCs w:val="26"/>
          <w:lang w:val="pt-BR"/>
        </w:rPr>
        <w:t>, 2010</w:t>
      </w:r>
      <w:r w:rsidRPr="002A6727">
        <w:rPr>
          <w:rFonts w:eastAsia="BatangChe"/>
          <w:color w:val="000000" w:themeColor="text1"/>
          <w:sz w:val="26"/>
          <w:szCs w:val="26"/>
          <w:lang w:val="en-US"/>
        </w:rPr>
        <w:t>年。</w:t>
      </w:r>
      <w:r w:rsidRPr="002A6727">
        <w:rPr>
          <w:rFonts w:eastAsia="BatangChe"/>
          <w:color w:val="000000" w:themeColor="text1"/>
          <w:sz w:val="26"/>
          <w:szCs w:val="26"/>
        </w:rPr>
        <w:t>胡波</w:t>
      </w:r>
      <w:r w:rsidRPr="002A6727">
        <w:rPr>
          <w:rFonts w:eastAsia="BatangChe"/>
          <w:color w:val="000000" w:themeColor="text1"/>
          <w:sz w:val="26"/>
          <w:szCs w:val="26"/>
        </w:rPr>
        <w:t>—</w:t>
      </w:r>
      <w:r w:rsidRPr="002A6727">
        <w:rPr>
          <w:rFonts w:eastAsia="BatangChe"/>
          <w:color w:val="000000" w:themeColor="text1"/>
          <w:sz w:val="26"/>
          <w:szCs w:val="26"/>
        </w:rPr>
        <w:t>杨雪梅</w:t>
      </w:r>
      <w:r w:rsidRPr="002A6727">
        <w:rPr>
          <w:rFonts w:eastAsia="BatangChe"/>
          <w:color w:val="000000" w:themeColor="text1"/>
          <w:sz w:val="26"/>
          <w:szCs w:val="26"/>
        </w:rPr>
        <w:t xml:space="preserve"> (Giáo trình nghe Hán ngữ - Quyển I, Nhà xuất bản Đại học Ngôn ngữ Bắc Kinh, bản năm 2010.)</w:t>
      </w:r>
    </w:p>
    <w:p w14:paraId="56FB77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 </w:t>
      </w:r>
      <w:r w:rsidRPr="002A6727">
        <w:rPr>
          <w:rFonts w:eastAsia="BatangChe"/>
          <w:color w:val="000000" w:themeColor="text1"/>
          <w:sz w:val="26"/>
          <w:szCs w:val="26"/>
        </w:rPr>
        <w:t>汉语教程</w:t>
      </w:r>
      <w:r w:rsidRPr="002A6727">
        <w:rPr>
          <w:rFonts w:eastAsia="BatangChe"/>
          <w:color w:val="000000" w:themeColor="text1"/>
          <w:sz w:val="26"/>
          <w:szCs w:val="26"/>
        </w:rPr>
        <w:t xml:space="preserve"> - </w:t>
      </w:r>
      <w:r w:rsidRPr="002A6727">
        <w:rPr>
          <w:rFonts w:eastAsia="BatangChe"/>
          <w:color w:val="000000" w:themeColor="text1"/>
          <w:sz w:val="26"/>
          <w:szCs w:val="26"/>
        </w:rPr>
        <w:t>对外汉语本科系列教材</w:t>
      </w:r>
      <w:r w:rsidRPr="002A6727">
        <w:rPr>
          <w:rFonts w:eastAsia="BatangChe"/>
          <w:color w:val="000000" w:themeColor="text1"/>
          <w:sz w:val="26"/>
          <w:szCs w:val="26"/>
        </w:rPr>
        <w:t xml:space="preserve"> (Giáo trình Hán ngữ - Quyển 1,2 Nhà xuất bản Đại học Ngôn ngữ Bắc Kinh, bản năm 2006.)</w:t>
      </w:r>
    </w:p>
    <w:p w14:paraId="08187A9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ab/>
        <w:t xml:space="preserve"> Học liệu tham khảo: </w:t>
      </w:r>
    </w:p>
    <w:p w14:paraId="2E23493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Các tài liệu HSK cấp 2 mới (phần nghe) </w:t>
      </w:r>
    </w:p>
    <w:p w14:paraId="1ABBDD4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Trang web tham khảo:</w:t>
      </w:r>
    </w:p>
    <w:p w14:paraId="3425C0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http://www.TQUna.org.cn/learning_TQUnese/</w:t>
      </w:r>
    </w:p>
    <w:p w14:paraId="275777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http://cctv.cntv.cn/lm/kuailehanyu/</w:t>
      </w:r>
    </w:p>
    <w:p w14:paraId="6185956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http://kid.TQUnese.cn/node_698.htm</w:t>
      </w:r>
    </w:p>
    <w:p w14:paraId="5CC280F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4/ </w:t>
      </w:r>
      <w:hyperlink r:id="rId12" w:history="1">
        <w:r w:rsidRPr="002A6727">
          <w:rPr>
            <w:rStyle w:val="Hyperlink"/>
            <w:rFonts w:eastAsia="BatangChe"/>
            <w:sz w:val="26"/>
            <w:szCs w:val="26"/>
          </w:rPr>
          <w:t>http://www.listencn.cn</w:t>
        </w:r>
      </w:hyperlink>
    </w:p>
    <w:p w14:paraId="2CDB568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75946DF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5A4B512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1676313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4F4C081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br w:type="page"/>
      </w:r>
      <w:r w:rsidRPr="002A6727">
        <w:rPr>
          <w:rFonts w:eastAsia="BatangChe"/>
          <w:b/>
          <w:color w:val="000000" w:themeColor="text1"/>
          <w:sz w:val="26"/>
          <w:szCs w:val="26"/>
        </w:rPr>
        <w:lastRenderedPageBreak/>
        <w:t>CHƯƠNG TRÌNH MÔN HỌC</w:t>
      </w:r>
    </w:p>
    <w:p w14:paraId="32DE474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14610CC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Tên môn học:  Nói tiếng Trung 1</w:t>
      </w:r>
    </w:p>
    <w:p w14:paraId="6A3387D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môn học: </w:t>
      </w:r>
      <w:r w:rsidR="0090334B" w:rsidRPr="002A6727">
        <w:rPr>
          <w:rFonts w:eastAsia="BatangChe"/>
          <w:b/>
          <w:color w:val="000000" w:themeColor="text1"/>
          <w:sz w:val="26"/>
          <w:szCs w:val="26"/>
        </w:rPr>
        <w:t>MH12</w:t>
      </w:r>
    </w:p>
    <w:p w14:paraId="55EFAF6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Thời gian thực hiện môn học: 60 giờ (Lý thuyết: 30 giờ; Thực hành, thảo luận, bài tập: 28 giờ; Kiểm tra: 2 giờ)</w:t>
      </w:r>
    </w:p>
    <w:p w14:paraId="6729E4C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 Vị trí, tính chất của môn học</w:t>
      </w:r>
    </w:p>
    <w:p w14:paraId="4D39992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 Vị</w:t>
      </w:r>
      <w:r w:rsidR="002F4A2C" w:rsidRPr="002A6727">
        <w:rPr>
          <w:rFonts w:eastAsia="BatangChe"/>
          <w:color w:val="000000" w:themeColor="text1"/>
          <w:sz w:val="26"/>
          <w:szCs w:val="26"/>
        </w:rPr>
        <w:t xml:space="preserve"> trí: Là môn học</w:t>
      </w:r>
      <w:r w:rsidRPr="002A6727">
        <w:rPr>
          <w:rFonts w:eastAsia="BatangChe"/>
          <w:color w:val="000000" w:themeColor="text1"/>
          <w:sz w:val="26"/>
          <w:szCs w:val="26"/>
        </w:rPr>
        <w:t xml:space="preserve"> đầu tiên trong chuỗ</w:t>
      </w:r>
      <w:r w:rsidR="002F4A2C" w:rsidRPr="002A6727">
        <w:rPr>
          <w:rFonts w:eastAsia="BatangChe"/>
          <w:color w:val="000000" w:themeColor="text1"/>
          <w:sz w:val="26"/>
          <w:szCs w:val="26"/>
        </w:rPr>
        <w:t xml:space="preserve">i môn học </w:t>
      </w:r>
      <w:r w:rsidRPr="002A6727">
        <w:rPr>
          <w:rFonts w:eastAsia="BatangChe"/>
          <w:color w:val="000000" w:themeColor="text1"/>
          <w:sz w:val="26"/>
          <w:szCs w:val="26"/>
        </w:rPr>
        <w:t>Nói, kết hợp với môn học nghe, động viết, tổng hợp.</w:t>
      </w:r>
    </w:p>
    <w:p w14:paraId="35B458B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Tính chất: Giúp sinh viên có kĩ năng vận dụng ngôn ngữ Trung Quốc trong giao tiếp. </w:t>
      </w:r>
    </w:p>
    <w:p w14:paraId="62BD04A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II. Mục tiêu của môn học</w:t>
      </w:r>
    </w:p>
    <w:p w14:paraId="08686B2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Kiến thức</w:t>
      </w:r>
    </w:p>
    <w:p w14:paraId="28E2E9D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xml:space="preserve">+ Hệ thống kiến thức chuyên ngành với 3 chủ đề lớn là Ngữ âm, Từ vụng và Hội thoại. </w:t>
      </w:r>
    </w:p>
    <w:p w14:paraId="2431CBE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Hệ thống kiến thức về cách sử dụng ngôn ngữ nói trong  đời sống.</w:t>
      </w:r>
    </w:p>
    <w:p w14:paraId="25690F6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Hệ thống kỹ năng sử dụng ngôn ngữ linh hoạt và thành thục trong giao tiếp thực tế.</w:t>
      </w:r>
    </w:p>
    <w:p w14:paraId="4A7FAC4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Kỹ năng</w:t>
      </w:r>
    </w:p>
    <w:p w14:paraId="1F00971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biểu đạt: Có thể sử dụng ngôn ngữ Trung một cách ngắn gọn, súc tích, đúng trọng tâm, đạt hiệu quả giao tiếp tốt.</w:t>
      </w:r>
    </w:p>
    <w:p w14:paraId="74B1979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Kỹ năng làm việc nhóm: Có khả năng làm việc nhóm qua các hoạt động học tập như phân vai, hoạt động cặp, nhóm. </w:t>
      </w:r>
    </w:p>
    <w:p w14:paraId="5C1138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ab/>
        <w:t>+ Kỹ năng tự học, tự nghiên cứu: Có thể tự học, tự nghiên cứu, hợp tác và làm việc nhóm, có thể tổ chức các hoạt động học tập, tự tin trong giao tiếp.</w:t>
      </w:r>
    </w:p>
    <w:p w14:paraId="1BBEB14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Năng lực tự chủ và trách nhiệm</w:t>
      </w:r>
    </w:p>
    <w:p w14:paraId="7DA3BF7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Có năng lực tự chủ trong các hoạt động học tập, chuyên môn được đào tạo; có thể thích nghi với các môi trường làm việc đa dạng khác nhau liên quan đến lĩnh vực được đào tạo; có thể chịu trách nhiệm về công việc của mình.</w:t>
      </w:r>
    </w:p>
    <w:p w14:paraId="0DF52D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Năng lực phản xạ ngôn ngữ tốt, tự tin trong giao tiếp và ứng xử tình huống khéo léo.</w:t>
      </w:r>
    </w:p>
    <w:p w14:paraId="11EA9E7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III. Nội dung môn học</w:t>
      </w:r>
    </w:p>
    <w:p w14:paraId="70CCF26C" w14:textId="77777777" w:rsidR="005118C6" w:rsidRPr="002A6727" w:rsidRDefault="005118C6" w:rsidP="00CA582A">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Nội dung tổng quát và phân bổ thời gian</w:t>
      </w:r>
    </w:p>
    <w:p w14:paraId="017CFADF" w14:textId="77777777" w:rsidR="00F85624" w:rsidRPr="002A6727" w:rsidRDefault="00F85624" w:rsidP="00F85624">
      <w:pPr>
        <w:shd w:val="clear" w:color="auto" w:fill="FFFFFF"/>
        <w:spacing w:before="60" w:after="60" w:line="288" w:lineRule="auto"/>
        <w:jc w:val="both"/>
        <w:rPr>
          <w:rFonts w:eastAsia="BatangChe"/>
          <w:b/>
          <w:color w:val="000000" w:themeColor="text1"/>
          <w:sz w:val="26"/>
          <w:szCs w:val="26"/>
        </w:rPr>
      </w:pPr>
    </w:p>
    <w:p w14:paraId="32B0E433" w14:textId="77777777" w:rsidR="00F85624" w:rsidRPr="002A6727" w:rsidRDefault="00F85624" w:rsidP="00F85624">
      <w:pPr>
        <w:shd w:val="clear" w:color="auto" w:fill="FFFFFF"/>
        <w:spacing w:before="60" w:after="60" w:line="288" w:lineRule="auto"/>
        <w:jc w:val="both"/>
        <w:rPr>
          <w:rFonts w:eastAsia="BatangChe"/>
          <w:b/>
          <w:color w:val="000000" w:themeColor="text1"/>
          <w:sz w:val="26"/>
          <w:szCs w:val="26"/>
        </w:rPr>
      </w:pPr>
    </w:p>
    <w:p w14:paraId="472F524B" w14:textId="77777777" w:rsidR="00F85624" w:rsidRPr="002A6727" w:rsidRDefault="00F85624" w:rsidP="00F85624">
      <w:pPr>
        <w:shd w:val="clear" w:color="auto" w:fill="FFFFFF"/>
        <w:spacing w:before="60" w:after="60" w:line="288" w:lineRule="auto"/>
        <w:jc w:val="both"/>
        <w:rPr>
          <w:rFonts w:eastAsia="BatangChe"/>
          <w:b/>
          <w:color w:val="000000" w:themeColor="text1"/>
          <w:sz w:val="26"/>
          <w:szCs w:val="26"/>
        </w:rPr>
      </w:pPr>
    </w:p>
    <w:p w14:paraId="7D74DD73" w14:textId="77777777" w:rsidR="00F85624" w:rsidRPr="002A6727" w:rsidRDefault="00F85624" w:rsidP="00F85624">
      <w:pPr>
        <w:shd w:val="clear" w:color="auto" w:fill="FFFFFF"/>
        <w:spacing w:before="60" w:after="60" w:line="288" w:lineRule="auto"/>
        <w:jc w:val="both"/>
        <w:rPr>
          <w:rFonts w:eastAsia="BatangChe"/>
          <w:b/>
          <w:color w:val="000000" w:themeColor="text1"/>
          <w:sz w:val="26"/>
          <w:szCs w:val="26"/>
        </w:rPr>
      </w:pP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4036"/>
        <w:gridCol w:w="992"/>
        <w:gridCol w:w="993"/>
        <w:gridCol w:w="1559"/>
        <w:gridCol w:w="823"/>
        <w:gridCol w:w="18"/>
      </w:tblGrid>
      <w:tr w:rsidR="005118C6" w:rsidRPr="002A6727" w14:paraId="513D465D" w14:textId="77777777" w:rsidTr="00807756">
        <w:trPr>
          <w:tblHeader/>
        </w:trPr>
        <w:tc>
          <w:tcPr>
            <w:tcW w:w="608" w:type="dxa"/>
            <w:vMerge w:val="restart"/>
            <w:tcBorders>
              <w:top w:val="single" w:sz="4" w:space="0" w:color="auto"/>
              <w:left w:val="single" w:sz="4" w:space="0" w:color="auto"/>
              <w:bottom w:val="single" w:sz="4" w:space="0" w:color="auto"/>
              <w:right w:val="single" w:sz="4" w:space="0" w:color="auto"/>
            </w:tcBorders>
            <w:vAlign w:val="center"/>
          </w:tcPr>
          <w:p w14:paraId="076070FA"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lastRenderedPageBreak/>
              <w:t>TT</w:t>
            </w:r>
          </w:p>
        </w:tc>
        <w:tc>
          <w:tcPr>
            <w:tcW w:w="4036" w:type="dxa"/>
            <w:vMerge w:val="restart"/>
            <w:tcBorders>
              <w:top w:val="single" w:sz="4" w:space="0" w:color="auto"/>
              <w:left w:val="single" w:sz="4" w:space="0" w:color="auto"/>
              <w:bottom w:val="single" w:sz="4" w:space="0" w:color="auto"/>
              <w:right w:val="single" w:sz="4" w:space="0" w:color="auto"/>
            </w:tcBorders>
            <w:vAlign w:val="center"/>
          </w:tcPr>
          <w:p w14:paraId="19DAE563"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rPr>
            </w:pPr>
            <w:r w:rsidRPr="002A6727">
              <w:rPr>
                <w:b/>
                <w:bCs/>
                <w:color w:val="000000"/>
                <w:lang w:val="pt-BR" w:eastAsia="en-US"/>
              </w:rPr>
              <w:t>Tên chương, mục</w:t>
            </w:r>
          </w:p>
        </w:tc>
        <w:tc>
          <w:tcPr>
            <w:tcW w:w="4385" w:type="dxa"/>
            <w:gridSpan w:val="5"/>
            <w:tcBorders>
              <w:top w:val="single" w:sz="4" w:space="0" w:color="auto"/>
              <w:left w:val="single" w:sz="4" w:space="0" w:color="auto"/>
              <w:bottom w:val="single" w:sz="4" w:space="0" w:color="auto"/>
              <w:right w:val="single" w:sz="4" w:space="0" w:color="auto"/>
            </w:tcBorders>
            <w:vAlign w:val="center"/>
          </w:tcPr>
          <w:p w14:paraId="7D9ED423"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Thời gian (giờ)</w:t>
            </w:r>
          </w:p>
        </w:tc>
      </w:tr>
      <w:tr w:rsidR="005118C6" w:rsidRPr="002A6727" w14:paraId="588FD615" w14:textId="77777777" w:rsidTr="00807756">
        <w:trPr>
          <w:gridAfter w:val="1"/>
          <w:wAfter w:w="18" w:type="dxa"/>
          <w:tblHeader/>
        </w:trPr>
        <w:tc>
          <w:tcPr>
            <w:tcW w:w="0" w:type="auto"/>
            <w:vMerge/>
            <w:tcBorders>
              <w:top w:val="single" w:sz="4" w:space="0" w:color="auto"/>
              <w:left w:val="single" w:sz="4" w:space="0" w:color="auto"/>
              <w:bottom w:val="single" w:sz="4" w:space="0" w:color="auto"/>
              <w:right w:val="single" w:sz="4" w:space="0" w:color="auto"/>
            </w:tcBorders>
            <w:vAlign w:val="center"/>
          </w:tcPr>
          <w:p w14:paraId="36C13D2B"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p>
        </w:tc>
        <w:tc>
          <w:tcPr>
            <w:tcW w:w="4036" w:type="dxa"/>
            <w:vMerge/>
            <w:tcBorders>
              <w:top w:val="single" w:sz="4" w:space="0" w:color="auto"/>
              <w:left w:val="single" w:sz="4" w:space="0" w:color="auto"/>
              <w:bottom w:val="single" w:sz="4" w:space="0" w:color="auto"/>
              <w:right w:val="single" w:sz="4" w:space="0" w:color="auto"/>
            </w:tcBorders>
            <w:vAlign w:val="center"/>
          </w:tcPr>
          <w:p w14:paraId="2E547D3A"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7A54F56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Tổng số</w:t>
            </w:r>
          </w:p>
        </w:tc>
        <w:tc>
          <w:tcPr>
            <w:tcW w:w="993" w:type="dxa"/>
            <w:tcBorders>
              <w:top w:val="single" w:sz="4" w:space="0" w:color="auto"/>
              <w:left w:val="single" w:sz="4" w:space="0" w:color="auto"/>
              <w:bottom w:val="single" w:sz="4" w:space="0" w:color="auto"/>
              <w:right w:val="single" w:sz="4" w:space="0" w:color="auto"/>
            </w:tcBorders>
            <w:vAlign w:val="center"/>
          </w:tcPr>
          <w:p w14:paraId="285780BB"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Lý thuyết</w:t>
            </w:r>
          </w:p>
        </w:tc>
        <w:tc>
          <w:tcPr>
            <w:tcW w:w="1559" w:type="dxa"/>
            <w:tcBorders>
              <w:top w:val="single" w:sz="4" w:space="0" w:color="auto"/>
              <w:left w:val="single" w:sz="4" w:space="0" w:color="auto"/>
              <w:bottom w:val="single" w:sz="4" w:space="0" w:color="auto"/>
              <w:right w:val="single" w:sz="4" w:space="0" w:color="auto"/>
            </w:tcBorders>
            <w:vAlign w:val="center"/>
          </w:tcPr>
          <w:p w14:paraId="3FF259C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Thực hành, thí nghiệm, thảo luận, bài tập</w:t>
            </w:r>
          </w:p>
        </w:tc>
        <w:tc>
          <w:tcPr>
            <w:tcW w:w="823" w:type="dxa"/>
            <w:tcBorders>
              <w:top w:val="single" w:sz="4" w:space="0" w:color="auto"/>
              <w:left w:val="single" w:sz="4" w:space="0" w:color="auto"/>
              <w:bottom w:val="single" w:sz="4" w:space="0" w:color="auto"/>
              <w:right w:val="single" w:sz="4" w:space="0" w:color="auto"/>
            </w:tcBorders>
            <w:vAlign w:val="center"/>
          </w:tcPr>
          <w:p w14:paraId="4F6B0AF2" w14:textId="77777777" w:rsidR="005118C6" w:rsidRPr="002A6727" w:rsidRDefault="0090334B"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lang w:val="en-US"/>
              </w:rPr>
              <w:t xml:space="preserve">Thi/ </w:t>
            </w:r>
            <w:r w:rsidR="005118C6" w:rsidRPr="002A6727">
              <w:rPr>
                <w:rFonts w:eastAsia="BatangChe"/>
                <w:b/>
                <w:color w:val="000000" w:themeColor="text1"/>
                <w:sz w:val="26"/>
                <w:szCs w:val="26"/>
              </w:rPr>
              <w:t>Kiểm tra</w:t>
            </w:r>
          </w:p>
        </w:tc>
      </w:tr>
      <w:tr w:rsidR="005118C6" w:rsidRPr="002A6727" w14:paraId="23A6C253"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2114BA4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w:t>
            </w:r>
          </w:p>
        </w:tc>
        <w:tc>
          <w:tcPr>
            <w:tcW w:w="4036" w:type="dxa"/>
            <w:tcBorders>
              <w:top w:val="single" w:sz="4" w:space="0" w:color="auto"/>
              <w:left w:val="single" w:sz="4" w:space="0" w:color="auto"/>
              <w:bottom w:val="single" w:sz="4" w:space="0" w:color="auto"/>
              <w:right w:val="single" w:sz="4" w:space="0" w:color="auto"/>
            </w:tcBorders>
            <w:vAlign w:val="center"/>
          </w:tcPr>
          <w:p w14:paraId="3339DBD4" w14:textId="77777777" w:rsidR="005118C6" w:rsidRPr="002A6727" w:rsidRDefault="0065078F"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Chương 1: </w:t>
            </w:r>
            <w:r w:rsidR="005118C6" w:rsidRPr="002A6727">
              <w:rPr>
                <w:rFonts w:eastAsia="BatangChe"/>
                <w:color w:val="000000" w:themeColor="text1"/>
                <w:sz w:val="26"/>
                <w:szCs w:val="26"/>
              </w:rPr>
              <w:t>第一课：</w:t>
            </w:r>
            <w:r w:rsidR="005118C6" w:rsidRPr="002A6727">
              <w:rPr>
                <w:rFonts w:eastAsia="BatangChe"/>
                <w:color w:val="000000" w:themeColor="text1"/>
                <w:sz w:val="26"/>
                <w:szCs w:val="26"/>
              </w:rPr>
              <w:t>Phát âm</w:t>
            </w:r>
          </w:p>
        </w:tc>
        <w:tc>
          <w:tcPr>
            <w:tcW w:w="992" w:type="dxa"/>
            <w:tcBorders>
              <w:top w:val="single" w:sz="4" w:space="0" w:color="auto"/>
              <w:left w:val="single" w:sz="4" w:space="0" w:color="auto"/>
              <w:bottom w:val="single" w:sz="4" w:space="0" w:color="auto"/>
              <w:right w:val="single" w:sz="4" w:space="0" w:color="auto"/>
            </w:tcBorders>
          </w:tcPr>
          <w:p w14:paraId="4DB31ECB"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6BB13639"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087A18CE"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4F16401F"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0E38EC3C"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4F79B48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w:t>
            </w:r>
          </w:p>
        </w:tc>
        <w:tc>
          <w:tcPr>
            <w:tcW w:w="4036" w:type="dxa"/>
            <w:tcBorders>
              <w:top w:val="single" w:sz="4" w:space="0" w:color="auto"/>
              <w:left w:val="single" w:sz="4" w:space="0" w:color="auto"/>
              <w:bottom w:val="single" w:sz="4" w:space="0" w:color="auto"/>
              <w:right w:val="single" w:sz="4" w:space="0" w:color="auto"/>
            </w:tcBorders>
            <w:vAlign w:val="center"/>
          </w:tcPr>
          <w:p w14:paraId="0B109397" w14:textId="77777777" w:rsidR="005118C6" w:rsidRPr="002A6727" w:rsidRDefault="0065078F"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Chương 2: </w:t>
            </w:r>
            <w:r w:rsidR="005118C6" w:rsidRPr="002A6727">
              <w:rPr>
                <w:rFonts w:eastAsia="BatangChe"/>
                <w:color w:val="000000" w:themeColor="text1"/>
                <w:sz w:val="26"/>
                <w:szCs w:val="26"/>
              </w:rPr>
              <w:t>第二课：你好</w:t>
            </w:r>
            <w:r w:rsidR="005118C6" w:rsidRPr="002A6727">
              <w:rPr>
                <w:rFonts w:eastAsia="BatangChe"/>
                <w:color w:val="000000" w:themeColor="text1"/>
                <w:sz w:val="26"/>
                <w:szCs w:val="26"/>
              </w:rPr>
              <w:t>+</w:t>
            </w:r>
            <w:r w:rsidR="005118C6" w:rsidRPr="002A6727">
              <w:rPr>
                <w:rFonts w:eastAsia="BatangChe"/>
                <w:color w:val="000000" w:themeColor="text1"/>
                <w:sz w:val="26"/>
                <w:szCs w:val="26"/>
              </w:rPr>
              <w:t>你好吗</w:t>
            </w:r>
          </w:p>
        </w:tc>
        <w:tc>
          <w:tcPr>
            <w:tcW w:w="992" w:type="dxa"/>
            <w:tcBorders>
              <w:top w:val="single" w:sz="4" w:space="0" w:color="auto"/>
              <w:left w:val="single" w:sz="4" w:space="0" w:color="auto"/>
              <w:bottom w:val="single" w:sz="4" w:space="0" w:color="auto"/>
              <w:right w:val="single" w:sz="4" w:space="0" w:color="auto"/>
            </w:tcBorders>
          </w:tcPr>
          <w:p w14:paraId="15FABFD4"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4F9DF5CA"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79EB350C"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4F5F186D"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7FF7B469"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38CB7D1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w:t>
            </w:r>
          </w:p>
        </w:tc>
        <w:tc>
          <w:tcPr>
            <w:tcW w:w="4036" w:type="dxa"/>
            <w:tcBorders>
              <w:top w:val="single" w:sz="4" w:space="0" w:color="auto"/>
              <w:left w:val="single" w:sz="4" w:space="0" w:color="auto"/>
              <w:bottom w:val="single" w:sz="4" w:space="0" w:color="auto"/>
              <w:right w:val="single" w:sz="4" w:space="0" w:color="auto"/>
            </w:tcBorders>
            <w:vAlign w:val="center"/>
          </w:tcPr>
          <w:p w14:paraId="718A6CD0" w14:textId="77777777" w:rsidR="005118C6" w:rsidRPr="002A6727" w:rsidRDefault="0065078F"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 xml:space="preserve">Chương 3: </w:t>
            </w:r>
            <w:r w:rsidR="005118C6" w:rsidRPr="002A6727">
              <w:rPr>
                <w:rFonts w:eastAsia="BatangChe"/>
                <w:color w:val="000000" w:themeColor="text1"/>
                <w:sz w:val="26"/>
                <w:szCs w:val="26"/>
              </w:rPr>
              <w:t>第三课：你吃什么</w:t>
            </w:r>
          </w:p>
        </w:tc>
        <w:tc>
          <w:tcPr>
            <w:tcW w:w="992" w:type="dxa"/>
            <w:tcBorders>
              <w:top w:val="single" w:sz="4" w:space="0" w:color="auto"/>
              <w:left w:val="single" w:sz="4" w:space="0" w:color="auto"/>
              <w:bottom w:val="single" w:sz="4" w:space="0" w:color="auto"/>
              <w:right w:val="single" w:sz="4" w:space="0" w:color="auto"/>
            </w:tcBorders>
          </w:tcPr>
          <w:p w14:paraId="667D4DC3"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701D28C0"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29B131B5"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0DCCAC39"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1EEBF3E8"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5CD118B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w:t>
            </w:r>
          </w:p>
        </w:tc>
        <w:tc>
          <w:tcPr>
            <w:tcW w:w="4036" w:type="dxa"/>
            <w:tcBorders>
              <w:top w:val="single" w:sz="4" w:space="0" w:color="auto"/>
              <w:left w:val="single" w:sz="4" w:space="0" w:color="auto"/>
              <w:bottom w:val="single" w:sz="4" w:space="0" w:color="auto"/>
              <w:right w:val="single" w:sz="4" w:space="0" w:color="auto"/>
            </w:tcBorders>
            <w:vAlign w:val="center"/>
          </w:tcPr>
          <w:p w14:paraId="5CAD9545" w14:textId="77777777" w:rsidR="005118C6" w:rsidRPr="002A6727" w:rsidRDefault="0065078F"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Chương 4:</w:t>
            </w:r>
            <w:r w:rsidR="005118C6" w:rsidRPr="002A6727">
              <w:rPr>
                <w:rFonts w:eastAsia="BatangChe"/>
                <w:color w:val="000000" w:themeColor="text1"/>
                <w:sz w:val="26"/>
                <w:szCs w:val="26"/>
              </w:rPr>
              <w:t>第四课：多少钱</w:t>
            </w:r>
          </w:p>
        </w:tc>
        <w:tc>
          <w:tcPr>
            <w:tcW w:w="992" w:type="dxa"/>
            <w:tcBorders>
              <w:top w:val="single" w:sz="4" w:space="0" w:color="auto"/>
              <w:left w:val="single" w:sz="4" w:space="0" w:color="auto"/>
              <w:bottom w:val="single" w:sz="4" w:space="0" w:color="auto"/>
              <w:right w:val="single" w:sz="4" w:space="0" w:color="auto"/>
            </w:tcBorders>
          </w:tcPr>
          <w:p w14:paraId="0A4456C8"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7AC1DA8B"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79EA06EC"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22187277"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3F1E3852"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5CF8D95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4036" w:type="dxa"/>
            <w:tcBorders>
              <w:top w:val="single" w:sz="4" w:space="0" w:color="auto"/>
              <w:left w:val="single" w:sz="4" w:space="0" w:color="auto"/>
              <w:bottom w:val="single" w:sz="4" w:space="0" w:color="auto"/>
              <w:right w:val="single" w:sz="4" w:space="0" w:color="auto"/>
            </w:tcBorders>
            <w:vAlign w:val="center"/>
          </w:tcPr>
          <w:p w14:paraId="51B75C3D" w14:textId="77777777" w:rsidR="005118C6" w:rsidRPr="002A6727" w:rsidRDefault="0065078F"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Chương 5:</w:t>
            </w:r>
            <w:r w:rsidR="005118C6" w:rsidRPr="002A6727">
              <w:rPr>
                <w:rFonts w:eastAsia="BatangChe"/>
                <w:color w:val="000000" w:themeColor="text1"/>
                <w:sz w:val="26"/>
                <w:szCs w:val="26"/>
                <w:lang w:val="en-US"/>
              </w:rPr>
              <w:t>Ôn tập (1)</w:t>
            </w:r>
          </w:p>
        </w:tc>
        <w:tc>
          <w:tcPr>
            <w:tcW w:w="992" w:type="dxa"/>
            <w:tcBorders>
              <w:top w:val="single" w:sz="4" w:space="0" w:color="auto"/>
              <w:left w:val="single" w:sz="4" w:space="0" w:color="auto"/>
              <w:bottom w:val="single" w:sz="4" w:space="0" w:color="auto"/>
              <w:right w:val="single" w:sz="4" w:space="0" w:color="auto"/>
            </w:tcBorders>
          </w:tcPr>
          <w:p w14:paraId="025A6462"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60C9BD5F"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3672C114"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6B65E565"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175CE6A5"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056379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4036" w:type="dxa"/>
            <w:tcBorders>
              <w:top w:val="single" w:sz="4" w:space="0" w:color="auto"/>
              <w:left w:val="single" w:sz="4" w:space="0" w:color="auto"/>
              <w:bottom w:val="single" w:sz="4" w:space="0" w:color="auto"/>
              <w:right w:val="single" w:sz="4" w:space="0" w:color="auto"/>
            </w:tcBorders>
            <w:vAlign w:val="center"/>
          </w:tcPr>
          <w:p w14:paraId="543A24C8" w14:textId="77777777" w:rsidR="005118C6" w:rsidRPr="002A6727" w:rsidRDefault="0065078F"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 xml:space="preserve">Chương 6: </w:t>
            </w:r>
            <w:r w:rsidR="005118C6" w:rsidRPr="002A6727">
              <w:rPr>
                <w:rFonts w:eastAsia="BatangChe"/>
                <w:color w:val="000000" w:themeColor="text1"/>
                <w:sz w:val="26"/>
                <w:szCs w:val="26"/>
              </w:rPr>
              <w:t>第五课：图书馆在哪儿</w:t>
            </w:r>
          </w:p>
        </w:tc>
        <w:tc>
          <w:tcPr>
            <w:tcW w:w="992" w:type="dxa"/>
            <w:tcBorders>
              <w:top w:val="single" w:sz="4" w:space="0" w:color="auto"/>
              <w:left w:val="single" w:sz="4" w:space="0" w:color="auto"/>
              <w:bottom w:val="single" w:sz="4" w:space="0" w:color="auto"/>
              <w:right w:val="single" w:sz="4" w:space="0" w:color="auto"/>
            </w:tcBorders>
          </w:tcPr>
          <w:p w14:paraId="55A1E658"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3F0EA811"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305275CF"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667E53AC"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6A277E12"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620916C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4036" w:type="dxa"/>
            <w:tcBorders>
              <w:top w:val="single" w:sz="4" w:space="0" w:color="auto"/>
              <w:left w:val="single" w:sz="4" w:space="0" w:color="auto"/>
              <w:bottom w:val="single" w:sz="4" w:space="0" w:color="auto"/>
              <w:right w:val="single" w:sz="4" w:space="0" w:color="auto"/>
            </w:tcBorders>
            <w:vAlign w:val="center"/>
          </w:tcPr>
          <w:p w14:paraId="11BB3A58" w14:textId="77777777" w:rsidR="005118C6" w:rsidRPr="002A6727" w:rsidRDefault="00690D5B"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 xml:space="preserve">Chương 7: </w:t>
            </w:r>
            <w:r w:rsidR="005118C6" w:rsidRPr="002A6727">
              <w:rPr>
                <w:rFonts w:eastAsia="BatangChe"/>
                <w:color w:val="000000" w:themeColor="text1"/>
                <w:sz w:val="26"/>
                <w:szCs w:val="26"/>
              </w:rPr>
              <w:t>第六课：我来介绍一下</w:t>
            </w:r>
          </w:p>
        </w:tc>
        <w:tc>
          <w:tcPr>
            <w:tcW w:w="992" w:type="dxa"/>
            <w:tcBorders>
              <w:top w:val="single" w:sz="4" w:space="0" w:color="auto"/>
              <w:left w:val="single" w:sz="4" w:space="0" w:color="auto"/>
              <w:bottom w:val="single" w:sz="4" w:space="0" w:color="auto"/>
              <w:right w:val="single" w:sz="4" w:space="0" w:color="auto"/>
            </w:tcBorders>
          </w:tcPr>
          <w:p w14:paraId="56B9ECFA"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35C516B3"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6504AFBC"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7FD6AFE9"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43DBFE49"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081C5F4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4036" w:type="dxa"/>
            <w:tcBorders>
              <w:top w:val="single" w:sz="4" w:space="0" w:color="auto"/>
              <w:left w:val="single" w:sz="4" w:space="0" w:color="auto"/>
              <w:bottom w:val="single" w:sz="4" w:space="0" w:color="auto"/>
              <w:right w:val="single" w:sz="4" w:space="0" w:color="auto"/>
            </w:tcBorders>
            <w:vAlign w:val="center"/>
          </w:tcPr>
          <w:p w14:paraId="437F8EAB" w14:textId="77777777" w:rsidR="005118C6" w:rsidRPr="002A6727" w:rsidRDefault="00690D5B"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Chương 8:</w:t>
            </w:r>
            <w:r w:rsidR="005118C6" w:rsidRPr="002A6727">
              <w:rPr>
                <w:rFonts w:eastAsia="BatangChe"/>
                <w:color w:val="000000" w:themeColor="text1"/>
                <w:sz w:val="26"/>
                <w:szCs w:val="26"/>
              </w:rPr>
              <w:t>第七课：你身体好吗</w:t>
            </w:r>
          </w:p>
        </w:tc>
        <w:tc>
          <w:tcPr>
            <w:tcW w:w="992" w:type="dxa"/>
            <w:tcBorders>
              <w:top w:val="single" w:sz="4" w:space="0" w:color="auto"/>
              <w:left w:val="single" w:sz="4" w:space="0" w:color="auto"/>
              <w:bottom w:val="single" w:sz="4" w:space="0" w:color="auto"/>
              <w:right w:val="single" w:sz="4" w:space="0" w:color="auto"/>
            </w:tcBorders>
          </w:tcPr>
          <w:p w14:paraId="0F90FD3B"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484F825F"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2D494A5C"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6FB668B6"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5A62DABE"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69B70D3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4036" w:type="dxa"/>
            <w:tcBorders>
              <w:top w:val="single" w:sz="4" w:space="0" w:color="auto"/>
              <w:left w:val="single" w:sz="4" w:space="0" w:color="auto"/>
              <w:bottom w:val="single" w:sz="4" w:space="0" w:color="auto"/>
              <w:right w:val="single" w:sz="4" w:space="0" w:color="auto"/>
            </w:tcBorders>
            <w:vAlign w:val="center"/>
          </w:tcPr>
          <w:p w14:paraId="2E82B087" w14:textId="77777777" w:rsidR="005118C6" w:rsidRPr="002A6727" w:rsidRDefault="00690D5B"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9: </w:t>
            </w:r>
            <w:r w:rsidR="005118C6" w:rsidRPr="002A6727">
              <w:rPr>
                <w:rFonts w:eastAsia="BatangChe"/>
                <w:color w:val="000000" w:themeColor="text1"/>
                <w:sz w:val="26"/>
                <w:szCs w:val="26"/>
                <w:lang w:val="en-US"/>
              </w:rPr>
              <w:t>Ôn tập (2)</w:t>
            </w:r>
          </w:p>
        </w:tc>
        <w:tc>
          <w:tcPr>
            <w:tcW w:w="992" w:type="dxa"/>
            <w:tcBorders>
              <w:top w:val="single" w:sz="4" w:space="0" w:color="auto"/>
              <w:left w:val="single" w:sz="4" w:space="0" w:color="auto"/>
              <w:bottom w:val="single" w:sz="4" w:space="0" w:color="auto"/>
              <w:right w:val="single" w:sz="4" w:space="0" w:color="auto"/>
            </w:tcBorders>
          </w:tcPr>
          <w:p w14:paraId="66BAF1B3"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2CD744E2"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597A584F"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459AB01B"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1D23DCCC"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1D6E8A2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036" w:type="dxa"/>
            <w:tcBorders>
              <w:top w:val="single" w:sz="4" w:space="0" w:color="auto"/>
              <w:left w:val="single" w:sz="4" w:space="0" w:color="auto"/>
              <w:bottom w:val="single" w:sz="4" w:space="0" w:color="auto"/>
              <w:right w:val="single" w:sz="4" w:space="0" w:color="auto"/>
            </w:tcBorders>
            <w:vAlign w:val="center"/>
          </w:tcPr>
          <w:p w14:paraId="34B7FAC7" w14:textId="77777777" w:rsidR="005118C6" w:rsidRPr="002A6727" w:rsidRDefault="00690D5B"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 xml:space="preserve">Chương 10: </w:t>
            </w:r>
            <w:r w:rsidR="005118C6" w:rsidRPr="002A6727">
              <w:rPr>
                <w:rFonts w:eastAsia="BatangChe"/>
                <w:color w:val="000000" w:themeColor="text1"/>
                <w:sz w:val="26"/>
                <w:szCs w:val="26"/>
              </w:rPr>
              <w:t>第八课：你是哪儿国人</w:t>
            </w:r>
          </w:p>
        </w:tc>
        <w:tc>
          <w:tcPr>
            <w:tcW w:w="992" w:type="dxa"/>
            <w:tcBorders>
              <w:top w:val="single" w:sz="4" w:space="0" w:color="auto"/>
              <w:left w:val="single" w:sz="4" w:space="0" w:color="auto"/>
              <w:bottom w:val="single" w:sz="4" w:space="0" w:color="auto"/>
              <w:right w:val="single" w:sz="4" w:space="0" w:color="auto"/>
            </w:tcBorders>
          </w:tcPr>
          <w:p w14:paraId="111C65A2"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0973BA51"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37BF6D53"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45D1CFF6"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6EB2D584"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03DA3C1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4036" w:type="dxa"/>
            <w:tcBorders>
              <w:top w:val="single" w:sz="4" w:space="0" w:color="auto"/>
              <w:left w:val="single" w:sz="4" w:space="0" w:color="auto"/>
              <w:bottom w:val="single" w:sz="4" w:space="0" w:color="auto"/>
              <w:right w:val="single" w:sz="4" w:space="0" w:color="auto"/>
            </w:tcBorders>
            <w:vAlign w:val="center"/>
          </w:tcPr>
          <w:p w14:paraId="663F870E" w14:textId="77777777" w:rsidR="005118C6" w:rsidRPr="002A6727" w:rsidRDefault="00690D5B"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Chương 11:</w:t>
            </w:r>
            <w:r w:rsidR="005118C6" w:rsidRPr="002A6727">
              <w:rPr>
                <w:rFonts w:eastAsia="BatangChe"/>
                <w:color w:val="000000" w:themeColor="text1"/>
                <w:sz w:val="26"/>
                <w:szCs w:val="26"/>
              </w:rPr>
              <w:t>第九课：你家有几口人</w:t>
            </w:r>
          </w:p>
        </w:tc>
        <w:tc>
          <w:tcPr>
            <w:tcW w:w="992" w:type="dxa"/>
            <w:tcBorders>
              <w:top w:val="single" w:sz="4" w:space="0" w:color="auto"/>
              <w:left w:val="single" w:sz="4" w:space="0" w:color="auto"/>
              <w:bottom w:val="single" w:sz="4" w:space="0" w:color="auto"/>
              <w:right w:val="single" w:sz="4" w:space="0" w:color="auto"/>
            </w:tcBorders>
          </w:tcPr>
          <w:p w14:paraId="2E2D2257"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148B3FEC"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3D1FEBD2"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0CA69BC7"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6AA797AF"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5DB619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1</w:t>
            </w:r>
            <w:r w:rsidRPr="002A6727">
              <w:rPr>
                <w:rFonts w:eastAsia="BatangChe"/>
                <w:color w:val="000000" w:themeColor="text1"/>
                <w:sz w:val="26"/>
                <w:szCs w:val="26"/>
                <w:lang w:val="en-US"/>
              </w:rPr>
              <w:t>2</w:t>
            </w:r>
          </w:p>
        </w:tc>
        <w:tc>
          <w:tcPr>
            <w:tcW w:w="4036" w:type="dxa"/>
            <w:tcBorders>
              <w:top w:val="single" w:sz="4" w:space="0" w:color="auto"/>
              <w:left w:val="single" w:sz="4" w:space="0" w:color="auto"/>
              <w:bottom w:val="single" w:sz="4" w:space="0" w:color="auto"/>
              <w:right w:val="single" w:sz="4" w:space="0" w:color="auto"/>
            </w:tcBorders>
            <w:vAlign w:val="center"/>
          </w:tcPr>
          <w:p w14:paraId="2E0E2F75" w14:textId="77777777" w:rsidR="005118C6" w:rsidRPr="002A6727" w:rsidRDefault="00690D5B"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Chương 12:</w:t>
            </w:r>
            <w:r w:rsidR="005118C6" w:rsidRPr="002A6727">
              <w:rPr>
                <w:rFonts w:eastAsia="BatangChe"/>
                <w:color w:val="000000" w:themeColor="text1"/>
                <w:sz w:val="26"/>
                <w:szCs w:val="26"/>
              </w:rPr>
              <w:t>第十课：现在几点</w:t>
            </w:r>
          </w:p>
        </w:tc>
        <w:tc>
          <w:tcPr>
            <w:tcW w:w="992" w:type="dxa"/>
            <w:tcBorders>
              <w:top w:val="single" w:sz="4" w:space="0" w:color="auto"/>
              <w:left w:val="single" w:sz="4" w:space="0" w:color="auto"/>
              <w:bottom w:val="single" w:sz="4" w:space="0" w:color="auto"/>
              <w:right w:val="single" w:sz="4" w:space="0" w:color="auto"/>
            </w:tcBorders>
          </w:tcPr>
          <w:p w14:paraId="713F6D79"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2957B039"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24103886"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1D5540E7"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3E786D1F"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3A73168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13</w:t>
            </w:r>
          </w:p>
        </w:tc>
        <w:tc>
          <w:tcPr>
            <w:tcW w:w="4036" w:type="dxa"/>
            <w:tcBorders>
              <w:top w:val="single" w:sz="4" w:space="0" w:color="auto"/>
              <w:left w:val="single" w:sz="4" w:space="0" w:color="auto"/>
              <w:bottom w:val="single" w:sz="4" w:space="0" w:color="auto"/>
              <w:right w:val="single" w:sz="4" w:space="0" w:color="auto"/>
            </w:tcBorders>
            <w:vAlign w:val="center"/>
          </w:tcPr>
          <w:p w14:paraId="6C3304FD" w14:textId="77777777" w:rsidR="005118C6" w:rsidRPr="002A6727" w:rsidRDefault="00690D5B"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13: </w:t>
            </w:r>
            <w:r w:rsidR="005118C6" w:rsidRPr="002A6727">
              <w:rPr>
                <w:rFonts w:eastAsia="BatangChe"/>
                <w:color w:val="000000" w:themeColor="text1"/>
                <w:sz w:val="26"/>
                <w:szCs w:val="26"/>
                <w:lang w:val="en-US"/>
              </w:rPr>
              <w:t>Ôn tập (3) + HSKK sơ cấp + Kiểm tra</w:t>
            </w:r>
          </w:p>
        </w:tc>
        <w:tc>
          <w:tcPr>
            <w:tcW w:w="992" w:type="dxa"/>
            <w:tcBorders>
              <w:top w:val="single" w:sz="4" w:space="0" w:color="auto"/>
              <w:left w:val="single" w:sz="4" w:space="0" w:color="auto"/>
              <w:bottom w:val="single" w:sz="4" w:space="0" w:color="auto"/>
              <w:right w:val="single" w:sz="4" w:space="0" w:color="auto"/>
            </w:tcBorders>
          </w:tcPr>
          <w:p w14:paraId="7C534B9A"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22885027"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6277AFB9"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0.5</w:t>
            </w:r>
          </w:p>
        </w:tc>
        <w:tc>
          <w:tcPr>
            <w:tcW w:w="823" w:type="dxa"/>
            <w:tcBorders>
              <w:top w:val="single" w:sz="4" w:space="0" w:color="auto"/>
              <w:left w:val="single" w:sz="4" w:space="0" w:color="auto"/>
              <w:bottom w:val="single" w:sz="4" w:space="0" w:color="auto"/>
              <w:right w:val="single" w:sz="4" w:space="0" w:color="auto"/>
            </w:tcBorders>
          </w:tcPr>
          <w:p w14:paraId="249D37F5"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79E05BA6"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2CFF242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1</w:t>
            </w:r>
            <w:r w:rsidRPr="002A6727">
              <w:rPr>
                <w:rFonts w:eastAsia="BatangChe"/>
                <w:color w:val="000000" w:themeColor="text1"/>
                <w:sz w:val="26"/>
                <w:szCs w:val="26"/>
                <w:lang w:val="en-US"/>
              </w:rPr>
              <w:t>4</w:t>
            </w:r>
          </w:p>
        </w:tc>
        <w:tc>
          <w:tcPr>
            <w:tcW w:w="4036" w:type="dxa"/>
            <w:tcBorders>
              <w:top w:val="single" w:sz="4" w:space="0" w:color="auto"/>
              <w:left w:val="single" w:sz="4" w:space="0" w:color="auto"/>
              <w:bottom w:val="single" w:sz="4" w:space="0" w:color="auto"/>
              <w:right w:val="single" w:sz="4" w:space="0" w:color="auto"/>
            </w:tcBorders>
            <w:vAlign w:val="center"/>
          </w:tcPr>
          <w:p w14:paraId="531B3A4B" w14:textId="77777777" w:rsidR="005118C6" w:rsidRPr="002A6727" w:rsidRDefault="00690D5B" w:rsidP="00690D5B">
            <w:pPr>
              <w:shd w:val="clear" w:color="auto" w:fill="FFFFFF"/>
              <w:spacing w:before="60" w:after="60" w:line="288" w:lineRule="auto"/>
              <w:rPr>
                <w:rFonts w:eastAsia="BatangChe"/>
                <w:color w:val="000000" w:themeColor="text1"/>
                <w:sz w:val="26"/>
                <w:szCs w:val="26"/>
              </w:rPr>
            </w:pPr>
            <w:r w:rsidRPr="002A6727">
              <w:rPr>
                <w:rFonts w:eastAsia="BatangChe"/>
                <w:color w:val="000000" w:themeColor="text1"/>
                <w:sz w:val="26"/>
                <w:szCs w:val="26"/>
                <w:lang w:val="en-US"/>
              </w:rPr>
              <w:t>Chương14</w:t>
            </w:r>
            <w:r w:rsidR="00147AEA"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w:t>
            </w:r>
            <w:r w:rsidR="005118C6" w:rsidRPr="002A6727">
              <w:rPr>
                <w:rFonts w:eastAsia="BatangChe"/>
                <w:color w:val="000000" w:themeColor="text1"/>
                <w:sz w:val="26"/>
                <w:szCs w:val="26"/>
              </w:rPr>
              <w:t>第十一课：办公楼在教学楼北边</w:t>
            </w:r>
          </w:p>
        </w:tc>
        <w:tc>
          <w:tcPr>
            <w:tcW w:w="992" w:type="dxa"/>
            <w:tcBorders>
              <w:top w:val="single" w:sz="4" w:space="0" w:color="auto"/>
              <w:left w:val="single" w:sz="4" w:space="0" w:color="auto"/>
              <w:bottom w:val="single" w:sz="4" w:space="0" w:color="auto"/>
              <w:right w:val="single" w:sz="4" w:space="0" w:color="auto"/>
            </w:tcBorders>
          </w:tcPr>
          <w:p w14:paraId="569843AF"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2A6974C1"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2AB0E456"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5F347103"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30EC8BCF"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2F28EE2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1</w:t>
            </w:r>
            <w:r w:rsidRPr="002A6727">
              <w:rPr>
                <w:rFonts w:eastAsia="BatangChe"/>
                <w:color w:val="000000" w:themeColor="text1"/>
                <w:sz w:val="26"/>
                <w:szCs w:val="26"/>
                <w:lang w:val="en-US"/>
              </w:rPr>
              <w:t>5</w:t>
            </w:r>
          </w:p>
        </w:tc>
        <w:tc>
          <w:tcPr>
            <w:tcW w:w="4036" w:type="dxa"/>
            <w:tcBorders>
              <w:top w:val="single" w:sz="4" w:space="0" w:color="auto"/>
              <w:left w:val="single" w:sz="4" w:space="0" w:color="auto"/>
              <w:bottom w:val="single" w:sz="4" w:space="0" w:color="auto"/>
              <w:right w:val="single" w:sz="4" w:space="0" w:color="auto"/>
            </w:tcBorders>
            <w:vAlign w:val="center"/>
          </w:tcPr>
          <w:p w14:paraId="5045624D" w14:textId="77777777" w:rsidR="005118C6" w:rsidRPr="002A6727" w:rsidRDefault="00147AEA" w:rsidP="00147AEA">
            <w:pPr>
              <w:shd w:val="clear" w:color="auto" w:fill="FFFFFF"/>
              <w:spacing w:before="60" w:after="60" w:line="288" w:lineRule="auto"/>
              <w:rPr>
                <w:rFonts w:eastAsia="BatangChe"/>
                <w:color w:val="000000" w:themeColor="text1"/>
                <w:sz w:val="26"/>
                <w:szCs w:val="26"/>
              </w:rPr>
            </w:pPr>
            <w:r w:rsidRPr="002A6727">
              <w:rPr>
                <w:rFonts w:eastAsia="BatangChe"/>
                <w:color w:val="000000" w:themeColor="text1"/>
                <w:sz w:val="26"/>
                <w:szCs w:val="26"/>
                <w:lang w:val="en-US"/>
              </w:rPr>
              <w:t>Chương 15:</w:t>
            </w:r>
            <w:r w:rsidR="005118C6" w:rsidRPr="002A6727">
              <w:rPr>
                <w:rFonts w:eastAsia="BatangChe"/>
                <w:color w:val="000000" w:themeColor="text1"/>
                <w:sz w:val="26"/>
                <w:szCs w:val="26"/>
              </w:rPr>
              <w:t>第十二课：要红的还是要蓝的</w:t>
            </w:r>
          </w:p>
        </w:tc>
        <w:tc>
          <w:tcPr>
            <w:tcW w:w="992" w:type="dxa"/>
            <w:tcBorders>
              <w:top w:val="single" w:sz="4" w:space="0" w:color="auto"/>
              <w:left w:val="single" w:sz="4" w:space="0" w:color="auto"/>
              <w:bottom w:val="single" w:sz="4" w:space="0" w:color="auto"/>
              <w:right w:val="single" w:sz="4" w:space="0" w:color="auto"/>
            </w:tcBorders>
          </w:tcPr>
          <w:p w14:paraId="10D901C9"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70263F61"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065A5165"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51F14B8F"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40C30FF9"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7DBC5C6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1</w:t>
            </w:r>
            <w:r w:rsidRPr="002A6727">
              <w:rPr>
                <w:rFonts w:eastAsia="BatangChe"/>
                <w:color w:val="000000" w:themeColor="text1"/>
                <w:sz w:val="26"/>
                <w:szCs w:val="26"/>
                <w:lang w:val="en-US"/>
              </w:rPr>
              <w:t>6</w:t>
            </w:r>
          </w:p>
        </w:tc>
        <w:tc>
          <w:tcPr>
            <w:tcW w:w="4036" w:type="dxa"/>
            <w:tcBorders>
              <w:top w:val="single" w:sz="4" w:space="0" w:color="auto"/>
              <w:left w:val="single" w:sz="4" w:space="0" w:color="auto"/>
              <w:bottom w:val="single" w:sz="4" w:space="0" w:color="auto"/>
              <w:right w:val="single" w:sz="4" w:space="0" w:color="auto"/>
            </w:tcBorders>
            <w:vAlign w:val="center"/>
          </w:tcPr>
          <w:p w14:paraId="3E313A26" w14:textId="77777777" w:rsidR="005118C6" w:rsidRPr="002A6727" w:rsidRDefault="00147AEA"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 xml:space="preserve">Chương 16: </w:t>
            </w:r>
            <w:r w:rsidR="005118C6" w:rsidRPr="002A6727">
              <w:rPr>
                <w:rFonts w:eastAsia="BatangChe"/>
                <w:color w:val="000000" w:themeColor="text1"/>
                <w:sz w:val="26"/>
                <w:szCs w:val="26"/>
              </w:rPr>
              <w:t>第十三课：您给我介绍介绍</w:t>
            </w:r>
          </w:p>
        </w:tc>
        <w:tc>
          <w:tcPr>
            <w:tcW w:w="992" w:type="dxa"/>
            <w:tcBorders>
              <w:top w:val="single" w:sz="4" w:space="0" w:color="auto"/>
              <w:left w:val="single" w:sz="4" w:space="0" w:color="auto"/>
              <w:bottom w:val="single" w:sz="4" w:space="0" w:color="auto"/>
              <w:right w:val="single" w:sz="4" w:space="0" w:color="auto"/>
            </w:tcBorders>
          </w:tcPr>
          <w:p w14:paraId="0190AB23"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2601FD56"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356098BF"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55D0A7D2"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719582C1"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16489C2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17</w:t>
            </w:r>
          </w:p>
        </w:tc>
        <w:tc>
          <w:tcPr>
            <w:tcW w:w="4036" w:type="dxa"/>
            <w:tcBorders>
              <w:top w:val="single" w:sz="4" w:space="0" w:color="auto"/>
              <w:left w:val="single" w:sz="4" w:space="0" w:color="auto"/>
              <w:bottom w:val="single" w:sz="4" w:space="0" w:color="auto"/>
              <w:right w:val="single" w:sz="4" w:space="0" w:color="auto"/>
            </w:tcBorders>
            <w:vAlign w:val="center"/>
          </w:tcPr>
          <w:p w14:paraId="7A9C2038" w14:textId="77777777" w:rsidR="005118C6" w:rsidRPr="002A6727" w:rsidRDefault="00147A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17: </w:t>
            </w:r>
            <w:r w:rsidR="005118C6" w:rsidRPr="002A6727">
              <w:rPr>
                <w:rFonts w:eastAsia="BatangChe"/>
                <w:color w:val="000000" w:themeColor="text1"/>
                <w:sz w:val="26"/>
                <w:szCs w:val="26"/>
                <w:lang w:val="en-US"/>
              </w:rPr>
              <w:t>Ôn tập (4) + HSKK sơ cấp</w:t>
            </w:r>
          </w:p>
        </w:tc>
        <w:tc>
          <w:tcPr>
            <w:tcW w:w="992" w:type="dxa"/>
            <w:tcBorders>
              <w:top w:val="single" w:sz="4" w:space="0" w:color="auto"/>
              <w:left w:val="single" w:sz="4" w:space="0" w:color="auto"/>
              <w:bottom w:val="single" w:sz="4" w:space="0" w:color="auto"/>
              <w:right w:val="single" w:sz="4" w:space="0" w:color="auto"/>
            </w:tcBorders>
          </w:tcPr>
          <w:p w14:paraId="528CF52F"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04A6FB32"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14FF6EF4"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26504C8D"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3FA1B68A"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0FC615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1</w:t>
            </w:r>
            <w:r w:rsidRPr="002A6727">
              <w:rPr>
                <w:rFonts w:eastAsia="BatangChe"/>
                <w:color w:val="000000" w:themeColor="text1"/>
                <w:sz w:val="26"/>
                <w:szCs w:val="26"/>
                <w:lang w:val="en-US"/>
              </w:rPr>
              <w:t>8</w:t>
            </w:r>
          </w:p>
        </w:tc>
        <w:tc>
          <w:tcPr>
            <w:tcW w:w="4036" w:type="dxa"/>
            <w:tcBorders>
              <w:top w:val="single" w:sz="4" w:space="0" w:color="auto"/>
              <w:left w:val="single" w:sz="4" w:space="0" w:color="auto"/>
              <w:bottom w:val="single" w:sz="4" w:space="0" w:color="auto"/>
              <w:right w:val="single" w:sz="4" w:space="0" w:color="auto"/>
            </w:tcBorders>
            <w:vAlign w:val="center"/>
          </w:tcPr>
          <w:p w14:paraId="3D34E024" w14:textId="77777777" w:rsidR="005118C6" w:rsidRPr="002A6727" w:rsidRDefault="00147AEA" w:rsidP="00147AEA">
            <w:pPr>
              <w:shd w:val="clear" w:color="auto" w:fill="FFFFFF"/>
              <w:spacing w:before="60" w:after="60" w:line="288" w:lineRule="auto"/>
              <w:rPr>
                <w:rFonts w:eastAsia="BatangChe"/>
                <w:color w:val="000000" w:themeColor="text1"/>
                <w:sz w:val="26"/>
                <w:szCs w:val="26"/>
              </w:rPr>
            </w:pPr>
            <w:r w:rsidRPr="002A6727">
              <w:rPr>
                <w:rFonts w:eastAsia="BatangChe"/>
                <w:color w:val="000000" w:themeColor="text1"/>
                <w:sz w:val="26"/>
                <w:szCs w:val="26"/>
                <w:lang w:val="en-US"/>
              </w:rPr>
              <w:t>Chương 18:</w:t>
            </w:r>
            <w:r w:rsidR="005118C6" w:rsidRPr="002A6727">
              <w:rPr>
                <w:rFonts w:eastAsia="BatangChe"/>
                <w:color w:val="000000" w:themeColor="text1"/>
                <w:sz w:val="26"/>
                <w:szCs w:val="26"/>
              </w:rPr>
              <w:t>第十四课：</w:t>
            </w:r>
            <w:r w:rsidR="005118C6" w:rsidRPr="002A6727">
              <w:rPr>
                <w:rFonts w:eastAsia="BatangChe"/>
                <w:color w:val="000000" w:themeColor="text1"/>
                <w:sz w:val="26"/>
                <w:szCs w:val="26"/>
              </w:rPr>
              <w:t xml:space="preserve"> </w:t>
            </w:r>
            <w:r w:rsidR="005118C6" w:rsidRPr="002A6727">
              <w:rPr>
                <w:rFonts w:eastAsia="BatangChe"/>
                <w:color w:val="000000" w:themeColor="text1"/>
                <w:sz w:val="26"/>
                <w:szCs w:val="26"/>
              </w:rPr>
              <w:t>咱们去尝尝，好吗？</w:t>
            </w:r>
          </w:p>
        </w:tc>
        <w:tc>
          <w:tcPr>
            <w:tcW w:w="992" w:type="dxa"/>
            <w:tcBorders>
              <w:top w:val="single" w:sz="4" w:space="0" w:color="auto"/>
              <w:left w:val="single" w:sz="4" w:space="0" w:color="auto"/>
              <w:bottom w:val="single" w:sz="4" w:space="0" w:color="auto"/>
              <w:right w:val="single" w:sz="4" w:space="0" w:color="auto"/>
            </w:tcBorders>
          </w:tcPr>
          <w:p w14:paraId="3087A7D6"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5F3E7FA7"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7BB40B5F"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45253652"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316B85BC"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39E4A24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1</w:t>
            </w:r>
            <w:r w:rsidRPr="002A6727">
              <w:rPr>
                <w:rFonts w:eastAsia="BatangChe"/>
                <w:color w:val="000000" w:themeColor="text1"/>
                <w:sz w:val="26"/>
                <w:szCs w:val="26"/>
                <w:lang w:val="en-US"/>
              </w:rPr>
              <w:t>9</w:t>
            </w:r>
          </w:p>
        </w:tc>
        <w:tc>
          <w:tcPr>
            <w:tcW w:w="4036" w:type="dxa"/>
            <w:tcBorders>
              <w:top w:val="single" w:sz="4" w:space="0" w:color="auto"/>
              <w:left w:val="single" w:sz="4" w:space="0" w:color="auto"/>
              <w:bottom w:val="single" w:sz="4" w:space="0" w:color="auto"/>
              <w:right w:val="single" w:sz="4" w:space="0" w:color="auto"/>
            </w:tcBorders>
            <w:vAlign w:val="center"/>
          </w:tcPr>
          <w:p w14:paraId="13333978" w14:textId="77777777" w:rsidR="005118C6" w:rsidRPr="002A6727" w:rsidRDefault="00147AEA"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 xml:space="preserve">Chương 19: </w:t>
            </w:r>
            <w:r w:rsidR="005118C6" w:rsidRPr="002A6727">
              <w:rPr>
                <w:rFonts w:eastAsia="BatangChe"/>
                <w:color w:val="000000" w:themeColor="text1"/>
                <w:sz w:val="26"/>
                <w:szCs w:val="26"/>
              </w:rPr>
              <w:t>第十五课：去邮局怎么走</w:t>
            </w:r>
          </w:p>
        </w:tc>
        <w:tc>
          <w:tcPr>
            <w:tcW w:w="992" w:type="dxa"/>
            <w:tcBorders>
              <w:top w:val="single" w:sz="4" w:space="0" w:color="auto"/>
              <w:left w:val="single" w:sz="4" w:space="0" w:color="auto"/>
              <w:bottom w:val="single" w:sz="4" w:space="0" w:color="auto"/>
              <w:right w:val="single" w:sz="4" w:space="0" w:color="auto"/>
            </w:tcBorders>
          </w:tcPr>
          <w:p w14:paraId="2F306DBD"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6FEEA786"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319DC4E7"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0C97AA43"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p>
        </w:tc>
      </w:tr>
      <w:tr w:rsidR="005118C6" w:rsidRPr="002A6727" w14:paraId="111C3F92"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04F65C6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20</w:t>
            </w:r>
          </w:p>
        </w:tc>
        <w:tc>
          <w:tcPr>
            <w:tcW w:w="4036" w:type="dxa"/>
            <w:tcBorders>
              <w:top w:val="single" w:sz="4" w:space="0" w:color="auto"/>
              <w:left w:val="single" w:sz="4" w:space="0" w:color="auto"/>
              <w:bottom w:val="single" w:sz="4" w:space="0" w:color="auto"/>
              <w:right w:val="single" w:sz="4" w:space="0" w:color="auto"/>
            </w:tcBorders>
          </w:tcPr>
          <w:p w14:paraId="7A42E255" w14:textId="77777777" w:rsidR="005118C6" w:rsidRPr="002A6727" w:rsidRDefault="00147A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Chương 20:</w:t>
            </w:r>
            <w:r w:rsidR="005118C6" w:rsidRPr="002A6727">
              <w:rPr>
                <w:rFonts w:eastAsia="BatangChe"/>
                <w:color w:val="000000" w:themeColor="text1"/>
                <w:sz w:val="26"/>
                <w:szCs w:val="26"/>
                <w:lang w:val="en-US"/>
              </w:rPr>
              <w:t>HSKK sơ cấp + Kiểm tra</w:t>
            </w:r>
          </w:p>
        </w:tc>
        <w:tc>
          <w:tcPr>
            <w:tcW w:w="992" w:type="dxa"/>
            <w:tcBorders>
              <w:top w:val="single" w:sz="4" w:space="0" w:color="auto"/>
              <w:left w:val="single" w:sz="4" w:space="0" w:color="auto"/>
              <w:bottom w:val="single" w:sz="4" w:space="0" w:color="auto"/>
              <w:right w:val="single" w:sz="4" w:space="0" w:color="auto"/>
            </w:tcBorders>
          </w:tcPr>
          <w:p w14:paraId="72F1C2B3"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tcPr>
          <w:p w14:paraId="3FC7358D"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559" w:type="dxa"/>
            <w:tcBorders>
              <w:top w:val="single" w:sz="4" w:space="0" w:color="auto"/>
              <w:left w:val="single" w:sz="4" w:space="0" w:color="auto"/>
              <w:bottom w:val="single" w:sz="4" w:space="0" w:color="auto"/>
              <w:right w:val="single" w:sz="4" w:space="0" w:color="auto"/>
            </w:tcBorders>
          </w:tcPr>
          <w:p w14:paraId="585E4B0C"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0.5</w:t>
            </w:r>
          </w:p>
        </w:tc>
        <w:tc>
          <w:tcPr>
            <w:tcW w:w="823" w:type="dxa"/>
            <w:tcBorders>
              <w:top w:val="single" w:sz="4" w:space="0" w:color="auto"/>
              <w:left w:val="single" w:sz="4" w:space="0" w:color="auto"/>
              <w:bottom w:val="single" w:sz="4" w:space="0" w:color="auto"/>
              <w:right w:val="single" w:sz="4" w:space="0" w:color="auto"/>
            </w:tcBorders>
          </w:tcPr>
          <w:p w14:paraId="3471E99F" w14:textId="77777777" w:rsidR="005118C6" w:rsidRPr="002A6727" w:rsidRDefault="005118C6" w:rsidP="00807756">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7C32E791" w14:textId="77777777" w:rsidTr="00807756">
        <w:trPr>
          <w:gridAfter w:val="1"/>
          <w:wAfter w:w="18" w:type="dxa"/>
        </w:trPr>
        <w:tc>
          <w:tcPr>
            <w:tcW w:w="608" w:type="dxa"/>
            <w:tcBorders>
              <w:top w:val="single" w:sz="4" w:space="0" w:color="auto"/>
              <w:left w:val="single" w:sz="4" w:space="0" w:color="auto"/>
              <w:bottom w:val="single" w:sz="4" w:space="0" w:color="auto"/>
              <w:right w:val="single" w:sz="4" w:space="0" w:color="auto"/>
            </w:tcBorders>
          </w:tcPr>
          <w:p w14:paraId="03BF907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p>
        </w:tc>
        <w:tc>
          <w:tcPr>
            <w:tcW w:w="4036" w:type="dxa"/>
            <w:tcBorders>
              <w:top w:val="single" w:sz="4" w:space="0" w:color="auto"/>
              <w:left w:val="single" w:sz="4" w:space="0" w:color="auto"/>
              <w:bottom w:val="single" w:sz="4" w:space="0" w:color="auto"/>
              <w:right w:val="single" w:sz="4" w:space="0" w:color="auto"/>
            </w:tcBorders>
          </w:tcPr>
          <w:p w14:paraId="6716098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Cộng</w:t>
            </w:r>
          </w:p>
        </w:tc>
        <w:tc>
          <w:tcPr>
            <w:tcW w:w="992" w:type="dxa"/>
            <w:tcBorders>
              <w:top w:val="single" w:sz="4" w:space="0" w:color="auto"/>
              <w:left w:val="single" w:sz="4" w:space="0" w:color="auto"/>
              <w:bottom w:val="single" w:sz="4" w:space="0" w:color="auto"/>
              <w:right w:val="single" w:sz="4" w:space="0" w:color="auto"/>
            </w:tcBorders>
          </w:tcPr>
          <w:p w14:paraId="5379951B" w14:textId="77777777" w:rsidR="005118C6" w:rsidRPr="002A6727" w:rsidRDefault="005118C6" w:rsidP="00807756">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60</w:t>
            </w:r>
          </w:p>
        </w:tc>
        <w:tc>
          <w:tcPr>
            <w:tcW w:w="993" w:type="dxa"/>
            <w:tcBorders>
              <w:top w:val="single" w:sz="4" w:space="0" w:color="auto"/>
              <w:left w:val="single" w:sz="4" w:space="0" w:color="auto"/>
              <w:bottom w:val="single" w:sz="4" w:space="0" w:color="auto"/>
              <w:right w:val="single" w:sz="4" w:space="0" w:color="auto"/>
            </w:tcBorders>
          </w:tcPr>
          <w:p w14:paraId="7A5A04B2" w14:textId="77777777" w:rsidR="005118C6" w:rsidRPr="002A6727" w:rsidRDefault="005118C6" w:rsidP="00807756">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lang w:val="en-US"/>
              </w:rPr>
              <w:t>3</w:t>
            </w:r>
            <w:r w:rsidRPr="002A6727">
              <w:rPr>
                <w:rFonts w:eastAsia="BatangChe"/>
                <w:b/>
                <w:color w:val="000000" w:themeColor="text1"/>
                <w:sz w:val="26"/>
                <w:szCs w:val="26"/>
              </w:rPr>
              <w:t>0</w:t>
            </w:r>
          </w:p>
        </w:tc>
        <w:tc>
          <w:tcPr>
            <w:tcW w:w="1559" w:type="dxa"/>
            <w:tcBorders>
              <w:top w:val="single" w:sz="4" w:space="0" w:color="auto"/>
              <w:left w:val="single" w:sz="4" w:space="0" w:color="auto"/>
              <w:bottom w:val="single" w:sz="4" w:space="0" w:color="auto"/>
              <w:right w:val="single" w:sz="4" w:space="0" w:color="auto"/>
            </w:tcBorders>
          </w:tcPr>
          <w:p w14:paraId="6A732356" w14:textId="77777777" w:rsidR="005118C6" w:rsidRPr="002A6727" w:rsidRDefault="005118C6" w:rsidP="00807756">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28</w:t>
            </w:r>
          </w:p>
        </w:tc>
        <w:tc>
          <w:tcPr>
            <w:tcW w:w="823" w:type="dxa"/>
            <w:tcBorders>
              <w:top w:val="single" w:sz="4" w:space="0" w:color="auto"/>
              <w:left w:val="single" w:sz="4" w:space="0" w:color="auto"/>
              <w:bottom w:val="single" w:sz="4" w:space="0" w:color="auto"/>
              <w:right w:val="single" w:sz="4" w:space="0" w:color="auto"/>
            </w:tcBorders>
          </w:tcPr>
          <w:p w14:paraId="5E1F920D" w14:textId="77777777" w:rsidR="005118C6" w:rsidRPr="002A6727" w:rsidRDefault="005118C6" w:rsidP="00807756">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2</w:t>
            </w:r>
          </w:p>
        </w:tc>
      </w:tr>
    </w:tbl>
    <w:p w14:paraId="47EAA6A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10073932" w14:textId="77777777" w:rsidR="00C73D8F" w:rsidRPr="002A6727" w:rsidRDefault="00C73D8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1: </w:t>
      </w:r>
      <w:r w:rsidR="005118C6" w:rsidRPr="002A6727">
        <w:rPr>
          <w:rFonts w:eastAsia="BatangChe"/>
          <w:b/>
          <w:color w:val="000000" w:themeColor="text1"/>
          <w:sz w:val="26"/>
          <w:szCs w:val="26"/>
          <w:lang w:val="en-US"/>
        </w:rPr>
        <w:t>第一课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fr-FR"/>
        </w:rPr>
        <w:t>Phát âm</w:t>
      </w:r>
      <w:r w:rsidR="00272F16" w:rsidRPr="002A6727">
        <w:rPr>
          <w:rFonts w:eastAsia="BatangChe"/>
          <w:b/>
          <w:color w:val="000000" w:themeColor="text1"/>
          <w:sz w:val="26"/>
          <w:szCs w:val="26"/>
          <w:lang w:val="fr-FR"/>
        </w:rPr>
        <w:tab/>
      </w:r>
      <w:r w:rsidR="00272F16" w:rsidRPr="002A6727">
        <w:rPr>
          <w:rFonts w:eastAsia="BatangChe"/>
          <w:b/>
          <w:color w:val="000000" w:themeColor="text1"/>
          <w:sz w:val="26"/>
          <w:szCs w:val="26"/>
          <w:lang w:val="fr-FR"/>
        </w:rPr>
        <w:tab/>
      </w:r>
      <w:r w:rsidR="00272F16" w:rsidRPr="002A6727">
        <w:rPr>
          <w:rFonts w:eastAsia="BatangChe"/>
          <w:b/>
          <w:color w:val="000000" w:themeColor="text1"/>
          <w:sz w:val="26"/>
          <w:szCs w:val="26"/>
          <w:lang w:val="fr-FR"/>
        </w:rPr>
        <w:tab/>
      </w:r>
      <w:r w:rsidR="00272F16" w:rsidRPr="002A6727">
        <w:rPr>
          <w:rFonts w:eastAsia="BatangChe"/>
          <w:b/>
          <w:color w:val="000000" w:themeColor="text1"/>
          <w:sz w:val="26"/>
          <w:szCs w:val="26"/>
          <w:lang w:val="fr-FR"/>
        </w:rPr>
        <w:tab/>
      </w:r>
      <w:r w:rsidR="00272F16"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3 giờ</w:t>
      </w:r>
    </w:p>
    <w:p w14:paraId="0029EA5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630ECC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能够认读所学的声母、韵母。</w:t>
      </w:r>
    </w:p>
    <w:p w14:paraId="49D7FC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理解并熟悉使用的声母、韵母、拼音写法规则正确地写声母、韵母。</w:t>
      </w:r>
    </w:p>
    <w:p w14:paraId="7DF6451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能比较准确地发出、听到、认得三声与一声、二声、四声、轻声的搭配。</w:t>
      </w:r>
    </w:p>
    <w:p w14:paraId="6BC6B6D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w:t>
      </w:r>
    </w:p>
    <w:p w14:paraId="4161244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 xml:space="preserve">-  </w:t>
      </w:r>
      <w:r w:rsidRPr="002A6727">
        <w:rPr>
          <w:rFonts w:eastAsia="BatangChe"/>
          <w:color w:val="000000" w:themeColor="text1"/>
          <w:sz w:val="26"/>
          <w:szCs w:val="26"/>
          <w:lang w:val="de-DE"/>
        </w:rPr>
        <w:t>声韵母练习：用所给的韵母和你听到的声母相拼</w:t>
      </w:r>
    </w:p>
    <w:p w14:paraId="46B8BCD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w:t>
      </w:r>
      <w:r w:rsidRPr="002A6727">
        <w:rPr>
          <w:rFonts w:eastAsia="BatangChe"/>
          <w:color w:val="000000" w:themeColor="text1"/>
          <w:sz w:val="26"/>
          <w:szCs w:val="26"/>
          <w:lang w:val="de-DE"/>
        </w:rPr>
        <w:t>声调练习：你听到的音节空格处画卷。</w:t>
      </w:r>
    </w:p>
    <w:p w14:paraId="383134C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fr-FR"/>
        </w:rPr>
        <w:t xml:space="preserve">-  </w:t>
      </w:r>
      <w:r w:rsidRPr="002A6727">
        <w:rPr>
          <w:rFonts w:eastAsia="BatangChe"/>
          <w:color w:val="000000" w:themeColor="text1"/>
          <w:sz w:val="26"/>
          <w:szCs w:val="26"/>
          <w:lang w:val="de-DE"/>
        </w:rPr>
        <w:t>语音语调练习：判断下列音节与你听到的是否一致。</w:t>
      </w:r>
    </w:p>
    <w:p w14:paraId="52C3C596" w14:textId="77777777" w:rsidR="00C73D8F" w:rsidRPr="002A6727" w:rsidRDefault="00C73D8F"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Chương 2:</w:t>
      </w:r>
      <w:r w:rsidR="005118C6" w:rsidRPr="002A6727">
        <w:rPr>
          <w:rFonts w:eastAsia="BatangChe"/>
          <w:b/>
          <w:color w:val="000000" w:themeColor="text1"/>
          <w:sz w:val="26"/>
          <w:szCs w:val="26"/>
        </w:rPr>
        <w:t>第一课</w:t>
      </w:r>
      <w:r w:rsidR="005118C6" w:rsidRPr="002A6727">
        <w:rPr>
          <w:rFonts w:eastAsia="BatangChe"/>
          <w:b/>
          <w:color w:val="000000" w:themeColor="text1"/>
          <w:sz w:val="26"/>
          <w:szCs w:val="26"/>
          <w:lang w:val="de-DE"/>
        </w:rPr>
        <w:t>：</w:t>
      </w:r>
      <w:r w:rsidR="005118C6" w:rsidRPr="002A6727">
        <w:rPr>
          <w:rFonts w:eastAsia="BatangChe"/>
          <w:b/>
          <w:color w:val="000000" w:themeColor="text1"/>
          <w:sz w:val="26"/>
          <w:szCs w:val="26"/>
          <w:lang w:val="fr-FR"/>
        </w:rPr>
        <w:t>你好</w:t>
      </w:r>
      <w:r w:rsidR="005118C6" w:rsidRPr="002A6727">
        <w:rPr>
          <w:rFonts w:eastAsia="BatangChe"/>
          <w:b/>
          <w:color w:val="000000" w:themeColor="text1"/>
          <w:sz w:val="26"/>
          <w:szCs w:val="26"/>
          <w:lang w:val="de-DE"/>
        </w:rPr>
        <w:t xml:space="preserve"> + </w:t>
      </w:r>
      <w:r w:rsidR="005118C6" w:rsidRPr="002A6727">
        <w:rPr>
          <w:rFonts w:eastAsia="BatangChe"/>
          <w:b/>
          <w:color w:val="000000" w:themeColor="text1"/>
          <w:sz w:val="26"/>
          <w:szCs w:val="26"/>
        </w:rPr>
        <w:t>你好吗</w:t>
      </w:r>
      <w:r w:rsidR="00272F16" w:rsidRPr="002A6727">
        <w:rPr>
          <w:rFonts w:eastAsia="BatangChe"/>
          <w:b/>
          <w:color w:val="000000" w:themeColor="text1"/>
          <w:sz w:val="26"/>
          <w:szCs w:val="26"/>
          <w:lang w:val="fr-FR"/>
        </w:rPr>
        <w:tab/>
      </w:r>
      <w:r w:rsidR="00272F16" w:rsidRPr="002A6727">
        <w:rPr>
          <w:rFonts w:eastAsia="BatangChe"/>
          <w:b/>
          <w:color w:val="000000" w:themeColor="text1"/>
          <w:sz w:val="26"/>
          <w:szCs w:val="26"/>
          <w:lang w:val="fr-FR"/>
        </w:rPr>
        <w:tab/>
      </w:r>
      <w:r w:rsidR="00272F16" w:rsidRPr="002A6727">
        <w:rPr>
          <w:rFonts w:eastAsia="BatangChe"/>
          <w:b/>
          <w:color w:val="000000" w:themeColor="text1"/>
          <w:sz w:val="26"/>
          <w:szCs w:val="26"/>
          <w:lang w:val="fr-FR"/>
        </w:rPr>
        <w:tab/>
      </w:r>
      <w:r w:rsidR="00272F16" w:rsidRPr="002A6727">
        <w:rPr>
          <w:rFonts w:eastAsia="BatangChe"/>
          <w:b/>
          <w:color w:val="000000" w:themeColor="text1"/>
          <w:sz w:val="26"/>
          <w:szCs w:val="26"/>
          <w:lang w:val="fr-FR"/>
        </w:rPr>
        <w:tab/>
      </w:r>
      <w:r w:rsidRPr="002A6727">
        <w:rPr>
          <w:rFonts w:eastAsia="BatangChe"/>
          <w:b/>
          <w:color w:val="000000" w:themeColor="text1"/>
          <w:sz w:val="26"/>
          <w:szCs w:val="26"/>
          <w:lang w:val="de-DE"/>
        </w:rPr>
        <w:t>Thời gian: 3 giờ</w:t>
      </w:r>
    </w:p>
    <w:p w14:paraId="3B7FE3E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3457220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lang w:val="de-DE"/>
        </w:rPr>
        <w:t>- Làm quen với  ngữ âm trong hệ thống phiên âm tiếng Hán</w:t>
      </w:r>
      <w:r w:rsidRPr="002A6727">
        <w:rPr>
          <w:rFonts w:eastAsia="BatangChe"/>
          <w:color w:val="000000" w:themeColor="text1"/>
          <w:sz w:val="26"/>
          <w:szCs w:val="26"/>
        </w:rPr>
        <w:t>.</w:t>
      </w:r>
    </w:p>
    <w:p w14:paraId="0DC081B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kĩ năng phát âm chính xác phần ngữ âm trong bài.</w:t>
      </w:r>
    </w:p>
    <w:p w14:paraId="2D3C2A6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chào hỏi</w:t>
      </w:r>
      <w:r w:rsidRPr="002A6727">
        <w:rPr>
          <w:rFonts w:eastAsia="BatangChe"/>
          <w:color w:val="000000" w:themeColor="text1"/>
          <w:sz w:val="26"/>
          <w:szCs w:val="26"/>
        </w:rPr>
        <w:t>。</w:t>
      </w:r>
    </w:p>
    <w:p w14:paraId="7833C014"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lastRenderedPageBreak/>
        <w:t>- Vận dụng làm các bài tập nói.</w:t>
      </w:r>
    </w:p>
    <w:p w14:paraId="745CB97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24443AB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语音</w:t>
      </w:r>
    </w:p>
    <w:p w14:paraId="688C42C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生词</w:t>
      </w:r>
    </w:p>
    <w:p w14:paraId="67EAF27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w:t>
      </w:r>
      <w:r w:rsidRPr="002A6727">
        <w:rPr>
          <w:rFonts w:eastAsia="BatangChe"/>
          <w:color w:val="000000" w:themeColor="text1"/>
          <w:sz w:val="26"/>
          <w:szCs w:val="26"/>
        </w:rPr>
        <w:t>会话</w:t>
      </w:r>
    </w:p>
    <w:p w14:paraId="3B65543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练习</w:t>
      </w:r>
    </w:p>
    <w:p w14:paraId="395D962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作业</w:t>
      </w:r>
    </w:p>
    <w:p w14:paraId="565648E2" w14:textId="77777777" w:rsidR="00C73D8F" w:rsidRPr="002A6727" w:rsidRDefault="00C73D8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3</w:t>
      </w:r>
      <w:r w:rsidR="00272F16" w:rsidRPr="002A6727">
        <w:rPr>
          <w:rFonts w:eastAsia="BatangChe"/>
          <w:b/>
          <w:color w:val="000000" w:themeColor="text1"/>
          <w:sz w:val="26"/>
          <w:szCs w:val="26"/>
        </w:rPr>
        <w:t>:</w:t>
      </w:r>
      <w:r w:rsidR="005118C6" w:rsidRPr="002A6727">
        <w:rPr>
          <w:rFonts w:eastAsia="BatangChe"/>
          <w:b/>
          <w:color w:val="000000" w:themeColor="text1"/>
          <w:sz w:val="26"/>
          <w:szCs w:val="26"/>
        </w:rPr>
        <w:t>第三课：你吃什么</w:t>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Pr="002A6727">
        <w:rPr>
          <w:rFonts w:eastAsia="BatangChe"/>
          <w:b/>
          <w:color w:val="000000" w:themeColor="text1"/>
          <w:sz w:val="26"/>
          <w:szCs w:val="26"/>
        </w:rPr>
        <w:t>Thời gian:3 giờ</w:t>
      </w:r>
    </w:p>
    <w:p w14:paraId="4736E37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FC10C2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Làm quen với ngữ  ngữ âm trong hệ thống phiên âm tiếng Hán.</w:t>
      </w:r>
    </w:p>
    <w:p w14:paraId="4BFBBEF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kĩ năng phát âm chính xác phần ngữ âm trong bài.</w:t>
      </w:r>
    </w:p>
    <w:p w14:paraId="13D99CD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ăn uống thường ngày</w:t>
      </w:r>
      <w:r w:rsidRPr="002A6727">
        <w:rPr>
          <w:rFonts w:eastAsia="BatangChe"/>
          <w:color w:val="000000" w:themeColor="text1"/>
          <w:sz w:val="26"/>
          <w:szCs w:val="26"/>
        </w:rPr>
        <w:t>。</w:t>
      </w:r>
    </w:p>
    <w:p w14:paraId="1E62A3C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làm các bài tập nói.</w:t>
      </w:r>
    </w:p>
    <w:p w14:paraId="49328BB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3326FE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语音</w:t>
      </w:r>
    </w:p>
    <w:p w14:paraId="79ECAA8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生词</w:t>
      </w:r>
    </w:p>
    <w:p w14:paraId="0758237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w:t>
      </w:r>
      <w:r w:rsidRPr="002A6727">
        <w:rPr>
          <w:rFonts w:eastAsia="BatangChe"/>
          <w:color w:val="000000" w:themeColor="text1"/>
          <w:sz w:val="26"/>
          <w:szCs w:val="26"/>
        </w:rPr>
        <w:t>会话</w:t>
      </w:r>
    </w:p>
    <w:p w14:paraId="5B564FD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练习</w:t>
      </w:r>
    </w:p>
    <w:p w14:paraId="1941FEB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作业</w:t>
      </w:r>
    </w:p>
    <w:p w14:paraId="13D585E1" w14:textId="77777777" w:rsidR="00C73D8F" w:rsidRPr="002A6727" w:rsidRDefault="00C73D8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4:</w:t>
      </w:r>
      <w:r w:rsidR="005118C6" w:rsidRPr="002A6727">
        <w:rPr>
          <w:rFonts w:eastAsia="BatangChe"/>
          <w:b/>
          <w:color w:val="000000" w:themeColor="text1"/>
          <w:sz w:val="26"/>
          <w:szCs w:val="26"/>
        </w:rPr>
        <w:t>第四课：多少钱</w:t>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017DC29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09EB0A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Làm quen với ngữ  ngữ âm trong hệ thống phiên âm tiếng Hán.</w:t>
      </w:r>
    </w:p>
    <w:p w14:paraId="72EC17C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kĩ năng phát âm chính xác phần ngữ âm trong bài.</w:t>
      </w:r>
    </w:p>
    <w:p w14:paraId="66588D5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mua bán thường ngày</w:t>
      </w:r>
      <w:r w:rsidRPr="002A6727">
        <w:rPr>
          <w:rFonts w:eastAsia="BatangChe"/>
          <w:color w:val="000000" w:themeColor="text1"/>
          <w:sz w:val="26"/>
          <w:szCs w:val="26"/>
        </w:rPr>
        <w:t>。</w:t>
      </w:r>
    </w:p>
    <w:p w14:paraId="6E34675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làm các bài tập nói.</w:t>
      </w:r>
    </w:p>
    <w:p w14:paraId="6B6CD7F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49A6A9B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语音</w:t>
      </w:r>
    </w:p>
    <w:p w14:paraId="19C9191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生词</w:t>
      </w:r>
    </w:p>
    <w:p w14:paraId="52D336E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xml:space="preserve">2.3. </w:t>
      </w:r>
      <w:r w:rsidRPr="002A6727">
        <w:rPr>
          <w:rFonts w:eastAsia="BatangChe"/>
          <w:color w:val="000000" w:themeColor="text1"/>
          <w:sz w:val="26"/>
          <w:szCs w:val="26"/>
        </w:rPr>
        <w:t>会话</w:t>
      </w:r>
    </w:p>
    <w:p w14:paraId="0BEE2FB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练习</w:t>
      </w:r>
    </w:p>
    <w:p w14:paraId="4BA8186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作业</w:t>
      </w:r>
    </w:p>
    <w:p w14:paraId="0ABCFA5E" w14:textId="77777777" w:rsidR="00C73D8F" w:rsidRPr="002A6727" w:rsidRDefault="00C73D8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5:</w:t>
      </w:r>
      <w:r w:rsidR="005118C6" w:rsidRPr="002A6727">
        <w:rPr>
          <w:rFonts w:eastAsia="BatangChe"/>
          <w:b/>
          <w:color w:val="000000" w:themeColor="text1"/>
          <w:sz w:val="26"/>
          <w:szCs w:val="26"/>
        </w:rPr>
        <w:t>Ôn tập (1)</w:t>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Pr="002A6727">
        <w:rPr>
          <w:rFonts w:eastAsia="BatangChe"/>
          <w:b/>
          <w:color w:val="000000" w:themeColor="text1"/>
          <w:sz w:val="26"/>
          <w:szCs w:val="26"/>
        </w:rPr>
        <w:t>hời gian: 3 giờ</w:t>
      </w:r>
    </w:p>
    <w:p w14:paraId="0EDD9E8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71835C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từ vựng các bài đã học</w:t>
      </w:r>
    </w:p>
    <w:p w14:paraId="26D2FF3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làm các bài tập nói</w:t>
      </w:r>
    </w:p>
    <w:p w14:paraId="07967DA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chủ đề Chào hỏi, Mua sắm, Ăn uống</w:t>
      </w:r>
    </w:p>
    <w:p w14:paraId="335E8BB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D22B97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Luyện phản xạ từ vựng</w:t>
      </w:r>
    </w:p>
    <w:p w14:paraId="483280E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Luyện hội thoại chào hỏi</w:t>
      </w:r>
    </w:p>
    <w:p w14:paraId="5487A98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2.3. Luyện hội thoại mua sắm</w:t>
      </w:r>
    </w:p>
    <w:p w14:paraId="737FA62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2.4. Luyện hội thoại ăn uống</w:t>
      </w:r>
    </w:p>
    <w:p w14:paraId="03167859" w14:textId="77777777" w:rsidR="00C73D8F" w:rsidRPr="002A6727" w:rsidRDefault="00C73D8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6</w:t>
      </w:r>
      <w:r w:rsidR="005118C6" w:rsidRPr="002A6727">
        <w:rPr>
          <w:rFonts w:eastAsia="BatangChe"/>
          <w:b/>
          <w:color w:val="000000" w:themeColor="text1"/>
          <w:sz w:val="26"/>
          <w:szCs w:val="26"/>
        </w:rPr>
        <w:t>第五课：图书馆在哪儿</w:t>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10138EC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95934B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Làm quen với ngữ  ngữ âm trong hệ thống phiên âm tiếng Hán.</w:t>
      </w:r>
    </w:p>
    <w:p w14:paraId="4E48722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kĩ năng phát âm chính xác phần ngữ âm trong bài.</w:t>
      </w:r>
    </w:p>
    <w:p w14:paraId="4C51017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hỏi đường thường ngày</w:t>
      </w:r>
      <w:r w:rsidRPr="002A6727">
        <w:rPr>
          <w:rFonts w:eastAsia="BatangChe"/>
          <w:color w:val="000000" w:themeColor="text1"/>
          <w:sz w:val="26"/>
          <w:szCs w:val="26"/>
        </w:rPr>
        <w:t>。</w:t>
      </w:r>
    </w:p>
    <w:p w14:paraId="5AB0FE6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làm các bài tập nói.</w:t>
      </w:r>
    </w:p>
    <w:p w14:paraId="531C91A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0A0CA48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语音</w:t>
      </w:r>
    </w:p>
    <w:p w14:paraId="220FFE3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生词</w:t>
      </w:r>
    </w:p>
    <w:p w14:paraId="5A979E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w:t>
      </w:r>
      <w:r w:rsidRPr="002A6727">
        <w:rPr>
          <w:rFonts w:eastAsia="BatangChe"/>
          <w:color w:val="000000" w:themeColor="text1"/>
          <w:sz w:val="26"/>
          <w:szCs w:val="26"/>
        </w:rPr>
        <w:t>会话</w:t>
      </w:r>
    </w:p>
    <w:p w14:paraId="05A3BD6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练习</w:t>
      </w:r>
    </w:p>
    <w:p w14:paraId="75A56A1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作业</w:t>
      </w:r>
    </w:p>
    <w:p w14:paraId="65E4AAA2" w14:textId="77777777" w:rsidR="00C73D8F" w:rsidRPr="002A6727" w:rsidRDefault="00C73D8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7:</w:t>
      </w:r>
      <w:r w:rsidR="005118C6" w:rsidRPr="002A6727">
        <w:rPr>
          <w:rFonts w:eastAsia="BatangChe"/>
          <w:b/>
          <w:color w:val="000000" w:themeColor="text1"/>
          <w:sz w:val="26"/>
          <w:szCs w:val="26"/>
        </w:rPr>
        <w:t>第六课：我来介绍一下</w:t>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1072E97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372265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Làm quen với ngữ  ngữ âm trong hệ thống phiên âm tiếng Hán.</w:t>
      </w:r>
    </w:p>
    <w:p w14:paraId="6D35710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kĩ năng phát âm chính xác phần ngữ âm trong bài.</w:t>
      </w:r>
    </w:p>
    <w:p w14:paraId="363D234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lastRenderedPageBreak/>
        <w:t>- Nắm được cách biểu đạt ngôn ngữ trong giao tiếp giới thiệu bản thân</w:t>
      </w:r>
      <w:r w:rsidRPr="002A6727">
        <w:rPr>
          <w:rFonts w:eastAsia="BatangChe"/>
          <w:color w:val="000000" w:themeColor="text1"/>
          <w:sz w:val="26"/>
          <w:szCs w:val="26"/>
        </w:rPr>
        <w:t>。</w:t>
      </w:r>
    </w:p>
    <w:p w14:paraId="62804F8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làm các bài tập nói.</w:t>
      </w:r>
    </w:p>
    <w:p w14:paraId="6F79143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13085D3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语音</w:t>
      </w:r>
    </w:p>
    <w:p w14:paraId="42ECD07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生词</w:t>
      </w:r>
    </w:p>
    <w:p w14:paraId="1207062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w:t>
      </w:r>
      <w:r w:rsidRPr="002A6727">
        <w:rPr>
          <w:rFonts w:eastAsia="BatangChe"/>
          <w:color w:val="000000" w:themeColor="text1"/>
          <w:sz w:val="26"/>
          <w:szCs w:val="26"/>
        </w:rPr>
        <w:t>会话</w:t>
      </w:r>
    </w:p>
    <w:p w14:paraId="3283EF9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练习</w:t>
      </w:r>
    </w:p>
    <w:p w14:paraId="0A8B63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作业</w:t>
      </w:r>
    </w:p>
    <w:p w14:paraId="2074F1B4" w14:textId="77777777" w:rsidR="00C73D8F" w:rsidRPr="002A6727" w:rsidRDefault="00C73D8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8</w:t>
      </w:r>
      <w:r w:rsidR="005118C6" w:rsidRPr="002A6727">
        <w:rPr>
          <w:rFonts w:eastAsia="BatangChe"/>
          <w:b/>
          <w:color w:val="000000" w:themeColor="text1"/>
          <w:sz w:val="26"/>
          <w:szCs w:val="26"/>
        </w:rPr>
        <w:t>第七课：你身体好吗</w:t>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416955D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010DFB1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Làm quen với ngữ  ngữ âm trong hệ thống phiên âm tiếng Hán.</w:t>
      </w:r>
    </w:p>
    <w:p w14:paraId="10662B6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kĩ năng phát âm chính xác phần ngữ âm trong bài.</w:t>
      </w:r>
    </w:p>
    <w:p w14:paraId="3A9BA89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hỏi thăm sức khoẻ</w:t>
      </w:r>
      <w:r w:rsidRPr="002A6727">
        <w:rPr>
          <w:rFonts w:eastAsia="BatangChe"/>
          <w:color w:val="000000" w:themeColor="text1"/>
          <w:sz w:val="26"/>
          <w:szCs w:val="26"/>
        </w:rPr>
        <w:t>。</w:t>
      </w:r>
    </w:p>
    <w:p w14:paraId="009EB71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kiến thức lý thuyết đã học hoàn luyện tập nói.</w:t>
      </w:r>
    </w:p>
    <w:p w14:paraId="63E247B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7AE716D1" w14:textId="77777777" w:rsidR="005118C6" w:rsidRPr="002A6727" w:rsidRDefault="005118C6" w:rsidP="00C73D8F">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2.1. </w:t>
      </w:r>
      <w:r w:rsidRPr="002A6727">
        <w:rPr>
          <w:rFonts w:eastAsia="BatangChe"/>
          <w:b/>
          <w:color w:val="000000" w:themeColor="text1"/>
          <w:sz w:val="26"/>
          <w:szCs w:val="26"/>
        </w:rPr>
        <w:t>语音</w:t>
      </w:r>
    </w:p>
    <w:p w14:paraId="0E635095" w14:textId="77777777" w:rsidR="00C73D8F" w:rsidRPr="002A6727" w:rsidRDefault="00C73D8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9:</w:t>
      </w:r>
      <w:r w:rsidR="005118C6" w:rsidRPr="002A6727">
        <w:rPr>
          <w:rFonts w:eastAsia="BatangChe"/>
          <w:b/>
          <w:color w:val="000000" w:themeColor="text1"/>
          <w:sz w:val="26"/>
          <w:szCs w:val="26"/>
        </w:rPr>
        <w:t>Ôn tập (2)</w:t>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131712F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773F2EF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từ vựng các bài đã học</w:t>
      </w:r>
    </w:p>
    <w:p w14:paraId="4DFADF5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làm các bài tập nói</w:t>
      </w:r>
    </w:p>
    <w:p w14:paraId="2C575D22" w14:textId="77777777" w:rsidR="005118C6" w:rsidRPr="002A6727" w:rsidRDefault="005118C6" w:rsidP="005F380C">
      <w:pPr>
        <w:shd w:val="clear" w:color="auto" w:fill="FFFFFF"/>
        <w:spacing w:before="60" w:after="60" w:line="288" w:lineRule="auto"/>
        <w:ind w:left="720"/>
        <w:jc w:val="both"/>
        <w:rPr>
          <w:rFonts w:eastAsia="BatangChe"/>
          <w:b/>
          <w:color w:val="000000" w:themeColor="text1"/>
          <w:sz w:val="26"/>
          <w:szCs w:val="26"/>
        </w:rPr>
      </w:pPr>
      <w:r w:rsidRPr="002A6727">
        <w:rPr>
          <w:rFonts w:eastAsia="BatangChe"/>
          <w:color w:val="000000" w:themeColor="text1"/>
          <w:sz w:val="26"/>
          <w:szCs w:val="26"/>
        </w:rPr>
        <w:t>- Nắm được cách biểu đạt ngôn ngữ trong giao tiếp chủ đề Hỏi đường, Giới thiệu bản thân, Hỏi thăm</w:t>
      </w:r>
    </w:p>
    <w:p w14:paraId="2E9CA83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AEED9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Luyện phản xạ từ vựng</w:t>
      </w:r>
    </w:p>
    <w:p w14:paraId="480F0D0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Luyện hội thoại Hỏi đường</w:t>
      </w:r>
    </w:p>
    <w:p w14:paraId="0472E8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2.3. Luyện Giới thiệu bản thân</w:t>
      </w:r>
    </w:p>
    <w:p w14:paraId="4745005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2.4. Luyện hội thoại Hỏi thăm</w:t>
      </w:r>
    </w:p>
    <w:p w14:paraId="3D2B1E0A" w14:textId="77777777" w:rsidR="00C73D8F" w:rsidRPr="002A6727" w:rsidRDefault="00C73D8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10:</w:t>
      </w:r>
      <w:r w:rsidR="005118C6" w:rsidRPr="002A6727">
        <w:rPr>
          <w:rFonts w:eastAsia="BatangChe"/>
          <w:b/>
          <w:color w:val="000000" w:themeColor="text1"/>
          <w:sz w:val="26"/>
          <w:szCs w:val="26"/>
        </w:rPr>
        <w:t>第八课：你是哪儿国人</w:t>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3A2C38F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D91C1E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Làm quen với ngữ  ngữ âm trong hệ thống phiên âm tiếng Hán.</w:t>
      </w:r>
    </w:p>
    <w:p w14:paraId="6BC7BB6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kĩ năng phát âm chính xác phần ngữ âm trong bài.</w:t>
      </w:r>
    </w:p>
    <w:p w14:paraId="686CBF5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lastRenderedPageBreak/>
        <w:t>- Nắm được cách biểu đạt ngôn ngữ trong giao tiếp hỏi quốc tịch</w:t>
      </w:r>
      <w:r w:rsidRPr="002A6727">
        <w:rPr>
          <w:rFonts w:eastAsia="BatangChe"/>
          <w:color w:val="000000" w:themeColor="text1"/>
          <w:sz w:val="26"/>
          <w:szCs w:val="26"/>
        </w:rPr>
        <w:t>。</w:t>
      </w:r>
    </w:p>
    <w:p w14:paraId="2EF49E7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kiến thức lý thuyết đã học hoàn luyện tập nói.</w:t>
      </w:r>
    </w:p>
    <w:p w14:paraId="796FB70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4DCDA78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语音</w:t>
      </w:r>
    </w:p>
    <w:p w14:paraId="65A0454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生词</w:t>
      </w:r>
    </w:p>
    <w:p w14:paraId="508F66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w:t>
      </w:r>
      <w:r w:rsidRPr="002A6727">
        <w:rPr>
          <w:rFonts w:eastAsia="BatangChe"/>
          <w:color w:val="000000" w:themeColor="text1"/>
          <w:sz w:val="26"/>
          <w:szCs w:val="26"/>
        </w:rPr>
        <w:t>会话</w:t>
      </w:r>
    </w:p>
    <w:p w14:paraId="28565A3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练习</w:t>
      </w:r>
    </w:p>
    <w:p w14:paraId="13CEFF4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作业</w:t>
      </w:r>
    </w:p>
    <w:p w14:paraId="07248C88" w14:textId="77777777" w:rsidR="00C73D8F" w:rsidRPr="002A6727" w:rsidRDefault="00C73D8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11:</w:t>
      </w:r>
      <w:r w:rsidR="005118C6" w:rsidRPr="002A6727">
        <w:rPr>
          <w:rFonts w:eastAsia="BatangChe"/>
          <w:b/>
          <w:color w:val="000000" w:themeColor="text1"/>
          <w:sz w:val="26"/>
          <w:szCs w:val="26"/>
        </w:rPr>
        <w:t>第九课：你家有几口人</w:t>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00272F16"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202FFE4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C3B689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Làm quen với ngữ  ngữ âm trong hệ thống phiên âm tiếng Hán.</w:t>
      </w:r>
    </w:p>
    <w:p w14:paraId="3E2992C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kĩ năng phát âm chính xác phần ngữ âm trong bài.</w:t>
      </w:r>
    </w:p>
    <w:p w14:paraId="5BEF944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hỏi thăm nhân khẩu và các thành viên trong gia đình</w:t>
      </w:r>
      <w:r w:rsidRPr="002A6727">
        <w:rPr>
          <w:rFonts w:eastAsia="BatangChe"/>
          <w:color w:val="000000" w:themeColor="text1"/>
          <w:sz w:val="26"/>
          <w:szCs w:val="26"/>
        </w:rPr>
        <w:t>。</w:t>
      </w:r>
    </w:p>
    <w:p w14:paraId="11197C4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kiến thức lý thuyết đã học hoàn luyện tập nói.</w:t>
      </w:r>
    </w:p>
    <w:p w14:paraId="19C0B67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112589F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语音</w:t>
      </w:r>
    </w:p>
    <w:p w14:paraId="682A972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生词</w:t>
      </w:r>
    </w:p>
    <w:p w14:paraId="44F6A05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w:t>
      </w:r>
      <w:r w:rsidRPr="002A6727">
        <w:rPr>
          <w:rFonts w:eastAsia="BatangChe"/>
          <w:color w:val="000000" w:themeColor="text1"/>
          <w:sz w:val="26"/>
          <w:szCs w:val="26"/>
        </w:rPr>
        <w:t>会话</w:t>
      </w:r>
    </w:p>
    <w:p w14:paraId="44731C2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练习</w:t>
      </w:r>
    </w:p>
    <w:p w14:paraId="0F0AD9A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作业</w:t>
      </w:r>
    </w:p>
    <w:p w14:paraId="2E4BE5CF" w14:textId="77777777" w:rsidR="00C73D8F" w:rsidRPr="002A6727" w:rsidRDefault="00C73D8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12:</w:t>
      </w:r>
      <w:r w:rsidR="005118C6" w:rsidRPr="002A6727">
        <w:rPr>
          <w:rFonts w:eastAsia="BatangChe"/>
          <w:b/>
          <w:color w:val="000000" w:themeColor="text1"/>
          <w:sz w:val="26"/>
          <w:szCs w:val="26"/>
        </w:rPr>
        <w:t>第十课：现在几点</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30BBF46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359B710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Làm quen với ngữ  ngữ âm trong hệ thống phiên âm tiếng Hán.</w:t>
      </w:r>
    </w:p>
    <w:p w14:paraId="274BE51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kĩ năng phát âm chính xác phần ngữ âm trong bài.</w:t>
      </w:r>
    </w:p>
    <w:p w14:paraId="259FC0F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nói và hỏi thời gian</w:t>
      </w:r>
      <w:r w:rsidRPr="002A6727">
        <w:rPr>
          <w:rFonts w:eastAsia="BatangChe"/>
          <w:color w:val="000000" w:themeColor="text1"/>
          <w:sz w:val="26"/>
          <w:szCs w:val="26"/>
        </w:rPr>
        <w:t>。</w:t>
      </w:r>
    </w:p>
    <w:p w14:paraId="7CBAFDB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kiến thức lý thuyết đã học hoàn luyện tập nói.</w:t>
      </w:r>
    </w:p>
    <w:p w14:paraId="2CA3B5C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1F81C04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语音</w:t>
      </w:r>
    </w:p>
    <w:p w14:paraId="4FBB337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xml:space="preserve">2.2. </w:t>
      </w:r>
      <w:r w:rsidRPr="002A6727">
        <w:rPr>
          <w:rFonts w:eastAsia="BatangChe"/>
          <w:color w:val="000000" w:themeColor="text1"/>
          <w:sz w:val="26"/>
          <w:szCs w:val="26"/>
        </w:rPr>
        <w:t>生词</w:t>
      </w:r>
    </w:p>
    <w:p w14:paraId="5BB2793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w:t>
      </w:r>
      <w:r w:rsidRPr="002A6727">
        <w:rPr>
          <w:rFonts w:eastAsia="BatangChe"/>
          <w:color w:val="000000" w:themeColor="text1"/>
          <w:sz w:val="26"/>
          <w:szCs w:val="26"/>
        </w:rPr>
        <w:t>会话</w:t>
      </w:r>
    </w:p>
    <w:p w14:paraId="68E0AE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练习</w:t>
      </w:r>
    </w:p>
    <w:p w14:paraId="0E8CE9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作业</w:t>
      </w:r>
    </w:p>
    <w:p w14:paraId="4ED50FA1" w14:textId="77777777" w:rsidR="00C73D8F" w:rsidRPr="002A6727" w:rsidRDefault="00C73D8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13:</w:t>
      </w:r>
      <w:r w:rsidR="005118C6" w:rsidRPr="002A6727">
        <w:rPr>
          <w:rFonts w:eastAsia="BatangChe"/>
          <w:b/>
          <w:color w:val="000000" w:themeColor="text1"/>
          <w:sz w:val="26"/>
          <w:szCs w:val="26"/>
        </w:rPr>
        <w:t>Ôn tập (3)</w:t>
      </w:r>
      <w:r w:rsidRPr="002A6727">
        <w:rPr>
          <w:rFonts w:eastAsia="BatangChe"/>
          <w:b/>
          <w:color w:val="000000" w:themeColor="text1"/>
          <w:sz w:val="26"/>
          <w:szCs w:val="26"/>
        </w:rPr>
        <w:t xml:space="preserve"> + HSKK sơ cấp + Kiểm tra</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5EC57C0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93367D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từ vựng các bài đã học</w:t>
      </w:r>
    </w:p>
    <w:p w14:paraId="24237A6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làm các bài tập nói</w:t>
      </w:r>
    </w:p>
    <w:p w14:paraId="001B65F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chủ đề Giới thiệu, Hỏi giờ, Gia đình</w:t>
      </w:r>
    </w:p>
    <w:p w14:paraId="3624409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27CF15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Luyện phản xạ từ vựng</w:t>
      </w:r>
    </w:p>
    <w:p w14:paraId="4E76221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Luyện Giới thiệu bản thân</w:t>
      </w:r>
    </w:p>
    <w:p w14:paraId="25075D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2.3. Luyện hội thoại Hỏi giờ</w:t>
      </w:r>
    </w:p>
    <w:p w14:paraId="2696C1A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2.4. Luyện hội thoại Gia đình</w:t>
      </w:r>
    </w:p>
    <w:p w14:paraId="008F4ACF" w14:textId="77777777" w:rsidR="00E46CC2" w:rsidRPr="002A6727" w:rsidRDefault="00E46CC2"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14:</w:t>
      </w:r>
      <w:r w:rsidR="005118C6" w:rsidRPr="002A6727">
        <w:rPr>
          <w:rFonts w:eastAsia="BatangChe"/>
          <w:b/>
          <w:color w:val="000000" w:themeColor="text1"/>
          <w:sz w:val="26"/>
          <w:szCs w:val="26"/>
        </w:rPr>
        <w:t>第十一课：办公楼在教学楼北边</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14358A5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5090CB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Làm quen với ngữ  ngữ âm trong hệ thống phiên âm tiếng Hán.</w:t>
      </w:r>
    </w:p>
    <w:p w14:paraId="2739970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kĩ năng phát âm chính xác phần ngữ âm trong bài.</w:t>
      </w:r>
    </w:p>
    <w:p w14:paraId="676458F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nói về phương hướng</w:t>
      </w:r>
      <w:r w:rsidRPr="002A6727">
        <w:rPr>
          <w:rFonts w:eastAsia="BatangChe"/>
          <w:color w:val="000000" w:themeColor="text1"/>
          <w:sz w:val="26"/>
          <w:szCs w:val="26"/>
        </w:rPr>
        <w:t>。</w:t>
      </w:r>
    </w:p>
    <w:p w14:paraId="0FB5B8A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kiến thức lý thuyết đã học hoàn luyện tập nói.</w:t>
      </w:r>
    </w:p>
    <w:p w14:paraId="497985A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56085CB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语音</w:t>
      </w:r>
    </w:p>
    <w:p w14:paraId="19D9893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生词</w:t>
      </w:r>
    </w:p>
    <w:p w14:paraId="4970AC7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w:t>
      </w:r>
      <w:r w:rsidRPr="002A6727">
        <w:rPr>
          <w:rFonts w:eastAsia="BatangChe"/>
          <w:color w:val="000000" w:themeColor="text1"/>
          <w:sz w:val="26"/>
          <w:szCs w:val="26"/>
        </w:rPr>
        <w:t>会话</w:t>
      </w:r>
    </w:p>
    <w:p w14:paraId="029503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练习</w:t>
      </w:r>
    </w:p>
    <w:p w14:paraId="29ABC7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作业</w:t>
      </w:r>
    </w:p>
    <w:p w14:paraId="3E200411" w14:textId="77777777" w:rsidR="00E46CC2" w:rsidRPr="002A6727" w:rsidRDefault="00E46CC2"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15:</w:t>
      </w:r>
      <w:r w:rsidR="005118C6" w:rsidRPr="002A6727">
        <w:rPr>
          <w:rFonts w:eastAsia="BatangChe"/>
          <w:b/>
          <w:color w:val="000000" w:themeColor="text1"/>
          <w:sz w:val="26"/>
          <w:szCs w:val="26"/>
        </w:rPr>
        <w:t>第十二课：要红的还是要蓝的</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6D48DE4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F8475C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Làm quen với ngữ  ngữ âm trong hệ thống phiên âm tiếng Hán.</w:t>
      </w:r>
    </w:p>
    <w:p w14:paraId="37A641D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lastRenderedPageBreak/>
        <w:t>- Nắm được kĩ năng phát âm chính xác phần ngữ âm trong bài.</w:t>
      </w:r>
    </w:p>
    <w:p w14:paraId="0039591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cách sử dụng câu hỏi lựa chọn</w:t>
      </w:r>
      <w:r w:rsidRPr="002A6727">
        <w:rPr>
          <w:rFonts w:eastAsia="BatangChe"/>
          <w:color w:val="000000" w:themeColor="text1"/>
          <w:sz w:val="26"/>
          <w:szCs w:val="26"/>
        </w:rPr>
        <w:t>。</w:t>
      </w:r>
    </w:p>
    <w:p w14:paraId="331C45E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kiến thức lý thuyết đã học hoàn luyện tập nói.</w:t>
      </w:r>
    </w:p>
    <w:p w14:paraId="5EB1F09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6B6741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语音</w:t>
      </w:r>
    </w:p>
    <w:p w14:paraId="733CF66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生词</w:t>
      </w:r>
    </w:p>
    <w:p w14:paraId="04C696B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w:t>
      </w:r>
      <w:r w:rsidRPr="002A6727">
        <w:rPr>
          <w:rFonts w:eastAsia="BatangChe"/>
          <w:color w:val="000000" w:themeColor="text1"/>
          <w:sz w:val="26"/>
          <w:szCs w:val="26"/>
        </w:rPr>
        <w:t>会话</w:t>
      </w:r>
    </w:p>
    <w:p w14:paraId="5191436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练习</w:t>
      </w:r>
    </w:p>
    <w:p w14:paraId="4CD3742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作业</w:t>
      </w:r>
    </w:p>
    <w:p w14:paraId="671AC1D2" w14:textId="77777777" w:rsidR="00E46CC2" w:rsidRPr="002A6727" w:rsidRDefault="00E46CC2"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16:</w:t>
      </w:r>
      <w:r w:rsidR="005118C6" w:rsidRPr="002A6727">
        <w:rPr>
          <w:rFonts w:eastAsia="BatangChe"/>
          <w:b/>
          <w:color w:val="000000" w:themeColor="text1"/>
          <w:sz w:val="26"/>
          <w:szCs w:val="26"/>
        </w:rPr>
        <w:t>第十三课：您给我介绍一下</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088A791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354657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Làm quen với ngữ  ngữ âm trong hệ thống phiên âm tiếng Hán.</w:t>
      </w:r>
    </w:p>
    <w:p w14:paraId="17C52E3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kĩ năng phát âm chính xác phần ngữ âm trong bài.</w:t>
      </w:r>
    </w:p>
    <w:p w14:paraId="028BDA3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giới thiệu mua bán sản phẩm</w:t>
      </w:r>
    </w:p>
    <w:p w14:paraId="4A3F33B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kiến thức lý thuyết đã học hoàn luyện tập nói.</w:t>
      </w:r>
    </w:p>
    <w:p w14:paraId="75AFD51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758F9E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语音</w:t>
      </w:r>
    </w:p>
    <w:p w14:paraId="21ADC94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生词</w:t>
      </w:r>
    </w:p>
    <w:p w14:paraId="230EBF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w:t>
      </w:r>
      <w:r w:rsidRPr="002A6727">
        <w:rPr>
          <w:rFonts w:eastAsia="BatangChe"/>
          <w:color w:val="000000" w:themeColor="text1"/>
          <w:sz w:val="26"/>
          <w:szCs w:val="26"/>
        </w:rPr>
        <w:t>会话</w:t>
      </w:r>
    </w:p>
    <w:p w14:paraId="07DBE30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练习</w:t>
      </w:r>
    </w:p>
    <w:p w14:paraId="19A170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作业</w:t>
      </w:r>
    </w:p>
    <w:p w14:paraId="6168292A" w14:textId="77777777" w:rsidR="00E46CC2" w:rsidRPr="002A6727" w:rsidRDefault="00E46CC2"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17:</w:t>
      </w:r>
      <w:r w:rsidR="005118C6" w:rsidRPr="002A6727">
        <w:rPr>
          <w:rFonts w:eastAsia="BatangChe"/>
          <w:b/>
          <w:color w:val="000000" w:themeColor="text1"/>
          <w:sz w:val="26"/>
          <w:szCs w:val="26"/>
        </w:rPr>
        <w:t>Ôn tập (</w:t>
      </w:r>
      <w:r w:rsidRPr="002A6727">
        <w:rPr>
          <w:rFonts w:eastAsia="BatangChe"/>
          <w:b/>
          <w:color w:val="000000" w:themeColor="text1"/>
          <w:sz w:val="26"/>
          <w:szCs w:val="26"/>
        </w:rPr>
        <w:t>4</w:t>
      </w:r>
      <w:r w:rsidR="005118C6" w:rsidRPr="002A6727">
        <w:rPr>
          <w:rFonts w:eastAsia="BatangChe"/>
          <w:b/>
          <w:color w:val="000000" w:themeColor="text1"/>
          <w:sz w:val="26"/>
          <w:szCs w:val="26"/>
        </w:rPr>
        <w:t>)</w:t>
      </w:r>
      <w:r w:rsidRPr="002A6727">
        <w:rPr>
          <w:rFonts w:eastAsia="BatangChe"/>
          <w:b/>
          <w:color w:val="000000" w:themeColor="text1"/>
          <w:sz w:val="26"/>
          <w:szCs w:val="26"/>
        </w:rPr>
        <w:t xml:space="preserve"> + HSKK sơ cấp</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74001CD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35ED26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từ vựng các bài đã học</w:t>
      </w:r>
    </w:p>
    <w:p w14:paraId="27BB582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làm các bài tập nói</w:t>
      </w:r>
    </w:p>
    <w:p w14:paraId="593248C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chủ đề Phương hướng, Mua sắm, Miêu tả đồ vật</w:t>
      </w:r>
    </w:p>
    <w:p w14:paraId="791EEE5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32AB00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Luyện phản xạ từ vựng</w:t>
      </w:r>
    </w:p>
    <w:p w14:paraId="6548FB4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2.2. Luyện hội thoại Chỉ phương hướng</w:t>
      </w:r>
    </w:p>
    <w:p w14:paraId="3BDD97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2.3. Luyện hội thoại mua sắm</w:t>
      </w:r>
    </w:p>
    <w:p w14:paraId="3EFF9F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2.4. Luyệ</w:t>
      </w:r>
      <w:r w:rsidR="005F0C7C" w:rsidRPr="002A6727">
        <w:rPr>
          <w:rFonts w:eastAsia="BatangChe"/>
          <w:color w:val="000000" w:themeColor="text1"/>
          <w:sz w:val="26"/>
          <w:szCs w:val="26"/>
        </w:rPr>
        <w:t>n m</w:t>
      </w:r>
      <w:r w:rsidRPr="002A6727">
        <w:rPr>
          <w:rFonts w:eastAsia="BatangChe"/>
          <w:color w:val="000000" w:themeColor="text1"/>
          <w:sz w:val="26"/>
          <w:szCs w:val="26"/>
        </w:rPr>
        <w:t>iêu tả đồ vật</w:t>
      </w:r>
    </w:p>
    <w:p w14:paraId="6F9AC9BC" w14:textId="77777777" w:rsidR="00E46CC2" w:rsidRPr="002A6727" w:rsidRDefault="00E46CC2"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18:</w:t>
      </w:r>
      <w:r w:rsidR="005118C6" w:rsidRPr="002A6727">
        <w:rPr>
          <w:rFonts w:eastAsia="BatangChe"/>
          <w:b/>
          <w:color w:val="000000" w:themeColor="text1"/>
          <w:sz w:val="26"/>
          <w:szCs w:val="26"/>
        </w:rPr>
        <w:t>第十四课：咱们去尝尝，好吗</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203A15A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F5C7D5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Làm quen với ngữ  ngữ âm trong hệ thống phiên âm tiếng Hán.</w:t>
      </w:r>
    </w:p>
    <w:p w14:paraId="4A41EAE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kĩ năng phát âm chính xác phần ngữ âm trong bài.</w:t>
      </w:r>
    </w:p>
    <w:p w14:paraId="5DDE11B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ăn uống</w:t>
      </w:r>
      <w:r w:rsidRPr="002A6727">
        <w:rPr>
          <w:rFonts w:eastAsia="BatangChe"/>
          <w:color w:val="000000" w:themeColor="text1"/>
          <w:sz w:val="26"/>
          <w:szCs w:val="26"/>
        </w:rPr>
        <w:t>。</w:t>
      </w:r>
    </w:p>
    <w:p w14:paraId="2B5A52E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kiến thức lý thuyết đã học hoàn luyện tập nói.</w:t>
      </w:r>
    </w:p>
    <w:p w14:paraId="432A3A7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4611879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语音</w:t>
      </w:r>
    </w:p>
    <w:p w14:paraId="298BE4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生词</w:t>
      </w:r>
    </w:p>
    <w:p w14:paraId="76C62B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w:t>
      </w:r>
      <w:r w:rsidRPr="002A6727">
        <w:rPr>
          <w:rFonts w:eastAsia="BatangChe"/>
          <w:color w:val="000000" w:themeColor="text1"/>
          <w:sz w:val="26"/>
          <w:szCs w:val="26"/>
        </w:rPr>
        <w:t>会话</w:t>
      </w:r>
    </w:p>
    <w:p w14:paraId="2B8DC56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练习</w:t>
      </w:r>
    </w:p>
    <w:p w14:paraId="78DBE8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作业</w:t>
      </w:r>
    </w:p>
    <w:p w14:paraId="2771554D" w14:textId="77777777" w:rsidR="00E46CC2" w:rsidRPr="002A6727" w:rsidRDefault="00E46CC2"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19:</w:t>
      </w:r>
      <w:r w:rsidR="005118C6" w:rsidRPr="002A6727">
        <w:rPr>
          <w:rFonts w:eastAsia="BatangChe"/>
          <w:b/>
          <w:color w:val="000000" w:themeColor="text1"/>
          <w:sz w:val="26"/>
          <w:szCs w:val="26"/>
        </w:rPr>
        <w:t>第十五课：去邮局怎么走</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41E2366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E4ECA1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Làm quen với ngữ  ngữ âm trong hệ thống phiên âm tiếng Hán.</w:t>
      </w:r>
    </w:p>
    <w:p w14:paraId="4FAAB92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kĩ năng phát âm chính xác phần ngữ âm trong bài.</w:t>
      </w:r>
    </w:p>
    <w:p w14:paraId="638EECB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hỏi đường</w:t>
      </w:r>
      <w:r w:rsidRPr="002A6727">
        <w:rPr>
          <w:rFonts w:eastAsia="BatangChe"/>
          <w:color w:val="000000" w:themeColor="text1"/>
          <w:sz w:val="26"/>
          <w:szCs w:val="26"/>
        </w:rPr>
        <w:t>。</w:t>
      </w:r>
    </w:p>
    <w:p w14:paraId="7D1CA5A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kiến thức lý thuyết đã học hoàn luyện tập nói.</w:t>
      </w:r>
    </w:p>
    <w:p w14:paraId="4F0C3B8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2354A30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语音</w:t>
      </w:r>
    </w:p>
    <w:p w14:paraId="010010F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生词</w:t>
      </w:r>
    </w:p>
    <w:p w14:paraId="7A9805D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w:t>
      </w:r>
      <w:r w:rsidRPr="002A6727">
        <w:rPr>
          <w:rFonts w:eastAsia="BatangChe"/>
          <w:color w:val="000000" w:themeColor="text1"/>
          <w:sz w:val="26"/>
          <w:szCs w:val="26"/>
        </w:rPr>
        <w:t>会话</w:t>
      </w:r>
    </w:p>
    <w:p w14:paraId="3524B35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练习</w:t>
      </w:r>
    </w:p>
    <w:p w14:paraId="5C01ED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作业</w:t>
      </w:r>
    </w:p>
    <w:p w14:paraId="50F76A65" w14:textId="77777777" w:rsidR="00E46CC2" w:rsidRPr="002A6727" w:rsidRDefault="00E46CC2"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 20:HSKK sơ cấp + Kiểm tra</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3EB97CB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CF2FC2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lastRenderedPageBreak/>
        <w:t>- Nắm được từ vựng các bài đã học</w:t>
      </w:r>
    </w:p>
    <w:p w14:paraId="40C1604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Vận dụng làm các bài tập nói</w:t>
      </w:r>
    </w:p>
    <w:p w14:paraId="55976F7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Nắm được cách biểu đạt ngôn ngữ trong giao tiếp chủ đề Phương hướng, Mua sắm, Miêu tả đồ vật</w:t>
      </w:r>
    </w:p>
    <w:p w14:paraId="2D9C02B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5221D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Luyện phản xạ từ vựng</w:t>
      </w:r>
    </w:p>
    <w:p w14:paraId="18C130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Luyện hội thoại Chỉ phương hướng</w:t>
      </w:r>
    </w:p>
    <w:p w14:paraId="465C27C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2.3. Luyện hội thoại mua sắm</w:t>
      </w:r>
    </w:p>
    <w:p w14:paraId="586ECF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2.4. Luyện Miêu tả đồ vật</w:t>
      </w:r>
    </w:p>
    <w:p w14:paraId="2E2371D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IV. Điều kiện thực hiện môn học</w:t>
      </w:r>
    </w:p>
    <w:p w14:paraId="20D29D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thường.</w:t>
      </w:r>
    </w:p>
    <w:p w14:paraId="4AECFB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006D55E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7D8637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21155B4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4B5B7D5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0FE48E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Kiến thức: </w:t>
      </w:r>
      <w:r w:rsidRPr="002A6727">
        <w:rPr>
          <w:rFonts w:eastAsia="BatangChe"/>
          <w:color w:val="000000" w:themeColor="text1"/>
          <w:sz w:val="26"/>
          <w:szCs w:val="26"/>
        </w:rPr>
        <w:t>kiến thức nền về ngôn ngữ nói theo các chủ đề chào hỏi; Mua bán; Ăn uống; Thời gian</w:t>
      </w:r>
    </w:p>
    <w:p w14:paraId="4E4B30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Kỹ năng:</w:t>
      </w:r>
      <w:r w:rsidRPr="002A6727">
        <w:rPr>
          <w:rFonts w:eastAsia="BatangChe"/>
          <w:color w:val="000000" w:themeColor="text1"/>
          <w:sz w:val="26"/>
          <w:szCs w:val="26"/>
        </w:rPr>
        <w:t xml:space="preserve"> Nghe nói hiểu văn bản, sử dụng ngôn ngữ nói theo chủ đề linh hoạt.</w:t>
      </w:r>
    </w:p>
    <w:p w14:paraId="358BA16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Năng lực tự chủ và trách nhiệm: </w:t>
      </w:r>
      <w:r w:rsidRPr="002A6727">
        <w:rPr>
          <w:rFonts w:eastAsia="BatangChe"/>
          <w:color w:val="000000" w:themeColor="text1"/>
          <w:sz w:val="26"/>
          <w:szCs w:val="26"/>
        </w:rPr>
        <w:t>Có thể làm việc độc lập hoặc theo nhóm, tự đánh giá chất lượng công việc của mình và của nhóm sau khi đã hoàn thành</w:t>
      </w:r>
      <w:r w:rsidRPr="002A6727">
        <w:rPr>
          <w:rFonts w:eastAsia="BatangChe"/>
          <w:b/>
          <w:color w:val="000000" w:themeColor="text1"/>
          <w:sz w:val="26"/>
          <w:szCs w:val="26"/>
        </w:rPr>
        <w:t>.</w:t>
      </w:r>
    </w:p>
    <w:p w14:paraId="48BBADA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p>
    <w:p w14:paraId="6302CE1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Dự lớp ≥ 80% tổng thời lượng môn học.</w:t>
      </w:r>
    </w:p>
    <w:p w14:paraId="7DA8448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Luyện tập trên lớp kết hợp với kiểm tra định kỳ và thi kết thúc mô đun:</w:t>
      </w:r>
      <w:r w:rsidRPr="002A6727">
        <w:rPr>
          <w:rFonts w:eastAsia="BatangChe"/>
          <w:color w:val="000000" w:themeColor="text1"/>
          <w:sz w:val="26"/>
          <w:szCs w:val="26"/>
        </w:rPr>
        <w:t xml:space="preserve"> Kiểm tra thường xuyên hàng ngày 1 bài, kiểm tra định kỳ 1 bài, kiểm tra học kỳ 1 bài. </w:t>
      </w:r>
    </w:p>
    <w:p w14:paraId="3B5AE86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rPr>
        <w:t xml:space="preserve">- </w:t>
      </w:r>
      <w:r w:rsidRPr="002A6727">
        <w:rPr>
          <w:rFonts w:eastAsia="BatangChe"/>
          <w:color w:val="000000" w:themeColor="text1"/>
          <w:sz w:val="26"/>
          <w:szCs w:val="26"/>
          <w:lang w:val="pt-BR"/>
        </w:rPr>
        <w:t>Hình thức kiểm tra: Vấn đáp</w:t>
      </w:r>
    </w:p>
    <w:p w14:paraId="2991C78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VI. Hướng dẫn thực hiện môn học</w:t>
      </w:r>
    </w:p>
    <w:p w14:paraId="58A13EC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Phạm vi áp dụng môn học</w:t>
      </w:r>
    </w:p>
    <w:p w14:paraId="3CF2D20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Áp dụng cho trình độ cao đẳng tiếng Trung Quốc kỳ 1 năm thứ nhất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4A70400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Hướng dẫn về phương pháp giảng dạy, học tập môn học</w:t>
      </w:r>
    </w:p>
    <w:p w14:paraId="4F55B63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de-DE"/>
        </w:rPr>
      </w:pPr>
      <w:r w:rsidRPr="002A6727">
        <w:rPr>
          <w:rFonts w:eastAsia="BatangChe"/>
          <w:color w:val="000000" w:themeColor="text1"/>
          <w:sz w:val="26"/>
          <w:szCs w:val="26"/>
        </w:rPr>
        <w:t xml:space="preserve">- Đối với GV: </w:t>
      </w:r>
      <w:r w:rsidRPr="002A6727">
        <w:rPr>
          <w:rFonts w:eastAsia="BatangChe"/>
          <w:color w:val="000000" w:themeColor="text1"/>
          <w:sz w:val="26"/>
          <w:szCs w:val="26"/>
          <w:lang w:val="de-DE"/>
        </w:rPr>
        <w:t>Phương pháp chủ yếu khi giảng dạy mô đun này là giảng lí thuyết chuyên ngành</w:t>
      </w:r>
      <w:r w:rsidRPr="002A6727">
        <w:rPr>
          <w:rFonts w:eastAsia="BatangChe"/>
          <w:color w:val="000000" w:themeColor="text1"/>
          <w:sz w:val="26"/>
          <w:szCs w:val="26"/>
        </w:rPr>
        <w:t>, phương pháp nghe hiểu, ghi chép xử lí nội dung nghe và biểu đạt, làm bài tập</w:t>
      </w:r>
      <w:r w:rsidRPr="002A6727">
        <w:rPr>
          <w:rFonts w:eastAsia="BatangChe"/>
          <w:color w:val="000000" w:themeColor="text1"/>
          <w:sz w:val="26"/>
          <w:szCs w:val="26"/>
          <w:lang w:val="de-DE"/>
        </w:rPr>
        <w:t xml:space="preserve">. </w:t>
      </w:r>
    </w:p>
    <w:p w14:paraId="263D56F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de-DE"/>
        </w:rPr>
      </w:pPr>
      <w:r w:rsidRPr="002A6727">
        <w:rPr>
          <w:rFonts w:eastAsia="BatangChe"/>
          <w:color w:val="000000" w:themeColor="text1"/>
          <w:sz w:val="26"/>
          <w:szCs w:val="26"/>
        </w:rPr>
        <w:lastRenderedPageBreak/>
        <w:t>- Đối với người học:</w:t>
      </w:r>
      <w:r w:rsidRPr="002A6727">
        <w:rPr>
          <w:rFonts w:eastAsia="BatangChe"/>
          <w:color w:val="000000" w:themeColor="text1"/>
          <w:sz w:val="26"/>
          <w:szCs w:val="26"/>
          <w:lang w:val="de-DE"/>
        </w:rPr>
        <w:t xml:space="preserve"> Phương pháp chủ yếu là luyện tập nói, làm việc theo nhóm. </w:t>
      </w:r>
    </w:p>
    <w:p w14:paraId="1A3E37E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5FF310D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de-DE"/>
        </w:rPr>
      </w:pPr>
      <w:r w:rsidRPr="002A6727">
        <w:rPr>
          <w:rFonts w:eastAsia="BatangChe"/>
          <w:color w:val="000000" w:themeColor="text1"/>
          <w:sz w:val="26"/>
          <w:szCs w:val="26"/>
          <w:lang w:val="de-DE"/>
        </w:rPr>
        <w:t>- Phần lý thuyết phải giảng rõ ràng</w:t>
      </w:r>
      <w:r w:rsidRPr="002A6727">
        <w:rPr>
          <w:rFonts w:eastAsia="BatangChe"/>
          <w:color w:val="000000" w:themeColor="text1"/>
          <w:sz w:val="26"/>
          <w:szCs w:val="26"/>
        </w:rPr>
        <w:t xml:space="preserve"> từ vựng và mẫu câu của từng chủ đề</w:t>
      </w:r>
      <w:r w:rsidRPr="002A6727">
        <w:rPr>
          <w:rFonts w:eastAsia="BatangChe"/>
          <w:color w:val="000000" w:themeColor="text1"/>
          <w:sz w:val="26"/>
          <w:szCs w:val="26"/>
          <w:lang w:val="de-DE"/>
        </w:rPr>
        <w:t>,</w:t>
      </w:r>
      <w:r w:rsidRPr="002A6727">
        <w:rPr>
          <w:rFonts w:eastAsia="BatangChe"/>
          <w:color w:val="000000" w:themeColor="text1"/>
          <w:sz w:val="26"/>
          <w:szCs w:val="26"/>
        </w:rPr>
        <w:t xml:space="preserve"> </w:t>
      </w:r>
      <w:r w:rsidRPr="002A6727">
        <w:rPr>
          <w:rFonts w:eastAsia="BatangChe"/>
          <w:color w:val="000000" w:themeColor="text1"/>
          <w:sz w:val="26"/>
          <w:szCs w:val="26"/>
          <w:lang w:val="de-DE"/>
        </w:rPr>
        <w:t xml:space="preserve"> </w:t>
      </w:r>
      <w:r w:rsidRPr="002A6727">
        <w:rPr>
          <w:rFonts w:eastAsia="BatangChe"/>
          <w:color w:val="000000" w:themeColor="text1"/>
          <w:sz w:val="26"/>
          <w:szCs w:val="26"/>
        </w:rPr>
        <w:t>kiến thức chuyên ngành kèm theo và kĩ năng nghe hiểu.</w:t>
      </w:r>
    </w:p>
    <w:p w14:paraId="0AD9572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Nắm vững yêu cầu của mô đun, mục tiêu của từng bài.Vạch kế hoạch lên lớp cho từng bài, chuẩn bị đầy đủ thiết bị dạy học và đồ dùng trực quan để tăng cường hiệu quả dạy học. Kết hợp giảng với luyện tập cho sinh viên. </w:t>
      </w:r>
    </w:p>
    <w:p w14:paraId="4EF2421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Sử dụng đúng mức và có hiệu quả các phương tiện dạy học như băng tiếng, băng hình và đồ dùng trực quan. </w:t>
      </w:r>
    </w:p>
    <w:p w14:paraId="3EDE906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lang w:val="de-DE"/>
        </w:rPr>
        <w:t xml:space="preserve">- Tập trung cho sinh viên hiểu một bài nói thành công phải là một bản nói </w:t>
      </w:r>
      <w:r w:rsidRPr="002A6727">
        <w:rPr>
          <w:rFonts w:eastAsia="BatangChe"/>
          <w:color w:val="000000" w:themeColor="text1"/>
          <w:sz w:val="26"/>
          <w:szCs w:val="26"/>
        </w:rPr>
        <w:t>truyền đạt đúng nội dung muốn truyền đạt,</w:t>
      </w:r>
      <w:r w:rsidRPr="002A6727">
        <w:rPr>
          <w:rFonts w:eastAsia="BatangChe"/>
          <w:color w:val="000000" w:themeColor="text1"/>
          <w:sz w:val="26"/>
          <w:szCs w:val="26"/>
          <w:lang w:val="de-DE"/>
        </w:rPr>
        <w:t xml:space="preserve"> diễn đạt thoát ý,</w:t>
      </w:r>
      <w:r w:rsidRPr="002A6727">
        <w:rPr>
          <w:rFonts w:eastAsia="BatangChe"/>
          <w:color w:val="000000" w:themeColor="text1"/>
          <w:sz w:val="26"/>
          <w:szCs w:val="26"/>
        </w:rPr>
        <w:t xml:space="preserve"> người nghe hiểu. Để làm được như vậy, sinh viên cần biết cách nghe có chọn lọc và biểu đạt theo ngôn ngữ đích một cách ngắn gọn, dễ hiểu, đúng ý.</w:t>
      </w:r>
    </w:p>
    <w:p w14:paraId="7B557DC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rPr>
        <w:t>GV cần hướng dẫn sinh viên cách tự học, khai thác tài liệu, làm việc nhóm</w:t>
      </w:r>
      <w:r w:rsidRPr="002A6727">
        <w:rPr>
          <w:rFonts w:eastAsia="BatangChe"/>
          <w:color w:val="000000" w:themeColor="text1"/>
          <w:sz w:val="26"/>
          <w:szCs w:val="26"/>
          <w:lang w:val="de-DE"/>
        </w:rPr>
        <w:t xml:space="preserve">. </w:t>
      </w:r>
    </w:p>
    <w:p w14:paraId="19C813E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lang w:val="de-DE"/>
        </w:rPr>
        <w:t>- Sinh viên là người chủ động nắm bắt kiến thức dưới sự hướng dẫn, gợi mở của giáo viên</w:t>
      </w:r>
      <w:r w:rsidRPr="002A6727">
        <w:rPr>
          <w:rFonts w:eastAsia="BatangChe"/>
          <w:color w:val="000000" w:themeColor="text1"/>
          <w:sz w:val="26"/>
          <w:szCs w:val="26"/>
        </w:rPr>
        <w:t>, tiếp thu kiến thức và ứng dụng cho những tình huống đàm phán thử.</w:t>
      </w:r>
    </w:p>
    <w:p w14:paraId="2BAFD36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134D7AB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Tài liệu chính:</w:t>
      </w:r>
    </w:p>
    <w:p w14:paraId="1E68D09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1. </w:t>
      </w:r>
      <w:r w:rsidRPr="002A6727">
        <w:rPr>
          <w:rFonts w:eastAsia="BatangChe"/>
          <w:color w:val="000000" w:themeColor="text1"/>
          <w:sz w:val="26"/>
          <w:szCs w:val="26"/>
        </w:rPr>
        <w:t>马箭飞主编《汉语口语速成》，北京语言大学出版社，</w:t>
      </w:r>
      <w:r w:rsidRPr="002A6727">
        <w:rPr>
          <w:rFonts w:eastAsia="BatangChe"/>
          <w:color w:val="000000" w:themeColor="text1"/>
          <w:sz w:val="26"/>
          <w:szCs w:val="26"/>
        </w:rPr>
        <w:t>2011</w:t>
      </w:r>
      <w:r w:rsidRPr="002A6727">
        <w:rPr>
          <w:rFonts w:eastAsia="BatangChe"/>
          <w:color w:val="000000" w:themeColor="text1"/>
          <w:sz w:val="26"/>
          <w:szCs w:val="26"/>
        </w:rPr>
        <w:t>年。</w:t>
      </w:r>
    </w:p>
    <w:p w14:paraId="3615EC3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0214EEC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lang w:val="de-DE"/>
        </w:rPr>
        <w:br w:type="page"/>
      </w:r>
      <w:r w:rsidRPr="002A6727">
        <w:rPr>
          <w:rFonts w:eastAsia="BatangChe"/>
          <w:b/>
          <w:color w:val="000000" w:themeColor="text1"/>
          <w:sz w:val="26"/>
          <w:szCs w:val="26"/>
        </w:rPr>
        <w:lastRenderedPageBreak/>
        <w:t xml:space="preserve">CHƯƠNG TRÌNH </w:t>
      </w:r>
      <w:r w:rsidR="003A43A1" w:rsidRPr="002A6727">
        <w:rPr>
          <w:rFonts w:eastAsia="BatangChe"/>
          <w:b/>
          <w:color w:val="000000" w:themeColor="text1"/>
          <w:sz w:val="26"/>
          <w:szCs w:val="26"/>
        </w:rPr>
        <w:t>MÔ ĐUN</w:t>
      </w:r>
    </w:p>
    <w:p w14:paraId="781808A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4D0FC9E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Tên </w:t>
      </w:r>
      <w:r w:rsidR="003A43A1" w:rsidRPr="002A6727">
        <w:rPr>
          <w:rFonts w:eastAsia="BatangChe"/>
          <w:b/>
          <w:color w:val="000000" w:themeColor="text1"/>
          <w:sz w:val="26"/>
          <w:szCs w:val="26"/>
        </w:rPr>
        <w:t>mô đun:</w:t>
      </w:r>
      <w:r w:rsidRPr="002A6727">
        <w:rPr>
          <w:rFonts w:eastAsia="BatangChe"/>
          <w:b/>
          <w:color w:val="000000" w:themeColor="text1"/>
          <w:sz w:val="26"/>
          <w:szCs w:val="26"/>
        </w:rPr>
        <w:t xml:space="preserve"> Đọc tiếng Trung 1</w:t>
      </w:r>
    </w:p>
    <w:p w14:paraId="71C1835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003A43A1" w:rsidRPr="002A6727">
        <w:rPr>
          <w:rFonts w:eastAsia="BatangChe"/>
          <w:b/>
          <w:color w:val="000000" w:themeColor="text1"/>
          <w:sz w:val="26"/>
          <w:szCs w:val="26"/>
        </w:rPr>
        <w:t>mô đun</w:t>
      </w:r>
      <w:r w:rsidRPr="002A6727">
        <w:rPr>
          <w:rFonts w:eastAsia="BatangChe"/>
          <w:b/>
          <w:color w:val="000000" w:themeColor="text1"/>
          <w:sz w:val="26"/>
          <w:szCs w:val="26"/>
        </w:rPr>
        <w:t xml:space="preserve">: </w:t>
      </w:r>
      <w:r w:rsidR="0090334B" w:rsidRPr="002A6727">
        <w:rPr>
          <w:rFonts w:eastAsia="BatangChe"/>
          <w:b/>
          <w:color w:val="000000" w:themeColor="text1"/>
          <w:sz w:val="26"/>
          <w:szCs w:val="26"/>
        </w:rPr>
        <w:t>MĐ13</w:t>
      </w:r>
    </w:p>
    <w:p w14:paraId="27D8E4C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003A43A1" w:rsidRPr="002A6727">
        <w:rPr>
          <w:rFonts w:eastAsia="BatangChe"/>
          <w:b/>
          <w:color w:val="000000" w:themeColor="text1"/>
          <w:sz w:val="26"/>
          <w:szCs w:val="26"/>
        </w:rPr>
        <w:t>mô đun</w:t>
      </w:r>
      <w:r w:rsidR="00A04908" w:rsidRPr="002A6727">
        <w:rPr>
          <w:rFonts w:eastAsia="BatangChe"/>
          <w:b/>
          <w:color w:val="000000" w:themeColor="text1"/>
          <w:sz w:val="26"/>
          <w:szCs w:val="26"/>
        </w:rPr>
        <w:t xml:space="preserve"> </w:t>
      </w:r>
      <w:r w:rsidRPr="002A6727">
        <w:rPr>
          <w:rFonts w:eastAsia="BatangChe"/>
          <w:b/>
          <w:color w:val="000000" w:themeColor="text1"/>
          <w:sz w:val="26"/>
          <w:szCs w:val="26"/>
        </w:rPr>
        <w:t xml:space="preserve">: </w:t>
      </w:r>
      <w:r w:rsidRPr="002A6727">
        <w:rPr>
          <w:rFonts w:eastAsia="BatangChe"/>
          <w:color w:val="000000" w:themeColor="text1"/>
          <w:sz w:val="26"/>
          <w:szCs w:val="26"/>
        </w:rPr>
        <w:t>30giờ (Lý thuyết: 10 giờ; Thực hành, thảo luận, bài tập: 18 giờ, kiểm tra: 02 giờ)</w:t>
      </w:r>
    </w:p>
    <w:p w14:paraId="46CD21B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 Vị trí, tính chất của </w:t>
      </w:r>
      <w:r w:rsidR="003A43A1" w:rsidRPr="002A6727">
        <w:rPr>
          <w:rFonts w:eastAsia="BatangChe"/>
          <w:b/>
          <w:color w:val="000000" w:themeColor="text1"/>
          <w:sz w:val="26"/>
          <w:szCs w:val="26"/>
        </w:rPr>
        <w:t>mô đun</w:t>
      </w:r>
    </w:p>
    <w:p w14:paraId="46938C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Vị trí: </w:t>
      </w:r>
      <w:r w:rsidRPr="002A6727">
        <w:rPr>
          <w:rFonts w:eastAsia="BatangChe"/>
          <w:color w:val="000000" w:themeColor="text1"/>
          <w:sz w:val="26"/>
          <w:szCs w:val="26"/>
        </w:rPr>
        <w:t>Là học phần đầu tiên trong chuỗi học phần Đọc, thực hiện trước học phần Đọc 2 và song song với các học phần Nghe 1, Viết 1, Nói 1.</w:t>
      </w:r>
    </w:p>
    <w:p w14:paraId="259413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Tính chất: </w:t>
      </w:r>
      <w:r w:rsidR="007919DC" w:rsidRPr="002A6727">
        <w:rPr>
          <w:rFonts w:eastAsia="BatangChe"/>
          <w:color w:val="000000" w:themeColor="text1"/>
          <w:sz w:val="26"/>
          <w:szCs w:val="26"/>
        </w:rPr>
        <w:t>T</w:t>
      </w:r>
      <w:r w:rsidRPr="002A6727">
        <w:rPr>
          <w:rFonts w:eastAsia="BatangChe"/>
          <w:color w:val="000000" w:themeColor="text1"/>
          <w:sz w:val="26"/>
          <w:szCs w:val="26"/>
        </w:rPr>
        <w:t>huộc khối kiến thức cơ sở ngành.</w:t>
      </w:r>
    </w:p>
    <w:p w14:paraId="3CB68CC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003A43A1" w:rsidRPr="002A6727">
        <w:rPr>
          <w:rFonts w:eastAsia="BatangChe"/>
          <w:b/>
          <w:color w:val="000000" w:themeColor="text1"/>
          <w:sz w:val="26"/>
          <w:szCs w:val="26"/>
        </w:rPr>
        <w:t>mô đun</w:t>
      </w:r>
    </w:p>
    <w:p w14:paraId="4243938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357F3E5E" w14:textId="77777777" w:rsidR="005118C6" w:rsidRPr="002A6727" w:rsidRDefault="003A43A1"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Mô đun</w:t>
      </w:r>
      <w:r w:rsidR="005118C6" w:rsidRPr="002A6727">
        <w:rPr>
          <w:rFonts w:eastAsia="BatangChe"/>
          <w:color w:val="000000" w:themeColor="text1"/>
          <w:sz w:val="26"/>
          <w:szCs w:val="26"/>
          <w:lang w:val="pt-BR"/>
        </w:rPr>
        <w:t xml:space="preserve"> cung cấp kiến thức về ngữ âm, từ vựng, văn tự Hán, giúp sinh viên hiểu và vận dụng được các câu cơ bản, đoạn đối thoại, đoạn văn tiếng Trung Quốc có nội dung đơn giản, độ dài khoảng 300 chữ Hán, đọc được chính xác tên các nét cơ bản, bộ chữ thường gặp. Bước đầu đọc được các đoạn hội  thoại, đoạn văn hoàn chỉnh nhưng đơn giản về những chủ điểm quen thuộc như: giới thiệu về bản thân, gia đình, bạn bè, nhà trường và cuộc sống sinh hoạt, học tập hằng ngày... Cụ thể:</w:t>
      </w:r>
    </w:p>
    <w:p w14:paraId="6D8868F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Ngữ âm: Sinh viên nhận biết được, ghi lại được chính xác các âm tiết tiếng Trung Quốc bằng phiên âm Latinh, đọc được những đoạn văn hoặc bài hội thoại có xuất hiện từ mới nhờ sự hỗ trợ của phiên âm Latinh.</w:t>
      </w:r>
    </w:p>
    <w:p w14:paraId="252F131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Từ vựng: Hiểu ý nghĩa, từ loại và cách dùng của khoảng 1000 từ tiếng Trung Quốc ở trình độ cơ sở. Vận dụng vào đọc hiểu các bài đọc có nội dung đơn giản thuộc các chủ để gần gũi với đời sống thường ngày, bước đầu có thể đọc hiểu các quảng cáo đơn giản, viết được câu diễn đạt suy nghĩ, quan điểm của cá nhân bằng chữ Hán.</w:t>
      </w:r>
    </w:p>
    <w:p w14:paraId="19FC008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Kỹ năng: </w:t>
      </w:r>
    </w:p>
    <w:p w14:paraId="73ADAE42"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Nhận biết các bộ thủ để tạo chữ, đọc hiểu cụm từ, tiến tới đọc hiểu bài đọc trong chương trình học và các bài đọc khác ngoài chương trình có độ khó tương đương, hoàn thành tốt các bài tập đọc hiểu về các chủ đề thông thường trong đời sống xã hội, học tập thường ngày... ở mức độ phổ biến và hoàn thành tốt các bài tập đọc hiểu tương ứng trong các tài liệu luyện thi HSK cấp 2 mới.</w:t>
      </w:r>
    </w:p>
    <w:p w14:paraId="69030B0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Đọc lướt nhằm xác định, tổng hợp được thông tin cần tìm từ một hoặc nhiều văn bản ngắn, đơn giản với tốc độ tương đối nhanh. </w:t>
      </w:r>
    </w:p>
    <w:p w14:paraId="34CB829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Phán đoán, nhận biết được vấn đề chính trong các tài liệu như thư từ, sách báo, quảng cáo ... về các chủ đề quen thuộc, đơn giản.  </w:t>
      </w:r>
    </w:p>
    <w:p w14:paraId="7E5D62F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 xml:space="preserve">- Năng lực tự chủ và trách nhiệm: </w:t>
      </w:r>
    </w:p>
    <w:p w14:paraId="5FA9CF6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Nắm được yêu cầu của </w:t>
      </w:r>
      <w:r w:rsidR="003A43A1" w:rsidRPr="002A6727">
        <w:rPr>
          <w:rFonts w:eastAsia="BatangChe"/>
          <w:color w:val="000000" w:themeColor="text1"/>
          <w:sz w:val="26"/>
          <w:szCs w:val="26"/>
          <w:lang w:val="nb-NO"/>
        </w:rPr>
        <w:t>mô đun.</w:t>
      </w:r>
    </w:p>
    <w:p w14:paraId="10878FF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lastRenderedPageBreak/>
        <w:t>+</w:t>
      </w:r>
      <w:r w:rsidRPr="002A6727">
        <w:rPr>
          <w:rFonts w:eastAsia="BatangChe"/>
          <w:color w:val="000000" w:themeColor="text1"/>
          <w:sz w:val="26"/>
          <w:szCs w:val="26"/>
          <w:lang w:val="nb-NO"/>
        </w:rPr>
        <w:t xml:space="preserve"> Bước đầu hình thành phương pháp học tập hiệu quả theo hướng giao tiếp.</w:t>
      </w:r>
    </w:p>
    <w:p w14:paraId="3BABE5B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giảng viên. </w:t>
      </w:r>
    </w:p>
    <w:p w14:paraId="4C99045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khả năng đọc tiếng Trung Quốc. </w:t>
      </w:r>
    </w:p>
    <w:p w14:paraId="2548231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 xml:space="preserve">III. Nội dung </w:t>
      </w:r>
      <w:r w:rsidR="003A43A1" w:rsidRPr="002A6727">
        <w:rPr>
          <w:rFonts w:eastAsia="BatangChe"/>
          <w:b/>
          <w:color w:val="000000" w:themeColor="text1"/>
          <w:sz w:val="26"/>
          <w:szCs w:val="26"/>
          <w:lang w:val="nb-NO"/>
        </w:rPr>
        <w:t>mô đun</w:t>
      </w:r>
    </w:p>
    <w:p w14:paraId="5B763C7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1. Nội dung tổng quát và phân bổ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795"/>
        <w:gridCol w:w="821"/>
        <w:gridCol w:w="924"/>
        <w:gridCol w:w="1820"/>
        <w:gridCol w:w="907"/>
      </w:tblGrid>
      <w:tr w:rsidR="005118C6" w:rsidRPr="002A6727" w14:paraId="33CFF1F1" w14:textId="77777777" w:rsidTr="006573B5">
        <w:trPr>
          <w:tblHeader/>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61FB3DC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STT</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14:paraId="7E7F0317"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val="en-US"/>
              </w:rPr>
            </w:pPr>
            <w:r w:rsidRPr="002A6727">
              <w:rPr>
                <w:b/>
                <w:color w:val="000000"/>
                <w:lang w:val="pt-BR" w:eastAsia="en-US"/>
              </w:rPr>
              <w:t>Tên các</w:t>
            </w:r>
            <w:r w:rsidRPr="002A6727">
              <w:rPr>
                <w:b/>
                <w:color w:val="000000"/>
                <w:lang w:eastAsia="en-US"/>
              </w:rPr>
              <w:t xml:space="preserve"> bài trong mô đun</w:t>
            </w:r>
          </w:p>
        </w:tc>
        <w:tc>
          <w:tcPr>
            <w:tcW w:w="4472" w:type="dxa"/>
            <w:gridSpan w:val="4"/>
            <w:tcBorders>
              <w:top w:val="single" w:sz="4" w:space="0" w:color="auto"/>
              <w:left w:val="single" w:sz="4" w:space="0" w:color="auto"/>
              <w:bottom w:val="single" w:sz="4" w:space="0" w:color="auto"/>
              <w:right w:val="single" w:sz="4" w:space="0" w:color="auto"/>
            </w:tcBorders>
            <w:vAlign w:val="center"/>
          </w:tcPr>
          <w:p w14:paraId="69A681D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3A2E7A2F" w14:textId="77777777" w:rsidTr="006573B5">
        <w:trPr>
          <w:tblHeader/>
        </w:trPr>
        <w:tc>
          <w:tcPr>
            <w:tcW w:w="708" w:type="dxa"/>
            <w:vMerge/>
            <w:tcBorders>
              <w:top w:val="single" w:sz="4" w:space="0" w:color="auto"/>
              <w:left w:val="single" w:sz="4" w:space="0" w:color="auto"/>
              <w:bottom w:val="single" w:sz="4" w:space="0" w:color="auto"/>
              <w:right w:val="single" w:sz="4" w:space="0" w:color="auto"/>
            </w:tcBorders>
            <w:vAlign w:val="center"/>
          </w:tcPr>
          <w:p w14:paraId="4B81866A"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430E5E82"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821" w:type="dxa"/>
            <w:tcBorders>
              <w:top w:val="single" w:sz="4" w:space="0" w:color="auto"/>
              <w:left w:val="single" w:sz="4" w:space="0" w:color="auto"/>
              <w:bottom w:val="single" w:sz="4" w:space="0" w:color="auto"/>
              <w:right w:val="single" w:sz="4" w:space="0" w:color="auto"/>
            </w:tcBorders>
            <w:vAlign w:val="center"/>
          </w:tcPr>
          <w:p w14:paraId="194C7E7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924" w:type="dxa"/>
            <w:tcBorders>
              <w:top w:val="single" w:sz="4" w:space="0" w:color="auto"/>
              <w:left w:val="single" w:sz="4" w:space="0" w:color="auto"/>
              <w:bottom w:val="single" w:sz="4" w:space="0" w:color="auto"/>
              <w:right w:val="single" w:sz="4" w:space="0" w:color="auto"/>
            </w:tcBorders>
            <w:vAlign w:val="center"/>
          </w:tcPr>
          <w:p w14:paraId="269B670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820" w:type="dxa"/>
            <w:tcBorders>
              <w:top w:val="single" w:sz="4" w:space="0" w:color="auto"/>
              <w:left w:val="single" w:sz="4" w:space="0" w:color="auto"/>
              <w:bottom w:val="single" w:sz="4" w:space="0" w:color="auto"/>
              <w:right w:val="single" w:sz="4" w:space="0" w:color="auto"/>
            </w:tcBorders>
            <w:vAlign w:val="center"/>
          </w:tcPr>
          <w:p w14:paraId="32CC574D"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907" w:type="dxa"/>
            <w:tcBorders>
              <w:top w:val="single" w:sz="4" w:space="0" w:color="auto"/>
              <w:left w:val="single" w:sz="4" w:space="0" w:color="auto"/>
              <w:bottom w:val="single" w:sz="4" w:space="0" w:color="auto"/>
              <w:right w:val="single" w:sz="4" w:space="0" w:color="auto"/>
            </w:tcBorders>
            <w:vAlign w:val="center"/>
          </w:tcPr>
          <w:p w14:paraId="643E040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Kiểm tra</w:t>
            </w:r>
          </w:p>
        </w:tc>
      </w:tr>
      <w:tr w:rsidR="005118C6" w:rsidRPr="002A6727" w14:paraId="37C13AF5" w14:textId="77777777" w:rsidTr="006573B5">
        <w:tc>
          <w:tcPr>
            <w:tcW w:w="708" w:type="dxa"/>
            <w:tcBorders>
              <w:top w:val="single" w:sz="4" w:space="0" w:color="auto"/>
              <w:left w:val="single" w:sz="4" w:space="0" w:color="auto"/>
              <w:bottom w:val="single" w:sz="4" w:space="0" w:color="auto"/>
              <w:right w:val="single" w:sz="4" w:space="0" w:color="auto"/>
            </w:tcBorders>
          </w:tcPr>
          <w:p w14:paraId="241222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3795" w:type="dxa"/>
            <w:tcBorders>
              <w:top w:val="single" w:sz="4" w:space="0" w:color="auto"/>
              <w:left w:val="single" w:sz="4" w:space="0" w:color="auto"/>
              <w:bottom w:val="single" w:sz="4" w:space="0" w:color="auto"/>
              <w:right w:val="single" w:sz="4" w:space="0" w:color="auto"/>
            </w:tcBorders>
          </w:tcPr>
          <w:p w14:paraId="66C3A3DB" w14:textId="77777777" w:rsidR="005118C6" w:rsidRPr="002A6727" w:rsidRDefault="00596EEA" w:rsidP="00596EEA">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Bài 1:</w:t>
            </w:r>
            <w:r w:rsidR="005118C6" w:rsidRPr="002A6727">
              <w:rPr>
                <w:rFonts w:eastAsia="BatangChe"/>
                <w:color w:val="000000" w:themeColor="text1"/>
                <w:sz w:val="26"/>
                <w:szCs w:val="26"/>
                <w:lang w:val="en-US"/>
              </w:rPr>
              <w:t>第一课：汉语教程（一）第四课</w:t>
            </w:r>
          </w:p>
        </w:tc>
        <w:tc>
          <w:tcPr>
            <w:tcW w:w="821" w:type="dxa"/>
            <w:tcBorders>
              <w:top w:val="single" w:sz="4" w:space="0" w:color="auto"/>
              <w:left w:val="single" w:sz="4" w:space="0" w:color="auto"/>
              <w:bottom w:val="single" w:sz="4" w:space="0" w:color="auto"/>
              <w:right w:val="single" w:sz="4" w:space="0" w:color="auto"/>
            </w:tcBorders>
          </w:tcPr>
          <w:p w14:paraId="7A71EA5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7F37E70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20" w:type="dxa"/>
            <w:tcBorders>
              <w:top w:val="single" w:sz="4" w:space="0" w:color="auto"/>
              <w:left w:val="single" w:sz="4" w:space="0" w:color="auto"/>
              <w:bottom w:val="single" w:sz="4" w:space="0" w:color="auto"/>
              <w:right w:val="single" w:sz="4" w:space="0" w:color="auto"/>
            </w:tcBorders>
          </w:tcPr>
          <w:p w14:paraId="1EA6755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72F18D2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8CB2FB4" w14:textId="77777777" w:rsidTr="006573B5">
        <w:tc>
          <w:tcPr>
            <w:tcW w:w="708" w:type="dxa"/>
            <w:tcBorders>
              <w:top w:val="single" w:sz="4" w:space="0" w:color="auto"/>
              <w:left w:val="single" w:sz="4" w:space="0" w:color="auto"/>
              <w:bottom w:val="single" w:sz="4" w:space="0" w:color="auto"/>
              <w:right w:val="single" w:sz="4" w:space="0" w:color="auto"/>
            </w:tcBorders>
          </w:tcPr>
          <w:p w14:paraId="0AFF939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3795" w:type="dxa"/>
            <w:tcBorders>
              <w:top w:val="single" w:sz="4" w:space="0" w:color="auto"/>
              <w:left w:val="single" w:sz="4" w:space="0" w:color="auto"/>
              <w:bottom w:val="single" w:sz="4" w:space="0" w:color="auto"/>
              <w:right w:val="single" w:sz="4" w:space="0" w:color="auto"/>
            </w:tcBorders>
          </w:tcPr>
          <w:p w14:paraId="09CCA487"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Bài 2:</w:t>
            </w:r>
            <w:r w:rsidR="005118C6" w:rsidRPr="002A6727">
              <w:rPr>
                <w:rFonts w:eastAsia="BatangChe"/>
                <w:color w:val="000000" w:themeColor="text1"/>
                <w:sz w:val="26"/>
                <w:szCs w:val="26"/>
                <w:lang w:val="en-US"/>
              </w:rPr>
              <w:t>第一课</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第二课</w:t>
            </w:r>
          </w:p>
        </w:tc>
        <w:tc>
          <w:tcPr>
            <w:tcW w:w="821" w:type="dxa"/>
            <w:tcBorders>
              <w:top w:val="single" w:sz="4" w:space="0" w:color="auto"/>
              <w:left w:val="single" w:sz="4" w:space="0" w:color="auto"/>
              <w:bottom w:val="single" w:sz="4" w:space="0" w:color="auto"/>
              <w:right w:val="single" w:sz="4" w:space="0" w:color="auto"/>
            </w:tcBorders>
          </w:tcPr>
          <w:p w14:paraId="0AD07EC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7B9C407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20" w:type="dxa"/>
            <w:tcBorders>
              <w:top w:val="single" w:sz="4" w:space="0" w:color="auto"/>
              <w:left w:val="single" w:sz="4" w:space="0" w:color="auto"/>
              <w:bottom w:val="single" w:sz="4" w:space="0" w:color="auto"/>
              <w:right w:val="single" w:sz="4" w:space="0" w:color="auto"/>
            </w:tcBorders>
          </w:tcPr>
          <w:p w14:paraId="346189C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1CEF062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8283BCE" w14:textId="77777777" w:rsidTr="006573B5">
        <w:tc>
          <w:tcPr>
            <w:tcW w:w="708" w:type="dxa"/>
            <w:tcBorders>
              <w:top w:val="single" w:sz="4" w:space="0" w:color="auto"/>
              <w:left w:val="single" w:sz="4" w:space="0" w:color="auto"/>
              <w:bottom w:val="single" w:sz="4" w:space="0" w:color="auto"/>
              <w:right w:val="single" w:sz="4" w:space="0" w:color="auto"/>
            </w:tcBorders>
          </w:tcPr>
          <w:p w14:paraId="45F1CEB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3795" w:type="dxa"/>
            <w:tcBorders>
              <w:top w:val="single" w:sz="4" w:space="0" w:color="auto"/>
              <w:left w:val="single" w:sz="4" w:space="0" w:color="auto"/>
              <w:bottom w:val="single" w:sz="4" w:space="0" w:color="auto"/>
              <w:right w:val="single" w:sz="4" w:space="0" w:color="auto"/>
            </w:tcBorders>
          </w:tcPr>
          <w:p w14:paraId="68939FB6"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3: </w:t>
            </w:r>
            <w:r w:rsidR="005118C6" w:rsidRPr="002A6727">
              <w:rPr>
                <w:rFonts w:eastAsia="BatangChe"/>
                <w:color w:val="000000" w:themeColor="text1"/>
                <w:sz w:val="26"/>
                <w:szCs w:val="26"/>
                <w:lang w:val="en-US"/>
              </w:rPr>
              <w:t>第三课</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第四课</w:t>
            </w:r>
          </w:p>
        </w:tc>
        <w:tc>
          <w:tcPr>
            <w:tcW w:w="821" w:type="dxa"/>
            <w:tcBorders>
              <w:top w:val="single" w:sz="4" w:space="0" w:color="auto"/>
              <w:left w:val="single" w:sz="4" w:space="0" w:color="auto"/>
              <w:bottom w:val="single" w:sz="4" w:space="0" w:color="auto"/>
              <w:right w:val="single" w:sz="4" w:space="0" w:color="auto"/>
            </w:tcBorders>
          </w:tcPr>
          <w:p w14:paraId="0262FE8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2ACB731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5A0AD80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6D0D740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2A8FB48" w14:textId="77777777" w:rsidTr="006573B5">
        <w:tc>
          <w:tcPr>
            <w:tcW w:w="708" w:type="dxa"/>
            <w:tcBorders>
              <w:top w:val="single" w:sz="4" w:space="0" w:color="auto"/>
              <w:left w:val="single" w:sz="4" w:space="0" w:color="auto"/>
              <w:bottom w:val="single" w:sz="4" w:space="0" w:color="auto"/>
              <w:right w:val="single" w:sz="4" w:space="0" w:color="auto"/>
            </w:tcBorders>
          </w:tcPr>
          <w:p w14:paraId="7A8B27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3795" w:type="dxa"/>
            <w:tcBorders>
              <w:top w:val="single" w:sz="4" w:space="0" w:color="auto"/>
              <w:left w:val="single" w:sz="4" w:space="0" w:color="auto"/>
              <w:bottom w:val="single" w:sz="4" w:space="0" w:color="auto"/>
              <w:right w:val="single" w:sz="4" w:space="0" w:color="auto"/>
            </w:tcBorders>
          </w:tcPr>
          <w:p w14:paraId="47896901"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4: </w:t>
            </w:r>
            <w:r w:rsidR="005118C6" w:rsidRPr="002A6727">
              <w:rPr>
                <w:rFonts w:eastAsia="BatangChe"/>
                <w:color w:val="000000" w:themeColor="text1"/>
                <w:sz w:val="26"/>
                <w:szCs w:val="26"/>
                <w:lang w:val="en-US"/>
              </w:rPr>
              <w:t>第五课</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第六课</w:t>
            </w:r>
          </w:p>
        </w:tc>
        <w:tc>
          <w:tcPr>
            <w:tcW w:w="821" w:type="dxa"/>
            <w:tcBorders>
              <w:top w:val="single" w:sz="4" w:space="0" w:color="auto"/>
              <w:left w:val="single" w:sz="4" w:space="0" w:color="auto"/>
              <w:bottom w:val="single" w:sz="4" w:space="0" w:color="auto"/>
              <w:right w:val="single" w:sz="4" w:space="0" w:color="auto"/>
            </w:tcBorders>
          </w:tcPr>
          <w:p w14:paraId="7D8E146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4EB22A8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24167F5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0E2027F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E58882E" w14:textId="77777777" w:rsidTr="006573B5">
        <w:tc>
          <w:tcPr>
            <w:tcW w:w="708" w:type="dxa"/>
            <w:tcBorders>
              <w:top w:val="single" w:sz="4" w:space="0" w:color="auto"/>
              <w:left w:val="single" w:sz="4" w:space="0" w:color="auto"/>
              <w:bottom w:val="single" w:sz="4" w:space="0" w:color="auto"/>
              <w:right w:val="single" w:sz="4" w:space="0" w:color="auto"/>
            </w:tcBorders>
          </w:tcPr>
          <w:p w14:paraId="27BCAB8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3795" w:type="dxa"/>
            <w:tcBorders>
              <w:top w:val="single" w:sz="4" w:space="0" w:color="auto"/>
              <w:left w:val="single" w:sz="4" w:space="0" w:color="auto"/>
              <w:bottom w:val="single" w:sz="4" w:space="0" w:color="auto"/>
              <w:right w:val="single" w:sz="4" w:space="0" w:color="auto"/>
            </w:tcBorders>
          </w:tcPr>
          <w:p w14:paraId="0C0C7678"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5: </w:t>
            </w:r>
            <w:r w:rsidR="005118C6" w:rsidRPr="002A6727">
              <w:rPr>
                <w:rFonts w:eastAsia="BatangChe"/>
                <w:color w:val="000000" w:themeColor="text1"/>
                <w:sz w:val="26"/>
                <w:szCs w:val="26"/>
                <w:lang w:val="en-US"/>
              </w:rPr>
              <w:t>第七课</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第八课</w:t>
            </w:r>
          </w:p>
        </w:tc>
        <w:tc>
          <w:tcPr>
            <w:tcW w:w="821" w:type="dxa"/>
            <w:tcBorders>
              <w:top w:val="single" w:sz="4" w:space="0" w:color="auto"/>
              <w:left w:val="single" w:sz="4" w:space="0" w:color="auto"/>
              <w:bottom w:val="single" w:sz="4" w:space="0" w:color="auto"/>
              <w:right w:val="single" w:sz="4" w:space="0" w:color="auto"/>
            </w:tcBorders>
          </w:tcPr>
          <w:p w14:paraId="552994B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373AF00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6B16CAD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647101A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780C97C" w14:textId="77777777" w:rsidTr="006573B5">
        <w:tc>
          <w:tcPr>
            <w:tcW w:w="708" w:type="dxa"/>
            <w:tcBorders>
              <w:top w:val="single" w:sz="4" w:space="0" w:color="auto"/>
              <w:left w:val="single" w:sz="4" w:space="0" w:color="auto"/>
              <w:bottom w:val="single" w:sz="4" w:space="0" w:color="auto"/>
              <w:right w:val="single" w:sz="4" w:space="0" w:color="auto"/>
            </w:tcBorders>
          </w:tcPr>
          <w:p w14:paraId="056D2E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3795" w:type="dxa"/>
            <w:tcBorders>
              <w:top w:val="single" w:sz="4" w:space="0" w:color="auto"/>
              <w:left w:val="single" w:sz="4" w:space="0" w:color="auto"/>
              <w:bottom w:val="single" w:sz="4" w:space="0" w:color="auto"/>
              <w:right w:val="single" w:sz="4" w:space="0" w:color="auto"/>
            </w:tcBorders>
          </w:tcPr>
          <w:p w14:paraId="48ABD28A"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6: </w:t>
            </w:r>
            <w:r w:rsidR="005118C6" w:rsidRPr="002A6727">
              <w:rPr>
                <w:rFonts w:eastAsia="BatangChe"/>
                <w:color w:val="000000" w:themeColor="text1"/>
                <w:sz w:val="26"/>
                <w:szCs w:val="26"/>
                <w:lang w:val="en-US"/>
              </w:rPr>
              <w:t>第九课</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第十课</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测试一</w:t>
            </w:r>
          </w:p>
        </w:tc>
        <w:tc>
          <w:tcPr>
            <w:tcW w:w="821" w:type="dxa"/>
            <w:tcBorders>
              <w:top w:val="single" w:sz="4" w:space="0" w:color="auto"/>
              <w:left w:val="single" w:sz="4" w:space="0" w:color="auto"/>
              <w:bottom w:val="single" w:sz="4" w:space="0" w:color="auto"/>
              <w:right w:val="single" w:sz="4" w:space="0" w:color="auto"/>
            </w:tcBorders>
          </w:tcPr>
          <w:p w14:paraId="02B8D47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07BAEAD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20" w:type="dxa"/>
            <w:tcBorders>
              <w:top w:val="single" w:sz="4" w:space="0" w:color="auto"/>
              <w:left w:val="single" w:sz="4" w:space="0" w:color="auto"/>
              <w:bottom w:val="single" w:sz="4" w:space="0" w:color="auto"/>
              <w:right w:val="single" w:sz="4" w:space="0" w:color="auto"/>
            </w:tcBorders>
          </w:tcPr>
          <w:p w14:paraId="28D0E4C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70E54B2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07A11FB7" w14:textId="77777777" w:rsidTr="006573B5">
        <w:tc>
          <w:tcPr>
            <w:tcW w:w="708" w:type="dxa"/>
            <w:tcBorders>
              <w:top w:val="single" w:sz="4" w:space="0" w:color="auto"/>
              <w:left w:val="single" w:sz="4" w:space="0" w:color="auto"/>
              <w:bottom w:val="single" w:sz="4" w:space="0" w:color="auto"/>
              <w:right w:val="single" w:sz="4" w:space="0" w:color="auto"/>
            </w:tcBorders>
          </w:tcPr>
          <w:p w14:paraId="12BE5FA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3795" w:type="dxa"/>
            <w:tcBorders>
              <w:top w:val="single" w:sz="4" w:space="0" w:color="auto"/>
              <w:left w:val="single" w:sz="4" w:space="0" w:color="auto"/>
              <w:bottom w:val="single" w:sz="4" w:space="0" w:color="auto"/>
              <w:right w:val="single" w:sz="4" w:space="0" w:color="auto"/>
            </w:tcBorders>
          </w:tcPr>
          <w:p w14:paraId="2C68800E"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7: </w:t>
            </w:r>
            <w:r w:rsidR="005118C6" w:rsidRPr="002A6727">
              <w:rPr>
                <w:rFonts w:eastAsia="BatangChe"/>
                <w:color w:val="000000" w:themeColor="text1"/>
                <w:sz w:val="26"/>
                <w:szCs w:val="26"/>
                <w:lang w:val="en-US"/>
              </w:rPr>
              <w:t>第十一课</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第十二课</w:t>
            </w:r>
          </w:p>
        </w:tc>
        <w:tc>
          <w:tcPr>
            <w:tcW w:w="821" w:type="dxa"/>
            <w:tcBorders>
              <w:top w:val="single" w:sz="4" w:space="0" w:color="auto"/>
              <w:left w:val="single" w:sz="4" w:space="0" w:color="auto"/>
              <w:bottom w:val="single" w:sz="4" w:space="0" w:color="auto"/>
              <w:right w:val="single" w:sz="4" w:space="0" w:color="auto"/>
            </w:tcBorders>
          </w:tcPr>
          <w:p w14:paraId="400572A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2C0B404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46AE1A6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2037616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3F0F156" w14:textId="77777777" w:rsidTr="006573B5">
        <w:tc>
          <w:tcPr>
            <w:tcW w:w="708" w:type="dxa"/>
            <w:tcBorders>
              <w:top w:val="single" w:sz="4" w:space="0" w:color="auto"/>
              <w:left w:val="single" w:sz="4" w:space="0" w:color="auto"/>
              <w:bottom w:val="single" w:sz="4" w:space="0" w:color="auto"/>
              <w:right w:val="single" w:sz="4" w:space="0" w:color="auto"/>
            </w:tcBorders>
          </w:tcPr>
          <w:p w14:paraId="4B4A5A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3795" w:type="dxa"/>
            <w:tcBorders>
              <w:top w:val="single" w:sz="4" w:space="0" w:color="auto"/>
              <w:left w:val="single" w:sz="4" w:space="0" w:color="auto"/>
              <w:bottom w:val="single" w:sz="4" w:space="0" w:color="auto"/>
              <w:right w:val="single" w:sz="4" w:space="0" w:color="auto"/>
            </w:tcBorders>
          </w:tcPr>
          <w:p w14:paraId="7E89D0C5"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8: </w:t>
            </w:r>
            <w:r w:rsidR="005118C6" w:rsidRPr="002A6727">
              <w:rPr>
                <w:rFonts w:eastAsia="BatangChe"/>
                <w:color w:val="000000" w:themeColor="text1"/>
                <w:sz w:val="26"/>
                <w:szCs w:val="26"/>
                <w:lang w:val="en-US"/>
              </w:rPr>
              <w:t>第十三</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第十四课</w:t>
            </w:r>
          </w:p>
        </w:tc>
        <w:tc>
          <w:tcPr>
            <w:tcW w:w="821" w:type="dxa"/>
            <w:tcBorders>
              <w:top w:val="single" w:sz="4" w:space="0" w:color="auto"/>
              <w:left w:val="single" w:sz="4" w:space="0" w:color="auto"/>
              <w:bottom w:val="single" w:sz="4" w:space="0" w:color="auto"/>
              <w:right w:val="single" w:sz="4" w:space="0" w:color="auto"/>
            </w:tcBorders>
          </w:tcPr>
          <w:p w14:paraId="081B0A2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10616C4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0483F88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55E1010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3794BA5" w14:textId="77777777" w:rsidTr="006573B5">
        <w:tc>
          <w:tcPr>
            <w:tcW w:w="708" w:type="dxa"/>
            <w:tcBorders>
              <w:top w:val="single" w:sz="4" w:space="0" w:color="auto"/>
              <w:left w:val="single" w:sz="4" w:space="0" w:color="auto"/>
              <w:bottom w:val="single" w:sz="4" w:space="0" w:color="auto"/>
              <w:right w:val="single" w:sz="4" w:space="0" w:color="auto"/>
            </w:tcBorders>
          </w:tcPr>
          <w:p w14:paraId="3D6745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3795" w:type="dxa"/>
            <w:tcBorders>
              <w:top w:val="single" w:sz="4" w:space="0" w:color="auto"/>
              <w:left w:val="single" w:sz="4" w:space="0" w:color="auto"/>
              <w:bottom w:val="single" w:sz="4" w:space="0" w:color="auto"/>
              <w:right w:val="single" w:sz="4" w:space="0" w:color="auto"/>
            </w:tcBorders>
          </w:tcPr>
          <w:p w14:paraId="3DF0E08B"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9: </w:t>
            </w:r>
            <w:r w:rsidR="005118C6" w:rsidRPr="002A6727">
              <w:rPr>
                <w:rFonts w:eastAsia="BatangChe"/>
                <w:color w:val="000000" w:themeColor="text1"/>
                <w:sz w:val="26"/>
                <w:szCs w:val="26"/>
                <w:lang w:val="en-US"/>
              </w:rPr>
              <w:t>第十六课</w:t>
            </w:r>
          </w:p>
        </w:tc>
        <w:tc>
          <w:tcPr>
            <w:tcW w:w="821" w:type="dxa"/>
            <w:tcBorders>
              <w:top w:val="single" w:sz="4" w:space="0" w:color="auto"/>
              <w:left w:val="single" w:sz="4" w:space="0" w:color="auto"/>
              <w:bottom w:val="single" w:sz="4" w:space="0" w:color="auto"/>
              <w:right w:val="single" w:sz="4" w:space="0" w:color="auto"/>
            </w:tcBorders>
          </w:tcPr>
          <w:p w14:paraId="5CE30E7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0DAF8AA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2267202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694A53A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AFE0A6B" w14:textId="77777777" w:rsidTr="006573B5">
        <w:tc>
          <w:tcPr>
            <w:tcW w:w="708" w:type="dxa"/>
            <w:tcBorders>
              <w:top w:val="single" w:sz="4" w:space="0" w:color="auto"/>
              <w:left w:val="single" w:sz="4" w:space="0" w:color="auto"/>
              <w:bottom w:val="single" w:sz="4" w:space="0" w:color="auto"/>
              <w:right w:val="single" w:sz="4" w:space="0" w:color="auto"/>
            </w:tcBorders>
          </w:tcPr>
          <w:p w14:paraId="3F57E86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3795" w:type="dxa"/>
            <w:tcBorders>
              <w:top w:val="single" w:sz="4" w:space="0" w:color="auto"/>
              <w:left w:val="single" w:sz="4" w:space="0" w:color="auto"/>
              <w:bottom w:val="single" w:sz="4" w:space="0" w:color="auto"/>
              <w:right w:val="single" w:sz="4" w:space="0" w:color="auto"/>
            </w:tcBorders>
          </w:tcPr>
          <w:p w14:paraId="2A7CCEF4"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Bài 10:</w:t>
            </w:r>
            <w:r w:rsidR="005118C6" w:rsidRPr="002A6727">
              <w:rPr>
                <w:rFonts w:eastAsia="BatangChe"/>
                <w:color w:val="000000" w:themeColor="text1"/>
                <w:sz w:val="26"/>
                <w:szCs w:val="26"/>
                <w:lang w:val="en-US"/>
              </w:rPr>
              <w:t>第十七课</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测试二</w:t>
            </w:r>
          </w:p>
        </w:tc>
        <w:tc>
          <w:tcPr>
            <w:tcW w:w="821" w:type="dxa"/>
            <w:tcBorders>
              <w:top w:val="single" w:sz="4" w:space="0" w:color="auto"/>
              <w:left w:val="single" w:sz="4" w:space="0" w:color="auto"/>
              <w:bottom w:val="single" w:sz="4" w:space="0" w:color="auto"/>
              <w:right w:val="single" w:sz="4" w:space="0" w:color="auto"/>
            </w:tcBorders>
          </w:tcPr>
          <w:p w14:paraId="111C3E4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038F241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20" w:type="dxa"/>
            <w:tcBorders>
              <w:top w:val="single" w:sz="4" w:space="0" w:color="auto"/>
              <w:left w:val="single" w:sz="4" w:space="0" w:color="auto"/>
              <w:bottom w:val="single" w:sz="4" w:space="0" w:color="auto"/>
              <w:right w:val="single" w:sz="4" w:space="0" w:color="auto"/>
            </w:tcBorders>
          </w:tcPr>
          <w:p w14:paraId="2568FD9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47D6801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FBE1FEE" w14:textId="77777777" w:rsidTr="006573B5">
        <w:tc>
          <w:tcPr>
            <w:tcW w:w="708" w:type="dxa"/>
            <w:tcBorders>
              <w:top w:val="single" w:sz="4" w:space="0" w:color="auto"/>
              <w:left w:val="single" w:sz="4" w:space="0" w:color="auto"/>
              <w:bottom w:val="single" w:sz="4" w:space="0" w:color="auto"/>
              <w:right w:val="single" w:sz="4" w:space="0" w:color="auto"/>
            </w:tcBorders>
          </w:tcPr>
          <w:p w14:paraId="4EE2669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3795" w:type="dxa"/>
            <w:tcBorders>
              <w:top w:val="single" w:sz="4" w:space="0" w:color="auto"/>
              <w:left w:val="single" w:sz="4" w:space="0" w:color="auto"/>
              <w:bottom w:val="single" w:sz="4" w:space="0" w:color="auto"/>
              <w:right w:val="single" w:sz="4" w:space="0" w:color="auto"/>
            </w:tcBorders>
          </w:tcPr>
          <w:p w14:paraId="5E867FC7"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11: </w:t>
            </w:r>
            <w:r w:rsidR="005118C6" w:rsidRPr="002A6727">
              <w:rPr>
                <w:rFonts w:eastAsia="BatangChe"/>
                <w:color w:val="000000" w:themeColor="text1"/>
                <w:sz w:val="26"/>
                <w:szCs w:val="26"/>
                <w:lang w:val="en-US"/>
              </w:rPr>
              <w:t>第十八课</w:t>
            </w:r>
          </w:p>
        </w:tc>
        <w:tc>
          <w:tcPr>
            <w:tcW w:w="821" w:type="dxa"/>
            <w:tcBorders>
              <w:top w:val="single" w:sz="4" w:space="0" w:color="auto"/>
              <w:left w:val="single" w:sz="4" w:space="0" w:color="auto"/>
              <w:bottom w:val="single" w:sz="4" w:space="0" w:color="auto"/>
              <w:right w:val="single" w:sz="4" w:space="0" w:color="auto"/>
            </w:tcBorders>
          </w:tcPr>
          <w:p w14:paraId="68E0D5B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147411A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43D5AEF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77A5691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348DD57" w14:textId="77777777" w:rsidTr="006573B5">
        <w:tc>
          <w:tcPr>
            <w:tcW w:w="708" w:type="dxa"/>
            <w:tcBorders>
              <w:top w:val="single" w:sz="4" w:space="0" w:color="auto"/>
              <w:left w:val="single" w:sz="4" w:space="0" w:color="auto"/>
              <w:bottom w:val="single" w:sz="4" w:space="0" w:color="auto"/>
              <w:right w:val="single" w:sz="4" w:space="0" w:color="auto"/>
            </w:tcBorders>
          </w:tcPr>
          <w:p w14:paraId="5BDBAF5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12</w:t>
            </w:r>
          </w:p>
        </w:tc>
        <w:tc>
          <w:tcPr>
            <w:tcW w:w="3795" w:type="dxa"/>
            <w:tcBorders>
              <w:top w:val="single" w:sz="4" w:space="0" w:color="auto"/>
              <w:left w:val="single" w:sz="4" w:space="0" w:color="auto"/>
              <w:bottom w:val="single" w:sz="4" w:space="0" w:color="auto"/>
              <w:right w:val="single" w:sz="4" w:space="0" w:color="auto"/>
            </w:tcBorders>
          </w:tcPr>
          <w:p w14:paraId="15E1D008"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12: </w:t>
            </w:r>
            <w:r w:rsidR="005118C6" w:rsidRPr="002A6727">
              <w:rPr>
                <w:rFonts w:eastAsia="BatangChe"/>
                <w:color w:val="000000" w:themeColor="text1"/>
                <w:sz w:val="26"/>
                <w:szCs w:val="26"/>
                <w:lang w:val="en-US"/>
              </w:rPr>
              <w:t>第十九课</w:t>
            </w:r>
          </w:p>
        </w:tc>
        <w:tc>
          <w:tcPr>
            <w:tcW w:w="821" w:type="dxa"/>
            <w:tcBorders>
              <w:top w:val="single" w:sz="4" w:space="0" w:color="auto"/>
              <w:left w:val="single" w:sz="4" w:space="0" w:color="auto"/>
              <w:bottom w:val="single" w:sz="4" w:space="0" w:color="auto"/>
              <w:right w:val="single" w:sz="4" w:space="0" w:color="auto"/>
            </w:tcBorders>
          </w:tcPr>
          <w:p w14:paraId="12F6845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163F073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0B04C97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51B2613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59CAA86" w14:textId="77777777" w:rsidTr="006573B5">
        <w:tc>
          <w:tcPr>
            <w:tcW w:w="708" w:type="dxa"/>
            <w:tcBorders>
              <w:top w:val="single" w:sz="4" w:space="0" w:color="auto"/>
              <w:left w:val="single" w:sz="4" w:space="0" w:color="auto"/>
              <w:bottom w:val="single" w:sz="4" w:space="0" w:color="auto"/>
              <w:right w:val="single" w:sz="4" w:space="0" w:color="auto"/>
            </w:tcBorders>
          </w:tcPr>
          <w:p w14:paraId="5D6022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13</w:t>
            </w:r>
          </w:p>
        </w:tc>
        <w:tc>
          <w:tcPr>
            <w:tcW w:w="3795" w:type="dxa"/>
            <w:tcBorders>
              <w:top w:val="single" w:sz="4" w:space="0" w:color="auto"/>
              <w:left w:val="single" w:sz="4" w:space="0" w:color="auto"/>
              <w:bottom w:val="single" w:sz="4" w:space="0" w:color="auto"/>
              <w:right w:val="single" w:sz="4" w:space="0" w:color="auto"/>
            </w:tcBorders>
          </w:tcPr>
          <w:p w14:paraId="4C11D48B"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13: </w:t>
            </w:r>
            <w:r w:rsidR="005118C6" w:rsidRPr="002A6727">
              <w:rPr>
                <w:rFonts w:eastAsia="BatangChe"/>
                <w:color w:val="000000" w:themeColor="text1"/>
                <w:sz w:val="26"/>
                <w:szCs w:val="26"/>
                <w:lang w:val="en-US"/>
              </w:rPr>
              <w:t>第二十课</w:t>
            </w:r>
          </w:p>
        </w:tc>
        <w:tc>
          <w:tcPr>
            <w:tcW w:w="821" w:type="dxa"/>
            <w:tcBorders>
              <w:top w:val="single" w:sz="4" w:space="0" w:color="auto"/>
              <w:left w:val="single" w:sz="4" w:space="0" w:color="auto"/>
              <w:bottom w:val="single" w:sz="4" w:space="0" w:color="auto"/>
              <w:right w:val="single" w:sz="4" w:space="0" w:color="auto"/>
            </w:tcBorders>
          </w:tcPr>
          <w:p w14:paraId="6313C52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087EDE7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0628E2F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69978A2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5DA5966" w14:textId="77777777" w:rsidTr="006573B5">
        <w:tc>
          <w:tcPr>
            <w:tcW w:w="708" w:type="dxa"/>
            <w:tcBorders>
              <w:top w:val="single" w:sz="4" w:space="0" w:color="auto"/>
              <w:left w:val="single" w:sz="4" w:space="0" w:color="auto"/>
              <w:bottom w:val="single" w:sz="4" w:space="0" w:color="auto"/>
              <w:right w:val="single" w:sz="4" w:space="0" w:color="auto"/>
            </w:tcBorders>
          </w:tcPr>
          <w:p w14:paraId="1646D02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14</w:t>
            </w:r>
          </w:p>
        </w:tc>
        <w:tc>
          <w:tcPr>
            <w:tcW w:w="3795" w:type="dxa"/>
            <w:tcBorders>
              <w:top w:val="single" w:sz="4" w:space="0" w:color="auto"/>
              <w:left w:val="single" w:sz="4" w:space="0" w:color="auto"/>
              <w:bottom w:val="single" w:sz="4" w:space="0" w:color="auto"/>
              <w:right w:val="single" w:sz="4" w:space="0" w:color="auto"/>
            </w:tcBorders>
          </w:tcPr>
          <w:p w14:paraId="35ABB97D"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14: </w:t>
            </w:r>
            <w:r w:rsidR="005118C6" w:rsidRPr="002A6727">
              <w:rPr>
                <w:rFonts w:eastAsia="BatangChe"/>
                <w:color w:val="000000" w:themeColor="text1"/>
                <w:sz w:val="26"/>
                <w:szCs w:val="26"/>
                <w:lang w:val="en-US"/>
              </w:rPr>
              <w:t>第二十一课</w:t>
            </w:r>
          </w:p>
        </w:tc>
        <w:tc>
          <w:tcPr>
            <w:tcW w:w="821" w:type="dxa"/>
            <w:tcBorders>
              <w:top w:val="single" w:sz="4" w:space="0" w:color="auto"/>
              <w:left w:val="single" w:sz="4" w:space="0" w:color="auto"/>
              <w:bottom w:val="single" w:sz="4" w:space="0" w:color="auto"/>
              <w:right w:val="single" w:sz="4" w:space="0" w:color="auto"/>
            </w:tcBorders>
          </w:tcPr>
          <w:p w14:paraId="17F7C40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172835A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7C9F443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05082E0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3FBFE99" w14:textId="77777777" w:rsidTr="006573B5">
        <w:tc>
          <w:tcPr>
            <w:tcW w:w="708" w:type="dxa"/>
            <w:tcBorders>
              <w:top w:val="single" w:sz="4" w:space="0" w:color="auto"/>
              <w:left w:val="single" w:sz="4" w:space="0" w:color="auto"/>
              <w:bottom w:val="single" w:sz="4" w:space="0" w:color="auto"/>
              <w:right w:val="single" w:sz="4" w:space="0" w:color="auto"/>
            </w:tcBorders>
          </w:tcPr>
          <w:p w14:paraId="44A460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15</w:t>
            </w:r>
          </w:p>
        </w:tc>
        <w:tc>
          <w:tcPr>
            <w:tcW w:w="3795" w:type="dxa"/>
            <w:tcBorders>
              <w:top w:val="single" w:sz="4" w:space="0" w:color="auto"/>
              <w:left w:val="single" w:sz="4" w:space="0" w:color="auto"/>
              <w:bottom w:val="single" w:sz="4" w:space="0" w:color="auto"/>
              <w:right w:val="single" w:sz="4" w:space="0" w:color="auto"/>
            </w:tcBorders>
          </w:tcPr>
          <w:p w14:paraId="7125E590" w14:textId="77777777" w:rsidR="005118C6" w:rsidRPr="002A6727" w:rsidRDefault="00596EE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15: </w:t>
            </w:r>
            <w:r w:rsidR="005118C6" w:rsidRPr="002A6727">
              <w:rPr>
                <w:rFonts w:eastAsia="BatangChe"/>
                <w:color w:val="000000" w:themeColor="text1"/>
                <w:sz w:val="26"/>
                <w:szCs w:val="26"/>
                <w:lang w:val="en-US"/>
              </w:rPr>
              <w:t>第二十二课</w:t>
            </w:r>
            <w:r w:rsidR="005118C6" w:rsidRPr="002A6727">
              <w:rPr>
                <w:rFonts w:eastAsia="BatangChe"/>
                <w:color w:val="000000" w:themeColor="text1"/>
                <w:sz w:val="26"/>
                <w:szCs w:val="26"/>
                <w:lang w:val="en-US"/>
              </w:rPr>
              <w:t xml:space="preserve"> +</w:t>
            </w:r>
            <w:r w:rsidR="005118C6" w:rsidRPr="002A6727">
              <w:rPr>
                <w:rFonts w:eastAsia="BatangChe"/>
                <w:color w:val="000000" w:themeColor="text1"/>
                <w:sz w:val="26"/>
                <w:szCs w:val="26"/>
                <w:lang w:val="en-US"/>
              </w:rPr>
              <w:t>复习</w:t>
            </w:r>
            <w:r w:rsidR="005118C6" w:rsidRPr="002A6727">
              <w:rPr>
                <w:rFonts w:eastAsia="BatangChe"/>
                <w:color w:val="000000" w:themeColor="text1"/>
                <w:sz w:val="26"/>
                <w:szCs w:val="26"/>
                <w:lang w:val="en-US"/>
              </w:rPr>
              <w:t>+</w:t>
            </w:r>
            <w:r w:rsidR="005118C6" w:rsidRPr="002A6727">
              <w:rPr>
                <w:rFonts w:eastAsia="BatangChe"/>
                <w:color w:val="000000" w:themeColor="text1"/>
                <w:sz w:val="26"/>
                <w:szCs w:val="26"/>
                <w:lang w:val="en-US"/>
              </w:rPr>
              <w:t>考试</w:t>
            </w:r>
          </w:p>
        </w:tc>
        <w:tc>
          <w:tcPr>
            <w:tcW w:w="821" w:type="dxa"/>
            <w:tcBorders>
              <w:top w:val="single" w:sz="4" w:space="0" w:color="auto"/>
              <w:left w:val="single" w:sz="4" w:space="0" w:color="auto"/>
              <w:bottom w:val="single" w:sz="4" w:space="0" w:color="auto"/>
              <w:right w:val="single" w:sz="4" w:space="0" w:color="auto"/>
            </w:tcBorders>
          </w:tcPr>
          <w:p w14:paraId="55E4C43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44494CF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20" w:type="dxa"/>
            <w:tcBorders>
              <w:top w:val="single" w:sz="4" w:space="0" w:color="auto"/>
              <w:left w:val="single" w:sz="4" w:space="0" w:color="auto"/>
              <w:bottom w:val="single" w:sz="4" w:space="0" w:color="auto"/>
              <w:right w:val="single" w:sz="4" w:space="0" w:color="auto"/>
            </w:tcBorders>
          </w:tcPr>
          <w:p w14:paraId="4B1ACD1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5E3BB78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2953F70D" w14:textId="77777777" w:rsidTr="006573B5">
        <w:tc>
          <w:tcPr>
            <w:tcW w:w="708" w:type="dxa"/>
            <w:tcBorders>
              <w:top w:val="single" w:sz="4" w:space="0" w:color="auto"/>
              <w:left w:val="single" w:sz="4" w:space="0" w:color="auto"/>
              <w:bottom w:val="single" w:sz="4" w:space="0" w:color="auto"/>
              <w:right w:val="single" w:sz="4" w:space="0" w:color="auto"/>
            </w:tcBorders>
          </w:tcPr>
          <w:p w14:paraId="6562FD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3795" w:type="dxa"/>
            <w:tcBorders>
              <w:top w:val="single" w:sz="4" w:space="0" w:color="auto"/>
              <w:left w:val="single" w:sz="4" w:space="0" w:color="auto"/>
              <w:bottom w:val="single" w:sz="4" w:space="0" w:color="auto"/>
              <w:right w:val="single" w:sz="4" w:space="0" w:color="auto"/>
            </w:tcBorders>
          </w:tcPr>
          <w:p w14:paraId="21A5555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821" w:type="dxa"/>
            <w:tcBorders>
              <w:top w:val="single" w:sz="4" w:space="0" w:color="auto"/>
              <w:left w:val="single" w:sz="4" w:space="0" w:color="auto"/>
              <w:bottom w:val="single" w:sz="4" w:space="0" w:color="auto"/>
              <w:right w:val="single" w:sz="4" w:space="0" w:color="auto"/>
            </w:tcBorders>
          </w:tcPr>
          <w:p w14:paraId="5EC721D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924" w:type="dxa"/>
            <w:tcBorders>
              <w:top w:val="single" w:sz="4" w:space="0" w:color="auto"/>
              <w:left w:val="single" w:sz="4" w:space="0" w:color="auto"/>
              <w:bottom w:val="single" w:sz="4" w:space="0" w:color="auto"/>
              <w:right w:val="single" w:sz="4" w:space="0" w:color="auto"/>
            </w:tcBorders>
          </w:tcPr>
          <w:p w14:paraId="186A73B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1820" w:type="dxa"/>
            <w:tcBorders>
              <w:top w:val="single" w:sz="4" w:space="0" w:color="auto"/>
              <w:left w:val="single" w:sz="4" w:space="0" w:color="auto"/>
              <w:bottom w:val="single" w:sz="4" w:space="0" w:color="auto"/>
              <w:right w:val="single" w:sz="4" w:space="0" w:color="auto"/>
            </w:tcBorders>
          </w:tcPr>
          <w:p w14:paraId="46E65DA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18</w:t>
            </w:r>
          </w:p>
        </w:tc>
        <w:tc>
          <w:tcPr>
            <w:tcW w:w="907" w:type="dxa"/>
            <w:tcBorders>
              <w:top w:val="single" w:sz="4" w:space="0" w:color="auto"/>
              <w:left w:val="single" w:sz="4" w:space="0" w:color="auto"/>
              <w:bottom w:val="single" w:sz="4" w:space="0" w:color="auto"/>
              <w:right w:val="single" w:sz="4" w:space="0" w:color="auto"/>
            </w:tcBorders>
          </w:tcPr>
          <w:p w14:paraId="0EA349D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1539679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56470835" w14:textId="77777777" w:rsidR="00FF3130" w:rsidRPr="002A6727" w:rsidRDefault="00FF313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Bài 1: </w:t>
      </w:r>
      <w:r w:rsidR="005118C6" w:rsidRPr="002A6727">
        <w:rPr>
          <w:rFonts w:eastAsia="BatangChe"/>
          <w:b/>
          <w:color w:val="000000" w:themeColor="text1"/>
          <w:sz w:val="26"/>
          <w:szCs w:val="26"/>
          <w:lang w:val="en-US"/>
        </w:rPr>
        <w:t>第一课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fr-FR"/>
        </w:rPr>
        <w:t xml:space="preserve"> </w:t>
      </w:r>
      <w:r w:rsidR="005118C6" w:rsidRPr="002A6727">
        <w:rPr>
          <w:rFonts w:eastAsia="BatangChe"/>
          <w:b/>
          <w:color w:val="000000" w:themeColor="text1"/>
          <w:sz w:val="26"/>
          <w:szCs w:val="26"/>
          <w:lang w:val="en-US"/>
        </w:rPr>
        <w:t>汉语教程</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一</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第四课</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2 giờ</w:t>
      </w:r>
    </w:p>
    <w:p w14:paraId="7E12AD9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Mục tiêu: </w:t>
      </w:r>
    </w:p>
    <w:p w14:paraId="2D9B9AD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Nắm được các nét cơ bản trong chữ Hán, quy tắc viết chữ Hán bút thuận, thanh mẫu, vận mẫu, phiên âm...từ ngữ, cách chào hỏi xưng hô trong tiếng Trung. Vận dụng làm bài tập viết thanh mẫu, vận mẫu, phiên âm, viết chữ Hán theo quy tắc.</w:t>
      </w:r>
    </w:p>
    <w:p w14:paraId="458FB0C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Nội dung:</w:t>
      </w:r>
    </w:p>
    <w:p w14:paraId="347D7C2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4D102D3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生词</w:t>
      </w:r>
    </w:p>
    <w:p w14:paraId="00A49E4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语音</w:t>
      </w:r>
    </w:p>
    <w:p w14:paraId="465811A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3BAB39E5" w14:textId="77777777" w:rsidR="005118C6" w:rsidRPr="002A6727" w:rsidRDefault="005118C6" w:rsidP="005F380C">
      <w:pPr>
        <w:shd w:val="clear" w:color="auto" w:fill="FFFFFF"/>
        <w:spacing w:before="60" w:after="60" w:line="288" w:lineRule="auto"/>
        <w:ind w:left="720"/>
        <w:jc w:val="both"/>
        <w:rPr>
          <w:rFonts w:eastAsia="BatangChe"/>
          <w:b/>
          <w:color w:val="000000" w:themeColor="text1"/>
          <w:sz w:val="26"/>
          <w:szCs w:val="26"/>
          <w:lang w:val="fr-FR"/>
        </w:rPr>
      </w:pPr>
      <w:r w:rsidRPr="002A6727">
        <w:rPr>
          <w:rFonts w:eastAsia="BatangChe"/>
          <w:color w:val="000000" w:themeColor="text1"/>
          <w:sz w:val="26"/>
          <w:szCs w:val="26"/>
          <w:lang w:val="en-US"/>
        </w:rPr>
        <w:t>练习</w:t>
      </w:r>
    </w:p>
    <w:p w14:paraId="32D8EAE5" w14:textId="77777777" w:rsidR="00FF3130" w:rsidRPr="002A6727" w:rsidRDefault="00FF313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Bài 2 :</w:t>
      </w:r>
      <w:r w:rsidR="005118C6" w:rsidRPr="002A6727">
        <w:rPr>
          <w:rFonts w:eastAsia="BatangChe"/>
          <w:b/>
          <w:color w:val="000000" w:themeColor="text1"/>
          <w:sz w:val="26"/>
          <w:szCs w:val="26"/>
          <w:lang w:val="en-US"/>
        </w:rPr>
        <w:t>第一课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第二课</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46B831D3"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Mục tiêu:</w:t>
      </w:r>
    </w:p>
    <w:p w14:paraId="235C554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Nắm được các nét cơ bản trong chữ Hán, quy tắc viết chữ Hán bút thuận, cấu tạo cơ bản của chữ Hán. Vận dụng làm bài tập viết thanh mẫu, vận mẫu, phiên âm, viết chữ Hán theo quy tắc.</w:t>
      </w:r>
    </w:p>
    <w:p w14:paraId="28414929"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6BA069B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生字</w:t>
      </w:r>
    </w:p>
    <w:p w14:paraId="040521D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词组</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句子</w:t>
      </w:r>
    </w:p>
    <w:p w14:paraId="53F03F7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42C0D7C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7B22FC0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en-US"/>
        </w:rPr>
        <w:lastRenderedPageBreak/>
        <w:t>练习</w:t>
      </w:r>
    </w:p>
    <w:p w14:paraId="082B99B9" w14:textId="77777777" w:rsidR="00FF3130" w:rsidRPr="002A6727" w:rsidRDefault="00FF3130"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Bài 3 : </w:t>
      </w:r>
      <w:r w:rsidR="005118C6" w:rsidRPr="002A6727">
        <w:rPr>
          <w:rFonts w:eastAsia="BatangChe"/>
          <w:b/>
          <w:color w:val="000000" w:themeColor="text1"/>
          <w:sz w:val="26"/>
          <w:szCs w:val="26"/>
          <w:lang w:val="en-US"/>
        </w:rPr>
        <w:t>第三课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第四课</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0BB50761"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3AE8DE6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Nắm được các nét cơ bản trong chữ Hán, quy tắc viết chữ Hán bút thuận, cấu tạo cơ bản của chữ Hán, các bộ cơ bản. Vận dụng làm bài tập viết thanh mẫu, vận mẫu, phiên âm, viết chữ Hán theo quy tắc.</w:t>
      </w:r>
    </w:p>
    <w:p w14:paraId="12A981F8"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2. </w:t>
      </w:r>
      <w:r w:rsidR="005118C6" w:rsidRPr="002A6727">
        <w:rPr>
          <w:rFonts w:eastAsia="BatangChe"/>
          <w:b/>
          <w:color w:val="000000" w:themeColor="text1"/>
          <w:sz w:val="26"/>
          <w:szCs w:val="26"/>
          <w:lang w:val="fr-FR"/>
        </w:rPr>
        <w:t>Nội dung:</w:t>
      </w:r>
    </w:p>
    <w:p w14:paraId="0BEBCB6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生字</w:t>
      </w:r>
    </w:p>
    <w:p w14:paraId="6FE8079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词组</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句子</w:t>
      </w:r>
    </w:p>
    <w:p w14:paraId="3378E4E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3FF26E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527B67A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634487E6" w14:textId="77777777" w:rsidR="00FF3130" w:rsidRPr="002A6727" w:rsidRDefault="00FF3130"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4 :</w:t>
      </w:r>
      <w:r w:rsidR="005118C6" w:rsidRPr="002A6727">
        <w:rPr>
          <w:rFonts w:eastAsia="BatangChe"/>
          <w:b/>
          <w:color w:val="000000" w:themeColor="text1"/>
          <w:sz w:val="26"/>
          <w:szCs w:val="26"/>
          <w:lang w:val="en-US"/>
        </w:rPr>
        <w:t>第</w:t>
      </w:r>
      <w:r w:rsidR="005118C6" w:rsidRPr="002A6727">
        <w:rPr>
          <w:rFonts w:eastAsia="BatangChe"/>
          <w:b/>
          <w:color w:val="000000" w:themeColor="text1"/>
          <w:sz w:val="26"/>
          <w:szCs w:val="26"/>
        </w:rPr>
        <w:t>五</w:t>
      </w:r>
      <w:r w:rsidR="005118C6" w:rsidRPr="002A6727">
        <w:rPr>
          <w:rFonts w:eastAsia="BatangChe"/>
          <w:b/>
          <w:color w:val="000000" w:themeColor="text1"/>
          <w:sz w:val="26"/>
          <w:szCs w:val="26"/>
          <w:lang w:val="en-US"/>
        </w:rPr>
        <w:t>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第六课</w:t>
      </w:r>
      <w:r w:rsidR="005118C6"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2 giờ</w:t>
      </w:r>
    </w:p>
    <w:p w14:paraId="571E63A9"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Mục tiêu:</w:t>
      </w:r>
    </w:p>
    <w:p w14:paraId="43E233D2"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Nắm được các chữ Hán đã học, các cấu trúc câu chào, hỏi quốc tịch, đồ vật trong bài khóa. Vận dụng làm bài tập viết thanh mẫu, vận mẫu, phiên âm, viết chữ Hán theo quy tắc.</w:t>
      </w:r>
    </w:p>
    <w:p w14:paraId="57EAC891"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651D553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生字</w:t>
      </w:r>
    </w:p>
    <w:p w14:paraId="315BFAF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词组</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句子</w:t>
      </w:r>
    </w:p>
    <w:p w14:paraId="30B7046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7831ED1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2E61723C" w14:textId="77777777" w:rsidR="00FF3130"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6B682A68" w14:textId="77777777" w:rsidR="00FF3130" w:rsidRPr="002A6727" w:rsidRDefault="00FF3130"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5:</w:t>
      </w:r>
      <w:r w:rsidR="005118C6" w:rsidRPr="002A6727">
        <w:rPr>
          <w:rFonts w:eastAsia="BatangChe"/>
          <w:b/>
          <w:color w:val="000000" w:themeColor="text1"/>
          <w:sz w:val="26"/>
          <w:szCs w:val="26"/>
          <w:lang w:val="en-US"/>
        </w:rPr>
        <w:t>第七课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第八课</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162FC3FB"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417E32C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Nắm được các từ vựng theo chủ đề ăn uống, mua bán.Vận dụng làm bài tập viết thanh mẫu, vận mẫu, phiên âm, viết chữ Hán theo quy tắc, hội thoại chủ đề ăn uống, mua bán</w:t>
      </w:r>
    </w:p>
    <w:p w14:paraId="216DBCEE"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09F5AD6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生字</w:t>
      </w:r>
    </w:p>
    <w:p w14:paraId="310967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lastRenderedPageBreak/>
        <w:t>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词组</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句子</w:t>
      </w:r>
    </w:p>
    <w:p w14:paraId="50E431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5D43769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002A4E9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72168DE3" w14:textId="77777777" w:rsidR="00FF3130" w:rsidRPr="002A6727" w:rsidRDefault="00FF3130"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6:</w:t>
      </w:r>
      <w:r w:rsidR="005118C6" w:rsidRPr="002A6727">
        <w:rPr>
          <w:rFonts w:eastAsia="BatangChe"/>
          <w:b/>
          <w:color w:val="000000" w:themeColor="text1"/>
          <w:sz w:val="26"/>
          <w:szCs w:val="26"/>
          <w:lang w:val="en-US"/>
        </w:rPr>
        <w:t>第九课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第十课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测试一</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664E27CA"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5F594F0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Biết cách sử dụng các từ ngữ, ngữ pháp, cách giao tiếp về chủ đề đã học từ bài 1 đến bài </w:t>
      </w:r>
      <w:r w:rsidRPr="002A6727">
        <w:rPr>
          <w:rFonts w:eastAsia="BatangChe"/>
          <w:color w:val="000000" w:themeColor="text1"/>
          <w:sz w:val="26"/>
          <w:szCs w:val="26"/>
        </w:rPr>
        <w:t>10</w:t>
      </w:r>
      <w:r w:rsidRPr="002A6727">
        <w:rPr>
          <w:rFonts w:eastAsia="BatangChe"/>
          <w:color w:val="000000" w:themeColor="text1"/>
          <w:sz w:val="26"/>
          <w:szCs w:val="26"/>
          <w:lang w:val="fr-FR"/>
        </w:rPr>
        <w:t xml:space="preserve"> Vận dụng vào làm bài tập và giao tiếp thực tế.</w:t>
      </w:r>
    </w:p>
    <w:p w14:paraId="0039361B"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2DDD61A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生字</w:t>
      </w:r>
    </w:p>
    <w:p w14:paraId="20F743B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词组</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句子</w:t>
      </w:r>
    </w:p>
    <w:p w14:paraId="48ECBC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3CFE28F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7D760CB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34D23D1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Kiến thức từ bài 1 đến bài </w:t>
      </w:r>
      <w:r w:rsidRPr="002A6727">
        <w:rPr>
          <w:rFonts w:eastAsia="BatangChe"/>
          <w:b/>
          <w:color w:val="000000" w:themeColor="text1"/>
          <w:sz w:val="26"/>
          <w:szCs w:val="26"/>
        </w:rPr>
        <w:t>10</w:t>
      </w:r>
      <w:r w:rsidRPr="002A6727">
        <w:rPr>
          <w:rFonts w:eastAsia="BatangChe"/>
          <w:b/>
          <w:color w:val="000000" w:themeColor="text1"/>
          <w:sz w:val="26"/>
          <w:szCs w:val="26"/>
          <w:lang w:val="fr-FR"/>
        </w:rPr>
        <w:t>.</w:t>
      </w:r>
    </w:p>
    <w:p w14:paraId="007E842F" w14:textId="77777777" w:rsidR="00FF3130" w:rsidRPr="002A6727" w:rsidRDefault="00FF3130"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7 :</w:t>
      </w:r>
      <w:r w:rsidR="005118C6" w:rsidRPr="002A6727">
        <w:rPr>
          <w:rFonts w:eastAsia="BatangChe"/>
          <w:b/>
          <w:color w:val="000000" w:themeColor="text1"/>
          <w:sz w:val="26"/>
          <w:szCs w:val="26"/>
          <w:lang w:val="en-US"/>
        </w:rPr>
        <w:t>第十一课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第十二课</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10A1B6F9"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26F5354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Nắm được các thanh mẫu, vận mẫu, phiên âm...cách giới thiệu tên tuổi và nghề nghiệp, nơi học tập, cách hỏi và nhận xét về sự vật....Vận dụng làm bài tập viết thanh mẫu, vận mẫu, phiên âm, viết chữ Hán theo quy tắc, hội thoại giới thiệu thông tin cá nhân, đưa ra nhận xét đánh giá của bản thân về vấn đề gì đó.</w:t>
      </w:r>
    </w:p>
    <w:p w14:paraId="280949A2"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075A987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生字</w:t>
      </w:r>
    </w:p>
    <w:p w14:paraId="3997EFC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词组</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句子</w:t>
      </w:r>
    </w:p>
    <w:p w14:paraId="14D7502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232A744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2EBCBE8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19E569D4" w14:textId="77777777" w:rsidR="00FF3130" w:rsidRPr="002A6727" w:rsidRDefault="00FF3130"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8 :</w:t>
      </w:r>
      <w:r w:rsidR="005118C6" w:rsidRPr="002A6727">
        <w:rPr>
          <w:rFonts w:eastAsia="BatangChe"/>
          <w:b/>
          <w:color w:val="000000" w:themeColor="text1"/>
          <w:sz w:val="26"/>
          <w:szCs w:val="26"/>
          <w:lang w:val="en-US"/>
        </w:rPr>
        <w:t>第十三课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第十四课</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1119B360"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lastRenderedPageBreak/>
        <w:t>1.</w:t>
      </w:r>
      <w:r w:rsidR="005118C6" w:rsidRPr="002A6727">
        <w:rPr>
          <w:rFonts w:eastAsia="BatangChe"/>
          <w:b/>
          <w:color w:val="000000" w:themeColor="text1"/>
          <w:sz w:val="26"/>
          <w:szCs w:val="26"/>
          <w:lang w:val="fr-FR"/>
        </w:rPr>
        <w:t xml:space="preserve">Mục tiêu: </w:t>
      </w:r>
    </w:p>
    <w:p w14:paraId="220316A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tính từ chỉ màu sắc, kích thước, trọng lượng của đồ vật. Vận dụng làm bài tập, viết chữ Hán theo quy tắc, viết hội thoại hỏi về đặc điểm đồ vật.</w:t>
      </w:r>
    </w:p>
    <w:p w14:paraId="6B8A02E0"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289D3A4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生字</w:t>
      </w:r>
    </w:p>
    <w:p w14:paraId="32D13C5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词组</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句子</w:t>
      </w:r>
    </w:p>
    <w:p w14:paraId="20039B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456AF6A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3385384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18CD3DA3" w14:textId="77777777" w:rsidR="00FF3130" w:rsidRPr="002A6727" w:rsidRDefault="00FF3130" w:rsidP="006573B5">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b/>
          <w:color w:val="000000" w:themeColor="text1"/>
          <w:sz w:val="26"/>
          <w:szCs w:val="26"/>
          <w:lang w:val="fr-FR"/>
        </w:rPr>
        <w:t>Bài 9 :</w:t>
      </w:r>
      <w:r w:rsidR="00CD3EC3" w:rsidRPr="002A6727">
        <w:rPr>
          <w:rFonts w:eastAsia="BatangChe"/>
          <w:b/>
          <w:color w:val="000000" w:themeColor="text1"/>
          <w:sz w:val="26"/>
          <w:szCs w:val="26"/>
          <w:lang w:val="en-US"/>
        </w:rPr>
        <w:t>第十六课</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14C24606" w14:textId="77777777" w:rsidR="005118C6" w:rsidRPr="002A6727" w:rsidRDefault="003A43A1"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1.</w:t>
      </w:r>
      <w:r w:rsidR="005118C6" w:rsidRPr="002A6727">
        <w:rPr>
          <w:rFonts w:eastAsia="BatangChe"/>
          <w:color w:val="000000" w:themeColor="text1"/>
          <w:sz w:val="26"/>
          <w:szCs w:val="26"/>
          <w:lang w:val="fr-FR"/>
        </w:rPr>
        <w:t xml:space="preserve">Mục tiêu: </w:t>
      </w:r>
    </w:p>
    <w:p w14:paraId="7C05034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về chủ đề gia đình, nghề nghiệp, công việc.Vận dụng làm bài tập, viết chữ Hán theo quy tắc, viết hội thoại giới thiệu về các thành viên trong gia đình.</w:t>
      </w:r>
    </w:p>
    <w:p w14:paraId="675CD134"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6ED29A1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生字</w:t>
      </w:r>
    </w:p>
    <w:p w14:paraId="206F762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词组</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句子</w:t>
      </w:r>
    </w:p>
    <w:p w14:paraId="6F135B9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54AE02B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32AA92A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54C7D8CB" w14:textId="77777777" w:rsidR="00FF3130" w:rsidRPr="002A6727" w:rsidRDefault="00FF313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Bài 10 :</w:t>
      </w:r>
      <w:r w:rsidR="00673736" w:rsidRPr="002A6727">
        <w:rPr>
          <w:rFonts w:eastAsia="BatangChe"/>
          <w:color w:val="000000" w:themeColor="text1"/>
          <w:sz w:val="26"/>
          <w:szCs w:val="26"/>
          <w:lang w:val="en-US"/>
        </w:rPr>
        <w:t>第十七课</w:t>
      </w:r>
      <w:r w:rsidR="00673736" w:rsidRPr="002A6727">
        <w:rPr>
          <w:rFonts w:eastAsia="BatangChe"/>
          <w:color w:val="000000" w:themeColor="text1"/>
          <w:sz w:val="26"/>
          <w:szCs w:val="26"/>
          <w:lang w:val="fr-FR"/>
        </w:rPr>
        <w:t>+</w:t>
      </w:r>
      <w:r w:rsidR="00673736" w:rsidRPr="002A6727">
        <w:rPr>
          <w:rFonts w:eastAsia="BatangChe"/>
          <w:color w:val="000000" w:themeColor="text1"/>
          <w:sz w:val="26"/>
          <w:szCs w:val="26"/>
          <w:lang w:val="en-US"/>
        </w:rPr>
        <w:t>测试二</w:t>
      </w:r>
      <w:r w:rsidR="006573B5" w:rsidRPr="002A6727">
        <w:rPr>
          <w:rFonts w:eastAsia="BatangChe"/>
          <w:color w:val="000000" w:themeColor="text1"/>
          <w:sz w:val="26"/>
          <w:szCs w:val="26"/>
          <w:lang w:val="fr-FR"/>
        </w:rPr>
        <w:tab/>
      </w:r>
      <w:r w:rsidR="006573B5" w:rsidRPr="002A6727">
        <w:rPr>
          <w:rFonts w:eastAsia="BatangChe"/>
          <w:color w:val="000000" w:themeColor="text1"/>
          <w:sz w:val="26"/>
          <w:szCs w:val="26"/>
          <w:lang w:val="fr-FR"/>
        </w:rPr>
        <w:tab/>
      </w:r>
      <w:r w:rsidR="006573B5" w:rsidRPr="002A6727">
        <w:rPr>
          <w:rFonts w:eastAsia="BatangChe"/>
          <w:color w:val="000000" w:themeColor="text1"/>
          <w:sz w:val="26"/>
          <w:szCs w:val="26"/>
          <w:lang w:val="fr-FR"/>
        </w:rPr>
        <w:tab/>
      </w:r>
      <w:r w:rsidR="006573B5" w:rsidRPr="002A6727">
        <w:rPr>
          <w:rFonts w:eastAsia="BatangChe"/>
          <w:color w:val="000000" w:themeColor="text1"/>
          <w:sz w:val="26"/>
          <w:szCs w:val="26"/>
          <w:lang w:val="fr-FR"/>
        </w:rPr>
        <w:tab/>
      </w:r>
      <w:r w:rsidR="006573B5" w:rsidRPr="002A6727">
        <w:rPr>
          <w:rFonts w:eastAsia="BatangChe"/>
          <w:color w:val="000000" w:themeColor="text1"/>
          <w:sz w:val="26"/>
          <w:szCs w:val="26"/>
          <w:lang w:val="fr-FR"/>
        </w:rPr>
        <w:tab/>
      </w:r>
      <w:r w:rsidR="006573B5" w:rsidRPr="002A6727">
        <w:rPr>
          <w:rFonts w:eastAsia="BatangChe"/>
          <w:color w:val="000000" w:themeColor="text1"/>
          <w:sz w:val="26"/>
          <w:szCs w:val="26"/>
          <w:lang w:val="fr-FR"/>
        </w:rPr>
        <w:tab/>
      </w:r>
      <w:r w:rsidRPr="002A6727">
        <w:rPr>
          <w:rFonts w:eastAsia="BatangChe"/>
          <w:b/>
          <w:color w:val="000000" w:themeColor="text1"/>
          <w:sz w:val="26"/>
          <w:szCs w:val="26"/>
          <w:lang w:val="fr-FR"/>
        </w:rPr>
        <w:t>Thời gian: 2 giờ</w:t>
      </w:r>
    </w:p>
    <w:p w14:paraId="11D4C754"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2AEFA45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chỉ hoạt động hàng ngày, các phó từ chỉ mức độ. Vận dụng làm bài tập, viết chữ Hán theo quy tắc, viết chủ đề kể về hoạt động hàng ngày.</w:t>
      </w:r>
    </w:p>
    <w:p w14:paraId="4680EB6F"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5AD4D9E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生字</w:t>
      </w:r>
    </w:p>
    <w:p w14:paraId="32B7CE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词组</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句子</w:t>
      </w:r>
    </w:p>
    <w:p w14:paraId="506B9AB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4B1AFF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lastRenderedPageBreak/>
        <w:t>课文</w:t>
      </w:r>
    </w:p>
    <w:p w14:paraId="65DAD4B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171F417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Kiểm tra nội dung kiến thức từ bài 11 đến 15 </w:t>
      </w:r>
    </w:p>
    <w:p w14:paraId="251FCCB9" w14:textId="77777777" w:rsidR="00673736" w:rsidRPr="002A6727" w:rsidRDefault="00673736" w:rsidP="006573B5">
      <w:pPr>
        <w:shd w:val="clear" w:color="auto" w:fill="FFFFFF"/>
        <w:spacing w:before="60" w:after="60" w:line="288" w:lineRule="auto"/>
        <w:ind w:left="72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11</w:t>
      </w:r>
      <w:r w:rsidRPr="002A6727">
        <w:rPr>
          <w:rFonts w:eastAsia="BatangChe"/>
          <w:b/>
          <w:color w:val="000000" w:themeColor="text1"/>
          <w:sz w:val="26"/>
          <w:szCs w:val="26"/>
          <w:lang w:val="en-US"/>
        </w:rPr>
        <w:t>第十八课</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4FFDA228"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5042C74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về các môn học, thời gian trong tuần. Vận dụng làm bài tập, viết chữ Hán theo quy tắc, viết chủ đề Cảm nhận khi học tiếng Hán.</w:t>
      </w:r>
    </w:p>
    <w:p w14:paraId="2CE3B41A"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368123F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生字</w:t>
      </w:r>
    </w:p>
    <w:p w14:paraId="134D580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词组</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句子</w:t>
      </w:r>
    </w:p>
    <w:p w14:paraId="1936DF3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691DC5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363C0E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390995BF" w14:textId="77777777" w:rsidR="00673736" w:rsidRPr="002A6727" w:rsidRDefault="00673736" w:rsidP="006573B5">
      <w:pPr>
        <w:shd w:val="clear" w:color="auto" w:fill="FFFFFF"/>
        <w:spacing w:before="60" w:after="60" w:line="288" w:lineRule="auto"/>
        <w:ind w:left="72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12 :</w:t>
      </w:r>
      <w:r w:rsidRPr="002A6727">
        <w:rPr>
          <w:rFonts w:eastAsia="BatangChe"/>
          <w:b/>
          <w:color w:val="000000" w:themeColor="text1"/>
          <w:sz w:val="26"/>
          <w:szCs w:val="26"/>
          <w:lang w:val="en-US"/>
        </w:rPr>
        <w:t>第十九课</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3FC28BC4"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2578ADB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câu liên động trong tiếng Hán. Vận dụng làm bài tập, viết chữ Hán theo quy tắc, viết hội thoại có sử dụng câu liên động</w:t>
      </w:r>
    </w:p>
    <w:p w14:paraId="21ACA184"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76BD179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生字</w:t>
      </w:r>
    </w:p>
    <w:p w14:paraId="4F3F2FD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词组</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句子</w:t>
      </w:r>
    </w:p>
    <w:p w14:paraId="461AE3E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10A619D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4F3A2F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06481454" w14:textId="77777777" w:rsidR="00673736" w:rsidRPr="002A6727" w:rsidRDefault="00673736" w:rsidP="006573B5">
      <w:pPr>
        <w:shd w:val="clear" w:color="auto" w:fill="FFFFFF"/>
        <w:spacing w:before="60" w:after="60" w:line="288" w:lineRule="auto"/>
        <w:ind w:left="72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13:</w:t>
      </w:r>
      <w:r w:rsidRPr="002A6727">
        <w:rPr>
          <w:rFonts w:eastAsia="BatangChe"/>
          <w:b/>
          <w:color w:val="000000" w:themeColor="text1"/>
          <w:sz w:val="26"/>
          <w:szCs w:val="26"/>
          <w:lang w:val="en-US"/>
        </w:rPr>
        <w:t>第二十课</w:t>
      </w:r>
      <w:r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2 giờ</w:t>
      </w:r>
    </w:p>
    <w:p w14:paraId="164099FC"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Mục tiêu:</w:t>
      </w:r>
    </w:p>
    <w:p w14:paraId="4760064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Biết cách sử dụng các từ ngữ về chủ đề trang phục, </w:t>
      </w:r>
      <w:r w:rsidRPr="002A6727">
        <w:rPr>
          <w:rFonts w:eastAsia="BatangChe"/>
          <w:color w:val="000000" w:themeColor="text1"/>
          <w:sz w:val="26"/>
          <w:szCs w:val="26"/>
          <w:lang w:val="fr-FR"/>
        </w:rPr>
        <w:t>有点儿，一点儿</w:t>
      </w:r>
      <w:r w:rsidRPr="002A6727">
        <w:rPr>
          <w:rFonts w:eastAsia="BatangChe"/>
          <w:color w:val="000000" w:themeColor="text1"/>
          <w:sz w:val="26"/>
          <w:szCs w:val="26"/>
          <w:lang w:val="fr-FR"/>
        </w:rPr>
        <w:t xml:space="preserve"> .Vận dụng làm bài tập, viết chữ Hán theo quy tắc, viết hội thoại chủ đề mua sắm, mặc cả</w:t>
      </w:r>
    </w:p>
    <w:p w14:paraId="49DCBDCF"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346A920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生字</w:t>
      </w:r>
    </w:p>
    <w:p w14:paraId="7770081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lastRenderedPageBreak/>
        <w:t>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词组</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句子</w:t>
      </w:r>
    </w:p>
    <w:p w14:paraId="1FF3C23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656D5E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2FDF08A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1A5CD49A" w14:textId="77777777" w:rsidR="00673736" w:rsidRPr="002A6727" w:rsidRDefault="00673736" w:rsidP="006573B5">
      <w:pPr>
        <w:shd w:val="clear" w:color="auto" w:fill="FFFFFF"/>
        <w:spacing w:before="60" w:after="60" w:line="288" w:lineRule="auto"/>
        <w:ind w:left="72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14 :</w:t>
      </w:r>
      <w:r w:rsidRPr="002A6727">
        <w:rPr>
          <w:rFonts w:eastAsia="BatangChe"/>
          <w:b/>
          <w:color w:val="000000" w:themeColor="text1"/>
          <w:sz w:val="26"/>
          <w:szCs w:val="26"/>
          <w:lang w:val="en-US"/>
        </w:rPr>
        <w:t>第二十一课</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7654E62B"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320EF1B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chỉ thời gian, sinh nhật, dự định tương lai. Vận dụng làm bài tập, viết chữ Hán theo quy tắc, viết hội thoại chủ đề tổ chức sinh nhật.</w:t>
      </w:r>
    </w:p>
    <w:p w14:paraId="025CABB7"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38344CF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生字</w:t>
      </w:r>
    </w:p>
    <w:p w14:paraId="4979967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词组</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句子</w:t>
      </w:r>
    </w:p>
    <w:p w14:paraId="588F4C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0C81EC9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6F5E96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1AB33794" w14:textId="77777777" w:rsidR="00673736" w:rsidRPr="002A6727" w:rsidRDefault="00673736"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15</w:t>
      </w:r>
      <w:r w:rsidRPr="002A6727">
        <w:rPr>
          <w:rFonts w:eastAsia="BatangChe"/>
          <w:color w:val="000000" w:themeColor="text1"/>
          <w:sz w:val="26"/>
          <w:szCs w:val="26"/>
          <w:lang w:val="fr-FR"/>
        </w:rPr>
        <w:t>:</w:t>
      </w:r>
      <w:r w:rsidRPr="002A6727">
        <w:rPr>
          <w:rFonts w:eastAsia="BatangChe"/>
          <w:b/>
          <w:color w:val="000000" w:themeColor="text1"/>
          <w:sz w:val="26"/>
          <w:szCs w:val="26"/>
          <w:lang w:val="en-US"/>
        </w:rPr>
        <w:t>第二十二课</w:t>
      </w:r>
      <w:r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en-US"/>
        </w:rPr>
        <w:t>复习</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考试</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6867E156"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743C7F6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Ôn tập kiểm tra, đánh giá kiến thức</w:t>
      </w:r>
    </w:p>
    <w:p w14:paraId="4FF0601E" w14:textId="77777777" w:rsidR="005118C6" w:rsidRPr="002A6727" w:rsidRDefault="003A43A1"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53A446A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Kiến thức cả chương trình</w:t>
      </w:r>
    </w:p>
    <w:p w14:paraId="6038244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rPr>
        <w:t xml:space="preserve">IV. Điều kiện thực hiện </w:t>
      </w:r>
      <w:r w:rsidR="003A43A1" w:rsidRPr="002A6727">
        <w:rPr>
          <w:rFonts w:eastAsia="BatangChe"/>
          <w:b/>
          <w:color w:val="000000" w:themeColor="text1"/>
          <w:sz w:val="26"/>
          <w:szCs w:val="26"/>
          <w:lang w:val="fr-FR"/>
        </w:rPr>
        <w:t>mô đun</w:t>
      </w:r>
    </w:p>
    <w:p w14:paraId="64D491E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49EF450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 ...</w:t>
      </w:r>
    </w:p>
    <w:p w14:paraId="7B3726A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 ...</w:t>
      </w:r>
    </w:p>
    <w:p w14:paraId="0DD1E494"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483ABF6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10CECB9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6865E1A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278FD16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Khả năng phân biệt và viết chính xác các thanh mẫu, vận mẫu, thanh điệu tiếng Trung Quốc bằng hình thức phiên âm Latinh . </w:t>
      </w:r>
    </w:p>
    <w:p w14:paraId="5360A27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lastRenderedPageBreak/>
        <w:t>+  Đọc hiểu và xử lí thông tin chính xác của các câu hoặc đoạn văn dài khoảng 100-200 chữ Hán.</w:t>
      </w:r>
    </w:p>
    <w:p w14:paraId="3D46D2A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Viết đúng các câu đơn giản hoặc đoạn đối thoại dài khoảng 90 chữ Hán, có thể diễn đạt mạch lạc suy nghĩ của các nhân vật trong đối thoại về vấn đề phổ biến thường gặp trong cuộc sống đã được đề cập đến trong các bài học.</w:t>
      </w:r>
    </w:p>
    <w:p w14:paraId="610D304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Phát hiện được lỗi sai về ngữ pháp hoặc từ vựng trong các câu thường dùng, giải thích được lí do sai bằng những kiến thức ngôn ngữ đã học, và biết cách chữa lại thành câu đúng.</w:t>
      </w:r>
    </w:p>
    <w:p w14:paraId="52030B08" w14:textId="77777777" w:rsidR="005E672C" w:rsidRPr="002A6727" w:rsidRDefault="005E672C"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Kỹ năng: </w:t>
      </w:r>
    </w:p>
    <w:p w14:paraId="59CB24EC" w14:textId="77777777" w:rsidR="005E672C" w:rsidRPr="002A6727" w:rsidRDefault="005E672C"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Nhận biết các bộ thủ để tạo chữ, đọc hiểu cụm từ, tiến tới đọc hiểu bài đọc trong chương trình học và các bài đọc khác ngoài chương trình có độ khó tương đương, hoàn thành tốt các bài tập đọc hiểu về các chủ đề thông thường trong đời sống xã hội, học tập thường ngày... ở mức độ phổ biến và hoàn thành tốt các bài tập đọc hiểu tương ứng trong các tài liệu luyện thi HSK cấp 2 mới.</w:t>
      </w:r>
    </w:p>
    <w:p w14:paraId="6154449A" w14:textId="77777777" w:rsidR="005E672C" w:rsidRPr="002A6727" w:rsidRDefault="005E672C"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Đọc lướt nhằm xác định, tổng hợp được thông tin cần tìm từ một hoặc nhiều văn bản ngắn, đơn giản với tốc độ tương đối nhanh. </w:t>
      </w:r>
    </w:p>
    <w:p w14:paraId="78D8C419" w14:textId="77777777" w:rsidR="005E672C" w:rsidRPr="002A6727" w:rsidRDefault="005E672C"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Phán đoán, nhận biết được vấn đề chính trong các tài liệu như thư từ, sách báo, quảng cáo ... về các chủ đề quen thuộc, đơn giản.  </w:t>
      </w:r>
    </w:p>
    <w:p w14:paraId="2EE7F27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Năng lực tự chủ và trách nhiệm</w:t>
      </w:r>
      <w:r w:rsidRPr="002A6727">
        <w:rPr>
          <w:rFonts w:eastAsia="BatangChe"/>
          <w:color w:val="000000" w:themeColor="text1"/>
          <w:sz w:val="26"/>
          <w:szCs w:val="26"/>
        </w:rPr>
        <w:t xml:space="preserve">: Có thái độ nghiêm túc và trung thực trong giờ học, trong giờ kiểm tra; tự giác tham gia đầy đủ các buổi học trên lớp, phát huy tinh thần tự học, tự nghiên cứu, tự giác tham gia các hoạt động ngoại khóa để tìm kiếm cơ hội sử dụng tiếng và rèn luyện các kỹ năng mềm; có ý thức trách nhiệm trong việc hoàn thành các nội dung được giao, đặc biệt là các bài tập về nhà. </w:t>
      </w:r>
    </w:p>
    <w:p w14:paraId="134D6A9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p>
    <w:p w14:paraId="1BFFE96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Dự lớp ≥ 80% tổng thời lượng </w:t>
      </w:r>
      <w:r w:rsidR="003A43A1" w:rsidRPr="002A6727">
        <w:rPr>
          <w:rFonts w:eastAsia="BatangChe"/>
          <w:color w:val="000000" w:themeColor="text1"/>
          <w:sz w:val="26"/>
          <w:szCs w:val="26"/>
          <w:lang w:val="pt-BR"/>
        </w:rPr>
        <w:t>mô đun</w:t>
      </w:r>
    </w:p>
    <w:p w14:paraId="43A991C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Luyện tập trên lớp kết hợp với kiểm tra định kỳ và thi kết thúc </w:t>
      </w:r>
      <w:r w:rsidR="003A43A1" w:rsidRPr="002A6727">
        <w:rPr>
          <w:rFonts w:eastAsia="BatangChe"/>
          <w:color w:val="000000" w:themeColor="text1"/>
          <w:sz w:val="26"/>
          <w:szCs w:val="26"/>
          <w:lang w:val="pt-BR"/>
        </w:rPr>
        <w:t>mô đun</w:t>
      </w:r>
    </w:p>
    <w:p w14:paraId="5B4B0B3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rPr>
        <w:t xml:space="preserve">- </w:t>
      </w:r>
      <w:r w:rsidRPr="002A6727">
        <w:rPr>
          <w:rFonts w:eastAsia="BatangChe"/>
          <w:color w:val="000000" w:themeColor="text1"/>
          <w:sz w:val="26"/>
          <w:szCs w:val="26"/>
          <w:lang w:val="pt-BR"/>
        </w:rPr>
        <w:t>Hình thức thi: Viết</w:t>
      </w:r>
    </w:p>
    <w:p w14:paraId="68FAEB9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t xml:space="preserve">VI. Hướng dẫn thực hiện </w:t>
      </w:r>
      <w:r w:rsidR="003A43A1" w:rsidRPr="002A6727">
        <w:rPr>
          <w:rFonts w:eastAsia="BatangChe"/>
          <w:b/>
          <w:color w:val="000000" w:themeColor="text1"/>
          <w:sz w:val="26"/>
          <w:szCs w:val="26"/>
          <w:lang w:val="pt-BR"/>
        </w:rPr>
        <w:t>mô đun</w:t>
      </w:r>
    </w:p>
    <w:p w14:paraId="7D2DD8A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t xml:space="preserve">1. Phạm vi áp dụng </w:t>
      </w:r>
      <w:r w:rsidR="003A43A1" w:rsidRPr="002A6727">
        <w:rPr>
          <w:rFonts w:eastAsia="BatangChe"/>
          <w:b/>
          <w:color w:val="000000" w:themeColor="text1"/>
          <w:sz w:val="26"/>
          <w:szCs w:val="26"/>
          <w:lang w:val="pt-BR"/>
        </w:rPr>
        <w:t>mô đun</w:t>
      </w:r>
    </w:p>
    <w:p w14:paraId="62DE3B3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Mô đun được sử dụng để giảng dạy cho người học hệ cao đẳng ngành Tiếng Trung học kỳ 1 năm thứ nhất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02937DA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003A43A1" w:rsidRPr="002A6727">
        <w:rPr>
          <w:rFonts w:eastAsia="BatangChe"/>
          <w:b/>
          <w:color w:val="000000" w:themeColor="text1"/>
          <w:sz w:val="26"/>
          <w:szCs w:val="26"/>
        </w:rPr>
        <w:t>mô đun</w:t>
      </w:r>
    </w:p>
    <w:p w14:paraId="6F478DF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271DF59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lastRenderedPageBreak/>
        <w:t>- Đối với người học: Người học tích cực tham gia vào giờ học; nghe giảng, ghi chép đầy đủ; luyện tập theo nhóm và với giáo viên; chủ động nghiên cứu tài liệu và ôn tập.</w:t>
      </w:r>
    </w:p>
    <w:p w14:paraId="4364009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6E7887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Mỗi bài học, đầu tiên, giảng viên sẽ giới thiệu nội dung lý thuyết mới. Sau đó, sinh viên luyện tại lớp dưới hình thức nói hoặc viết và làm bài tập dưới sự hướng dẫn của giảng viên. </w:t>
      </w:r>
    </w:p>
    <w:p w14:paraId="2102DF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Sinh viên tự làm bài tập trong giáo trình chính và sách bài tập. Giảng viên sẽ kiểm tra thường xuyên, thu bài tập, chấm và chữa bài tập, giải đáp thắc mắc về các bài tự làm của sinh viên vào giờ lên lớp tiếp sau đó hoặc vào giờ ôn tập cuối học kỳ.</w:t>
      </w:r>
    </w:p>
    <w:p w14:paraId="064B7D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Về nội dung:</w:t>
      </w:r>
    </w:p>
    <w:p w14:paraId="1928397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nb-NO"/>
        </w:rPr>
        <w:t>+ Đọc chuẩn xác các thanh mẫu và vận mẫu</w:t>
      </w:r>
    </w:p>
    <w:p w14:paraId="37323EB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nb-NO"/>
        </w:rPr>
        <w:t>+ Nhận mặt chữ và phiên âm la tinh của các bài khóa và bài đọc hiểu phần bài tập</w:t>
      </w:r>
    </w:p>
    <w:p w14:paraId="1D9C9ED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1C8665F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-Tài liệu chính:</w:t>
      </w:r>
    </w:p>
    <w:p w14:paraId="6B026F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彭志平</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主编</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《汉语阅读教程》</w:t>
      </w:r>
      <w:r w:rsidRPr="002A6727">
        <w:rPr>
          <w:rFonts w:eastAsia="BatangChe"/>
          <w:color w:val="000000" w:themeColor="text1"/>
          <w:sz w:val="26"/>
          <w:szCs w:val="26"/>
          <w:lang w:val="pt-BR"/>
        </w:rPr>
        <w:t>（</w:t>
      </w:r>
      <w:r w:rsidRPr="002A6727">
        <w:rPr>
          <w:rFonts w:eastAsia="BatangChe"/>
          <w:color w:val="000000" w:themeColor="text1"/>
          <w:sz w:val="26"/>
          <w:szCs w:val="26"/>
        </w:rPr>
        <w:t>修订本</w:t>
      </w:r>
      <w:r w:rsidRPr="002A6727">
        <w:rPr>
          <w:rFonts w:eastAsia="BatangChe"/>
          <w:color w:val="000000" w:themeColor="text1"/>
          <w:sz w:val="26"/>
          <w:szCs w:val="26"/>
          <w:lang w:val="pt-BR"/>
        </w:rPr>
        <w:t>）</w:t>
      </w:r>
      <w:r w:rsidRPr="002A6727">
        <w:rPr>
          <w:rFonts w:eastAsia="BatangChe"/>
          <w:color w:val="000000" w:themeColor="text1"/>
          <w:sz w:val="26"/>
          <w:szCs w:val="26"/>
          <w:lang w:val="pt-BR"/>
        </w:rPr>
        <w:t xml:space="preserve"> 2009</w:t>
      </w:r>
      <w:r w:rsidRPr="002A6727">
        <w:rPr>
          <w:rFonts w:eastAsia="BatangChe"/>
          <w:color w:val="000000" w:themeColor="text1"/>
          <w:sz w:val="26"/>
          <w:szCs w:val="26"/>
        </w:rPr>
        <w:t>年出版</w:t>
      </w:r>
    </w:p>
    <w:p w14:paraId="57811E1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Tài liệu tham khảo</w:t>
      </w:r>
    </w:p>
    <w:p w14:paraId="0F6D72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rPr>
        <w:t xml:space="preserve"> </w:t>
      </w:r>
      <w:r w:rsidRPr="002A6727">
        <w:rPr>
          <w:rFonts w:eastAsia="BatangChe"/>
          <w:color w:val="000000" w:themeColor="text1"/>
          <w:sz w:val="26"/>
          <w:szCs w:val="26"/>
          <w:lang w:val="pt-BR"/>
        </w:rPr>
        <w:t xml:space="preserve">Bộ môn Tiếng Trung Quốc 1 "Bài tập </w:t>
      </w:r>
      <w:r w:rsidRPr="002A6727">
        <w:rPr>
          <w:rFonts w:eastAsia="BatangChe"/>
          <w:color w:val="000000" w:themeColor="text1"/>
          <w:sz w:val="26"/>
          <w:szCs w:val="26"/>
        </w:rPr>
        <w:t>tiếng Trung Quốc cơ sở</w:t>
      </w:r>
      <w:r w:rsidRPr="002A6727">
        <w:rPr>
          <w:rFonts w:eastAsia="BatangChe"/>
          <w:color w:val="000000" w:themeColor="text1"/>
          <w:sz w:val="26"/>
          <w:szCs w:val="26"/>
          <w:lang w:val="pt-BR"/>
        </w:rPr>
        <w:t xml:space="preserve"> Tập 1"  Khoa NN VH Tng Quốc Trường Đại học Ngoại Ngữ - Đại học Quốc gia Hà Nội năm 2016.</w:t>
      </w:r>
    </w:p>
    <w:p w14:paraId="74D7909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p>
    <w:p w14:paraId="0CD2686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p>
    <w:p w14:paraId="7EFB8A1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p>
    <w:p w14:paraId="12ED4BF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p>
    <w:p w14:paraId="3487A11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p>
    <w:p w14:paraId="523BB3D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p>
    <w:p w14:paraId="576F19B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p>
    <w:p w14:paraId="5C398C4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p>
    <w:p w14:paraId="26C7EFC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p>
    <w:p w14:paraId="5F46EA5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p>
    <w:p w14:paraId="3E9973F5"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pt-BR"/>
        </w:rPr>
      </w:pPr>
      <w:r w:rsidRPr="002A6727">
        <w:rPr>
          <w:rFonts w:eastAsia="BatangChe"/>
          <w:b/>
          <w:color w:val="000000" w:themeColor="text1"/>
          <w:sz w:val="26"/>
          <w:szCs w:val="26"/>
        </w:rPr>
        <w:br w:type="page"/>
      </w:r>
      <w:r w:rsidRPr="002A6727">
        <w:rPr>
          <w:rFonts w:eastAsia="BatangChe"/>
          <w:b/>
          <w:color w:val="000000" w:themeColor="text1"/>
          <w:sz w:val="26"/>
          <w:szCs w:val="26"/>
        </w:rPr>
        <w:lastRenderedPageBreak/>
        <w:t xml:space="preserve">CHƯƠNG TRÌNH </w:t>
      </w:r>
      <w:r w:rsidR="00022328" w:rsidRPr="002A6727">
        <w:rPr>
          <w:rFonts w:eastAsia="BatangChe"/>
          <w:b/>
          <w:color w:val="000000" w:themeColor="text1"/>
          <w:sz w:val="26"/>
          <w:szCs w:val="26"/>
          <w:lang w:val="pt-BR"/>
        </w:rPr>
        <w:t>MÔ ĐUN</w:t>
      </w:r>
    </w:p>
    <w:p w14:paraId="2002621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167A996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Tên </w:t>
      </w:r>
      <w:r w:rsidR="00022328" w:rsidRPr="002A6727">
        <w:rPr>
          <w:rFonts w:eastAsia="BatangChe"/>
          <w:b/>
          <w:color w:val="000000" w:themeColor="text1"/>
          <w:sz w:val="26"/>
          <w:szCs w:val="26"/>
          <w:lang w:val="pt-BR"/>
        </w:rPr>
        <w:t>mô đun</w:t>
      </w:r>
      <w:r w:rsidRPr="002A6727">
        <w:rPr>
          <w:rFonts w:eastAsia="BatangChe"/>
          <w:b/>
          <w:color w:val="000000" w:themeColor="text1"/>
          <w:sz w:val="26"/>
          <w:szCs w:val="26"/>
        </w:rPr>
        <w:t>: Viết tiếng Trung 1</w:t>
      </w:r>
    </w:p>
    <w:p w14:paraId="785CA87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00022328" w:rsidRPr="002A6727">
        <w:rPr>
          <w:rFonts w:eastAsia="BatangChe"/>
          <w:b/>
          <w:color w:val="000000" w:themeColor="text1"/>
          <w:sz w:val="26"/>
          <w:szCs w:val="26"/>
        </w:rPr>
        <w:t>mô đun</w:t>
      </w:r>
      <w:r w:rsidRPr="002A6727">
        <w:rPr>
          <w:rFonts w:eastAsia="BatangChe"/>
          <w:b/>
          <w:color w:val="000000" w:themeColor="text1"/>
          <w:sz w:val="26"/>
          <w:szCs w:val="26"/>
        </w:rPr>
        <w:t xml:space="preserve">: </w:t>
      </w:r>
      <w:r w:rsidR="0090334B" w:rsidRPr="002A6727">
        <w:rPr>
          <w:rFonts w:eastAsia="BatangChe"/>
          <w:b/>
          <w:color w:val="000000" w:themeColor="text1"/>
          <w:sz w:val="26"/>
          <w:szCs w:val="26"/>
        </w:rPr>
        <w:t>MĐ14</w:t>
      </w:r>
    </w:p>
    <w:p w14:paraId="15B89E9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00022328" w:rsidRPr="002A6727">
        <w:rPr>
          <w:rFonts w:eastAsia="BatangChe"/>
          <w:b/>
          <w:color w:val="000000" w:themeColor="text1"/>
          <w:sz w:val="26"/>
          <w:szCs w:val="26"/>
        </w:rPr>
        <w:t>mô đun</w:t>
      </w:r>
      <w:r w:rsidRPr="002A6727">
        <w:rPr>
          <w:rFonts w:eastAsia="BatangChe"/>
          <w:b/>
          <w:color w:val="000000" w:themeColor="text1"/>
          <w:sz w:val="26"/>
          <w:szCs w:val="26"/>
        </w:rPr>
        <w:t xml:space="preserve">: </w:t>
      </w:r>
      <w:r w:rsidRPr="002A6727">
        <w:rPr>
          <w:rFonts w:eastAsia="BatangChe"/>
          <w:color w:val="000000" w:themeColor="text1"/>
          <w:sz w:val="26"/>
          <w:szCs w:val="26"/>
        </w:rPr>
        <w:t>30 giờ (Lý thuyết: 10 giờ; Thực hành, thảo luận, bài tập: 18 giờ; Kiểm tra: 02 giờ)</w:t>
      </w:r>
    </w:p>
    <w:p w14:paraId="66A92FA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 Vị trí, tính chất của </w:t>
      </w:r>
      <w:r w:rsidR="00022328" w:rsidRPr="002A6727">
        <w:rPr>
          <w:rFonts w:eastAsia="BatangChe"/>
          <w:b/>
          <w:color w:val="000000" w:themeColor="text1"/>
          <w:sz w:val="26"/>
          <w:szCs w:val="26"/>
        </w:rPr>
        <w:t>mô đun</w:t>
      </w:r>
    </w:p>
    <w:p w14:paraId="0396960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Vị trí: Là học phần đầu tiên trong chuỗi học phần Viết, thực hiện trước học phần Viết 2 và song song với các học phần Nghe 1, Đọc 1, Nói 1.</w:t>
      </w:r>
    </w:p>
    <w:p w14:paraId="43065B6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thuộc khối kiến thức cơ sở ngành.</w:t>
      </w:r>
    </w:p>
    <w:p w14:paraId="65ECE4C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00022328" w:rsidRPr="002A6727">
        <w:rPr>
          <w:rFonts w:eastAsia="BatangChe"/>
          <w:b/>
          <w:color w:val="000000" w:themeColor="text1"/>
          <w:sz w:val="26"/>
          <w:szCs w:val="26"/>
        </w:rPr>
        <w:t>mô đun</w:t>
      </w:r>
    </w:p>
    <w:p w14:paraId="4C1214F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00022328" w:rsidRPr="002A6727">
        <w:rPr>
          <w:rFonts w:eastAsia="BatangChe"/>
          <w:b/>
          <w:color w:val="000000" w:themeColor="text1"/>
          <w:sz w:val="26"/>
          <w:szCs w:val="26"/>
        </w:rPr>
        <w:t>K</w:t>
      </w:r>
      <w:r w:rsidRPr="002A6727">
        <w:rPr>
          <w:rFonts w:eastAsia="BatangChe"/>
          <w:b/>
          <w:color w:val="000000" w:themeColor="text1"/>
          <w:sz w:val="26"/>
          <w:szCs w:val="26"/>
        </w:rPr>
        <w:t xml:space="preserve">iến thức: </w:t>
      </w:r>
    </w:p>
    <w:p w14:paraId="6CBA292E" w14:textId="77777777" w:rsidR="005118C6" w:rsidRPr="002A6727" w:rsidRDefault="00022328"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Mô đun</w:t>
      </w:r>
      <w:r w:rsidR="005118C6" w:rsidRPr="002A6727">
        <w:rPr>
          <w:rFonts w:eastAsia="BatangChe"/>
          <w:color w:val="000000" w:themeColor="text1"/>
          <w:sz w:val="26"/>
          <w:szCs w:val="26"/>
          <w:lang w:val="pt-BR"/>
        </w:rPr>
        <w:t xml:space="preserve"> cung cấp kiến thức về ngữ âm, từ vựng, ngữ pháp cơ bản tiếng Trung Quốc và văn tự Hán, giúp sinh viên hiểu và vận dụng được các câu cơ bản, đoạn đối thoại, đoạn văn tiếng Trung Quốc có nội dung đơn giản, độ dài khoảng 300 chữ Hán, viết được chính xác các nét cơ bản và thứ tự nét các chữ Hán thường dùng, viết được câu đúng ngữ pháp, sử dụng được các loại dấu câu, bước đầu viết được các đoạn hội  thoại, đoạn văn hoàn chỉnh nhưng đơn giản về những chủ điểm quen thuộc như: giới thiệu về bản thân, gia đình, bạn bè, nhà trường và cuộc sống sinh hoạt, học tập hằng ngày... Cụ thể:</w:t>
      </w:r>
    </w:p>
    <w:p w14:paraId="3CCABC6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Ngữ âm: Sinh viên nhận biết được, ghi lại được chính xác các âm tiết tiếng Trung Quốc bằng phiên âm Latinh, đọc được những đoạn văn hoặc bài hội thoại có xuất hiện từ mới nhờ sự hỗ trợ của phiên âm Latinh.</w:t>
      </w:r>
    </w:p>
    <w:p w14:paraId="48AB7F0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Ngữ pháp: Hiểu và vận dụng được các kiểu câu cơ bản tiếng Trung đã học vào lí giải ý nghĩa của câu, đối thoại hoặc văn bản, làm thành thạo các bài tập ngữ pháp tiếng Trung trình độ cơ sở, đồng thời có thể vận dụng vào giao tiếp hàng ngày.</w:t>
      </w:r>
    </w:p>
    <w:p w14:paraId="7635432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Từ vựng: Hiểu ý nghĩa, từ loại và cách dùng của khoảng 1000 từ tiếng Trung Quốc ở trình độ cơ sở. Vận dụng vào đọc hiểu các bài đọc có nội dung đơn giản thuộc các chủ để gần gũi với đời sống thường ngày, bước đầu có thể đọc hiểu các quảng cáo đơn giản, viết được câu diễn đạt suy nghĩ, quan điểm của cá nhân bằng chữ Hán.</w:t>
      </w:r>
    </w:p>
    <w:p w14:paraId="745E028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Văn hóa: Thông qua các bài học, sinh viên nắm được những nét cơ bản về văn hoá giao tiếp của người Trung Quốc (văn hóa chào hỏi, làm quen, mới khách, ăn uống, xã giao...). </w:t>
      </w:r>
    </w:p>
    <w:p w14:paraId="55952E9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w:t>
      </w:r>
      <w:r w:rsidR="00022328" w:rsidRPr="002A6727">
        <w:rPr>
          <w:rFonts w:eastAsia="BatangChe"/>
          <w:b/>
          <w:color w:val="000000" w:themeColor="text1"/>
          <w:sz w:val="26"/>
          <w:szCs w:val="26"/>
          <w:lang w:val="pt-BR"/>
        </w:rPr>
        <w:t xml:space="preserve"> K</w:t>
      </w:r>
      <w:r w:rsidRPr="002A6727">
        <w:rPr>
          <w:rFonts w:eastAsia="BatangChe"/>
          <w:b/>
          <w:color w:val="000000" w:themeColor="text1"/>
          <w:sz w:val="26"/>
          <w:szCs w:val="26"/>
          <w:lang w:val="pt-BR"/>
        </w:rPr>
        <w:t xml:space="preserve">ỹ năng: </w:t>
      </w:r>
    </w:p>
    <w:p w14:paraId="572966C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Viết được tất cả các chữ Hán đã được học trong chương trình và hoàn thành tốt các bài tập liên quan đến kỹ năng viết trong giáo trình. </w:t>
      </w:r>
    </w:p>
    <w:p w14:paraId="6A5950F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lastRenderedPageBreak/>
        <w:t xml:space="preserve">+ Vận dụng được từ ngữ và cấu trúc ngữ pháp đã học để viết chính xác câu có nội dung hoàn chỉnh. </w:t>
      </w:r>
    </w:p>
    <w:p w14:paraId="7F83D7B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Viết được các văn bản đơn giản d</w:t>
      </w:r>
      <w:r w:rsidRPr="002A6727">
        <w:rPr>
          <w:rFonts w:eastAsia="BatangChe"/>
          <w:color w:val="000000" w:themeColor="text1"/>
          <w:sz w:val="26"/>
          <w:szCs w:val="26"/>
        </w:rPr>
        <w:t xml:space="preserve">ưới dạng thức </w:t>
      </w:r>
      <w:r w:rsidRPr="002A6727">
        <w:rPr>
          <w:rFonts w:eastAsia="BatangChe"/>
          <w:color w:val="000000" w:themeColor="text1"/>
          <w:sz w:val="26"/>
          <w:szCs w:val="26"/>
          <w:lang w:val="pt-BR"/>
        </w:rPr>
        <w:t>tường thuật, kể chuyện, miêu tả về các nội dung như:</w:t>
      </w:r>
      <w:r w:rsidRPr="002A6727">
        <w:rPr>
          <w:rFonts w:eastAsia="BatangChe"/>
          <w:color w:val="000000" w:themeColor="text1"/>
          <w:sz w:val="26"/>
          <w:szCs w:val="26"/>
          <w:lang w:val="nb-NO"/>
        </w:rPr>
        <w:t xml:space="preserve"> </w:t>
      </w:r>
      <w:r w:rsidRPr="002A6727">
        <w:rPr>
          <w:rFonts w:eastAsia="BatangChe"/>
          <w:color w:val="000000" w:themeColor="text1"/>
          <w:sz w:val="26"/>
          <w:szCs w:val="26"/>
          <w:lang w:val="pt-BR"/>
        </w:rPr>
        <w:t xml:space="preserve">giới thiệu về bản thân, về một người, về trường lớp hoặc một địa danh; kể một câu chuyện thường nhật … </w:t>
      </w:r>
    </w:p>
    <w:p w14:paraId="7FF6717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w:t>
      </w:r>
      <w:r w:rsidR="00022328" w:rsidRPr="002A6727">
        <w:rPr>
          <w:rFonts w:eastAsia="BatangChe"/>
          <w:b/>
          <w:color w:val="000000" w:themeColor="text1"/>
          <w:sz w:val="26"/>
          <w:szCs w:val="26"/>
          <w:lang w:val="pt-BR"/>
        </w:rPr>
        <w:t>N</w:t>
      </w:r>
      <w:r w:rsidRPr="002A6727">
        <w:rPr>
          <w:rFonts w:eastAsia="BatangChe"/>
          <w:b/>
          <w:color w:val="000000" w:themeColor="text1"/>
          <w:sz w:val="26"/>
          <w:szCs w:val="26"/>
          <w:lang w:val="pt-BR"/>
        </w:rPr>
        <w:t xml:space="preserve">ăng lực tự chủ và trách nhiệm: </w:t>
      </w:r>
    </w:p>
    <w:p w14:paraId="2C6C169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Nắm được yêu cầu của </w:t>
      </w:r>
      <w:r w:rsidR="00022328" w:rsidRPr="002A6727">
        <w:rPr>
          <w:rFonts w:eastAsia="BatangChe"/>
          <w:color w:val="000000" w:themeColor="text1"/>
          <w:sz w:val="26"/>
          <w:szCs w:val="26"/>
          <w:lang w:val="nb-NO"/>
        </w:rPr>
        <w:t>mô đun</w:t>
      </w:r>
    </w:p>
    <w:p w14:paraId="49AB340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w:t>
      </w:r>
      <w:r w:rsidRPr="002A6727">
        <w:rPr>
          <w:rFonts w:eastAsia="BatangChe"/>
          <w:color w:val="000000" w:themeColor="text1"/>
          <w:sz w:val="26"/>
          <w:szCs w:val="26"/>
          <w:lang w:val="nb-NO"/>
        </w:rPr>
        <w:t xml:space="preserve"> Bước đầu hình thành phương pháp học tập hiệu quả theo hướng giao tiếp.</w:t>
      </w:r>
    </w:p>
    <w:p w14:paraId="47F90CC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giảng viên. </w:t>
      </w:r>
    </w:p>
    <w:p w14:paraId="386CD6C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khả năng viết tiếng Trung Quốc. </w:t>
      </w:r>
    </w:p>
    <w:p w14:paraId="4278AD5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lang w:val="nb-NO"/>
        </w:rPr>
        <w:t xml:space="preserve">III. Nội dung </w:t>
      </w:r>
      <w:r w:rsidR="00022328" w:rsidRPr="002A6727">
        <w:rPr>
          <w:rFonts w:eastAsia="BatangChe"/>
          <w:b/>
          <w:color w:val="000000" w:themeColor="text1"/>
          <w:sz w:val="26"/>
          <w:szCs w:val="26"/>
          <w:lang w:val="nb-NO"/>
        </w:rPr>
        <w:t>mô đun</w:t>
      </w:r>
    </w:p>
    <w:p w14:paraId="2A9ED80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1. Nội dung tổng quát và phân bổ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36"/>
        <w:gridCol w:w="821"/>
        <w:gridCol w:w="924"/>
        <w:gridCol w:w="1820"/>
        <w:gridCol w:w="907"/>
      </w:tblGrid>
      <w:tr w:rsidR="005118C6" w:rsidRPr="002A6727" w14:paraId="48339D8F" w14:textId="77777777" w:rsidTr="006573B5">
        <w:trPr>
          <w:tblHeader/>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2AD2037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STT</w:t>
            </w:r>
          </w:p>
        </w:tc>
        <w:tc>
          <w:tcPr>
            <w:tcW w:w="3936" w:type="dxa"/>
            <w:vMerge w:val="restart"/>
            <w:tcBorders>
              <w:top w:val="single" w:sz="4" w:space="0" w:color="auto"/>
              <w:left w:val="single" w:sz="4" w:space="0" w:color="auto"/>
              <w:bottom w:val="single" w:sz="4" w:space="0" w:color="auto"/>
              <w:right w:val="single" w:sz="4" w:space="0" w:color="auto"/>
            </w:tcBorders>
            <w:vAlign w:val="center"/>
          </w:tcPr>
          <w:p w14:paraId="55DCE425"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val="en-US"/>
              </w:rPr>
            </w:pPr>
            <w:r w:rsidRPr="002A6727">
              <w:rPr>
                <w:b/>
                <w:color w:val="000000"/>
                <w:lang w:val="pt-BR" w:eastAsia="en-US"/>
              </w:rPr>
              <w:t>Tên các</w:t>
            </w:r>
            <w:r w:rsidRPr="002A6727">
              <w:rPr>
                <w:b/>
                <w:color w:val="000000"/>
                <w:lang w:eastAsia="en-US"/>
              </w:rPr>
              <w:t xml:space="preserve"> bài trong mô đun</w:t>
            </w:r>
          </w:p>
        </w:tc>
        <w:tc>
          <w:tcPr>
            <w:tcW w:w="4472" w:type="dxa"/>
            <w:gridSpan w:val="4"/>
            <w:tcBorders>
              <w:top w:val="single" w:sz="4" w:space="0" w:color="auto"/>
              <w:left w:val="single" w:sz="4" w:space="0" w:color="auto"/>
              <w:bottom w:val="single" w:sz="4" w:space="0" w:color="auto"/>
              <w:right w:val="single" w:sz="4" w:space="0" w:color="auto"/>
            </w:tcBorders>
            <w:vAlign w:val="center"/>
          </w:tcPr>
          <w:p w14:paraId="16294473"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00538927" w14:textId="77777777" w:rsidTr="006573B5">
        <w:trPr>
          <w:tblHeader/>
        </w:trPr>
        <w:tc>
          <w:tcPr>
            <w:tcW w:w="708" w:type="dxa"/>
            <w:vMerge/>
            <w:tcBorders>
              <w:top w:val="single" w:sz="4" w:space="0" w:color="auto"/>
              <w:left w:val="single" w:sz="4" w:space="0" w:color="auto"/>
              <w:bottom w:val="single" w:sz="4" w:space="0" w:color="auto"/>
              <w:right w:val="single" w:sz="4" w:space="0" w:color="auto"/>
            </w:tcBorders>
            <w:vAlign w:val="center"/>
          </w:tcPr>
          <w:p w14:paraId="7F30501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3936" w:type="dxa"/>
            <w:vMerge/>
            <w:tcBorders>
              <w:top w:val="single" w:sz="4" w:space="0" w:color="auto"/>
              <w:left w:val="single" w:sz="4" w:space="0" w:color="auto"/>
              <w:bottom w:val="single" w:sz="4" w:space="0" w:color="auto"/>
              <w:right w:val="single" w:sz="4" w:space="0" w:color="auto"/>
            </w:tcBorders>
            <w:vAlign w:val="center"/>
          </w:tcPr>
          <w:p w14:paraId="7B7E483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821" w:type="dxa"/>
            <w:tcBorders>
              <w:top w:val="single" w:sz="4" w:space="0" w:color="auto"/>
              <w:left w:val="single" w:sz="4" w:space="0" w:color="auto"/>
              <w:bottom w:val="single" w:sz="4" w:space="0" w:color="auto"/>
              <w:right w:val="single" w:sz="4" w:space="0" w:color="auto"/>
            </w:tcBorders>
            <w:vAlign w:val="center"/>
          </w:tcPr>
          <w:p w14:paraId="36A56489"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924" w:type="dxa"/>
            <w:tcBorders>
              <w:top w:val="single" w:sz="4" w:space="0" w:color="auto"/>
              <w:left w:val="single" w:sz="4" w:space="0" w:color="auto"/>
              <w:bottom w:val="single" w:sz="4" w:space="0" w:color="auto"/>
              <w:right w:val="single" w:sz="4" w:space="0" w:color="auto"/>
            </w:tcBorders>
            <w:vAlign w:val="center"/>
          </w:tcPr>
          <w:p w14:paraId="020EADA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820" w:type="dxa"/>
            <w:tcBorders>
              <w:top w:val="single" w:sz="4" w:space="0" w:color="auto"/>
              <w:left w:val="single" w:sz="4" w:space="0" w:color="auto"/>
              <w:bottom w:val="single" w:sz="4" w:space="0" w:color="auto"/>
              <w:right w:val="single" w:sz="4" w:space="0" w:color="auto"/>
            </w:tcBorders>
            <w:vAlign w:val="center"/>
          </w:tcPr>
          <w:p w14:paraId="0829410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907" w:type="dxa"/>
            <w:tcBorders>
              <w:top w:val="single" w:sz="4" w:space="0" w:color="auto"/>
              <w:left w:val="single" w:sz="4" w:space="0" w:color="auto"/>
              <w:bottom w:val="single" w:sz="4" w:space="0" w:color="auto"/>
              <w:right w:val="single" w:sz="4" w:space="0" w:color="auto"/>
            </w:tcBorders>
            <w:vAlign w:val="center"/>
          </w:tcPr>
          <w:p w14:paraId="31B177F4"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Kiểm tra</w:t>
            </w:r>
          </w:p>
        </w:tc>
      </w:tr>
      <w:tr w:rsidR="005118C6" w:rsidRPr="002A6727" w14:paraId="5C80B1EA" w14:textId="77777777" w:rsidTr="006573B5">
        <w:tc>
          <w:tcPr>
            <w:tcW w:w="708" w:type="dxa"/>
            <w:tcBorders>
              <w:top w:val="single" w:sz="4" w:space="0" w:color="auto"/>
              <w:left w:val="single" w:sz="4" w:space="0" w:color="auto"/>
              <w:bottom w:val="single" w:sz="4" w:space="0" w:color="auto"/>
              <w:right w:val="single" w:sz="4" w:space="0" w:color="auto"/>
            </w:tcBorders>
          </w:tcPr>
          <w:p w14:paraId="1FC1464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3936" w:type="dxa"/>
            <w:tcBorders>
              <w:top w:val="single" w:sz="4" w:space="0" w:color="auto"/>
              <w:left w:val="single" w:sz="4" w:space="0" w:color="auto"/>
              <w:bottom w:val="single" w:sz="4" w:space="0" w:color="auto"/>
              <w:right w:val="single" w:sz="4" w:space="0" w:color="auto"/>
            </w:tcBorders>
          </w:tcPr>
          <w:p w14:paraId="54B17D87"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 </w:t>
            </w:r>
            <w:r w:rsidR="005118C6" w:rsidRPr="002A6727">
              <w:rPr>
                <w:rFonts w:eastAsia="BatangChe"/>
                <w:color w:val="000000" w:themeColor="text1"/>
                <w:sz w:val="26"/>
                <w:szCs w:val="26"/>
                <w:lang w:val="en-US"/>
              </w:rPr>
              <w:t>汉语教程第四课</w:t>
            </w:r>
          </w:p>
        </w:tc>
        <w:tc>
          <w:tcPr>
            <w:tcW w:w="821" w:type="dxa"/>
            <w:tcBorders>
              <w:top w:val="single" w:sz="4" w:space="0" w:color="auto"/>
              <w:left w:val="single" w:sz="4" w:space="0" w:color="auto"/>
              <w:bottom w:val="single" w:sz="4" w:space="0" w:color="auto"/>
              <w:right w:val="single" w:sz="4" w:space="0" w:color="auto"/>
            </w:tcBorders>
          </w:tcPr>
          <w:p w14:paraId="382973F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24" w:type="dxa"/>
            <w:tcBorders>
              <w:top w:val="single" w:sz="4" w:space="0" w:color="auto"/>
              <w:left w:val="single" w:sz="4" w:space="0" w:color="auto"/>
              <w:bottom w:val="single" w:sz="4" w:space="0" w:color="auto"/>
              <w:right w:val="single" w:sz="4" w:space="0" w:color="auto"/>
            </w:tcBorders>
          </w:tcPr>
          <w:p w14:paraId="295239F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20" w:type="dxa"/>
            <w:tcBorders>
              <w:top w:val="single" w:sz="4" w:space="0" w:color="auto"/>
              <w:left w:val="single" w:sz="4" w:space="0" w:color="auto"/>
              <w:bottom w:val="single" w:sz="4" w:space="0" w:color="auto"/>
              <w:right w:val="single" w:sz="4" w:space="0" w:color="auto"/>
            </w:tcBorders>
          </w:tcPr>
          <w:p w14:paraId="5285DEB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07" w:type="dxa"/>
            <w:tcBorders>
              <w:top w:val="single" w:sz="4" w:space="0" w:color="auto"/>
              <w:left w:val="single" w:sz="4" w:space="0" w:color="auto"/>
              <w:bottom w:val="single" w:sz="4" w:space="0" w:color="auto"/>
              <w:right w:val="single" w:sz="4" w:space="0" w:color="auto"/>
            </w:tcBorders>
          </w:tcPr>
          <w:p w14:paraId="74BEF31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7A534EA" w14:textId="77777777" w:rsidTr="006573B5">
        <w:tc>
          <w:tcPr>
            <w:tcW w:w="708" w:type="dxa"/>
            <w:tcBorders>
              <w:top w:val="single" w:sz="4" w:space="0" w:color="auto"/>
              <w:left w:val="single" w:sz="4" w:space="0" w:color="auto"/>
              <w:bottom w:val="single" w:sz="4" w:space="0" w:color="auto"/>
              <w:right w:val="single" w:sz="4" w:space="0" w:color="auto"/>
            </w:tcBorders>
          </w:tcPr>
          <w:p w14:paraId="503641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3936" w:type="dxa"/>
            <w:tcBorders>
              <w:top w:val="single" w:sz="4" w:space="0" w:color="auto"/>
              <w:left w:val="single" w:sz="4" w:space="0" w:color="auto"/>
              <w:bottom w:val="single" w:sz="4" w:space="0" w:color="auto"/>
              <w:right w:val="single" w:sz="4" w:space="0" w:color="auto"/>
            </w:tcBorders>
          </w:tcPr>
          <w:p w14:paraId="4C8A802C"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2: </w:t>
            </w:r>
            <w:r w:rsidR="005118C6" w:rsidRPr="002A6727">
              <w:rPr>
                <w:rFonts w:eastAsia="BatangChe"/>
                <w:color w:val="000000" w:themeColor="text1"/>
                <w:sz w:val="26"/>
                <w:szCs w:val="26"/>
                <w:lang w:val="en-US"/>
              </w:rPr>
              <w:t>第一课：汉字的笔画</w:t>
            </w:r>
          </w:p>
        </w:tc>
        <w:tc>
          <w:tcPr>
            <w:tcW w:w="821" w:type="dxa"/>
            <w:tcBorders>
              <w:top w:val="single" w:sz="4" w:space="0" w:color="auto"/>
              <w:left w:val="single" w:sz="4" w:space="0" w:color="auto"/>
              <w:bottom w:val="single" w:sz="4" w:space="0" w:color="auto"/>
              <w:right w:val="single" w:sz="4" w:space="0" w:color="auto"/>
            </w:tcBorders>
          </w:tcPr>
          <w:p w14:paraId="7864089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30AAD60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24E0F17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649BCA1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595B302" w14:textId="77777777" w:rsidTr="006573B5">
        <w:tc>
          <w:tcPr>
            <w:tcW w:w="708" w:type="dxa"/>
            <w:tcBorders>
              <w:top w:val="single" w:sz="4" w:space="0" w:color="auto"/>
              <w:left w:val="single" w:sz="4" w:space="0" w:color="auto"/>
              <w:bottom w:val="single" w:sz="4" w:space="0" w:color="auto"/>
              <w:right w:val="single" w:sz="4" w:space="0" w:color="auto"/>
            </w:tcBorders>
          </w:tcPr>
          <w:p w14:paraId="27EBDD4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3936" w:type="dxa"/>
            <w:tcBorders>
              <w:top w:val="single" w:sz="4" w:space="0" w:color="auto"/>
              <w:left w:val="single" w:sz="4" w:space="0" w:color="auto"/>
              <w:bottom w:val="single" w:sz="4" w:space="0" w:color="auto"/>
              <w:right w:val="single" w:sz="4" w:space="0" w:color="auto"/>
            </w:tcBorders>
          </w:tcPr>
          <w:p w14:paraId="1E95F38C"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3: </w:t>
            </w:r>
            <w:r w:rsidR="005118C6" w:rsidRPr="002A6727">
              <w:rPr>
                <w:rFonts w:eastAsia="BatangChe"/>
                <w:color w:val="000000" w:themeColor="text1"/>
                <w:sz w:val="26"/>
                <w:szCs w:val="26"/>
                <w:lang w:val="en-US"/>
              </w:rPr>
              <w:t>第二课：汉字的笔顺和结构</w:t>
            </w:r>
          </w:p>
        </w:tc>
        <w:tc>
          <w:tcPr>
            <w:tcW w:w="821" w:type="dxa"/>
            <w:tcBorders>
              <w:top w:val="single" w:sz="4" w:space="0" w:color="auto"/>
              <w:left w:val="single" w:sz="4" w:space="0" w:color="auto"/>
              <w:bottom w:val="single" w:sz="4" w:space="0" w:color="auto"/>
              <w:right w:val="single" w:sz="4" w:space="0" w:color="auto"/>
            </w:tcBorders>
          </w:tcPr>
          <w:p w14:paraId="79ACFF2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7CC544F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36F3DB2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442B20C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7C0599E" w14:textId="77777777" w:rsidTr="006573B5">
        <w:tc>
          <w:tcPr>
            <w:tcW w:w="708" w:type="dxa"/>
            <w:tcBorders>
              <w:top w:val="single" w:sz="4" w:space="0" w:color="auto"/>
              <w:left w:val="single" w:sz="4" w:space="0" w:color="auto"/>
              <w:bottom w:val="single" w:sz="4" w:space="0" w:color="auto"/>
              <w:right w:val="single" w:sz="4" w:space="0" w:color="auto"/>
            </w:tcBorders>
          </w:tcPr>
          <w:p w14:paraId="1B01347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3936" w:type="dxa"/>
            <w:tcBorders>
              <w:top w:val="single" w:sz="4" w:space="0" w:color="auto"/>
              <w:left w:val="single" w:sz="4" w:space="0" w:color="auto"/>
              <w:bottom w:val="single" w:sz="4" w:space="0" w:color="auto"/>
              <w:right w:val="single" w:sz="4" w:space="0" w:color="auto"/>
            </w:tcBorders>
          </w:tcPr>
          <w:p w14:paraId="18465974"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4: </w:t>
            </w:r>
            <w:r w:rsidR="005118C6" w:rsidRPr="002A6727">
              <w:rPr>
                <w:rFonts w:eastAsia="BatangChe"/>
                <w:color w:val="000000" w:themeColor="text1"/>
                <w:sz w:val="26"/>
                <w:szCs w:val="26"/>
                <w:lang w:val="en-US"/>
              </w:rPr>
              <w:t>第三课：汉子的偏旁</w:t>
            </w:r>
          </w:p>
        </w:tc>
        <w:tc>
          <w:tcPr>
            <w:tcW w:w="821" w:type="dxa"/>
            <w:tcBorders>
              <w:top w:val="single" w:sz="4" w:space="0" w:color="auto"/>
              <w:left w:val="single" w:sz="4" w:space="0" w:color="auto"/>
              <w:bottom w:val="single" w:sz="4" w:space="0" w:color="auto"/>
              <w:right w:val="single" w:sz="4" w:space="0" w:color="auto"/>
            </w:tcBorders>
          </w:tcPr>
          <w:p w14:paraId="5DE26EA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52BC3A1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1A0D3F0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0937ABA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50CBD51" w14:textId="77777777" w:rsidTr="006573B5">
        <w:trPr>
          <w:trHeight w:val="513"/>
        </w:trPr>
        <w:tc>
          <w:tcPr>
            <w:tcW w:w="708" w:type="dxa"/>
            <w:tcBorders>
              <w:top w:val="single" w:sz="4" w:space="0" w:color="auto"/>
              <w:left w:val="single" w:sz="4" w:space="0" w:color="auto"/>
              <w:bottom w:val="single" w:sz="4" w:space="0" w:color="auto"/>
              <w:right w:val="single" w:sz="4" w:space="0" w:color="auto"/>
            </w:tcBorders>
          </w:tcPr>
          <w:p w14:paraId="693ACE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3936" w:type="dxa"/>
            <w:tcBorders>
              <w:top w:val="single" w:sz="4" w:space="0" w:color="auto"/>
              <w:left w:val="single" w:sz="4" w:space="0" w:color="auto"/>
              <w:bottom w:val="single" w:sz="4" w:space="0" w:color="auto"/>
              <w:right w:val="single" w:sz="4" w:space="0" w:color="auto"/>
            </w:tcBorders>
          </w:tcPr>
          <w:p w14:paraId="10065A05"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5: </w:t>
            </w:r>
            <w:r w:rsidR="005118C6" w:rsidRPr="002A6727">
              <w:rPr>
                <w:rFonts w:eastAsia="BatangChe"/>
                <w:color w:val="000000" w:themeColor="text1"/>
                <w:sz w:val="26"/>
                <w:szCs w:val="26"/>
                <w:lang w:val="en-US"/>
              </w:rPr>
              <w:t>第四课：汉字和词语</w:t>
            </w:r>
          </w:p>
        </w:tc>
        <w:tc>
          <w:tcPr>
            <w:tcW w:w="821" w:type="dxa"/>
            <w:tcBorders>
              <w:top w:val="single" w:sz="4" w:space="0" w:color="auto"/>
              <w:left w:val="single" w:sz="4" w:space="0" w:color="auto"/>
              <w:bottom w:val="single" w:sz="4" w:space="0" w:color="auto"/>
              <w:right w:val="single" w:sz="4" w:space="0" w:color="auto"/>
            </w:tcBorders>
          </w:tcPr>
          <w:p w14:paraId="5EB8283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59EB9AD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3EA1557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4E59C5F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1BB8BC4" w14:textId="77777777" w:rsidTr="006573B5">
        <w:tc>
          <w:tcPr>
            <w:tcW w:w="708" w:type="dxa"/>
            <w:tcBorders>
              <w:top w:val="single" w:sz="4" w:space="0" w:color="auto"/>
              <w:left w:val="single" w:sz="4" w:space="0" w:color="auto"/>
              <w:bottom w:val="single" w:sz="4" w:space="0" w:color="auto"/>
              <w:right w:val="single" w:sz="4" w:space="0" w:color="auto"/>
            </w:tcBorders>
          </w:tcPr>
          <w:p w14:paraId="34C7C0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3936" w:type="dxa"/>
            <w:tcBorders>
              <w:top w:val="single" w:sz="4" w:space="0" w:color="auto"/>
              <w:left w:val="single" w:sz="4" w:space="0" w:color="auto"/>
              <w:bottom w:val="single" w:sz="4" w:space="0" w:color="auto"/>
              <w:right w:val="single" w:sz="4" w:space="0" w:color="auto"/>
            </w:tcBorders>
          </w:tcPr>
          <w:p w14:paraId="6E3BE297"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6: </w:t>
            </w:r>
            <w:r w:rsidR="005118C6" w:rsidRPr="002A6727">
              <w:rPr>
                <w:rFonts w:eastAsia="BatangChe"/>
                <w:color w:val="000000" w:themeColor="text1"/>
                <w:sz w:val="26"/>
                <w:szCs w:val="26"/>
                <w:lang w:val="en-US"/>
              </w:rPr>
              <w:t>第五课：句子和标点符号</w:t>
            </w:r>
          </w:p>
        </w:tc>
        <w:tc>
          <w:tcPr>
            <w:tcW w:w="821" w:type="dxa"/>
            <w:tcBorders>
              <w:top w:val="single" w:sz="4" w:space="0" w:color="auto"/>
              <w:left w:val="single" w:sz="4" w:space="0" w:color="auto"/>
              <w:bottom w:val="single" w:sz="4" w:space="0" w:color="auto"/>
              <w:right w:val="single" w:sz="4" w:space="0" w:color="auto"/>
            </w:tcBorders>
          </w:tcPr>
          <w:p w14:paraId="0A70B99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218B82C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002518B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vAlign w:val="center"/>
          </w:tcPr>
          <w:p w14:paraId="2A31C0B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3D925D7" w14:textId="77777777" w:rsidTr="006573B5">
        <w:tc>
          <w:tcPr>
            <w:tcW w:w="708" w:type="dxa"/>
            <w:tcBorders>
              <w:top w:val="single" w:sz="4" w:space="0" w:color="auto"/>
              <w:left w:val="single" w:sz="4" w:space="0" w:color="auto"/>
              <w:bottom w:val="single" w:sz="4" w:space="0" w:color="auto"/>
              <w:right w:val="single" w:sz="4" w:space="0" w:color="auto"/>
            </w:tcBorders>
          </w:tcPr>
          <w:p w14:paraId="22EDD1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3936" w:type="dxa"/>
            <w:tcBorders>
              <w:top w:val="single" w:sz="4" w:space="0" w:color="auto"/>
              <w:left w:val="single" w:sz="4" w:space="0" w:color="auto"/>
              <w:bottom w:val="single" w:sz="4" w:space="0" w:color="auto"/>
              <w:right w:val="single" w:sz="4" w:space="0" w:color="auto"/>
            </w:tcBorders>
          </w:tcPr>
          <w:p w14:paraId="188BA3B3"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7: </w:t>
            </w:r>
            <w:r w:rsidR="005118C6" w:rsidRPr="002A6727">
              <w:rPr>
                <w:rFonts w:eastAsia="BatangChe"/>
                <w:color w:val="000000" w:themeColor="text1"/>
                <w:sz w:val="26"/>
                <w:szCs w:val="26"/>
                <w:lang w:val="en-US"/>
              </w:rPr>
              <w:t>复习</w:t>
            </w:r>
            <w:r w:rsidR="005118C6" w:rsidRPr="002A6727">
              <w:rPr>
                <w:rFonts w:eastAsia="BatangChe"/>
                <w:color w:val="000000" w:themeColor="text1"/>
                <w:sz w:val="26"/>
                <w:szCs w:val="26"/>
                <w:lang w:val="en-US"/>
              </w:rPr>
              <w:t xml:space="preserve"> + </w:t>
            </w:r>
            <w:r w:rsidR="005118C6" w:rsidRPr="002A6727">
              <w:rPr>
                <w:rFonts w:eastAsia="BatangChe"/>
                <w:color w:val="000000" w:themeColor="text1"/>
                <w:sz w:val="26"/>
                <w:szCs w:val="26"/>
                <w:lang w:val="en-US"/>
              </w:rPr>
              <w:t>测试一</w:t>
            </w:r>
          </w:p>
        </w:tc>
        <w:tc>
          <w:tcPr>
            <w:tcW w:w="821" w:type="dxa"/>
            <w:tcBorders>
              <w:top w:val="single" w:sz="4" w:space="0" w:color="auto"/>
              <w:left w:val="single" w:sz="4" w:space="0" w:color="auto"/>
              <w:bottom w:val="single" w:sz="4" w:space="0" w:color="auto"/>
              <w:right w:val="single" w:sz="4" w:space="0" w:color="auto"/>
            </w:tcBorders>
          </w:tcPr>
          <w:p w14:paraId="4013CF5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5305F0C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20" w:type="dxa"/>
            <w:tcBorders>
              <w:top w:val="single" w:sz="4" w:space="0" w:color="auto"/>
              <w:left w:val="single" w:sz="4" w:space="0" w:color="auto"/>
              <w:bottom w:val="single" w:sz="4" w:space="0" w:color="auto"/>
              <w:right w:val="single" w:sz="4" w:space="0" w:color="auto"/>
            </w:tcBorders>
          </w:tcPr>
          <w:p w14:paraId="25F2062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vAlign w:val="center"/>
          </w:tcPr>
          <w:p w14:paraId="50E2476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7D3CD380" w14:textId="77777777" w:rsidTr="006573B5">
        <w:tc>
          <w:tcPr>
            <w:tcW w:w="708" w:type="dxa"/>
            <w:tcBorders>
              <w:top w:val="single" w:sz="4" w:space="0" w:color="auto"/>
              <w:left w:val="single" w:sz="4" w:space="0" w:color="auto"/>
              <w:bottom w:val="single" w:sz="4" w:space="0" w:color="auto"/>
              <w:right w:val="single" w:sz="4" w:space="0" w:color="auto"/>
            </w:tcBorders>
          </w:tcPr>
          <w:p w14:paraId="0C8D552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3936" w:type="dxa"/>
            <w:tcBorders>
              <w:top w:val="single" w:sz="4" w:space="0" w:color="auto"/>
              <w:left w:val="single" w:sz="4" w:space="0" w:color="auto"/>
              <w:bottom w:val="single" w:sz="4" w:space="0" w:color="auto"/>
              <w:right w:val="single" w:sz="4" w:space="0" w:color="auto"/>
            </w:tcBorders>
          </w:tcPr>
          <w:p w14:paraId="2508FE9B"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8: </w:t>
            </w:r>
            <w:r w:rsidR="005118C6" w:rsidRPr="002A6727">
              <w:rPr>
                <w:rFonts w:eastAsia="BatangChe"/>
                <w:color w:val="000000" w:themeColor="text1"/>
                <w:sz w:val="26"/>
                <w:szCs w:val="26"/>
                <w:lang w:val="en-US"/>
              </w:rPr>
              <w:t>第六课：自我介绍</w:t>
            </w:r>
          </w:p>
        </w:tc>
        <w:tc>
          <w:tcPr>
            <w:tcW w:w="821" w:type="dxa"/>
            <w:tcBorders>
              <w:top w:val="single" w:sz="4" w:space="0" w:color="auto"/>
              <w:left w:val="single" w:sz="4" w:space="0" w:color="auto"/>
              <w:bottom w:val="single" w:sz="4" w:space="0" w:color="auto"/>
              <w:right w:val="single" w:sz="4" w:space="0" w:color="auto"/>
            </w:tcBorders>
          </w:tcPr>
          <w:p w14:paraId="651C4BA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09906E7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04E98DD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vAlign w:val="center"/>
          </w:tcPr>
          <w:p w14:paraId="0EF2373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7B34B46" w14:textId="77777777" w:rsidTr="006573B5">
        <w:tc>
          <w:tcPr>
            <w:tcW w:w="708" w:type="dxa"/>
            <w:tcBorders>
              <w:top w:val="single" w:sz="4" w:space="0" w:color="auto"/>
              <w:left w:val="single" w:sz="4" w:space="0" w:color="auto"/>
              <w:bottom w:val="single" w:sz="4" w:space="0" w:color="auto"/>
              <w:right w:val="single" w:sz="4" w:space="0" w:color="auto"/>
            </w:tcBorders>
          </w:tcPr>
          <w:p w14:paraId="218AE13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3936" w:type="dxa"/>
            <w:tcBorders>
              <w:top w:val="single" w:sz="4" w:space="0" w:color="auto"/>
              <w:left w:val="single" w:sz="4" w:space="0" w:color="auto"/>
              <w:bottom w:val="single" w:sz="4" w:space="0" w:color="auto"/>
              <w:right w:val="single" w:sz="4" w:space="0" w:color="auto"/>
            </w:tcBorders>
          </w:tcPr>
          <w:p w14:paraId="67EFD838"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9: </w:t>
            </w:r>
            <w:r w:rsidR="005118C6" w:rsidRPr="002A6727">
              <w:rPr>
                <w:rFonts w:eastAsia="BatangChe"/>
                <w:color w:val="000000" w:themeColor="text1"/>
                <w:sz w:val="26"/>
                <w:szCs w:val="26"/>
                <w:lang w:val="en-US"/>
              </w:rPr>
              <w:t>第七课：我爱我家</w:t>
            </w:r>
          </w:p>
        </w:tc>
        <w:tc>
          <w:tcPr>
            <w:tcW w:w="821" w:type="dxa"/>
            <w:tcBorders>
              <w:top w:val="single" w:sz="4" w:space="0" w:color="auto"/>
              <w:left w:val="single" w:sz="4" w:space="0" w:color="auto"/>
              <w:bottom w:val="single" w:sz="4" w:space="0" w:color="auto"/>
              <w:right w:val="single" w:sz="4" w:space="0" w:color="auto"/>
            </w:tcBorders>
          </w:tcPr>
          <w:p w14:paraId="7746CE3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7262B13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4F3611C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vAlign w:val="center"/>
          </w:tcPr>
          <w:p w14:paraId="6853F38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FADAD61" w14:textId="77777777" w:rsidTr="006573B5">
        <w:tc>
          <w:tcPr>
            <w:tcW w:w="708" w:type="dxa"/>
            <w:tcBorders>
              <w:top w:val="single" w:sz="4" w:space="0" w:color="auto"/>
              <w:left w:val="single" w:sz="4" w:space="0" w:color="auto"/>
              <w:bottom w:val="single" w:sz="4" w:space="0" w:color="auto"/>
              <w:right w:val="single" w:sz="4" w:space="0" w:color="auto"/>
            </w:tcBorders>
          </w:tcPr>
          <w:p w14:paraId="345BC19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3936" w:type="dxa"/>
            <w:tcBorders>
              <w:top w:val="single" w:sz="4" w:space="0" w:color="auto"/>
              <w:left w:val="single" w:sz="4" w:space="0" w:color="auto"/>
              <w:bottom w:val="single" w:sz="4" w:space="0" w:color="auto"/>
              <w:right w:val="single" w:sz="4" w:space="0" w:color="auto"/>
            </w:tcBorders>
          </w:tcPr>
          <w:p w14:paraId="3F1E1C10"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10: </w:t>
            </w:r>
            <w:r w:rsidR="005118C6" w:rsidRPr="002A6727">
              <w:rPr>
                <w:rFonts w:eastAsia="BatangChe"/>
                <w:color w:val="000000" w:themeColor="text1"/>
                <w:sz w:val="26"/>
                <w:szCs w:val="26"/>
                <w:lang w:val="en-US"/>
              </w:rPr>
              <w:t>第八课：我的星期六</w:t>
            </w:r>
          </w:p>
        </w:tc>
        <w:tc>
          <w:tcPr>
            <w:tcW w:w="821" w:type="dxa"/>
            <w:tcBorders>
              <w:top w:val="single" w:sz="4" w:space="0" w:color="auto"/>
              <w:left w:val="single" w:sz="4" w:space="0" w:color="auto"/>
              <w:bottom w:val="single" w:sz="4" w:space="0" w:color="auto"/>
              <w:right w:val="single" w:sz="4" w:space="0" w:color="auto"/>
            </w:tcBorders>
          </w:tcPr>
          <w:p w14:paraId="01276EB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60CF920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1622538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vAlign w:val="center"/>
          </w:tcPr>
          <w:p w14:paraId="3DEAB1A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96ABA16" w14:textId="77777777" w:rsidTr="006573B5">
        <w:tc>
          <w:tcPr>
            <w:tcW w:w="708" w:type="dxa"/>
            <w:tcBorders>
              <w:top w:val="single" w:sz="4" w:space="0" w:color="auto"/>
              <w:left w:val="single" w:sz="4" w:space="0" w:color="auto"/>
              <w:bottom w:val="single" w:sz="4" w:space="0" w:color="auto"/>
              <w:right w:val="single" w:sz="4" w:space="0" w:color="auto"/>
            </w:tcBorders>
          </w:tcPr>
          <w:p w14:paraId="74E143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11</w:t>
            </w:r>
          </w:p>
        </w:tc>
        <w:tc>
          <w:tcPr>
            <w:tcW w:w="3936" w:type="dxa"/>
            <w:tcBorders>
              <w:top w:val="single" w:sz="4" w:space="0" w:color="auto"/>
              <w:left w:val="single" w:sz="4" w:space="0" w:color="auto"/>
              <w:bottom w:val="single" w:sz="4" w:space="0" w:color="auto"/>
              <w:right w:val="single" w:sz="4" w:space="0" w:color="auto"/>
            </w:tcBorders>
          </w:tcPr>
          <w:p w14:paraId="00D5F0EA"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11: </w:t>
            </w:r>
            <w:r w:rsidR="005118C6" w:rsidRPr="002A6727">
              <w:rPr>
                <w:rFonts w:eastAsia="BatangChe"/>
                <w:color w:val="000000" w:themeColor="text1"/>
                <w:sz w:val="26"/>
                <w:szCs w:val="26"/>
                <w:lang w:val="en-US"/>
              </w:rPr>
              <w:t>修改学生的文章</w:t>
            </w:r>
            <w:r w:rsidR="005118C6" w:rsidRPr="002A6727">
              <w:rPr>
                <w:rFonts w:eastAsia="BatangChe"/>
                <w:color w:val="000000" w:themeColor="text1"/>
                <w:sz w:val="26"/>
                <w:szCs w:val="26"/>
                <w:lang w:val="en-US"/>
              </w:rPr>
              <w:t xml:space="preserve"> + </w:t>
            </w:r>
            <w:r w:rsidR="005118C6" w:rsidRPr="002A6727">
              <w:rPr>
                <w:rFonts w:eastAsia="BatangChe"/>
                <w:color w:val="000000" w:themeColor="text1"/>
                <w:sz w:val="26"/>
                <w:szCs w:val="26"/>
                <w:lang w:val="en-US"/>
              </w:rPr>
              <w:t>测试二</w:t>
            </w:r>
          </w:p>
        </w:tc>
        <w:tc>
          <w:tcPr>
            <w:tcW w:w="821" w:type="dxa"/>
            <w:tcBorders>
              <w:top w:val="single" w:sz="4" w:space="0" w:color="auto"/>
              <w:left w:val="single" w:sz="4" w:space="0" w:color="auto"/>
              <w:bottom w:val="single" w:sz="4" w:space="0" w:color="auto"/>
              <w:right w:val="single" w:sz="4" w:space="0" w:color="auto"/>
            </w:tcBorders>
          </w:tcPr>
          <w:p w14:paraId="2A87F47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3CBB0AB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20" w:type="dxa"/>
            <w:tcBorders>
              <w:top w:val="single" w:sz="4" w:space="0" w:color="auto"/>
              <w:left w:val="single" w:sz="4" w:space="0" w:color="auto"/>
              <w:bottom w:val="single" w:sz="4" w:space="0" w:color="auto"/>
              <w:right w:val="single" w:sz="4" w:space="0" w:color="auto"/>
            </w:tcBorders>
          </w:tcPr>
          <w:p w14:paraId="6E9719B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vAlign w:val="center"/>
          </w:tcPr>
          <w:p w14:paraId="35C31E3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FB02B25" w14:textId="77777777" w:rsidTr="006573B5">
        <w:tc>
          <w:tcPr>
            <w:tcW w:w="708" w:type="dxa"/>
            <w:tcBorders>
              <w:top w:val="single" w:sz="4" w:space="0" w:color="auto"/>
              <w:left w:val="single" w:sz="4" w:space="0" w:color="auto"/>
              <w:bottom w:val="single" w:sz="4" w:space="0" w:color="auto"/>
              <w:right w:val="single" w:sz="4" w:space="0" w:color="auto"/>
            </w:tcBorders>
          </w:tcPr>
          <w:p w14:paraId="2E71A7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12</w:t>
            </w:r>
          </w:p>
        </w:tc>
        <w:tc>
          <w:tcPr>
            <w:tcW w:w="3936" w:type="dxa"/>
            <w:tcBorders>
              <w:top w:val="single" w:sz="4" w:space="0" w:color="auto"/>
              <w:left w:val="single" w:sz="4" w:space="0" w:color="auto"/>
              <w:bottom w:val="single" w:sz="4" w:space="0" w:color="auto"/>
              <w:right w:val="single" w:sz="4" w:space="0" w:color="auto"/>
            </w:tcBorders>
          </w:tcPr>
          <w:p w14:paraId="5941F399"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12: </w:t>
            </w:r>
            <w:r w:rsidR="005118C6" w:rsidRPr="002A6727">
              <w:rPr>
                <w:rFonts w:eastAsia="BatangChe"/>
                <w:color w:val="000000" w:themeColor="text1"/>
                <w:sz w:val="26"/>
                <w:szCs w:val="26"/>
                <w:lang w:val="en-US"/>
              </w:rPr>
              <w:t>九课：我的过去和未来</w:t>
            </w:r>
          </w:p>
        </w:tc>
        <w:tc>
          <w:tcPr>
            <w:tcW w:w="821" w:type="dxa"/>
            <w:tcBorders>
              <w:top w:val="single" w:sz="4" w:space="0" w:color="auto"/>
              <w:left w:val="single" w:sz="4" w:space="0" w:color="auto"/>
              <w:bottom w:val="single" w:sz="4" w:space="0" w:color="auto"/>
              <w:right w:val="single" w:sz="4" w:space="0" w:color="auto"/>
            </w:tcBorders>
          </w:tcPr>
          <w:p w14:paraId="522B096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58147F9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256EE50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2A53E62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A6067AF" w14:textId="77777777" w:rsidTr="006573B5">
        <w:tc>
          <w:tcPr>
            <w:tcW w:w="708" w:type="dxa"/>
            <w:tcBorders>
              <w:top w:val="single" w:sz="4" w:space="0" w:color="auto"/>
              <w:left w:val="single" w:sz="4" w:space="0" w:color="auto"/>
              <w:bottom w:val="single" w:sz="4" w:space="0" w:color="auto"/>
              <w:right w:val="single" w:sz="4" w:space="0" w:color="auto"/>
            </w:tcBorders>
          </w:tcPr>
          <w:p w14:paraId="54741C4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13</w:t>
            </w:r>
          </w:p>
        </w:tc>
        <w:tc>
          <w:tcPr>
            <w:tcW w:w="3936" w:type="dxa"/>
            <w:tcBorders>
              <w:top w:val="single" w:sz="4" w:space="0" w:color="auto"/>
              <w:left w:val="single" w:sz="4" w:space="0" w:color="auto"/>
              <w:bottom w:val="single" w:sz="4" w:space="0" w:color="auto"/>
              <w:right w:val="single" w:sz="4" w:space="0" w:color="auto"/>
            </w:tcBorders>
          </w:tcPr>
          <w:p w14:paraId="056CE686"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13: </w:t>
            </w:r>
            <w:r w:rsidR="005118C6" w:rsidRPr="002A6727">
              <w:rPr>
                <w:rFonts w:eastAsia="BatangChe"/>
                <w:color w:val="000000" w:themeColor="text1"/>
                <w:sz w:val="26"/>
                <w:szCs w:val="26"/>
                <w:lang w:val="en-US"/>
              </w:rPr>
              <w:t>第十课：我的爱好</w:t>
            </w:r>
          </w:p>
        </w:tc>
        <w:tc>
          <w:tcPr>
            <w:tcW w:w="821" w:type="dxa"/>
            <w:tcBorders>
              <w:top w:val="single" w:sz="4" w:space="0" w:color="auto"/>
              <w:left w:val="single" w:sz="4" w:space="0" w:color="auto"/>
              <w:bottom w:val="single" w:sz="4" w:space="0" w:color="auto"/>
              <w:right w:val="single" w:sz="4" w:space="0" w:color="auto"/>
            </w:tcBorders>
          </w:tcPr>
          <w:p w14:paraId="3DD44E4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14CC3BC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7A1E4BC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774D451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34191E5" w14:textId="77777777" w:rsidTr="006573B5">
        <w:tc>
          <w:tcPr>
            <w:tcW w:w="708" w:type="dxa"/>
            <w:tcBorders>
              <w:top w:val="single" w:sz="4" w:space="0" w:color="auto"/>
              <w:left w:val="single" w:sz="4" w:space="0" w:color="auto"/>
              <w:bottom w:val="single" w:sz="4" w:space="0" w:color="auto"/>
              <w:right w:val="single" w:sz="4" w:space="0" w:color="auto"/>
            </w:tcBorders>
          </w:tcPr>
          <w:p w14:paraId="0F7686C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14</w:t>
            </w:r>
          </w:p>
        </w:tc>
        <w:tc>
          <w:tcPr>
            <w:tcW w:w="3936" w:type="dxa"/>
            <w:tcBorders>
              <w:top w:val="single" w:sz="4" w:space="0" w:color="auto"/>
              <w:left w:val="single" w:sz="4" w:space="0" w:color="auto"/>
              <w:bottom w:val="single" w:sz="4" w:space="0" w:color="auto"/>
              <w:right w:val="single" w:sz="4" w:space="0" w:color="auto"/>
            </w:tcBorders>
          </w:tcPr>
          <w:p w14:paraId="511E6BB2" w14:textId="77777777" w:rsidR="005118C6" w:rsidRPr="002A6727" w:rsidRDefault="007164BC"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14: </w:t>
            </w:r>
            <w:r w:rsidR="005118C6" w:rsidRPr="002A6727">
              <w:rPr>
                <w:rFonts w:eastAsia="BatangChe"/>
                <w:color w:val="000000" w:themeColor="text1"/>
                <w:sz w:val="26"/>
                <w:szCs w:val="26"/>
                <w:lang w:val="en-US"/>
              </w:rPr>
              <w:t>修改学生的文章</w:t>
            </w:r>
            <w:r w:rsidR="005118C6" w:rsidRPr="002A6727">
              <w:rPr>
                <w:rFonts w:eastAsia="BatangChe"/>
                <w:color w:val="000000" w:themeColor="text1"/>
                <w:sz w:val="26"/>
                <w:szCs w:val="26"/>
                <w:lang w:val="en-US"/>
              </w:rPr>
              <w:t xml:space="preserve"> </w:t>
            </w:r>
          </w:p>
        </w:tc>
        <w:tc>
          <w:tcPr>
            <w:tcW w:w="821" w:type="dxa"/>
            <w:tcBorders>
              <w:top w:val="single" w:sz="4" w:space="0" w:color="auto"/>
              <w:left w:val="single" w:sz="4" w:space="0" w:color="auto"/>
              <w:bottom w:val="single" w:sz="4" w:space="0" w:color="auto"/>
              <w:right w:val="single" w:sz="4" w:space="0" w:color="auto"/>
            </w:tcBorders>
          </w:tcPr>
          <w:p w14:paraId="171663D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51019A6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20" w:type="dxa"/>
            <w:tcBorders>
              <w:top w:val="single" w:sz="4" w:space="0" w:color="auto"/>
              <w:left w:val="single" w:sz="4" w:space="0" w:color="auto"/>
              <w:bottom w:val="single" w:sz="4" w:space="0" w:color="auto"/>
              <w:right w:val="single" w:sz="4" w:space="0" w:color="auto"/>
            </w:tcBorders>
          </w:tcPr>
          <w:p w14:paraId="458C629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35AE1AA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78F8505" w14:textId="77777777" w:rsidTr="006573B5">
        <w:tc>
          <w:tcPr>
            <w:tcW w:w="708" w:type="dxa"/>
            <w:tcBorders>
              <w:top w:val="single" w:sz="4" w:space="0" w:color="auto"/>
              <w:left w:val="single" w:sz="4" w:space="0" w:color="auto"/>
              <w:bottom w:val="single" w:sz="4" w:space="0" w:color="auto"/>
              <w:right w:val="single" w:sz="4" w:space="0" w:color="auto"/>
            </w:tcBorders>
          </w:tcPr>
          <w:p w14:paraId="3586E9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3936" w:type="dxa"/>
            <w:tcBorders>
              <w:top w:val="single" w:sz="4" w:space="0" w:color="auto"/>
              <w:left w:val="single" w:sz="4" w:space="0" w:color="auto"/>
              <w:bottom w:val="single" w:sz="4" w:space="0" w:color="auto"/>
              <w:right w:val="single" w:sz="4" w:space="0" w:color="auto"/>
            </w:tcBorders>
          </w:tcPr>
          <w:p w14:paraId="13B83E73" w14:textId="77777777" w:rsidR="005118C6" w:rsidRPr="002A6727" w:rsidRDefault="009A0AC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15: </w:t>
            </w:r>
            <w:r w:rsidR="005118C6" w:rsidRPr="002A6727">
              <w:rPr>
                <w:rFonts w:eastAsia="BatangChe"/>
                <w:color w:val="000000" w:themeColor="text1"/>
                <w:sz w:val="26"/>
                <w:szCs w:val="26"/>
                <w:lang w:val="en-US"/>
              </w:rPr>
              <w:t>复习</w:t>
            </w:r>
            <w:r w:rsidR="005118C6" w:rsidRPr="002A6727">
              <w:rPr>
                <w:rFonts w:eastAsia="BatangChe"/>
                <w:color w:val="000000" w:themeColor="text1"/>
                <w:sz w:val="26"/>
                <w:szCs w:val="26"/>
                <w:lang w:val="en-US"/>
              </w:rPr>
              <w:t xml:space="preserve"> + </w:t>
            </w:r>
            <w:r w:rsidR="005118C6" w:rsidRPr="002A6727">
              <w:rPr>
                <w:rFonts w:eastAsia="BatangChe"/>
                <w:color w:val="000000" w:themeColor="text1"/>
                <w:sz w:val="26"/>
                <w:szCs w:val="26"/>
                <w:lang w:val="en-US"/>
              </w:rPr>
              <w:t>考试</w:t>
            </w:r>
          </w:p>
        </w:tc>
        <w:tc>
          <w:tcPr>
            <w:tcW w:w="821" w:type="dxa"/>
            <w:tcBorders>
              <w:top w:val="single" w:sz="4" w:space="0" w:color="auto"/>
              <w:left w:val="single" w:sz="4" w:space="0" w:color="auto"/>
              <w:bottom w:val="single" w:sz="4" w:space="0" w:color="auto"/>
              <w:right w:val="single" w:sz="4" w:space="0" w:color="auto"/>
            </w:tcBorders>
          </w:tcPr>
          <w:p w14:paraId="1E4073A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29A2B30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20" w:type="dxa"/>
            <w:tcBorders>
              <w:top w:val="single" w:sz="4" w:space="0" w:color="auto"/>
              <w:left w:val="single" w:sz="4" w:space="0" w:color="auto"/>
              <w:bottom w:val="single" w:sz="4" w:space="0" w:color="auto"/>
              <w:right w:val="single" w:sz="4" w:space="0" w:color="auto"/>
            </w:tcBorders>
          </w:tcPr>
          <w:p w14:paraId="61B9EA3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345AB99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6F337CF3" w14:textId="77777777" w:rsidTr="006573B5">
        <w:tc>
          <w:tcPr>
            <w:tcW w:w="708" w:type="dxa"/>
            <w:tcBorders>
              <w:top w:val="single" w:sz="4" w:space="0" w:color="auto"/>
              <w:left w:val="single" w:sz="4" w:space="0" w:color="auto"/>
              <w:bottom w:val="single" w:sz="4" w:space="0" w:color="auto"/>
              <w:right w:val="single" w:sz="4" w:space="0" w:color="auto"/>
            </w:tcBorders>
          </w:tcPr>
          <w:p w14:paraId="77EEC12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3936" w:type="dxa"/>
            <w:tcBorders>
              <w:top w:val="single" w:sz="4" w:space="0" w:color="auto"/>
              <w:left w:val="single" w:sz="4" w:space="0" w:color="auto"/>
              <w:bottom w:val="single" w:sz="4" w:space="0" w:color="auto"/>
              <w:right w:val="single" w:sz="4" w:space="0" w:color="auto"/>
            </w:tcBorders>
          </w:tcPr>
          <w:p w14:paraId="1D7488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821" w:type="dxa"/>
            <w:tcBorders>
              <w:top w:val="single" w:sz="4" w:space="0" w:color="auto"/>
              <w:left w:val="single" w:sz="4" w:space="0" w:color="auto"/>
              <w:bottom w:val="single" w:sz="4" w:space="0" w:color="auto"/>
              <w:right w:val="single" w:sz="4" w:space="0" w:color="auto"/>
            </w:tcBorders>
          </w:tcPr>
          <w:p w14:paraId="1A9FAB5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924" w:type="dxa"/>
            <w:tcBorders>
              <w:top w:val="single" w:sz="4" w:space="0" w:color="auto"/>
              <w:left w:val="single" w:sz="4" w:space="0" w:color="auto"/>
              <w:bottom w:val="single" w:sz="4" w:space="0" w:color="auto"/>
              <w:right w:val="single" w:sz="4" w:space="0" w:color="auto"/>
            </w:tcBorders>
          </w:tcPr>
          <w:p w14:paraId="7A7D808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1820" w:type="dxa"/>
            <w:tcBorders>
              <w:top w:val="single" w:sz="4" w:space="0" w:color="auto"/>
              <w:left w:val="single" w:sz="4" w:space="0" w:color="auto"/>
              <w:bottom w:val="single" w:sz="4" w:space="0" w:color="auto"/>
              <w:right w:val="single" w:sz="4" w:space="0" w:color="auto"/>
            </w:tcBorders>
          </w:tcPr>
          <w:p w14:paraId="3BB9676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18</w:t>
            </w:r>
          </w:p>
        </w:tc>
        <w:tc>
          <w:tcPr>
            <w:tcW w:w="907" w:type="dxa"/>
            <w:tcBorders>
              <w:top w:val="single" w:sz="4" w:space="0" w:color="auto"/>
              <w:left w:val="single" w:sz="4" w:space="0" w:color="auto"/>
              <w:bottom w:val="single" w:sz="4" w:space="0" w:color="auto"/>
              <w:right w:val="single" w:sz="4" w:space="0" w:color="auto"/>
            </w:tcBorders>
          </w:tcPr>
          <w:p w14:paraId="52C1C87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254D77A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27F51C5D" w14:textId="77777777" w:rsidR="00941EB2" w:rsidRPr="002A6727" w:rsidRDefault="00941EB2" w:rsidP="006573B5">
      <w:pPr>
        <w:shd w:val="clear" w:color="auto" w:fill="FFFFFF"/>
        <w:spacing w:before="60" w:after="60" w:line="288" w:lineRule="auto"/>
        <w:ind w:left="720"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Bài 1: </w:t>
      </w:r>
      <w:r w:rsidR="005118C6" w:rsidRPr="002A6727">
        <w:rPr>
          <w:rFonts w:eastAsia="BatangChe"/>
          <w:b/>
          <w:color w:val="000000" w:themeColor="text1"/>
          <w:sz w:val="26"/>
          <w:szCs w:val="26"/>
          <w:lang w:val="en-US"/>
        </w:rPr>
        <w:t>汉语教程第四课</w:t>
      </w:r>
      <w:r w:rsidR="006573B5" w:rsidRPr="002A6727">
        <w:rPr>
          <w:rFonts w:eastAsia="BatangChe"/>
          <w:b/>
          <w:color w:val="000000" w:themeColor="text1"/>
          <w:sz w:val="26"/>
          <w:szCs w:val="26"/>
          <w:lang w:val="en-US"/>
        </w:rPr>
        <w:tab/>
      </w:r>
      <w:r w:rsidR="006573B5" w:rsidRPr="002A6727">
        <w:rPr>
          <w:rFonts w:eastAsia="BatangChe"/>
          <w:b/>
          <w:color w:val="000000" w:themeColor="text1"/>
          <w:sz w:val="26"/>
          <w:szCs w:val="26"/>
          <w:lang w:val="en-US"/>
        </w:rPr>
        <w:tab/>
      </w:r>
      <w:r w:rsidR="006573B5"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014DE093"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23AD112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Nắm được các nét cơ bản trong chữ Hán, quy tắc viết chữ Hán bút thuận, thanh mẫu, vận mẫu, phiên âm...cách miêu tả, đánh giá đơn giản về sự vật. Vận dụng làm bài tập viết thanh mẫu, vận mẫu, phiên âm, viết chữ Hán theo quy tắc.</w:t>
      </w:r>
    </w:p>
    <w:p w14:paraId="41774C39"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18B40A4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4DFA0B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生词</w:t>
      </w:r>
    </w:p>
    <w:p w14:paraId="0CA4579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语音</w:t>
      </w:r>
    </w:p>
    <w:p w14:paraId="17C0658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4B042F61" w14:textId="77777777" w:rsidR="00941EB2" w:rsidRPr="002A6727" w:rsidRDefault="00941EB2" w:rsidP="006573B5">
      <w:pPr>
        <w:shd w:val="clear" w:color="auto" w:fill="FFFFFF"/>
        <w:spacing w:before="60" w:after="60" w:line="288" w:lineRule="auto"/>
        <w:ind w:left="72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2 :</w:t>
      </w:r>
      <w:r w:rsidR="005118C6" w:rsidRPr="002A6727">
        <w:rPr>
          <w:rFonts w:eastAsia="BatangChe"/>
          <w:b/>
          <w:color w:val="000000" w:themeColor="text1"/>
          <w:sz w:val="26"/>
          <w:szCs w:val="26"/>
          <w:lang w:val="en-US"/>
        </w:rPr>
        <w:t>第一课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汉字的笔画</w:t>
      </w:r>
      <w:r w:rsidR="005118C6"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2 giờ</w:t>
      </w:r>
    </w:p>
    <w:p w14:paraId="7A9A8AAE"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Mục tiêu:</w:t>
      </w:r>
    </w:p>
    <w:p w14:paraId="15C72B6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Nắm được các nét cơ bản trong chữ Hán : các nét cơ bản, các nét phức tạp. Vận dụng làm bài tập viết các nét cơ bản cho các chữ.</w:t>
      </w:r>
    </w:p>
    <w:p w14:paraId="14D7C696"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 xml:space="preserve"> Nội dung:</w:t>
      </w:r>
    </w:p>
    <w:p w14:paraId="34EA31A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基本笔画</w:t>
      </w:r>
    </w:p>
    <w:p w14:paraId="177E85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复合笔画</w:t>
      </w:r>
    </w:p>
    <w:p w14:paraId="6BD024F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lastRenderedPageBreak/>
        <w:t>书写练习</w:t>
      </w:r>
    </w:p>
    <w:p w14:paraId="2B28120C" w14:textId="77777777" w:rsidR="00941EB2" w:rsidRPr="002A6727" w:rsidRDefault="00941EB2"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3 :</w:t>
      </w:r>
      <w:r w:rsidR="005118C6" w:rsidRPr="002A6727">
        <w:rPr>
          <w:rFonts w:eastAsia="BatangChe"/>
          <w:b/>
          <w:color w:val="000000" w:themeColor="text1"/>
          <w:sz w:val="26"/>
          <w:szCs w:val="26"/>
          <w:lang w:val="en-US"/>
        </w:rPr>
        <w:t>第二课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fr-FR"/>
        </w:rPr>
        <w:t xml:space="preserve"> </w:t>
      </w:r>
      <w:r w:rsidR="005118C6" w:rsidRPr="002A6727">
        <w:rPr>
          <w:rFonts w:eastAsia="BatangChe"/>
          <w:b/>
          <w:color w:val="000000" w:themeColor="text1"/>
          <w:sz w:val="26"/>
          <w:szCs w:val="26"/>
          <w:lang w:val="en-US"/>
        </w:rPr>
        <w:t>汉字的笔顺和结构</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3B490DE2"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1. </w:t>
      </w:r>
      <w:r w:rsidR="005118C6" w:rsidRPr="002A6727">
        <w:rPr>
          <w:rFonts w:eastAsia="BatangChe"/>
          <w:b/>
          <w:color w:val="000000" w:themeColor="text1"/>
          <w:sz w:val="26"/>
          <w:szCs w:val="26"/>
          <w:lang w:val="fr-FR"/>
        </w:rPr>
        <w:t xml:space="preserve">Mục tiêu: </w:t>
      </w:r>
    </w:p>
    <w:p w14:paraId="7CA6616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Nắm được quy tắc bút thuận khi viết chữ tiếng Hán, kết cấu một chữ Hán cơ bản.</w:t>
      </w:r>
    </w:p>
    <w:p w14:paraId="15F499FF"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63C487C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汉字的笔顺</w:t>
      </w:r>
    </w:p>
    <w:p w14:paraId="059ABE3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汉字的历史</w:t>
      </w:r>
    </w:p>
    <w:p w14:paraId="1C7FBEF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汉字的结构</w:t>
      </w:r>
    </w:p>
    <w:p w14:paraId="6BCDB6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书写练习</w:t>
      </w:r>
    </w:p>
    <w:p w14:paraId="4DE6572D" w14:textId="77777777" w:rsidR="00941EB2" w:rsidRPr="002A6727" w:rsidRDefault="00941EB2" w:rsidP="006573B5">
      <w:pPr>
        <w:shd w:val="clear" w:color="auto" w:fill="FFFFFF"/>
        <w:spacing w:before="60" w:after="60" w:line="288" w:lineRule="auto"/>
        <w:ind w:left="72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4 :</w:t>
      </w:r>
      <w:r w:rsidR="005118C6" w:rsidRPr="002A6727">
        <w:rPr>
          <w:rFonts w:eastAsia="BatangChe"/>
          <w:b/>
          <w:color w:val="000000" w:themeColor="text1"/>
          <w:sz w:val="26"/>
          <w:szCs w:val="26"/>
          <w:lang w:val="en-US"/>
        </w:rPr>
        <w:t>第三课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汉字的偏旁</w:t>
      </w:r>
      <w:r w:rsidR="005118C6"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2 giờ</w:t>
      </w:r>
    </w:p>
    <w:p w14:paraId="18AB4014"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1 </w:t>
      </w:r>
      <w:r w:rsidR="005118C6" w:rsidRPr="002A6727">
        <w:rPr>
          <w:rFonts w:eastAsia="BatangChe"/>
          <w:b/>
          <w:color w:val="000000" w:themeColor="text1"/>
          <w:sz w:val="26"/>
          <w:szCs w:val="26"/>
          <w:lang w:val="fr-FR"/>
        </w:rPr>
        <w:t>Mục tiêu:</w:t>
      </w:r>
    </w:p>
    <w:p w14:paraId="7CC5F3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Nắm được các bộ thủ cơ bản, ghép các bộ thủ thành chữ và phân tích chữ Hán ra các bộ thủ. Vận dụng lý thuyết làm các bài tập liên quan.</w:t>
      </w:r>
    </w:p>
    <w:p w14:paraId="512952C1"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39589E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可单独成子的偏旁</w:t>
      </w:r>
    </w:p>
    <w:p w14:paraId="17C4FC3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不可单独成子的偏旁</w:t>
      </w:r>
    </w:p>
    <w:p w14:paraId="7B0CF63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书写练习</w:t>
      </w:r>
    </w:p>
    <w:p w14:paraId="3B4F72B4" w14:textId="77777777" w:rsidR="00941EB2" w:rsidRPr="002A6727" w:rsidRDefault="00941EB2" w:rsidP="006573B5">
      <w:pPr>
        <w:shd w:val="clear" w:color="auto" w:fill="FFFFFF"/>
        <w:spacing w:before="60" w:after="60" w:line="288" w:lineRule="auto"/>
        <w:ind w:left="72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5:</w:t>
      </w:r>
      <w:r w:rsidR="005118C6" w:rsidRPr="002A6727">
        <w:rPr>
          <w:rFonts w:eastAsia="BatangChe"/>
          <w:b/>
          <w:color w:val="000000" w:themeColor="text1"/>
          <w:sz w:val="26"/>
          <w:szCs w:val="26"/>
          <w:lang w:val="en-US"/>
        </w:rPr>
        <w:t>第四课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汉字和词语</w:t>
      </w:r>
      <w:r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71F036A2"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276CDD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Nắm được mối liên hệ giữa Hán tự và từ, một số Hán tự thường gặp và tổ hợp từ.</w:t>
      </w:r>
    </w:p>
    <w:p w14:paraId="1679C8F9"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591FB3A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汉字和词</w:t>
      </w:r>
    </w:p>
    <w:p w14:paraId="303BD42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词语组合</w:t>
      </w:r>
    </w:p>
    <w:p w14:paraId="02479945" w14:textId="77777777" w:rsidR="00941EB2" w:rsidRPr="002A6727" w:rsidRDefault="00941EB2"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6:</w:t>
      </w:r>
      <w:r w:rsidR="005118C6" w:rsidRPr="002A6727">
        <w:rPr>
          <w:rFonts w:eastAsia="BatangChe"/>
          <w:b/>
          <w:color w:val="000000" w:themeColor="text1"/>
          <w:sz w:val="26"/>
          <w:szCs w:val="26"/>
          <w:lang w:val="en-US"/>
        </w:rPr>
        <w:t>第</w:t>
      </w:r>
      <w:r w:rsidR="005118C6" w:rsidRPr="002A6727">
        <w:rPr>
          <w:rFonts w:eastAsia="BatangChe"/>
          <w:b/>
          <w:color w:val="000000" w:themeColor="text1"/>
          <w:sz w:val="26"/>
          <w:szCs w:val="26"/>
        </w:rPr>
        <w:t>五</w:t>
      </w:r>
      <w:r w:rsidR="005118C6" w:rsidRPr="002A6727">
        <w:rPr>
          <w:rFonts w:eastAsia="BatangChe"/>
          <w:b/>
          <w:color w:val="000000" w:themeColor="text1"/>
          <w:sz w:val="26"/>
          <w:szCs w:val="26"/>
          <w:lang w:val="en-US"/>
        </w:rPr>
        <w:t>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句子和标点符号</w:t>
      </w:r>
      <w:r w:rsidR="005118C6"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2 giờ</w:t>
      </w:r>
    </w:p>
    <w:p w14:paraId="0FCF9428"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29737CD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Nắm được cách viết các câu trần thuật, nghi vấn,  cảm thán trong tiếng Trung. Nắm và dùng được các dấu câu trong tiếng Hán</w:t>
      </w:r>
    </w:p>
    <w:p w14:paraId="4E88A7A2"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6B93CA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lastRenderedPageBreak/>
        <w:t>疑问句和问号</w:t>
      </w:r>
    </w:p>
    <w:p w14:paraId="1FD7988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陈述句和句号</w:t>
      </w:r>
    </w:p>
    <w:p w14:paraId="2D03314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感叹句和感叹号</w:t>
      </w:r>
    </w:p>
    <w:p w14:paraId="6E877B5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逗号的用法</w:t>
      </w:r>
    </w:p>
    <w:p w14:paraId="5E948C8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03E1017A" w14:textId="77777777" w:rsidR="00941EB2" w:rsidRPr="002A6727" w:rsidRDefault="00941EB2" w:rsidP="006573B5">
      <w:pPr>
        <w:shd w:val="clear" w:color="auto" w:fill="FFFFFF"/>
        <w:spacing w:before="60" w:after="60" w:line="288" w:lineRule="auto"/>
        <w:ind w:left="72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7 :</w:t>
      </w:r>
      <w:r w:rsidR="005118C6" w:rsidRPr="002A6727">
        <w:rPr>
          <w:rFonts w:eastAsia="BatangChe"/>
          <w:b/>
          <w:color w:val="000000" w:themeColor="text1"/>
          <w:sz w:val="26"/>
          <w:szCs w:val="26"/>
          <w:lang w:val="en-US"/>
        </w:rPr>
        <w:t>复习</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测试一</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6A024949"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74C2568C" w14:textId="77777777" w:rsidR="005118C6" w:rsidRPr="002A6727" w:rsidRDefault="00A13C7F"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w:t>
      </w:r>
      <w:r w:rsidR="005118C6" w:rsidRPr="002A6727">
        <w:rPr>
          <w:rFonts w:eastAsia="BatangChe"/>
          <w:color w:val="000000" w:themeColor="text1"/>
          <w:sz w:val="26"/>
          <w:szCs w:val="26"/>
          <w:lang w:val="fr-FR"/>
        </w:rPr>
        <w:t>Nắm được các kiến thức và vận dụng làm bài tập, bài kiểm tra</w:t>
      </w:r>
    </w:p>
    <w:p w14:paraId="5E7F41AD"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53077D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Kiểm tra nội dung bài 1-5</w:t>
      </w:r>
    </w:p>
    <w:p w14:paraId="61707B9A" w14:textId="77777777" w:rsidR="00941EB2" w:rsidRPr="002A6727" w:rsidRDefault="00941EB2" w:rsidP="006573B5">
      <w:pPr>
        <w:shd w:val="clear" w:color="auto" w:fill="FFFFFF"/>
        <w:spacing w:before="60" w:after="60" w:line="288" w:lineRule="auto"/>
        <w:ind w:left="72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8 :</w:t>
      </w:r>
      <w:r w:rsidR="005118C6" w:rsidRPr="002A6727">
        <w:rPr>
          <w:rFonts w:eastAsia="BatangChe"/>
          <w:b/>
          <w:color w:val="000000" w:themeColor="text1"/>
          <w:sz w:val="26"/>
          <w:szCs w:val="26"/>
          <w:lang w:val="en-US"/>
        </w:rPr>
        <w:t>第六课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自我介绍</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3342B403"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2100B49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cấu trúc câu để giới thiệu bản thân.</w:t>
      </w:r>
    </w:p>
    <w:p w14:paraId="331D45CC"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050B726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热身活动</w:t>
      </w:r>
    </w:p>
    <w:p w14:paraId="232FFA3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语言形式</w:t>
      </w:r>
    </w:p>
    <w:p w14:paraId="029DBC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写作任务</w:t>
      </w:r>
    </w:p>
    <w:p w14:paraId="784557C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写后修改</w:t>
      </w:r>
    </w:p>
    <w:p w14:paraId="17447710" w14:textId="77777777" w:rsidR="00941EB2" w:rsidRPr="002A6727" w:rsidRDefault="00941EB2" w:rsidP="006573B5">
      <w:pPr>
        <w:shd w:val="clear" w:color="auto" w:fill="FFFFFF"/>
        <w:spacing w:before="60" w:after="60" w:line="288" w:lineRule="auto"/>
        <w:ind w:left="72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9 :</w:t>
      </w:r>
      <w:r w:rsidR="005118C6" w:rsidRPr="002A6727">
        <w:rPr>
          <w:rFonts w:eastAsia="BatangChe"/>
          <w:b/>
          <w:color w:val="000000" w:themeColor="text1"/>
          <w:sz w:val="26"/>
          <w:szCs w:val="26"/>
          <w:lang w:val="en-US"/>
        </w:rPr>
        <w:t>第七课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我爱我家</w:t>
      </w:r>
      <w:r w:rsidR="005118C6"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2 giờ</w:t>
      </w:r>
    </w:p>
    <w:p w14:paraId="3898533D"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46BE2E5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giới thiệu gia đình và các thành viên gia đình</w:t>
      </w:r>
    </w:p>
    <w:p w14:paraId="09059283"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35D24E3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热身活动</w:t>
      </w:r>
    </w:p>
    <w:p w14:paraId="600F1D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语言形式</w:t>
      </w:r>
    </w:p>
    <w:p w14:paraId="3EFCACD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写作任务</w:t>
      </w:r>
    </w:p>
    <w:p w14:paraId="7E7EE14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写后修改</w:t>
      </w:r>
    </w:p>
    <w:p w14:paraId="6496788D" w14:textId="77777777" w:rsidR="00941EB2" w:rsidRPr="002A6727" w:rsidRDefault="00941EB2" w:rsidP="006573B5">
      <w:pPr>
        <w:shd w:val="clear" w:color="auto" w:fill="FFFFFF"/>
        <w:spacing w:before="60" w:after="60" w:line="288" w:lineRule="auto"/>
        <w:ind w:left="72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10 :</w:t>
      </w:r>
      <w:r w:rsidR="005118C6" w:rsidRPr="002A6727">
        <w:rPr>
          <w:rFonts w:eastAsia="BatangChe"/>
          <w:b/>
          <w:color w:val="000000" w:themeColor="text1"/>
          <w:sz w:val="26"/>
          <w:szCs w:val="26"/>
          <w:lang w:val="en-US"/>
        </w:rPr>
        <w:t>第八课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我的星期六</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7B9BA5F1"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1D39FDE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lastRenderedPageBreak/>
        <w:t>Biết cách sử dụng các từ ngữ giới thiệu về hoạt động hàng ngày</w:t>
      </w:r>
    </w:p>
    <w:p w14:paraId="54CE1108"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00704DC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热身活动</w:t>
      </w:r>
    </w:p>
    <w:p w14:paraId="6F63A38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语言形式</w:t>
      </w:r>
    </w:p>
    <w:p w14:paraId="5C8557A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写作任务</w:t>
      </w:r>
    </w:p>
    <w:p w14:paraId="028046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写后修改</w:t>
      </w:r>
    </w:p>
    <w:p w14:paraId="0E0A983E" w14:textId="77777777" w:rsidR="005118C6" w:rsidRPr="002A6727" w:rsidRDefault="00941EB2" w:rsidP="006573B5">
      <w:pPr>
        <w:shd w:val="clear" w:color="auto" w:fill="FFFFFF"/>
        <w:spacing w:before="60" w:after="60" w:line="288" w:lineRule="auto"/>
        <w:ind w:left="72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11:</w:t>
      </w:r>
      <w:r w:rsidR="005118C6" w:rsidRPr="002A6727">
        <w:rPr>
          <w:rFonts w:eastAsia="BatangChe"/>
          <w:b/>
          <w:color w:val="000000" w:themeColor="text1"/>
          <w:sz w:val="26"/>
          <w:szCs w:val="26"/>
          <w:lang w:val="en-US"/>
        </w:rPr>
        <w:t>修改学生的作文</w:t>
      </w:r>
      <w:r w:rsidRPr="002A6727">
        <w:rPr>
          <w:rFonts w:eastAsia="BatangChe"/>
          <w:b/>
          <w:color w:val="000000" w:themeColor="text1"/>
          <w:sz w:val="26"/>
          <w:szCs w:val="26"/>
          <w:lang w:val="fr-FR"/>
        </w:rPr>
        <w:t xml:space="preserve"> 2 giờ</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w:t>
      </w:r>
      <w:r w:rsidR="006573B5" w:rsidRPr="002A6727">
        <w:rPr>
          <w:rFonts w:eastAsia="BatangChe"/>
          <w:b/>
          <w:color w:val="000000" w:themeColor="text1"/>
          <w:sz w:val="26"/>
          <w:szCs w:val="26"/>
          <w:lang w:val="fr-FR"/>
        </w:rPr>
        <w:t xml:space="preserve"> 2 giờ</w:t>
      </w:r>
    </w:p>
    <w:p w14:paraId="477F2A0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Mục tiêu</w:t>
      </w:r>
    </w:p>
    <w:p w14:paraId="747B9B5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Phát hiện các lỗi diễn đạt khi hành văn</w:t>
      </w:r>
    </w:p>
    <w:p w14:paraId="45043CA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Chỉnh sửa hoàn thiện bài viết</w:t>
      </w:r>
    </w:p>
    <w:p w14:paraId="4E98259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Tham khảo các bài viết tốt</w:t>
      </w:r>
    </w:p>
    <w:p w14:paraId="3DE6F7E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da-DK"/>
        </w:rPr>
      </w:pPr>
      <w:r w:rsidRPr="002A6727">
        <w:rPr>
          <w:rFonts w:eastAsia="BatangChe"/>
          <w:color w:val="000000" w:themeColor="text1"/>
          <w:sz w:val="26"/>
          <w:szCs w:val="26"/>
          <w:lang w:val="da-DK"/>
        </w:rPr>
        <w:t>Nội dung</w:t>
      </w:r>
    </w:p>
    <w:p w14:paraId="60C1684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2.1. Sinh viên hoàn thành bài viết</w:t>
      </w:r>
    </w:p>
    <w:p w14:paraId="76C971C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2.2. GV sửa bài trực tiếp trên lớp</w:t>
      </w:r>
    </w:p>
    <w:p w14:paraId="291FF7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2.3. Hoàn thiện bài viết và rút kinh nghiệm</w:t>
      </w:r>
    </w:p>
    <w:p w14:paraId="4A587A3D" w14:textId="77777777" w:rsidR="00941EB2" w:rsidRPr="002A6727" w:rsidRDefault="00941EB2"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12 :</w:t>
      </w:r>
      <w:r w:rsidR="005118C6" w:rsidRPr="002A6727">
        <w:rPr>
          <w:rFonts w:eastAsia="BatangChe"/>
          <w:b/>
          <w:color w:val="000000" w:themeColor="text1"/>
          <w:sz w:val="26"/>
          <w:szCs w:val="26"/>
          <w:lang w:val="en-US"/>
        </w:rPr>
        <w:t>第九课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我的过去和未来</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3F565A6A"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6ED76FB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giới thiệu những trải nghiệm trong quá khứ và kế hoạch của tương lai</w:t>
      </w:r>
    </w:p>
    <w:p w14:paraId="59E4DBAD"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3BCC57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热身活动</w:t>
      </w:r>
    </w:p>
    <w:p w14:paraId="29508EF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语言形式</w:t>
      </w:r>
    </w:p>
    <w:p w14:paraId="128A590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写作任务</w:t>
      </w:r>
    </w:p>
    <w:p w14:paraId="60852D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写后修改</w:t>
      </w:r>
    </w:p>
    <w:p w14:paraId="7037A1B7" w14:textId="77777777" w:rsidR="00941EB2" w:rsidRPr="002A6727" w:rsidRDefault="00941EB2"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13 :</w:t>
      </w:r>
      <w:r w:rsidR="005118C6" w:rsidRPr="002A6727">
        <w:rPr>
          <w:rFonts w:eastAsia="BatangChe"/>
          <w:b/>
          <w:color w:val="000000" w:themeColor="text1"/>
          <w:sz w:val="26"/>
          <w:szCs w:val="26"/>
          <w:lang w:val="en-US"/>
        </w:rPr>
        <w:t>第十课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我的爱好</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2143DA53"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Mục tiêu:</w:t>
      </w:r>
    </w:p>
    <w:p w14:paraId="431B6AE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ngữ pháp giới thiệu về sở thích của bản thân</w:t>
      </w:r>
    </w:p>
    <w:p w14:paraId="0DE12E6F"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2 </w:t>
      </w:r>
      <w:r w:rsidR="005118C6" w:rsidRPr="002A6727">
        <w:rPr>
          <w:rFonts w:eastAsia="BatangChe"/>
          <w:b/>
          <w:color w:val="000000" w:themeColor="text1"/>
          <w:sz w:val="26"/>
          <w:szCs w:val="26"/>
          <w:lang w:val="fr-FR"/>
        </w:rPr>
        <w:t>Nội dung:</w:t>
      </w:r>
    </w:p>
    <w:p w14:paraId="12BF1E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热身活动</w:t>
      </w:r>
    </w:p>
    <w:p w14:paraId="48F7A9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语言形式</w:t>
      </w:r>
    </w:p>
    <w:p w14:paraId="6027EAE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lastRenderedPageBreak/>
        <w:t>写作任务</w:t>
      </w:r>
    </w:p>
    <w:p w14:paraId="766CB07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写后修改</w:t>
      </w:r>
    </w:p>
    <w:p w14:paraId="42BB60D6" w14:textId="77777777" w:rsidR="00941EB2" w:rsidRPr="002A6727" w:rsidRDefault="00941EB2"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14 :</w:t>
      </w:r>
      <w:r w:rsidR="005118C6" w:rsidRPr="002A6727">
        <w:rPr>
          <w:rFonts w:eastAsia="BatangChe"/>
          <w:b/>
          <w:color w:val="000000" w:themeColor="text1"/>
          <w:sz w:val="26"/>
          <w:szCs w:val="26"/>
          <w:lang w:val="en-US"/>
        </w:rPr>
        <w:t>修改学生的作文</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297EB8DA"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 1 </w:t>
      </w:r>
      <w:r w:rsidR="005118C6" w:rsidRPr="002A6727">
        <w:rPr>
          <w:rFonts w:eastAsia="BatangChe"/>
          <w:b/>
          <w:color w:val="000000" w:themeColor="text1"/>
          <w:sz w:val="26"/>
          <w:szCs w:val="26"/>
          <w:lang w:val="fr-FR"/>
        </w:rPr>
        <w:t>Mục tiêu</w:t>
      </w:r>
    </w:p>
    <w:p w14:paraId="7D8645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Phát hiện các lỗi diễn đạt khi hành văn</w:t>
      </w:r>
    </w:p>
    <w:p w14:paraId="2316FD3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Chỉnh sửa hoàn thiện bài viết</w:t>
      </w:r>
    </w:p>
    <w:p w14:paraId="43FC4AE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Tham khảo các bài viết tốt</w:t>
      </w:r>
    </w:p>
    <w:p w14:paraId="40D203F7" w14:textId="77777777" w:rsidR="005118C6" w:rsidRPr="002A6727" w:rsidRDefault="00A13C7F"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w:t>
      </w:r>
      <w:r w:rsidR="005118C6" w:rsidRPr="002A6727">
        <w:rPr>
          <w:rFonts w:eastAsia="BatangChe"/>
          <w:b/>
          <w:color w:val="000000" w:themeColor="text1"/>
          <w:sz w:val="26"/>
          <w:szCs w:val="26"/>
          <w:lang w:val="da-DK"/>
        </w:rPr>
        <w:t>Nội dung</w:t>
      </w:r>
    </w:p>
    <w:p w14:paraId="53EEED3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2.1. Sinh viên hoàn thành bài viết</w:t>
      </w:r>
    </w:p>
    <w:p w14:paraId="100FA36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2.2. GV sửa bài trực tiếp trên lớp</w:t>
      </w:r>
    </w:p>
    <w:p w14:paraId="42FBD4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2.3. Hoàn thiện bài viết và rút kinh nghiệm</w:t>
      </w:r>
    </w:p>
    <w:p w14:paraId="52095E9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复习</w:t>
      </w:r>
      <w:r w:rsidRPr="002A6727">
        <w:rPr>
          <w:rFonts w:eastAsia="BatangChe"/>
          <w:color w:val="000000" w:themeColor="text1"/>
          <w:sz w:val="26"/>
          <w:szCs w:val="26"/>
          <w:lang w:val="fr-FR"/>
        </w:rPr>
        <w:t>+</w:t>
      </w:r>
      <w:r w:rsidRPr="002A6727">
        <w:rPr>
          <w:rFonts w:eastAsia="BatangChe"/>
          <w:color w:val="000000" w:themeColor="text1"/>
          <w:sz w:val="26"/>
          <w:szCs w:val="26"/>
          <w:lang w:val="fr-FR"/>
        </w:rPr>
        <w:t>考试</w:t>
      </w:r>
    </w:p>
    <w:p w14:paraId="4C7E45B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rPr>
        <w:t xml:space="preserve">IV. Điều kiện thực hiện </w:t>
      </w:r>
      <w:r w:rsidR="00022328" w:rsidRPr="002A6727">
        <w:rPr>
          <w:rFonts w:eastAsia="BatangChe"/>
          <w:b/>
          <w:color w:val="000000" w:themeColor="text1"/>
          <w:sz w:val="26"/>
          <w:szCs w:val="26"/>
          <w:lang w:val="fr-FR"/>
        </w:rPr>
        <w:t>mô đun</w:t>
      </w:r>
    </w:p>
    <w:p w14:paraId="2345FB5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4EC7FB5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 ...</w:t>
      </w:r>
    </w:p>
    <w:p w14:paraId="690318E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 ...</w:t>
      </w:r>
    </w:p>
    <w:p w14:paraId="36DFCC0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42A4296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2ED41E1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1A94415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449C45C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Khả năng phân biệt và viết chính xác các thanh mẫu, vận mẫu, thanh điệu tiếng Trung Quốc bằng hình thức phiên âm Latinh . </w:t>
      </w:r>
    </w:p>
    <w:p w14:paraId="3A2ED27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Đọc hiểu và xử lí thông tin chính xác của các câu hoặc đoạn văn dài khoảng 100-200 chữ Hán.</w:t>
      </w:r>
    </w:p>
    <w:p w14:paraId="314C146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Viết đúng các câu đơn giản hoặc đoạn đối thoại dài khoảng 90 chữ Hán, có thể diễn đạt mạch lạc suy nghĩ của các nhân vật trong đối thoại về vấn đề phổ biến thường gặp trong cuộc sống đã được đề cập đến trong các bài học.</w:t>
      </w:r>
    </w:p>
    <w:p w14:paraId="4EB703E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Phát hiện được lỗi sai về ngữ pháp hoặc từ vựng trong các câu thường dùng, giải thích được lí do sai bằng những kiến thức ngôn ngữ đã học, và biết cách chữa lại thành câu đúng.</w:t>
      </w:r>
    </w:p>
    <w:p w14:paraId="5E1DFBB4" w14:textId="77777777" w:rsidR="00FF27A8" w:rsidRPr="002A6727" w:rsidRDefault="00FF27A8"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w:t>
      </w:r>
      <w:r w:rsidR="00022328" w:rsidRPr="002A6727">
        <w:rPr>
          <w:rFonts w:eastAsia="BatangChe"/>
          <w:b/>
          <w:color w:val="000000" w:themeColor="text1"/>
          <w:sz w:val="26"/>
          <w:szCs w:val="26"/>
          <w:lang w:val="pt-BR"/>
        </w:rPr>
        <w:t xml:space="preserve"> K</w:t>
      </w:r>
      <w:r w:rsidRPr="002A6727">
        <w:rPr>
          <w:rFonts w:eastAsia="BatangChe"/>
          <w:b/>
          <w:color w:val="000000" w:themeColor="text1"/>
          <w:sz w:val="26"/>
          <w:szCs w:val="26"/>
          <w:lang w:val="pt-BR"/>
        </w:rPr>
        <w:t xml:space="preserve">ỹ năng: </w:t>
      </w:r>
    </w:p>
    <w:p w14:paraId="3F4DFE1C" w14:textId="77777777" w:rsidR="00FF27A8" w:rsidRPr="002A6727" w:rsidRDefault="00FF27A8"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Viết được tất cả các chữ Hán đã được học trong chương trình và hoàn thành tốt các bài tập liên quan đến kỹ năng viết trong giáo trình. </w:t>
      </w:r>
    </w:p>
    <w:p w14:paraId="2E1A4A38" w14:textId="77777777" w:rsidR="00FF27A8" w:rsidRPr="002A6727" w:rsidRDefault="00FF27A8"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lastRenderedPageBreak/>
        <w:t xml:space="preserve">+ Vận dụng được từ ngữ và cấu trúc ngữ pháp đã học để viết chính xác câu có nội dung hoàn chỉnh. </w:t>
      </w:r>
    </w:p>
    <w:p w14:paraId="419E1C36" w14:textId="77777777" w:rsidR="00B35DBC" w:rsidRPr="002A6727" w:rsidRDefault="00FF27A8"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Viết được các văn bản đơn giản d</w:t>
      </w:r>
      <w:r w:rsidRPr="002A6727">
        <w:rPr>
          <w:rFonts w:eastAsia="BatangChe"/>
          <w:color w:val="000000" w:themeColor="text1"/>
          <w:sz w:val="26"/>
          <w:szCs w:val="26"/>
        </w:rPr>
        <w:t xml:space="preserve">ưới dạng thức </w:t>
      </w:r>
      <w:r w:rsidRPr="002A6727">
        <w:rPr>
          <w:rFonts w:eastAsia="BatangChe"/>
          <w:color w:val="000000" w:themeColor="text1"/>
          <w:sz w:val="26"/>
          <w:szCs w:val="26"/>
          <w:lang w:val="pt-BR"/>
        </w:rPr>
        <w:t>tường thuật, kể chuyện, miêu tả về các nội dung như:</w:t>
      </w:r>
      <w:r w:rsidRPr="002A6727">
        <w:rPr>
          <w:rFonts w:eastAsia="BatangChe"/>
          <w:color w:val="000000" w:themeColor="text1"/>
          <w:sz w:val="26"/>
          <w:szCs w:val="26"/>
          <w:lang w:val="nb-NO"/>
        </w:rPr>
        <w:t xml:space="preserve"> </w:t>
      </w:r>
      <w:r w:rsidRPr="002A6727">
        <w:rPr>
          <w:rFonts w:eastAsia="BatangChe"/>
          <w:color w:val="000000" w:themeColor="text1"/>
          <w:sz w:val="26"/>
          <w:szCs w:val="26"/>
          <w:lang w:val="pt-BR"/>
        </w:rPr>
        <w:t xml:space="preserve">giới thiệu về bản thân, về một người, về trường lớp hoặc một địa danh; kể một câu chuyện thường nhật … </w:t>
      </w:r>
    </w:p>
    <w:p w14:paraId="69AD239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Năng lực tự chủ và trách nhiệm: </w:t>
      </w:r>
      <w:r w:rsidRPr="002A6727">
        <w:rPr>
          <w:rFonts w:eastAsia="BatangChe"/>
          <w:color w:val="000000" w:themeColor="text1"/>
          <w:sz w:val="26"/>
          <w:szCs w:val="26"/>
        </w:rPr>
        <w:t xml:space="preserve">Có thái độ nghiêm túc và trung thực trong giờ học, trong giờ kiểm tra; tự giác tham gia đầy đủ các buổi học trên lớp, phát huy tinh thần tự học, tự nghiên cứu, tự giác tham gia các hoạt động ngoại khóa để tìm kiếm cơ hội sử dụng tiếng và rèn luyện các kỹ năng mềm; có ý thức trách nhiệm trong việc hoàn thành các nội dung được giao, đặc biệt là các bài tập về nhà. </w:t>
      </w:r>
    </w:p>
    <w:p w14:paraId="323B989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p>
    <w:p w14:paraId="3358F9C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Dự lớp ≥ 80% tổng thời lượng </w:t>
      </w:r>
      <w:r w:rsidR="00022328" w:rsidRPr="002A6727">
        <w:rPr>
          <w:rFonts w:eastAsia="BatangChe"/>
          <w:color w:val="000000" w:themeColor="text1"/>
          <w:sz w:val="26"/>
          <w:szCs w:val="26"/>
          <w:lang w:val="pt-BR"/>
        </w:rPr>
        <w:t>mô đun</w:t>
      </w:r>
      <w:r w:rsidRPr="002A6727">
        <w:rPr>
          <w:rFonts w:eastAsia="BatangChe"/>
          <w:color w:val="000000" w:themeColor="text1"/>
          <w:sz w:val="26"/>
          <w:szCs w:val="26"/>
          <w:lang w:val="pt-BR"/>
        </w:rPr>
        <w:t>.</w:t>
      </w:r>
    </w:p>
    <w:p w14:paraId="7772E78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Luyện tập trên lớp kết hợp với kiểm tra định kỳ và thi kết thúc </w:t>
      </w:r>
      <w:r w:rsidR="00022328" w:rsidRPr="002A6727">
        <w:rPr>
          <w:rFonts w:eastAsia="BatangChe"/>
          <w:color w:val="000000" w:themeColor="text1"/>
          <w:sz w:val="26"/>
          <w:szCs w:val="26"/>
          <w:lang w:val="pt-BR"/>
        </w:rPr>
        <w:t>mô đun</w:t>
      </w:r>
    </w:p>
    <w:p w14:paraId="0E286A7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rPr>
        <w:t xml:space="preserve">- </w:t>
      </w:r>
      <w:r w:rsidRPr="002A6727">
        <w:rPr>
          <w:rFonts w:eastAsia="BatangChe"/>
          <w:color w:val="000000" w:themeColor="text1"/>
          <w:sz w:val="26"/>
          <w:szCs w:val="26"/>
          <w:lang w:val="pt-BR"/>
        </w:rPr>
        <w:t>Hình thức thi: Tự luận</w:t>
      </w:r>
    </w:p>
    <w:p w14:paraId="3F8994B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t xml:space="preserve">VI. Hướng dẫn thực hiện </w:t>
      </w:r>
      <w:r w:rsidR="00022328" w:rsidRPr="002A6727">
        <w:rPr>
          <w:rFonts w:eastAsia="BatangChe"/>
          <w:b/>
          <w:color w:val="000000" w:themeColor="text1"/>
          <w:sz w:val="26"/>
          <w:szCs w:val="26"/>
          <w:lang w:val="pt-BR"/>
        </w:rPr>
        <w:t>mô đun</w:t>
      </w:r>
    </w:p>
    <w:p w14:paraId="1C1B653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t xml:space="preserve">1. Phạm vi áp dụng </w:t>
      </w:r>
      <w:r w:rsidR="00022328" w:rsidRPr="002A6727">
        <w:rPr>
          <w:rFonts w:eastAsia="BatangChe"/>
          <w:b/>
          <w:color w:val="000000" w:themeColor="text1"/>
          <w:sz w:val="26"/>
          <w:szCs w:val="26"/>
          <w:lang w:val="pt-BR"/>
        </w:rPr>
        <w:t>mô đun</w:t>
      </w:r>
    </w:p>
    <w:p w14:paraId="6206809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w:t>
      </w:r>
      <w:r w:rsidR="00022328" w:rsidRPr="002A6727">
        <w:rPr>
          <w:rFonts w:eastAsia="BatangChe"/>
          <w:color w:val="000000" w:themeColor="text1"/>
          <w:sz w:val="26"/>
          <w:szCs w:val="26"/>
          <w:lang w:val="pt-BR"/>
        </w:rPr>
        <w:t>Mô đun</w:t>
      </w:r>
      <w:r w:rsidRPr="002A6727">
        <w:rPr>
          <w:rFonts w:eastAsia="BatangChe"/>
          <w:color w:val="000000" w:themeColor="text1"/>
          <w:sz w:val="26"/>
          <w:szCs w:val="26"/>
        </w:rPr>
        <w:t xml:space="preserve"> được sử dụng để giảng dạy cho người học hệ cao đẳng ngành Tiếng Trung học kỳ 1 năm thứ nhất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2E7FEEA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00022328" w:rsidRPr="002A6727">
        <w:rPr>
          <w:rFonts w:eastAsia="BatangChe"/>
          <w:b/>
          <w:color w:val="000000" w:themeColor="text1"/>
          <w:sz w:val="26"/>
          <w:szCs w:val="26"/>
        </w:rPr>
        <w:t>mô đun</w:t>
      </w:r>
    </w:p>
    <w:p w14:paraId="7CF2852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7EEB343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203FC06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48C625A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Mỗi bài học, đầu tiên, giảng viên sẽ giới thiệu nội dung lý thuyết mới. Sau đó, sinh viên luyện tại lớp dưới hình thức nói hoặc viết và làm bài tập dưới sự hướng dẫn của giảng viên. </w:t>
      </w:r>
    </w:p>
    <w:p w14:paraId="74A08FB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Sinh viên tự làm bài tập trong giáo trình chính và sách bài tập. Giảng viên sẽ kiểm tra thường xuyên, thu bài tập, chấm và chữa bài tập, giải đáp thắc mắc về các bài tự làm của sinh viên vào giờ lên lớp tiếp sau đó hoặc vào giờ ôn tập cuối học kỳ.</w:t>
      </w:r>
    </w:p>
    <w:p w14:paraId="4EB6B4A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Về nội dung:</w:t>
      </w:r>
    </w:p>
    <w:p w14:paraId="523D3BA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Phiên âm La-tinh, chữ Hán, từ vựng, ngữ pháp cơ bản tiếng Trung Quốc</w:t>
      </w:r>
    </w:p>
    <w:p w14:paraId="1226D02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Nhận mặt chữ và viết chữ Hán, nắm bắt kết cấu của một từ, cụm từ, kiến thức cơ bản về cấu trúc câu trong tiếng Hán</w:t>
      </w:r>
    </w:p>
    <w:p w14:paraId="760C81D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lastRenderedPageBreak/>
        <w:t xml:space="preserve">+ Cách dùng các từ ngữ trọng điểm, các hiện tượng ngữ pháp cơ bản trong tiếng Hán từ đơn giản đến phức tạp một cách có hệ thống.  </w:t>
      </w:r>
    </w:p>
    <w:p w14:paraId="58DE2A3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5E0645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-Tài liệu chính:</w:t>
      </w:r>
    </w:p>
    <w:p w14:paraId="31A2C22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陈作宏，《体验汉语写作教程》（初级</w:t>
      </w:r>
      <w:r w:rsidRPr="002A6727">
        <w:rPr>
          <w:rFonts w:eastAsia="BatangChe"/>
          <w:color w:val="000000" w:themeColor="text1"/>
          <w:sz w:val="26"/>
          <w:szCs w:val="26"/>
        </w:rPr>
        <w:t>1</w:t>
      </w:r>
      <w:r w:rsidRPr="002A6727">
        <w:rPr>
          <w:rFonts w:eastAsia="BatangChe"/>
          <w:color w:val="000000" w:themeColor="text1"/>
          <w:sz w:val="26"/>
          <w:szCs w:val="26"/>
        </w:rPr>
        <w:t>），高等教育出版社，</w:t>
      </w:r>
      <w:r w:rsidRPr="002A6727">
        <w:rPr>
          <w:rFonts w:eastAsia="BatangChe"/>
          <w:color w:val="000000" w:themeColor="text1"/>
          <w:sz w:val="26"/>
          <w:szCs w:val="26"/>
        </w:rPr>
        <w:t>2006</w:t>
      </w:r>
      <w:r w:rsidRPr="002A6727">
        <w:rPr>
          <w:rFonts w:eastAsia="BatangChe"/>
          <w:color w:val="000000" w:themeColor="text1"/>
          <w:sz w:val="26"/>
          <w:szCs w:val="26"/>
        </w:rPr>
        <w:t>年</w:t>
      </w:r>
    </w:p>
    <w:p w14:paraId="4BFE9A7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Tài liệu tham khảo</w:t>
      </w:r>
    </w:p>
    <w:p w14:paraId="0179D58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刘云主编，新汉语水平考试（三级），北京大学出版社</w:t>
      </w:r>
      <w:r w:rsidRPr="002A6727">
        <w:rPr>
          <w:rFonts w:eastAsia="BatangChe"/>
          <w:color w:val="000000" w:themeColor="text1"/>
          <w:sz w:val="26"/>
          <w:szCs w:val="26"/>
        </w:rPr>
        <w:t>,</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2011</w:t>
      </w:r>
      <w:r w:rsidRPr="002A6727">
        <w:rPr>
          <w:rFonts w:eastAsia="BatangChe"/>
          <w:color w:val="000000" w:themeColor="text1"/>
          <w:sz w:val="26"/>
          <w:szCs w:val="26"/>
        </w:rPr>
        <w:t>年</w:t>
      </w:r>
      <w:r w:rsidRPr="002A6727">
        <w:rPr>
          <w:rFonts w:eastAsia="BatangChe"/>
          <w:color w:val="000000" w:themeColor="text1"/>
          <w:sz w:val="26"/>
          <w:szCs w:val="26"/>
        </w:rPr>
        <w:t>.</w:t>
      </w:r>
      <w:r w:rsidRPr="002A6727">
        <w:rPr>
          <w:rFonts w:eastAsia="BatangChe"/>
          <w:color w:val="000000" w:themeColor="text1"/>
          <w:sz w:val="26"/>
          <w:szCs w:val="26"/>
          <w:lang w:val="de-DE"/>
        </w:rPr>
        <w:t xml:space="preserve"> </w:t>
      </w:r>
    </w:p>
    <w:p w14:paraId="3A024CC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color w:val="000000" w:themeColor="text1"/>
          <w:sz w:val="26"/>
          <w:szCs w:val="26"/>
          <w:lang w:val="de-DE"/>
        </w:rPr>
        <w:br w:type="page"/>
      </w:r>
      <w:r w:rsidRPr="002A6727">
        <w:rPr>
          <w:rFonts w:eastAsia="BatangChe"/>
          <w:b/>
          <w:color w:val="000000" w:themeColor="text1"/>
          <w:sz w:val="26"/>
          <w:szCs w:val="26"/>
          <w:lang w:val="de-DE"/>
        </w:rPr>
        <w:lastRenderedPageBreak/>
        <w:t xml:space="preserve">CHƯƠNG TRÌNH </w:t>
      </w:r>
      <w:r w:rsidR="00164DC3" w:rsidRPr="002A6727">
        <w:rPr>
          <w:rFonts w:eastAsia="BatangChe"/>
          <w:b/>
          <w:color w:val="000000" w:themeColor="text1"/>
          <w:sz w:val="26"/>
          <w:szCs w:val="26"/>
          <w:lang w:val="de-DE"/>
        </w:rPr>
        <w:t>MÔ ĐUN</w:t>
      </w:r>
    </w:p>
    <w:p w14:paraId="05483DD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3F7A4F3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 xml:space="preserve">Tên </w:t>
      </w:r>
      <w:r w:rsidR="005B6E4F" w:rsidRPr="002A6727">
        <w:rPr>
          <w:rFonts w:eastAsia="BatangChe"/>
          <w:b/>
          <w:color w:val="000000" w:themeColor="text1"/>
          <w:sz w:val="26"/>
          <w:szCs w:val="26"/>
          <w:lang w:val="de-DE"/>
        </w:rPr>
        <w:t>mô đun</w:t>
      </w:r>
      <w:r w:rsidRPr="002A6727">
        <w:rPr>
          <w:rFonts w:eastAsia="BatangChe"/>
          <w:b/>
          <w:color w:val="000000" w:themeColor="text1"/>
          <w:sz w:val="26"/>
          <w:szCs w:val="26"/>
          <w:lang w:val="de-DE"/>
        </w:rPr>
        <w:t>: Tiếng Trung tổng hợp 2</w:t>
      </w:r>
    </w:p>
    <w:p w14:paraId="523D6AC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 xml:space="preserve">Mã </w:t>
      </w:r>
      <w:r w:rsidR="00164DC3" w:rsidRPr="002A6727">
        <w:rPr>
          <w:rFonts w:eastAsia="BatangChe"/>
          <w:b/>
          <w:color w:val="000000" w:themeColor="text1"/>
          <w:sz w:val="26"/>
          <w:szCs w:val="26"/>
          <w:lang w:val="de-DE"/>
        </w:rPr>
        <w:t>mô đun</w:t>
      </w:r>
      <w:r w:rsidRPr="002A6727">
        <w:rPr>
          <w:rFonts w:eastAsia="BatangChe"/>
          <w:b/>
          <w:color w:val="000000" w:themeColor="text1"/>
          <w:sz w:val="26"/>
          <w:szCs w:val="26"/>
          <w:lang w:val="de-DE"/>
        </w:rPr>
        <w:t xml:space="preserve">: </w:t>
      </w:r>
      <w:r w:rsidR="0090334B" w:rsidRPr="002A6727">
        <w:rPr>
          <w:rFonts w:eastAsia="BatangChe"/>
          <w:b/>
          <w:color w:val="000000" w:themeColor="text1"/>
          <w:sz w:val="26"/>
          <w:szCs w:val="26"/>
          <w:lang w:val="de-DE"/>
        </w:rPr>
        <w:t>MĐ15</w:t>
      </w:r>
    </w:p>
    <w:p w14:paraId="193591C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b/>
          <w:color w:val="000000" w:themeColor="text1"/>
          <w:sz w:val="26"/>
          <w:szCs w:val="26"/>
          <w:lang w:val="de-DE"/>
        </w:rPr>
        <w:t xml:space="preserve">Thời gian thực hiện </w:t>
      </w:r>
      <w:r w:rsidR="00164DC3" w:rsidRPr="002A6727">
        <w:rPr>
          <w:rFonts w:eastAsia="BatangChe"/>
          <w:b/>
          <w:color w:val="000000" w:themeColor="text1"/>
          <w:sz w:val="26"/>
          <w:szCs w:val="26"/>
          <w:lang w:val="de-DE"/>
        </w:rPr>
        <w:t>mô đun</w:t>
      </w:r>
      <w:r w:rsidRPr="002A6727">
        <w:rPr>
          <w:rFonts w:eastAsia="BatangChe"/>
          <w:b/>
          <w:color w:val="000000" w:themeColor="text1"/>
          <w:sz w:val="26"/>
          <w:szCs w:val="26"/>
          <w:lang w:val="de-DE"/>
        </w:rPr>
        <w:t>:</w:t>
      </w:r>
      <w:r w:rsidRPr="002A6727">
        <w:rPr>
          <w:rFonts w:eastAsia="BatangChe"/>
          <w:color w:val="000000" w:themeColor="text1"/>
          <w:sz w:val="26"/>
          <w:szCs w:val="26"/>
          <w:lang w:val="de-DE"/>
        </w:rPr>
        <w:t>120 giờ (Lý thuyế</w:t>
      </w:r>
      <w:r w:rsidR="00022328" w:rsidRPr="002A6727">
        <w:rPr>
          <w:rFonts w:eastAsia="BatangChe"/>
          <w:color w:val="000000" w:themeColor="text1"/>
          <w:sz w:val="26"/>
          <w:szCs w:val="26"/>
          <w:lang w:val="de-DE"/>
        </w:rPr>
        <w:t>t: 40</w:t>
      </w:r>
      <w:r w:rsidRPr="002A6727">
        <w:rPr>
          <w:rFonts w:eastAsia="BatangChe"/>
          <w:color w:val="000000" w:themeColor="text1"/>
          <w:sz w:val="26"/>
          <w:szCs w:val="26"/>
          <w:lang w:val="de-DE"/>
        </w:rPr>
        <w:t xml:space="preserve"> giờ; Thực hành, thảo luận, bài tậ</w:t>
      </w:r>
      <w:r w:rsidR="00022328" w:rsidRPr="002A6727">
        <w:rPr>
          <w:rFonts w:eastAsia="BatangChe"/>
          <w:color w:val="000000" w:themeColor="text1"/>
          <w:sz w:val="26"/>
          <w:szCs w:val="26"/>
          <w:lang w:val="de-DE"/>
        </w:rPr>
        <w:t>p: 7</w:t>
      </w:r>
      <w:r w:rsidRPr="002A6727">
        <w:rPr>
          <w:rFonts w:eastAsia="BatangChe"/>
          <w:color w:val="000000" w:themeColor="text1"/>
          <w:sz w:val="26"/>
          <w:szCs w:val="26"/>
          <w:lang w:val="de-DE"/>
        </w:rPr>
        <w:t>8 giờ; Kiểm tra: 02 giờ)</w:t>
      </w:r>
    </w:p>
    <w:p w14:paraId="37258DE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 xml:space="preserve">I. Vị trí, tính chất của </w:t>
      </w:r>
      <w:r w:rsidR="00164DC3" w:rsidRPr="002A6727">
        <w:rPr>
          <w:rFonts w:eastAsia="BatangChe"/>
          <w:b/>
          <w:color w:val="000000" w:themeColor="text1"/>
          <w:sz w:val="26"/>
          <w:szCs w:val="26"/>
          <w:lang w:val="de-DE"/>
        </w:rPr>
        <w:t>mô đun</w:t>
      </w:r>
    </w:p>
    <w:p w14:paraId="36C29DC2"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b/>
          <w:color w:val="000000" w:themeColor="text1"/>
          <w:sz w:val="26"/>
          <w:szCs w:val="26"/>
        </w:rPr>
        <w:t>- Vị trí</w:t>
      </w:r>
      <w:r w:rsidRPr="002A6727">
        <w:rPr>
          <w:rFonts w:eastAsia="BatangChe"/>
          <w:color w:val="000000" w:themeColor="text1"/>
          <w:sz w:val="26"/>
          <w:szCs w:val="26"/>
        </w:rPr>
        <w:t xml:space="preserve">: Thực hiện </w:t>
      </w:r>
      <w:r w:rsidRPr="002A6727">
        <w:rPr>
          <w:rFonts w:eastAsia="BatangChe"/>
          <w:color w:val="000000" w:themeColor="text1"/>
          <w:sz w:val="26"/>
          <w:szCs w:val="26"/>
          <w:lang w:val="de-DE"/>
        </w:rPr>
        <w:t>sau</w:t>
      </w:r>
      <w:r w:rsidRPr="002A6727">
        <w:rPr>
          <w:rFonts w:eastAsia="BatangChe"/>
          <w:color w:val="000000" w:themeColor="text1"/>
          <w:sz w:val="26"/>
          <w:szCs w:val="26"/>
        </w:rPr>
        <w:t xml:space="preserve"> </w:t>
      </w:r>
      <w:r w:rsidR="00164DC3" w:rsidRPr="002A6727">
        <w:rPr>
          <w:rFonts w:eastAsia="BatangChe"/>
          <w:color w:val="000000" w:themeColor="text1"/>
          <w:sz w:val="26"/>
          <w:szCs w:val="26"/>
          <w:lang w:val="de-DE"/>
        </w:rPr>
        <w:t>mô đun</w:t>
      </w:r>
      <w:r w:rsidRPr="002A6727">
        <w:rPr>
          <w:rFonts w:eastAsia="BatangChe"/>
          <w:color w:val="000000" w:themeColor="text1"/>
          <w:sz w:val="26"/>
          <w:szCs w:val="26"/>
        </w:rPr>
        <w:t xml:space="preserve"> tổng hợp 1 và song song với môn học Nghe </w:t>
      </w:r>
      <w:r w:rsidRPr="002A6727">
        <w:rPr>
          <w:rFonts w:eastAsia="BatangChe"/>
          <w:color w:val="000000" w:themeColor="text1"/>
          <w:sz w:val="26"/>
          <w:szCs w:val="26"/>
          <w:lang w:val="de-DE"/>
        </w:rPr>
        <w:t>2</w:t>
      </w:r>
      <w:r w:rsidRPr="002A6727">
        <w:rPr>
          <w:rFonts w:eastAsia="BatangChe"/>
          <w:color w:val="000000" w:themeColor="text1"/>
          <w:sz w:val="26"/>
          <w:szCs w:val="26"/>
        </w:rPr>
        <w:t xml:space="preserve">, </w:t>
      </w:r>
      <w:r w:rsidRPr="002A6727">
        <w:rPr>
          <w:rFonts w:eastAsia="BatangChe"/>
          <w:color w:val="000000" w:themeColor="text1"/>
          <w:sz w:val="26"/>
          <w:szCs w:val="26"/>
          <w:lang w:val="de-DE"/>
        </w:rPr>
        <w:t>Viết</w:t>
      </w:r>
      <w:r w:rsidRPr="002A6727">
        <w:rPr>
          <w:rFonts w:eastAsia="BatangChe"/>
          <w:color w:val="000000" w:themeColor="text1"/>
          <w:sz w:val="26"/>
          <w:szCs w:val="26"/>
        </w:rPr>
        <w:t xml:space="preserve"> </w:t>
      </w:r>
      <w:r w:rsidRPr="002A6727">
        <w:rPr>
          <w:rFonts w:eastAsia="BatangChe"/>
          <w:color w:val="000000" w:themeColor="text1"/>
          <w:sz w:val="26"/>
          <w:szCs w:val="26"/>
          <w:lang w:val="de-DE"/>
        </w:rPr>
        <w:t>2</w:t>
      </w:r>
      <w:r w:rsidRPr="002A6727">
        <w:rPr>
          <w:rFonts w:eastAsia="BatangChe"/>
          <w:color w:val="000000" w:themeColor="text1"/>
          <w:sz w:val="26"/>
          <w:szCs w:val="26"/>
        </w:rPr>
        <w:t xml:space="preserve">, Nói </w:t>
      </w:r>
      <w:r w:rsidRPr="002A6727">
        <w:rPr>
          <w:rFonts w:eastAsia="BatangChe"/>
          <w:color w:val="000000" w:themeColor="text1"/>
          <w:sz w:val="26"/>
          <w:szCs w:val="26"/>
          <w:lang w:val="de-DE"/>
        </w:rPr>
        <w:t>2</w:t>
      </w:r>
      <w:r w:rsidRPr="002A6727">
        <w:rPr>
          <w:rFonts w:eastAsia="BatangChe"/>
          <w:color w:val="000000" w:themeColor="text1"/>
          <w:sz w:val="26"/>
          <w:szCs w:val="26"/>
        </w:rPr>
        <w:t>.</w:t>
      </w:r>
    </w:p>
    <w:p w14:paraId="632ADB1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b/>
          <w:color w:val="000000" w:themeColor="text1"/>
          <w:sz w:val="26"/>
          <w:szCs w:val="26"/>
        </w:rPr>
        <w:t>- Tính chất</w:t>
      </w:r>
      <w:r w:rsidRPr="002A6727">
        <w:rPr>
          <w:rFonts w:eastAsia="BatangChe"/>
          <w:color w:val="000000" w:themeColor="text1"/>
          <w:sz w:val="26"/>
          <w:szCs w:val="26"/>
        </w:rPr>
        <w:t>: Tiếp tục mở rộng vốn từ vựng, ngữ pháp, nâng cao khả năng đọc và trả lời theo nội dung bài khóa, bên cạnh việc áp dụng lý thuyết ngữ pháp vào thực hành luyện tập tiếng Trung Quốc ở trình độ tương đương bậc 3.</w:t>
      </w:r>
    </w:p>
    <w:p w14:paraId="7E23E35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00164DC3" w:rsidRPr="002A6727">
        <w:rPr>
          <w:rFonts w:eastAsia="BatangChe"/>
          <w:b/>
          <w:color w:val="000000" w:themeColor="text1"/>
          <w:sz w:val="26"/>
          <w:szCs w:val="26"/>
        </w:rPr>
        <w:t>mô đun:</w:t>
      </w:r>
    </w:p>
    <w:p w14:paraId="41D630B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5118A74A" w14:textId="77777777" w:rsidR="005118C6" w:rsidRPr="002A6727" w:rsidRDefault="00B129BB"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Mô đun </w:t>
      </w:r>
      <w:r w:rsidR="005118C6" w:rsidRPr="002A6727">
        <w:rPr>
          <w:rFonts w:eastAsia="BatangChe"/>
          <w:color w:val="000000" w:themeColor="text1"/>
          <w:sz w:val="26"/>
          <w:szCs w:val="26"/>
        </w:rPr>
        <w:t>tiếp nối nội dung môn học giáo trình tổng hợp tiếng Trung Quốc 2, tiếp tụ</w:t>
      </w:r>
      <w:r w:rsidRPr="002A6727">
        <w:rPr>
          <w:rFonts w:eastAsia="BatangChe"/>
          <w:color w:val="000000" w:themeColor="text1"/>
          <w:sz w:val="26"/>
          <w:szCs w:val="26"/>
        </w:rPr>
        <w:t xml:space="preserve">c </w:t>
      </w:r>
      <w:r w:rsidR="005118C6" w:rsidRPr="002A6727">
        <w:rPr>
          <w:rFonts w:eastAsia="BatangChe"/>
          <w:color w:val="000000" w:themeColor="text1"/>
          <w:sz w:val="26"/>
          <w:szCs w:val="26"/>
        </w:rPr>
        <w:t xml:space="preserve">loạt kiến thức ngữ pháp cơ bản giai đoạn sơ cấp, tiến đến hướng dẫn sinh viên nắm bắt sâu về ngữ pháp và việc vận dụng từ ngữ, nhằm nâng cao hơn nữa khả năng biểu đạt thành đoạn văn của sinh viên. Mô đun tiếp tục cung cấp cho sinh viên mở rộng vốn từ vựng cơ bản trong giao tiếp thường ngày, bên cạnh đó kiến thức ngữ pháp gắn với từng nội dung bài học cũng được nâng cao hơn. Sau phần giảng dạy từ mới, ngữ pháp, nội dung bài khóa , học sinh thực hành luyện tập ngay tại lớp để nắm chắc yêu cầu bài học. </w:t>
      </w:r>
    </w:p>
    <w:p w14:paraId="39D6998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Thông qua nội dung bài khóa của mỗi bài học, mô đun cũng giới thiệu những kiến thức về đất nước và con người Trung Quốc nhằm giúp sinh viên tăng cường sự hiểu biết hơn nữa đối với đất nước Trung Hoa; các dạng bài tập ngữ pháp tương ứng trong các tài liệu bổ trợ như HSK, các giáo trình khác… nhằm giúp sinh viên nắm chắc ngữ pháp tiếng Trung Quốc và có thể thực hiện các bài tập ngôn ngữ một cách chính xác. </w:t>
      </w:r>
    </w:p>
    <w:p w14:paraId="78CD7DA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Ngoài ra, mô đun cũng hướng dẫn sinh viên có thể tự tìm hiểu thêm về thành ngữ, quán ngữ … trong tiếng Trung Quốc, đồng thời tìm đọc thêm các tài liệu với các chủ đề khác nhau có liên quan đến nội dung học (có độ dài tương đương chương trình học hoặc hơn, với lượng từ mới khoảng 5 - 8%), nhằm rèn luyện nâng cao hơn nữa kỹ năng đọc và cung cấp vốn từ vựng cho kỹ năng viết ở trình độ trung cấp.</w:t>
      </w:r>
    </w:p>
    <w:p w14:paraId="7E59674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46DCB8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ab/>
        <w:t xml:space="preserve">+ </w:t>
      </w:r>
      <w:r w:rsidRPr="002A6727">
        <w:rPr>
          <w:rFonts w:eastAsia="BatangChe"/>
          <w:color w:val="000000" w:themeColor="text1"/>
          <w:sz w:val="26"/>
          <w:szCs w:val="26"/>
          <w:lang w:val="nb-NO"/>
        </w:rPr>
        <w:t>Tiếp nhận, phân tích, xử lý, phán đoán và tổng hợp thông tin từng đoạn hội thoại, đoạn văn hoặc bài văn hoàn chỉnh có độ dài khoảng 250-400</w:t>
      </w:r>
      <w:r w:rsidRPr="002A6727">
        <w:rPr>
          <w:rFonts w:eastAsia="BatangChe"/>
          <w:color w:val="000000" w:themeColor="text1"/>
          <w:sz w:val="26"/>
          <w:szCs w:val="26"/>
        </w:rPr>
        <w:t xml:space="preserve"> </w:t>
      </w:r>
      <w:r w:rsidRPr="002A6727">
        <w:rPr>
          <w:rFonts w:eastAsia="BatangChe"/>
          <w:color w:val="000000" w:themeColor="text1"/>
          <w:sz w:val="26"/>
          <w:szCs w:val="26"/>
          <w:lang w:val="nb-NO"/>
        </w:rPr>
        <w:t xml:space="preserve">chữ Hán về các chủ đề khoa học, xã hội, kinh tế, văn hóa... và hoàn thành tốt các bài tập đọc hiểu tương ứng trong các tài liệu luyện thi HSK cấp 3..  </w:t>
      </w:r>
    </w:p>
    <w:p w14:paraId="1C987A1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lastRenderedPageBreak/>
        <w:t xml:space="preserve">+ Đọc lướt nhằm phán đoán, xác định được thông tin cần tìm trong các tài liệu như thư từ, sách báo, quảng cáo... với tốc độ tương đối nhanh. </w:t>
      </w:r>
    </w:p>
    <w:p w14:paraId="209146D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Từng bước nâng cao khả năng tư duy bằng tiếng Hán. </w:t>
      </w:r>
    </w:p>
    <w:p w14:paraId="005832B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 xml:space="preserve">- Năng lực tự chủ và trách nhiệm: </w:t>
      </w:r>
    </w:p>
    <w:p w14:paraId="529EC40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Nắm được yêu cầu của mô đun.</w:t>
      </w:r>
    </w:p>
    <w:p w14:paraId="2FD29B0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w:t>
      </w:r>
      <w:r w:rsidRPr="002A6727">
        <w:rPr>
          <w:rFonts w:eastAsia="BatangChe"/>
          <w:color w:val="000000" w:themeColor="text1"/>
          <w:sz w:val="26"/>
          <w:szCs w:val="26"/>
          <w:lang w:val="nb-NO"/>
        </w:rPr>
        <w:t xml:space="preserve"> Bước đầu hình thành phương pháp học tập hiệu quả theo hướng giao tiếp.</w:t>
      </w:r>
    </w:p>
    <w:p w14:paraId="3D915D84"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GV. </w:t>
      </w:r>
    </w:p>
    <w:p w14:paraId="0CBD56D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khả năng </w:t>
      </w:r>
      <w:r w:rsidRPr="002A6727">
        <w:rPr>
          <w:rFonts w:eastAsia="BatangChe"/>
          <w:color w:val="000000" w:themeColor="text1"/>
          <w:sz w:val="26"/>
          <w:szCs w:val="26"/>
        </w:rPr>
        <w:t>đọc</w:t>
      </w:r>
      <w:r w:rsidRPr="002A6727">
        <w:rPr>
          <w:rFonts w:eastAsia="BatangChe"/>
          <w:color w:val="000000" w:themeColor="text1"/>
          <w:sz w:val="26"/>
          <w:szCs w:val="26"/>
          <w:lang w:val="nb-NO"/>
        </w:rPr>
        <w:t xml:space="preserve"> tiếng Trung Quốc. </w:t>
      </w:r>
    </w:p>
    <w:p w14:paraId="56BA21D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 xml:space="preserve">III. Nội dung </w:t>
      </w:r>
      <w:r w:rsidR="00B129BB" w:rsidRPr="002A6727">
        <w:rPr>
          <w:rFonts w:eastAsia="BatangChe"/>
          <w:b/>
          <w:color w:val="000000" w:themeColor="text1"/>
          <w:sz w:val="26"/>
          <w:szCs w:val="26"/>
          <w:lang w:val="nb-NO"/>
        </w:rPr>
        <w:t>mô đun</w:t>
      </w:r>
    </w:p>
    <w:p w14:paraId="3DB03E5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1. Nội dung tổng quát và phân bổ thời gian</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795"/>
        <w:gridCol w:w="821"/>
        <w:gridCol w:w="924"/>
        <w:gridCol w:w="1657"/>
        <w:gridCol w:w="911"/>
      </w:tblGrid>
      <w:tr w:rsidR="005118C6" w:rsidRPr="002A6727" w14:paraId="2CFEBCFC" w14:textId="77777777" w:rsidTr="006573B5">
        <w:trPr>
          <w:tblHeader/>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2D5493A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TT</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14:paraId="20B06347"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val="en-US"/>
              </w:rPr>
            </w:pPr>
            <w:r w:rsidRPr="002A6727">
              <w:rPr>
                <w:b/>
                <w:color w:val="000000"/>
                <w:lang w:val="pt-BR" w:eastAsia="en-US"/>
              </w:rPr>
              <w:t>Tên các</w:t>
            </w:r>
            <w:r w:rsidRPr="002A6727">
              <w:rPr>
                <w:b/>
                <w:color w:val="000000"/>
                <w:lang w:eastAsia="en-US"/>
              </w:rPr>
              <w:t xml:space="preserve"> bài trong mô đun</w:t>
            </w:r>
          </w:p>
        </w:tc>
        <w:tc>
          <w:tcPr>
            <w:tcW w:w="4313" w:type="dxa"/>
            <w:gridSpan w:val="4"/>
            <w:tcBorders>
              <w:top w:val="single" w:sz="4" w:space="0" w:color="auto"/>
              <w:left w:val="single" w:sz="4" w:space="0" w:color="auto"/>
              <w:bottom w:val="single" w:sz="4" w:space="0" w:color="auto"/>
              <w:right w:val="single" w:sz="4" w:space="0" w:color="auto"/>
            </w:tcBorders>
            <w:vAlign w:val="center"/>
          </w:tcPr>
          <w:p w14:paraId="29DD61D4"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523CE8F1" w14:textId="77777777" w:rsidTr="006573B5">
        <w:trPr>
          <w:tblHeader/>
        </w:trPr>
        <w:tc>
          <w:tcPr>
            <w:tcW w:w="708" w:type="dxa"/>
            <w:vMerge/>
            <w:tcBorders>
              <w:top w:val="single" w:sz="4" w:space="0" w:color="auto"/>
              <w:left w:val="single" w:sz="4" w:space="0" w:color="auto"/>
              <w:bottom w:val="single" w:sz="4" w:space="0" w:color="auto"/>
              <w:right w:val="single" w:sz="4" w:space="0" w:color="auto"/>
            </w:tcBorders>
            <w:vAlign w:val="center"/>
          </w:tcPr>
          <w:p w14:paraId="43A4E783"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28526FD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821" w:type="dxa"/>
            <w:tcBorders>
              <w:top w:val="single" w:sz="4" w:space="0" w:color="auto"/>
              <w:left w:val="single" w:sz="4" w:space="0" w:color="auto"/>
              <w:bottom w:val="single" w:sz="4" w:space="0" w:color="auto"/>
              <w:right w:val="single" w:sz="4" w:space="0" w:color="auto"/>
            </w:tcBorders>
            <w:vAlign w:val="center"/>
          </w:tcPr>
          <w:p w14:paraId="7D9A8B56"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924" w:type="dxa"/>
            <w:tcBorders>
              <w:top w:val="single" w:sz="4" w:space="0" w:color="auto"/>
              <w:left w:val="single" w:sz="4" w:space="0" w:color="auto"/>
              <w:bottom w:val="single" w:sz="4" w:space="0" w:color="auto"/>
              <w:right w:val="single" w:sz="4" w:space="0" w:color="auto"/>
            </w:tcBorders>
            <w:vAlign w:val="center"/>
          </w:tcPr>
          <w:p w14:paraId="2CE04D7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657" w:type="dxa"/>
            <w:tcBorders>
              <w:top w:val="single" w:sz="4" w:space="0" w:color="auto"/>
              <w:left w:val="single" w:sz="4" w:space="0" w:color="auto"/>
              <w:bottom w:val="single" w:sz="4" w:space="0" w:color="auto"/>
              <w:right w:val="single" w:sz="4" w:space="0" w:color="auto"/>
            </w:tcBorders>
            <w:vAlign w:val="center"/>
          </w:tcPr>
          <w:p w14:paraId="3408A560"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907" w:type="dxa"/>
            <w:tcBorders>
              <w:top w:val="single" w:sz="4" w:space="0" w:color="auto"/>
              <w:left w:val="single" w:sz="4" w:space="0" w:color="auto"/>
              <w:bottom w:val="single" w:sz="4" w:space="0" w:color="auto"/>
              <w:right w:val="single" w:sz="4" w:space="0" w:color="auto"/>
            </w:tcBorders>
            <w:vAlign w:val="center"/>
          </w:tcPr>
          <w:p w14:paraId="4ABD10D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Kiểm tra</w:t>
            </w:r>
          </w:p>
        </w:tc>
      </w:tr>
      <w:tr w:rsidR="005118C6" w:rsidRPr="002A6727" w14:paraId="77805459" w14:textId="77777777" w:rsidTr="006573B5">
        <w:tc>
          <w:tcPr>
            <w:tcW w:w="708" w:type="dxa"/>
            <w:tcBorders>
              <w:top w:val="single" w:sz="4" w:space="0" w:color="auto"/>
              <w:left w:val="single" w:sz="4" w:space="0" w:color="auto"/>
              <w:bottom w:val="single" w:sz="4" w:space="0" w:color="auto"/>
              <w:right w:val="single" w:sz="4" w:space="0" w:color="auto"/>
            </w:tcBorders>
          </w:tcPr>
          <w:p w14:paraId="05C14CA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3795" w:type="dxa"/>
            <w:tcBorders>
              <w:top w:val="single" w:sz="4" w:space="0" w:color="auto"/>
              <w:left w:val="single" w:sz="4" w:space="0" w:color="auto"/>
              <w:bottom w:val="single" w:sz="4" w:space="0" w:color="auto"/>
              <w:right w:val="single" w:sz="4" w:space="0" w:color="auto"/>
            </w:tcBorders>
          </w:tcPr>
          <w:p w14:paraId="63A67A1C" w14:textId="77777777" w:rsidR="005118C6" w:rsidRPr="002A6727" w:rsidRDefault="00500630"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 </w:t>
            </w:r>
            <w:r w:rsidR="005118C6" w:rsidRPr="002A6727">
              <w:rPr>
                <w:rFonts w:eastAsia="BatangChe"/>
                <w:color w:val="000000" w:themeColor="text1"/>
                <w:sz w:val="26"/>
                <w:szCs w:val="26"/>
                <w:lang w:val="en-US"/>
              </w:rPr>
              <w:t>第二十三课：学校里边有邮局</w:t>
            </w:r>
          </w:p>
        </w:tc>
        <w:tc>
          <w:tcPr>
            <w:tcW w:w="821" w:type="dxa"/>
            <w:tcBorders>
              <w:top w:val="single" w:sz="4" w:space="0" w:color="auto"/>
              <w:left w:val="single" w:sz="4" w:space="0" w:color="auto"/>
              <w:bottom w:val="single" w:sz="4" w:space="0" w:color="auto"/>
              <w:right w:val="single" w:sz="4" w:space="0" w:color="auto"/>
            </w:tcBorders>
          </w:tcPr>
          <w:p w14:paraId="04A75D0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23A90C72" w14:textId="77777777" w:rsidR="005118C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274F33A7" w14:textId="77777777" w:rsidR="005118C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247D570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43015491" w14:textId="77777777" w:rsidTr="006573B5">
        <w:tc>
          <w:tcPr>
            <w:tcW w:w="708" w:type="dxa"/>
            <w:tcBorders>
              <w:top w:val="single" w:sz="4" w:space="0" w:color="auto"/>
              <w:left w:val="single" w:sz="4" w:space="0" w:color="auto"/>
              <w:bottom w:val="single" w:sz="4" w:space="0" w:color="auto"/>
              <w:right w:val="single" w:sz="4" w:space="0" w:color="auto"/>
            </w:tcBorders>
          </w:tcPr>
          <w:p w14:paraId="1130CC00"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3795" w:type="dxa"/>
            <w:tcBorders>
              <w:top w:val="single" w:sz="4" w:space="0" w:color="auto"/>
              <w:left w:val="single" w:sz="4" w:space="0" w:color="auto"/>
              <w:bottom w:val="single" w:sz="4" w:space="0" w:color="auto"/>
              <w:right w:val="single" w:sz="4" w:space="0" w:color="auto"/>
            </w:tcBorders>
          </w:tcPr>
          <w:p w14:paraId="180EE49C" w14:textId="77777777" w:rsidR="005F7276" w:rsidRPr="002A6727" w:rsidRDefault="00500630"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2: </w:t>
            </w:r>
            <w:r w:rsidR="005F7276" w:rsidRPr="002A6727">
              <w:rPr>
                <w:rFonts w:eastAsia="BatangChe"/>
                <w:color w:val="000000" w:themeColor="text1"/>
                <w:sz w:val="26"/>
                <w:szCs w:val="26"/>
                <w:lang w:val="en-US"/>
              </w:rPr>
              <w:t>第二十四课：我想学太极拳</w:t>
            </w:r>
          </w:p>
        </w:tc>
        <w:tc>
          <w:tcPr>
            <w:tcW w:w="821" w:type="dxa"/>
            <w:tcBorders>
              <w:top w:val="single" w:sz="4" w:space="0" w:color="auto"/>
              <w:left w:val="single" w:sz="4" w:space="0" w:color="auto"/>
              <w:bottom w:val="single" w:sz="4" w:space="0" w:color="auto"/>
              <w:right w:val="single" w:sz="4" w:space="0" w:color="auto"/>
            </w:tcBorders>
          </w:tcPr>
          <w:p w14:paraId="0E64E887"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50392AD4"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3C2CF22A" w14:textId="77777777" w:rsidR="005F7276" w:rsidRPr="002A6727" w:rsidRDefault="005F7276" w:rsidP="005F7276">
            <w:pPr>
              <w:jc w:val="cente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2353055C"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2188A96E" w14:textId="77777777" w:rsidTr="006573B5">
        <w:tc>
          <w:tcPr>
            <w:tcW w:w="708" w:type="dxa"/>
            <w:tcBorders>
              <w:top w:val="single" w:sz="4" w:space="0" w:color="auto"/>
              <w:left w:val="single" w:sz="4" w:space="0" w:color="auto"/>
              <w:bottom w:val="single" w:sz="4" w:space="0" w:color="auto"/>
              <w:right w:val="single" w:sz="4" w:space="0" w:color="auto"/>
            </w:tcBorders>
          </w:tcPr>
          <w:p w14:paraId="251616B8"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3795" w:type="dxa"/>
            <w:tcBorders>
              <w:top w:val="single" w:sz="4" w:space="0" w:color="auto"/>
              <w:left w:val="single" w:sz="4" w:space="0" w:color="auto"/>
              <w:bottom w:val="single" w:sz="4" w:space="0" w:color="auto"/>
              <w:right w:val="single" w:sz="4" w:space="0" w:color="auto"/>
            </w:tcBorders>
          </w:tcPr>
          <w:p w14:paraId="5B7254BA" w14:textId="77777777" w:rsidR="005F7276" w:rsidRPr="002A6727" w:rsidRDefault="00500630"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3: </w:t>
            </w:r>
            <w:r w:rsidR="005F7276" w:rsidRPr="002A6727">
              <w:rPr>
                <w:rFonts w:eastAsia="BatangChe"/>
                <w:color w:val="000000" w:themeColor="text1"/>
                <w:sz w:val="26"/>
                <w:szCs w:val="26"/>
                <w:lang w:val="en-US"/>
              </w:rPr>
              <w:t>第二十五课：她学得很好</w:t>
            </w:r>
          </w:p>
        </w:tc>
        <w:tc>
          <w:tcPr>
            <w:tcW w:w="821" w:type="dxa"/>
            <w:tcBorders>
              <w:top w:val="single" w:sz="4" w:space="0" w:color="auto"/>
              <w:left w:val="single" w:sz="4" w:space="0" w:color="auto"/>
              <w:bottom w:val="single" w:sz="4" w:space="0" w:color="auto"/>
              <w:right w:val="single" w:sz="4" w:space="0" w:color="auto"/>
            </w:tcBorders>
          </w:tcPr>
          <w:p w14:paraId="4C295323"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6867514F"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5EA73D9B" w14:textId="77777777" w:rsidR="005F7276" w:rsidRPr="002A6727" w:rsidRDefault="005F7276" w:rsidP="005F7276">
            <w:pPr>
              <w:jc w:val="cente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50F35174"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39298C89" w14:textId="77777777" w:rsidTr="006573B5">
        <w:tc>
          <w:tcPr>
            <w:tcW w:w="708" w:type="dxa"/>
            <w:tcBorders>
              <w:top w:val="single" w:sz="4" w:space="0" w:color="auto"/>
              <w:left w:val="single" w:sz="4" w:space="0" w:color="auto"/>
              <w:bottom w:val="single" w:sz="4" w:space="0" w:color="auto"/>
              <w:right w:val="single" w:sz="4" w:space="0" w:color="auto"/>
            </w:tcBorders>
          </w:tcPr>
          <w:p w14:paraId="12D8B615"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3795" w:type="dxa"/>
            <w:tcBorders>
              <w:top w:val="single" w:sz="4" w:space="0" w:color="auto"/>
              <w:left w:val="single" w:sz="4" w:space="0" w:color="auto"/>
              <w:bottom w:val="single" w:sz="4" w:space="0" w:color="auto"/>
              <w:right w:val="single" w:sz="4" w:space="0" w:color="auto"/>
            </w:tcBorders>
          </w:tcPr>
          <w:p w14:paraId="1ECE044B" w14:textId="77777777" w:rsidR="005F7276" w:rsidRPr="002A6727" w:rsidRDefault="00500630"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Bài 4:</w:t>
            </w:r>
            <w:r w:rsidR="005F7276" w:rsidRPr="002A6727">
              <w:rPr>
                <w:rFonts w:eastAsia="BatangChe"/>
                <w:color w:val="000000" w:themeColor="text1"/>
                <w:sz w:val="26"/>
                <w:szCs w:val="26"/>
                <w:lang w:val="en-US"/>
              </w:rPr>
              <w:t>第二十</w:t>
            </w:r>
            <w:r w:rsidR="005F7276" w:rsidRPr="002A6727">
              <w:rPr>
                <w:rFonts w:eastAsia="BatangChe"/>
                <w:color w:val="000000" w:themeColor="text1"/>
                <w:sz w:val="26"/>
                <w:szCs w:val="26"/>
              </w:rPr>
              <w:t>六</w:t>
            </w:r>
            <w:r w:rsidR="005F7276" w:rsidRPr="002A6727">
              <w:rPr>
                <w:rFonts w:eastAsia="BatangChe"/>
                <w:color w:val="000000" w:themeColor="text1"/>
                <w:sz w:val="26"/>
                <w:szCs w:val="26"/>
                <w:lang w:val="en-US"/>
              </w:rPr>
              <w:t>课：田芳去哪儿呢</w:t>
            </w:r>
          </w:p>
        </w:tc>
        <w:tc>
          <w:tcPr>
            <w:tcW w:w="821" w:type="dxa"/>
            <w:tcBorders>
              <w:top w:val="single" w:sz="4" w:space="0" w:color="auto"/>
              <w:left w:val="single" w:sz="4" w:space="0" w:color="auto"/>
              <w:bottom w:val="single" w:sz="4" w:space="0" w:color="auto"/>
              <w:right w:val="single" w:sz="4" w:space="0" w:color="auto"/>
            </w:tcBorders>
          </w:tcPr>
          <w:p w14:paraId="608781B8"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49884CD4"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0CF84AD1" w14:textId="77777777" w:rsidR="005F7276" w:rsidRPr="002A6727" w:rsidRDefault="005F7276" w:rsidP="005F7276">
            <w:pPr>
              <w:jc w:val="cente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2C5AF9B0"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318E035F" w14:textId="77777777" w:rsidTr="006573B5">
        <w:tc>
          <w:tcPr>
            <w:tcW w:w="708" w:type="dxa"/>
            <w:tcBorders>
              <w:top w:val="single" w:sz="4" w:space="0" w:color="auto"/>
              <w:left w:val="single" w:sz="4" w:space="0" w:color="auto"/>
              <w:bottom w:val="single" w:sz="4" w:space="0" w:color="auto"/>
              <w:right w:val="single" w:sz="4" w:space="0" w:color="auto"/>
            </w:tcBorders>
          </w:tcPr>
          <w:p w14:paraId="0A013512"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3795" w:type="dxa"/>
            <w:tcBorders>
              <w:top w:val="single" w:sz="4" w:space="0" w:color="auto"/>
              <w:left w:val="single" w:sz="4" w:space="0" w:color="auto"/>
              <w:bottom w:val="single" w:sz="4" w:space="0" w:color="auto"/>
              <w:right w:val="single" w:sz="4" w:space="0" w:color="auto"/>
            </w:tcBorders>
          </w:tcPr>
          <w:p w14:paraId="6B5DAA16" w14:textId="77777777" w:rsidR="005F7276" w:rsidRPr="002A6727" w:rsidRDefault="00500630"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5: </w:t>
            </w:r>
            <w:r w:rsidR="005F7276" w:rsidRPr="002A6727">
              <w:rPr>
                <w:rFonts w:eastAsia="BatangChe"/>
                <w:color w:val="000000" w:themeColor="text1"/>
                <w:sz w:val="26"/>
                <w:szCs w:val="26"/>
                <w:lang w:val="en-US"/>
              </w:rPr>
              <w:t>第二十七课：玛丽怎么了</w:t>
            </w:r>
          </w:p>
        </w:tc>
        <w:tc>
          <w:tcPr>
            <w:tcW w:w="821" w:type="dxa"/>
            <w:tcBorders>
              <w:top w:val="single" w:sz="4" w:space="0" w:color="auto"/>
              <w:left w:val="single" w:sz="4" w:space="0" w:color="auto"/>
              <w:bottom w:val="single" w:sz="4" w:space="0" w:color="auto"/>
              <w:right w:val="single" w:sz="4" w:space="0" w:color="auto"/>
            </w:tcBorders>
          </w:tcPr>
          <w:p w14:paraId="0352F0D4"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1FED989C"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790456DD" w14:textId="77777777" w:rsidR="005F7276" w:rsidRPr="002A6727" w:rsidRDefault="005F7276" w:rsidP="005F7276">
            <w:pPr>
              <w:jc w:val="cente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368543FD"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69BEDF25" w14:textId="77777777" w:rsidTr="006573B5">
        <w:tc>
          <w:tcPr>
            <w:tcW w:w="708" w:type="dxa"/>
            <w:tcBorders>
              <w:top w:val="single" w:sz="4" w:space="0" w:color="auto"/>
              <w:left w:val="single" w:sz="4" w:space="0" w:color="auto"/>
              <w:bottom w:val="single" w:sz="4" w:space="0" w:color="auto"/>
              <w:right w:val="single" w:sz="4" w:space="0" w:color="auto"/>
            </w:tcBorders>
          </w:tcPr>
          <w:p w14:paraId="302431C6"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3795" w:type="dxa"/>
            <w:tcBorders>
              <w:top w:val="single" w:sz="4" w:space="0" w:color="auto"/>
              <w:left w:val="single" w:sz="4" w:space="0" w:color="auto"/>
              <w:bottom w:val="single" w:sz="4" w:space="0" w:color="auto"/>
              <w:right w:val="single" w:sz="4" w:space="0" w:color="auto"/>
            </w:tcBorders>
          </w:tcPr>
          <w:p w14:paraId="77963FBC" w14:textId="77777777" w:rsidR="005F7276" w:rsidRPr="002A6727" w:rsidRDefault="00500630"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6: </w:t>
            </w:r>
            <w:r w:rsidR="005F7276" w:rsidRPr="002A6727">
              <w:rPr>
                <w:rFonts w:eastAsia="BatangChe"/>
                <w:color w:val="000000" w:themeColor="text1"/>
                <w:sz w:val="26"/>
                <w:szCs w:val="26"/>
                <w:lang w:val="en-US"/>
              </w:rPr>
              <w:t>第二十</w:t>
            </w:r>
            <w:r w:rsidR="005F7276" w:rsidRPr="002A6727">
              <w:rPr>
                <w:rFonts w:eastAsia="BatangChe"/>
                <w:color w:val="000000" w:themeColor="text1"/>
                <w:sz w:val="26"/>
                <w:szCs w:val="26"/>
              </w:rPr>
              <w:t>八</w:t>
            </w:r>
            <w:r w:rsidR="005F7276" w:rsidRPr="002A6727">
              <w:rPr>
                <w:rFonts w:eastAsia="BatangChe"/>
                <w:color w:val="000000" w:themeColor="text1"/>
                <w:sz w:val="26"/>
                <w:szCs w:val="26"/>
                <w:lang w:val="en-US"/>
              </w:rPr>
              <w:t>课：我吃了早饭就来了</w:t>
            </w:r>
          </w:p>
        </w:tc>
        <w:tc>
          <w:tcPr>
            <w:tcW w:w="821" w:type="dxa"/>
            <w:tcBorders>
              <w:top w:val="single" w:sz="4" w:space="0" w:color="auto"/>
              <w:left w:val="single" w:sz="4" w:space="0" w:color="auto"/>
              <w:bottom w:val="single" w:sz="4" w:space="0" w:color="auto"/>
              <w:right w:val="single" w:sz="4" w:space="0" w:color="auto"/>
            </w:tcBorders>
          </w:tcPr>
          <w:p w14:paraId="5A180216"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6614EA52"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4B6E2DF2" w14:textId="77777777" w:rsidR="005F7276" w:rsidRPr="002A6727" w:rsidRDefault="005F7276" w:rsidP="005F7276">
            <w:pPr>
              <w:jc w:val="cente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5CE574CE"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51EE5B62" w14:textId="77777777" w:rsidTr="006573B5">
        <w:tc>
          <w:tcPr>
            <w:tcW w:w="708" w:type="dxa"/>
            <w:tcBorders>
              <w:top w:val="single" w:sz="4" w:space="0" w:color="auto"/>
              <w:left w:val="single" w:sz="4" w:space="0" w:color="auto"/>
              <w:bottom w:val="single" w:sz="4" w:space="0" w:color="auto"/>
              <w:right w:val="single" w:sz="4" w:space="0" w:color="auto"/>
            </w:tcBorders>
          </w:tcPr>
          <w:p w14:paraId="5A838640"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3795" w:type="dxa"/>
            <w:tcBorders>
              <w:top w:val="single" w:sz="4" w:space="0" w:color="auto"/>
              <w:left w:val="single" w:sz="4" w:space="0" w:color="auto"/>
              <w:bottom w:val="single" w:sz="4" w:space="0" w:color="auto"/>
              <w:right w:val="single" w:sz="4" w:space="0" w:color="auto"/>
            </w:tcBorders>
          </w:tcPr>
          <w:p w14:paraId="02C2301A" w14:textId="77777777" w:rsidR="005F7276" w:rsidRPr="002A6727" w:rsidRDefault="00500630"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7: </w:t>
            </w:r>
            <w:r w:rsidR="005F7276" w:rsidRPr="002A6727">
              <w:rPr>
                <w:rFonts w:eastAsia="BatangChe"/>
                <w:color w:val="000000" w:themeColor="text1"/>
                <w:sz w:val="26"/>
                <w:szCs w:val="26"/>
                <w:lang w:val="en-US"/>
              </w:rPr>
              <w:t>第二十九课：我都做对</w:t>
            </w:r>
          </w:p>
        </w:tc>
        <w:tc>
          <w:tcPr>
            <w:tcW w:w="821" w:type="dxa"/>
            <w:tcBorders>
              <w:top w:val="single" w:sz="4" w:space="0" w:color="auto"/>
              <w:left w:val="single" w:sz="4" w:space="0" w:color="auto"/>
              <w:bottom w:val="single" w:sz="4" w:space="0" w:color="auto"/>
              <w:right w:val="single" w:sz="4" w:space="0" w:color="auto"/>
            </w:tcBorders>
          </w:tcPr>
          <w:p w14:paraId="6EBC09AB"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3ECBD61E"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2CE20428" w14:textId="77777777" w:rsidR="005F7276" w:rsidRPr="002A6727" w:rsidRDefault="005F7276" w:rsidP="005F7276">
            <w:pPr>
              <w:jc w:val="cente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75C64267"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310C3116" w14:textId="77777777" w:rsidTr="006573B5">
        <w:tc>
          <w:tcPr>
            <w:tcW w:w="708" w:type="dxa"/>
            <w:tcBorders>
              <w:top w:val="single" w:sz="4" w:space="0" w:color="auto"/>
              <w:left w:val="single" w:sz="4" w:space="0" w:color="auto"/>
              <w:bottom w:val="single" w:sz="4" w:space="0" w:color="auto"/>
              <w:right w:val="single" w:sz="4" w:space="0" w:color="auto"/>
            </w:tcBorders>
          </w:tcPr>
          <w:p w14:paraId="4034A315"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3795" w:type="dxa"/>
            <w:tcBorders>
              <w:top w:val="single" w:sz="4" w:space="0" w:color="auto"/>
              <w:left w:val="single" w:sz="4" w:space="0" w:color="auto"/>
              <w:bottom w:val="single" w:sz="4" w:space="0" w:color="auto"/>
              <w:right w:val="single" w:sz="4" w:space="0" w:color="auto"/>
            </w:tcBorders>
          </w:tcPr>
          <w:p w14:paraId="3E61265C" w14:textId="77777777" w:rsidR="005F7276" w:rsidRPr="002A6727" w:rsidRDefault="00500630"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Bài 8:</w:t>
            </w:r>
            <w:r w:rsidR="005F7276" w:rsidRPr="002A6727">
              <w:rPr>
                <w:rFonts w:eastAsia="BatangChe"/>
                <w:color w:val="000000" w:themeColor="text1"/>
                <w:sz w:val="26"/>
                <w:szCs w:val="26"/>
                <w:lang w:val="en-US"/>
              </w:rPr>
              <w:t>第三十课：我来了两个多月了</w:t>
            </w:r>
          </w:p>
        </w:tc>
        <w:tc>
          <w:tcPr>
            <w:tcW w:w="821" w:type="dxa"/>
            <w:tcBorders>
              <w:top w:val="single" w:sz="4" w:space="0" w:color="auto"/>
              <w:left w:val="single" w:sz="4" w:space="0" w:color="auto"/>
              <w:bottom w:val="single" w:sz="4" w:space="0" w:color="auto"/>
              <w:right w:val="single" w:sz="4" w:space="0" w:color="auto"/>
            </w:tcBorders>
          </w:tcPr>
          <w:p w14:paraId="30096712"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73C3FA99"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4071B059" w14:textId="77777777" w:rsidR="005F7276" w:rsidRPr="002A6727" w:rsidRDefault="005F7276" w:rsidP="005F7276">
            <w:pPr>
              <w:jc w:val="cente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64872E68"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426C8D8E" w14:textId="77777777" w:rsidTr="006573B5">
        <w:tc>
          <w:tcPr>
            <w:tcW w:w="708" w:type="dxa"/>
            <w:tcBorders>
              <w:top w:val="single" w:sz="4" w:space="0" w:color="auto"/>
              <w:left w:val="single" w:sz="4" w:space="0" w:color="auto"/>
              <w:bottom w:val="single" w:sz="4" w:space="0" w:color="auto"/>
              <w:right w:val="single" w:sz="4" w:space="0" w:color="auto"/>
            </w:tcBorders>
          </w:tcPr>
          <w:p w14:paraId="3BC3E2A6"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9</w:t>
            </w:r>
          </w:p>
        </w:tc>
        <w:tc>
          <w:tcPr>
            <w:tcW w:w="3795" w:type="dxa"/>
            <w:tcBorders>
              <w:top w:val="single" w:sz="4" w:space="0" w:color="auto"/>
              <w:left w:val="single" w:sz="4" w:space="0" w:color="auto"/>
              <w:bottom w:val="single" w:sz="4" w:space="0" w:color="auto"/>
              <w:right w:val="single" w:sz="4" w:space="0" w:color="auto"/>
            </w:tcBorders>
          </w:tcPr>
          <w:p w14:paraId="64DAC2FC" w14:textId="77777777" w:rsidR="005F7276" w:rsidRPr="002A6727" w:rsidRDefault="00500630"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9: </w:t>
            </w:r>
            <w:r w:rsidR="005F7276" w:rsidRPr="002A6727">
              <w:rPr>
                <w:rFonts w:eastAsia="BatangChe"/>
                <w:color w:val="000000" w:themeColor="text1"/>
                <w:sz w:val="26"/>
                <w:szCs w:val="26"/>
                <w:lang w:val="en-US"/>
              </w:rPr>
              <w:t>复习</w:t>
            </w:r>
            <w:r w:rsidR="005F7276" w:rsidRPr="002A6727">
              <w:rPr>
                <w:rFonts w:eastAsia="BatangChe"/>
                <w:color w:val="000000" w:themeColor="text1"/>
                <w:sz w:val="26"/>
                <w:szCs w:val="26"/>
                <w:lang w:val="en-US"/>
              </w:rPr>
              <w:t>+</w:t>
            </w:r>
            <w:r w:rsidR="005F7276" w:rsidRPr="002A6727">
              <w:rPr>
                <w:rFonts w:eastAsia="BatangChe"/>
                <w:color w:val="000000" w:themeColor="text1"/>
                <w:sz w:val="26"/>
                <w:szCs w:val="26"/>
                <w:lang w:val="en-US"/>
              </w:rPr>
              <w:t>测试（一）</w:t>
            </w:r>
          </w:p>
        </w:tc>
        <w:tc>
          <w:tcPr>
            <w:tcW w:w="821" w:type="dxa"/>
            <w:tcBorders>
              <w:top w:val="single" w:sz="4" w:space="0" w:color="auto"/>
              <w:left w:val="single" w:sz="4" w:space="0" w:color="auto"/>
              <w:bottom w:val="single" w:sz="4" w:space="0" w:color="auto"/>
              <w:right w:val="single" w:sz="4" w:space="0" w:color="auto"/>
            </w:tcBorders>
          </w:tcPr>
          <w:p w14:paraId="37771EBB"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6FE2B5F6"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676B89E3" w14:textId="77777777" w:rsidR="005F7276" w:rsidRPr="002A6727" w:rsidRDefault="005F7276" w:rsidP="005F7276">
            <w:pPr>
              <w:jc w:val="cente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2395BC7B"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1F88B855" w14:textId="77777777" w:rsidTr="006573B5">
        <w:tc>
          <w:tcPr>
            <w:tcW w:w="708" w:type="dxa"/>
            <w:tcBorders>
              <w:top w:val="single" w:sz="4" w:space="0" w:color="auto"/>
              <w:left w:val="single" w:sz="4" w:space="0" w:color="auto"/>
              <w:bottom w:val="single" w:sz="4" w:space="0" w:color="auto"/>
              <w:right w:val="single" w:sz="4" w:space="0" w:color="auto"/>
            </w:tcBorders>
          </w:tcPr>
          <w:p w14:paraId="597F5661"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3795" w:type="dxa"/>
            <w:tcBorders>
              <w:top w:val="single" w:sz="4" w:space="0" w:color="auto"/>
              <w:left w:val="single" w:sz="4" w:space="0" w:color="auto"/>
              <w:bottom w:val="single" w:sz="4" w:space="0" w:color="auto"/>
              <w:right w:val="single" w:sz="4" w:space="0" w:color="auto"/>
            </w:tcBorders>
          </w:tcPr>
          <w:p w14:paraId="0521A042" w14:textId="77777777" w:rsidR="005F7276" w:rsidRPr="002A6727" w:rsidRDefault="00500630"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Bài 10:</w:t>
            </w:r>
            <w:r w:rsidR="005F7276" w:rsidRPr="002A6727">
              <w:rPr>
                <w:rFonts w:eastAsia="BatangChe"/>
                <w:color w:val="000000" w:themeColor="text1"/>
                <w:sz w:val="26"/>
                <w:szCs w:val="26"/>
                <w:lang w:val="en-US"/>
              </w:rPr>
              <w:t>（下）第一课</w:t>
            </w:r>
            <w:r w:rsidR="005F7276" w:rsidRPr="002A6727">
              <w:rPr>
                <w:rFonts w:eastAsia="BatangChe"/>
                <w:color w:val="000000" w:themeColor="text1"/>
                <w:sz w:val="26"/>
                <w:szCs w:val="26"/>
                <w:lang w:val="en-US"/>
              </w:rPr>
              <w:t>:</w:t>
            </w:r>
            <w:r w:rsidR="005F7276" w:rsidRPr="002A6727">
              <w:rPr>
                <w:rFonts w:eastAsia="BatangChe"/>
                <w:color w:val="000000" w:themeColor="text1"/>
                <w:sz w:val="26"/>
                <w:szCs w:val="26"/>
              </w:rPr>
              <w:t xml:space="preserve"> </w:t>
            </w:r>
            <w:r w:rsidR="005F7276" w:rsidRPr="002A6727">
              <w:rPr>
                <w:rFonts w:eastAsia="BatangChe"/>
                <w:color w:val="000000" w:themeColor="text1"/>
                <w:sz w:val="26"/>
                <w:szCs w:val="26"/>
                <w:lang w:val="en-US"/>
              </w:rPr>
              <w:t>我比你更喜欢音乐</w:t>
            </w:r>
          </w:p>
        </w:tc>
        <w:tc>
          <w:tcPr>
            <w:tcW w:w="821" w:type="dxa"/>
            <w:tcBorders>
              <w:top w:val="single" w:sz="4" w:space="0" w:color="auto"/>
              <w:left w:val="single" w:sz="4" w:space="0" w:color="auto"/>
              <w:bottom w:val="single" w:sz="4" w:space="0" w:color="auto"/>
              <w:right w:val="single" w:sz="4" w:space="0" w:color="auto"/>
            </w:tcBorders>
          </w:tcPr>
          <w:p w14:paraId="760DAF5B"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060D3CC9"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44E18EE9" w14:textId="77777777" w:rsidR="005F7276" w:rsidRPr="002A6727" w:rsidRDefault="005F7276" w:rsidP="005F7276">
            <w:pPr>
              <w:jc w:val="cente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1C345AB6"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7C967B2" w14:textId="77777777" w:rsidTr="006573B5">
        <w:tc>
          <w:tcPr>
            <w:tcW w:w="708" w:type="dxa"/>
            <w:tcBorders>
              <w:top w:val="single" w:sz="4" w:space="0" w:color="auto"/>
              <w:left w:val="single" w:sz="4" w:space="0" w:color="auto"/>
              <w:bottom w:val="single" w:sz="4" w:space="0" w:color="auto"/>
              <w:right w:val="single" w:sz="4" w:space="0" w:color="auto"/>
            </w:tcBorders>
          </w:tcPr>
          <w:p w14:paraId="5B1461E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3795" w:type="dxa"/>
            <w:tcBorders>
              <w:top w:val="single" w:sz="4" w:space="0" w:color="auto"/>
              <w:left w:val="single" w:sz="4" w:space="0" w:color="auto"/>
              <w:bottom w:val="single" w:sz="4" w:space="0" w:color="auto"/>
              <w:right w:val="single" w:sz="4" w:space="0" w:color="auto"/>
            </w:tcBorders>
          </w:tcPr>
          <w:p w14:paraId="37FCD0A2" w14:textId="77777777" w:rsidR="005118C6" w:rsidRPr="002A6727" w:rsidRDefault="00500630" w:rsidP="00500630">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 xml:space="preserve">Bài 11: </w:t>
            </w:r>
            <w:r w:rsidR="005118C6" w:rsidRPr="002A6727">
              <w:rPr>
                <w:rFonts w:eastAsia="BatangChe"/>
                <w:color w:val="000000" w:themeColor="text1"/>
                <w:sz w:val="26"/>
                <w:szCs w:val="26"/>
                <w:lang w:val="en-US"/>
              </w:rPr>
              <w:t>第二课：我们那儿的冬天跟北京一样冷</w:t>
            </w:r>
          </w:p>
        </w:tc>
        <w:tc>
          <w:tcPr>
            <w:tcW w:w="821" w:type="dxa"/>
            <w:tcBorders>
              <w:top w:val="single" w:sz="4" w:space="0" w:color="auto"/>
              <w:left w:val="single" w:sz="4" w:space="0" w:color="auto"/>
              <w:bottom w:val="single" w:sz="4" w:space="0" w:color="auto"/>
              <w:right w:val="single" w:sz="4" w:space="0" w:color="auto"/>
            </w:tcBorders>
          </w:tcPr>
          <w:p w14:paraId="78DC980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41C19285" w14:textId="77777777" w:rsidR="005118C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3A1EDEE5" w14:textId="77777777" w:rsidR="005118C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3.5</w:t>
            </w:r>
          </w:p>
        </w:tc>
        <w:tc>
          <w:tcPr>
            <w:tcW w:w="907" w:type="dxa"/>
            <w:tcBorders>
              <w:top w:val="single" w:sz="4" w:space="0" w:color="auto"/>
              <w:left w:val="single" w:sz="4" w:space="0" w:color="auto"/>
              <w:bottom w:val="single" w:sz="4" w:space="0" w:color="auto"/>
              <w:right w:val="single" w:sz="4" w:space="0" w:color="auto"/>
            </w:tcBorders>
          </w:tcPr>
          <w:p w14:paraId="4D59C43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0.5</w:t>
            </w:r>
          </w:p>
        </w:tc>
      </w:tr>
      <w:tr w:rsidR="005F7276" w:rsidRPr="002A6727" w14:paraId="39A07B1A" w14:textId="77777777" w:rsidTr="006573B5">
        <w:tc>
          <w:tcPr>
            <w:tcW w:w="708" w:type="dxa"/>
            <w:tcBorders>
              <w:top w:val="single" w:sz="4" w:space="0" w:color="auto"/>
              <w:left w:val="single" w:sz="4" w:space="0" w:color="auto"/>
              <w:bottom w:val="single" w:sz="4" w:space="0" w:color="auto"/>
              <w:right w:val="single" w:sz="4" w:space="0" w:color="auto"/>
            </w:tcBorders>
          </w:tcPr>
          <w:p w14:paraId="549BD8DA"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12</w:t>
            </w:r>
          </w:p>
        </w:tc>
        <w:tc>
          <w:tcPr>
            <w:tcW w:w="3795" w:type="dxa"/>
            <w:tcBorders>
              <w:top w:val="single" w:sz="4" w:space="0" w:color="auto"/>
              <w:left w:val="single" w:sz="4" w:space="0" w:color="auto"/>
              <w:bottom w:val="single" w:sz="4" w:space="0" w:color="auto"/>
              <w:right w:val="single" w:sz="4" w:space="0" w:color="auto"/>
            </w:tcBorders>
          </w:tcPr>
          <w:p w14:paraId="79DAFE15" w14:textId="77777777" w:rsidR="005F7276" w:rsidRPr="002A6727" w:rsidRDefault="00500630"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12: </w:t>
            </w:r>
            <w:r w:rsidR="005F7276" w:rsidRPr="002A6727">
              <w:rPr>
                <w:rFonts w:eastAsia="BatangChe"/>
                <w:color w:val="000000" w:themeColor="text1"/>
                <w:sz w:val="26"/>
                <w:szCs w:val="26"/>
                <w:lang w:val="en-US"/>
              </w:rPr>
              <w:t>第三课：冬天快要到了</w:t>
            </w:r>
          </w:p>
        </w:tc>
        <w:tc>
          <w:tcPr>
            <w:tcW w:w="821" w:type="dxa"/>
            <w:tcBorders>
              <w:top w:val="single" w:sz="4" w:space="0" w:color="auto"/>
              <w:left w:val="single" w:sz="4" w:space="0" w:color="auto"/>
              <w:bottom w:val="single" w:sz="4" w:space="0" w:color="auto"/>
              <w:right w:val="single" w:sz="4" w:space="0" w:color="auto"/>
            </w:tcBorders>
          </w:tcPr>
          <w:p w14:paraId="61525221"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2E25A869"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75BA979D"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12574937"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448C81A4" w14:textId="77777777" w:rsidTr="006573B5">
        <w:tc>
          <w:tcPr>
            <w:tcW w:w="708" w:type="dxa"/>
            <w:tcBorders>
              <w:top w:val="single" w:sz="4" w:space="0" w:color="auto"/>
              <w:left w:val="single" w:sz="4" w:space="0" w:color="auto"/>
              <w:bottom w:val="single" w:sz="4" w:space="0" w:color="auto"/>
              <w:right w:val="single" w:sz="4" w:space="0" w:color="auto"/>
            </w:tcBorders>
          </w:tcPr>
          <w:p w14:paraId="5C9F7028"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13</w:t>
            </w:r>
          </w:p>
        </w:tc>
        <w:tc>
          <w:tcPr>
            <w:tcW w:w="3795" w:type="dxa"/>
            <w:tcBorders>
              <w:top w:val="single" w:sz="4" w:space="0" w:color="auto"/>
              <w:left w:val="single" w:sz="4" w:space="0" w:color="auto"/>
              <w:bottom w:val="single" w:sz="4" w:space="0" w:color="auto"/>
              <w:right w:val="single" w:sz="4" w:space="0" w:color="auto"/>
            </w:tcBorders>
          </w:tcPr>
          <w:p w14:paraId="6B9E94F5" w14:textId="77777777" w:rsidR="005F7276" w:rsidRPr="002A6727" w:rsidRDefault="00500630"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Bài 13:</w:t>
            </w:r>
            <w:r w:rsidR="005F7276" w:rsidRPr="002A6727">
              <w:rPr>
                <w:rFonts w:eastAsia="BatangChe"/>
                <w:color w:val="000000" w:themeColor="text1"/>
                <w:sz w:val="26"/>
                <w:szCs w:val="26"/>
                <w:lang w:val="en-US"/>
              </w:rPr>
              <w:t>第四课：快上来吧，要开车了</w:t>
            </w:r>
          </w:p>
        </w:tc>
        <w:tc>
          <w:tcPr>
            <w:tcW w:w="821" w:type="dxa"/>
            <w:tcBorders>
              <w:top w:val="single" w:sz="4" w:space="0" w:color="auto"/>
              <w:left w:val="single" w:sz="4" w:space="0" w:color="auto"/>
              <w:bottom w:val="single" w:sz="4" w:space="0" w:color="auto"/>
              <w:right w:val="single" w:sz="4" w:space="0" w:color="auto"/>
            </w:tcBorders>
          </w:tcPr>
          <w:p w14:paraId="3DC56075"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5812403E"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4F377F43"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1F1A0708"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53BC4CC2" w14:textId="77777777" w:rsidTr="006573B5">
        <w:tc>
          <w:tcPr>
            <w:tcW w:w="708" w:type="dxa"/>
            <w:tcBorders>
              <w:top w:val="single" w:sz="4" w:space="0" w:color="auto"/>
              <w:left w:val="single" w:sz="4" w:space="0" w:color="auto"/>
              <w:bottom w:val="single" w:sz="4" w:space="0" w:color="auto"/>
              <w:right w:val="single" w:sz="4" w:space="0" w:color="auto"/>
            </w:tcBorders>
          </w:tcPr>
          <w:p w14:paraId="5D565235"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14</w:t>
            </w:r>
          </w:p>
        </w:tc>
        <w:tc>
          <w:tcPr>
            <w:tcW w:w="3795" w:type="dxa"/>
            <w:tcBorders>
              <w:top w:val="single" w:sz="4" w:space="0" w:color="auto"/>
              <w:left w:val="single" w:sz="4" w:space="0" w:color="auto"/>
              <w:bottom w:val="single" w:sz="4" w:space="0" w:color="auto"/>
              <w:right w:val="single" w:sz="4" w:space="0" w:color="auto"/>
            </w:tcBorders>
          </w:tcPr>
          <w:p w14:paraId="539CAF18" w14:textId="77777777" w:rsidR="005F7276" w:rsidRPr="002A6727" w:rsidRDefault="00500630" w:rsidP="00500630">
            <w:pPr>
              <w:shd w:val="clear" w:color="auto" w:fill="FFFFFF"/>
              <w:spacing w:before="60" w:after="60" w:line="288" w:lineRule="auto"/>
              <w:rPr>
                <w:rFonts w:eastAsia="BatangChe"/>
                <w:color w:val="000000" w:themeColor="text1"/>
                <w:sz w:val="26"/>
                <w:szCs w:val="26"/>
                <w:lang w:val="en-US"/>
              </w:rPr>
            </w:pPr>
            <w:r w:rsidRPr="002A6727">
              <w:rPr>
                <w:rFonts w:eastAsia="BatangChe"/>
                <w:color w:val="000000" w:themeColor="text1"/>
                <w:sz w:val="26"/>
                <w:szCs w:val="26"/>
                <w:lang w:val="en-US"/>
              </w:rPr>
              <w:t>Bài</w:t>
            </w:r>
            <w:r w:rsidR="00F74044"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14:</w:t>
            </w:r>
            <w:r w:rsidR="00F74044" w:rsidRPr="002A6727">
              <w:rPr>
                <w:rFonts w:eastAsia="BatangChe"/>
                <w:color w:val="000000" w:themeColor="text1"/>
                <w:sz w:val="26"/>
                <w:szCs w:val="26"/>
                <w:lang w:val="en-US"/>
              </w:rPr>
              <w:t xml:space="preserve"> </w:t>
            </w:r>
            <w:r w:rsidR="005F7276" w:rsidRPr="002A6727">
              <w:rPr>
                <w:rFonts w:eastAsia="BatangChe"/>
                <w:color w:val="000000" w:themeColor="text1"/>
                <w:sz w:val="26"/>
                <w:szCs w:val="26"/>
                <w:lang w:val="en-US"/>
              </w:rPr>
              <w:t>第五课：我听过钢琴协奏曲</w:t>
            </w:r>
            <w:r w:rsidR="005F7276" w:rsidRPr="002A6727">
              <w:rPr>
                <w:rFonts w:eastAsia="BatangChe"/>
                <w:color w:val="000000" w:themeColor="text1"/>
                <w:sz w:val="26"/>
                <w:szCs w:val="26"/>
                <w:lang w:val="en-US"/>
              </w:rPr>
              <w:t>“</w:t>
            </w:r>
            <w:r w:rsidR="005F7276" w:rsidRPr="002A6727">
              <w:rPr>
                <w:rFonts w:eastAsia="BatangChe"/>
                <w:color w:val="000000" w:themeColor="text1"/>
                <w:sz w:val="26"/>
                <w:szCs w:val="26"/>
                <w:lang w:val="en-US"/>
              </w:rPr>
              <w:t>黄河</w:t>
            </w:r>
            <w:r w:rsidR="005F7276" w:rsidRPr="002A6727">
              <w:rPr>
                <w:rFonts w:eastAsia="BatangChe"/>
                <w:color w:val="000000" w:themeColor="text1"/>
                <w:sz w:val="26"/>
                <w:szCs w:val="26"/>
                <w:lang w:val="en-US"/>
              </w:rPr>
              <w:t>”</w:t>
            </w:r>
          </w:p>
        </w:tc>
        <w:tc>
          <w:tcPr>
            <w:tcW w:w="821" w:type="dxa"/>
            <w:tcBorders>
              <w:top w:val="single" w:sz="4" w:space="0" w:color="auto"/>
              <w:left w:val="single" w:sz="4" w:space="0" w:color="auto"/>
              <w:bottom w:val="single" w:sz="4" w:space="0" w:color="auto"/>
              <w:right w:val="single" w:sz="4" w:space="0" w:color="auto"/>
            </w:tcBorders>
          </w:tcPr>
          <w:p w14:paraId="3CF5FE84"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4431DCC7"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47EF9B6E"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4E2A9C55"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75CDC990" w14:textId="77777777" w:rsidTr="006573B5">
        <w:tc>
          <w:tcPr>
            <w:tcW w:w="708" w:type="dxa"/>
            <w:tcBorders>
              <w:top w:val="single" w:sz="4" w:space="0" w:color="auto"/>
              <w:left w:val="single" w:sz="4" w:space="0" w:color="auto"/>
              <w:bottom w:val="single" w:sz="4" w:space="0" w:color="auto"/>
              <w:right w:val="single" w:sz="4" w:space="0" w:color="auto"/>
            </w:tcBorders>
          </w:tcPr>
          <w:p w14:paraId="79D98D2F"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3795" w:type="dxa"/>
            <w:tcBorders>
              <w:top w:val="single" w:sz="4" w:space="0" w:color="auto"/>
              <w:left w:val="single" w:sz="4" w:space="0" w:color="auto"/>
              <w:bottom w:val="single" w:sz="4" w:space="0" w:color="auto"/>
              <w:right w:val="single" w:sz="4" w:space="0" w:color="auto"/>
            </w:tcBorders>
          </w:tcPr>
          <w:p w14:paraId="2A0A34B1" w14:textId="77777777" w:rsidR="005F7276" w:rsidRPr="002A6727" w:rsidRDefault="00F74044"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15: </w:t>
            </w:r>
            <w:r w:rsidR="005F7276" w:rsidRPr="002A6727">
              <w:rPr>
                <w:rFonts w:eastAsia="BatangChe"/>
                <w:color w:val="000000" w:themeColor="text1"/>
                <w:sz w:val="26"/>
                <w:szCs w:val="26"/>
                <w:lang w:val="en-US"/>
              </w:rPr>
              <w:t>测试二</w:t>
            </w:r>
          </w:p>
        </w:tc>
        <w:tc>
          <w:tcPr>
            <w:tcW w:w="821" w:type="dxa"/>
            <w:tcBorders>
              <w:top w:val="single" w:sz="4" w:space="0" w:color="auto"/>
              <w:left w:val="single" w:sz="4" w:space="0" w:color="auto"/>
              <w:bottom w:val="single" w:sz="4" w:space="0" w:color="auto"/>
              <w:right w:val="single" w:sz="4" w:space="0" w:color="auto"/>
            </w:tcBorders>
          </w:tcPr>
          <w:p w14:paraId="64944470"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27126A3C"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088248B5"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092BF11E"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0CED0B36" w14:textId="77777777" w:rsidTr="006573B5">
        <w:tc>
          <w:tcPr>
            <w:tcW w:w="708" w:type="dxa"/>
            <w:tcBorders>
              <w:top w:val="single" w:sz="4" w:space="0" w:color="auto"/>
              <w:left w:val="single" w:sz="4" w:space="0" w:color="auto"/>
              <w:bottom w:val="single" w:sz="4" w:space="0" w:color="auto"/>
              <w:right w:val="single" w:sz="4" w:space="0" w:color="auto"/>
            </w:tcBorders>
          </w:tcPr>
          <w:p w14:paraId="72BA85F5"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16</w:t>
            </w:r>
          </w:p>
        </w:tc>
        <w:tc>
          <w:tcPr>
            <w:tcW w:w="3795" w:type="dxa"/>
            <w:tcBorders>
              <w:top w:val="single" w:sz="4" w:space="0" w:color="auto"/>
              <w:left w:val="single" w:sz="4" w:space="0" w:color="auto"/>
              <w:bottom w:val="single" w:sz="4" w:space="0" w:color="auto"/>
              <w:right w:val="single" w:sz="4" w:space="0" w:color="auto"/>
            </w:tcBorders>
          </w:tcPr>
          <w:p w14:paraId="78B1F087" w14:textId="77777777" w:rsidR="005F7276" w:rsidRPr="002A6727" w:rsidRDefault="00F74044"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16: </w:t>
            </w:r>
            <w:r w:rsidR="005F7276" w:rsidRPr="002A6727">
              <w:rPr>
                <w:rFonts w:eastAsia="BatangChe"/>
                <w:color w:val="000000" w:themeColor="text1"/>
                <w:sz w:val="26"/>
                <w:szCs w:val="26"/>
                <w:lang w:val="en-US"/>
              </w:rPr>
              <w:t>第</w:t>
            </w:r>
            <w:r w:rsidR="005F7276" w:rsidRPr="002A6727">
              <w:rPr>
                <w:rFonts w:eastAsia="BatangChe"/>
                <w:color w:val="000000" w:themeColor="text1"/>
                <w:sz w:val="26"/>
                <w:szCs w:val="26"/>
              </w:rPr>
              <w:t>六</w:t>
            </w:r>
            <w:r w:rsidR="005F7276" w:rsidRPr="002A6727">
              <w:rPr>
                <w:rFonts w:eastAsia="BatangChe"/>
                <w:color w:val="000000" w:themeColor="text1"/>
                <w:sz w:val="26"/>
                <w:szCs w:val="26"/>
                <w:lang w:val="en-US"/>
              </w:rPr>
              <w:t>课：我是跟旅游团一起来的</w:t>
            </w:r>
          </w:p>
        </w:tc>
        <w:tc>
          <w:tcPr>
            <w:tcW w:w="821" w:type="dxa"/>
            <w:tcBorders>
              <w:top w:val="single" w:sz="4" w:space="0" w:color="auto"/>
              <w:left w:val="single" w:sz="4" w:space="0" w:color="auto"/>
              <w:bottom w:val="single" w:sz="4" w:space="0" w:color="auto"/>
              <w:right w:val="single" w:sz="4" w:space="0" w:color="auto"/>
            </w:tcBorders>
          </w:tcPr>
          <w:p w14:paraId="5D6553DE"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134F49FC"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63D61652"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3.5</w:t>
            </w:r>
          </w:p>
        </w:tc>
        <w:tc>
          <w:tcPr>
            <w:tcW w:w="907" w:type="dxa"/>
            <w:tcBorders>
              <w:top w:val="single" w:sz="4" w:space="0" w:color="auto"/>
              <w:left w:val="single" w:sz="4" w:space="0" w:color="auto"/>
              <w:bottom w:val="single" w:sz="4" w:space="0" w:color="auto"/>
              <w:right w:val="single" w:sz="4" w:space="0" w:color="auto"/>
            </w:tcBorders>
          </w:tcPr>
          <w:p w14:paraId="27233676"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19EFD36" w14:textId="77777777" w:rsidTr="006573B5">
        <w:tc>
          <w:tcPr>
            <w:tcW w:w="708" w:type="dxa"/>
            <w:tcBorders>
              <w:top w:val="single" w:sz="4" w:space="0" w:color="auto"/>
              <w:left w:val="single" w:sz="4" w:space="0" w:color="auto"/>
              <w:bottom w:val="single" w:sz="4" w:space="0" w:color="auto"/>
              <w:right w:val="single" w:sz="4" w:space="0" w:color="auto"/>
            </w:tcBorders>
          </w:tcPr>
          <w:p w14:paraId="7CD3CE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17</w:t>
            </w:r>
          </w:p>
        </w:tc>
        <w:tc>
          <w:tcPr>
            <w:tcW w:w="3795" w:type="dxa"/>
            <w:tcBorders>
              <w:top w:val="single" w:sz="4" w:space="0" w:color="auto"/>
              <w:left w:val="single" w:sz="4" w:space="0" w:color="auto"/>
              <w:bottom w:val="single" w:sz="4" w:space="0" w:color="auto"/>
              <w:right w:val="single" w:sz="4" w:space="0" w:color="auto"/>
            </w:tcBorders>
          </w:tcPr>
          <w:p w14:paraId="64B4C41D" w14:textId="77777777" w:rsidR="005118C6" w:rsidRPr="002A6727" w:rsidRDefault="00F74044"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17: </w:t>
            </w:r>
            <w:r w:rsidR="005118C6" w:rsidRPr="002A6727">
              <w:rPr>
                <w:rFonts w:eastAsia="BatangChe"/>
                <w:color w:val="000000" w:themeColor="text1"/>
                <w:sz w:val="26"/>
                <w:szCs w:val="26"/>
                <w:lang w:val="en-US"/>
              </w:rPr>
              <w:t>第七课：我的护照你找到了没有</w:t>
            </w:r>
          </w:p>
        </w:tc>
        <w:tc>
          <w:tcPr>
            <w:tcW w:w="821" w:type="dxa"/>
            <w:tcBorders>
              <w:top w:val="single" w:sz="4" w:space="0" w:color="auto"/>
              <w:left w:val="single" w:sz="4" w:space="0" w:color="auto"/>
              <w:bottom w:val="single" w:sz="4" w:space="0" w:color="auto"/>
              <w:right w:val="single" w:sz="4" w:space="0" w:color="auto"/>
            </w:tcBorders>
          </w:tcPr>
          <w:p w14:paraId="05D46AE0" w14:textId="77777777" w:rsidR="005118C6" w:rsidRPr="002A6727" w:rsidRDefault="002527F3"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4114BACA" w14:textId="77777777" w:rsidR="005118C6" w:rsidRPr="002A6727" w:rsidRDefault="002527F3"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57" w:type="dxa"/>
            <w:tcBorders>
              <w:top w:val="single" w:sz="4" w:space="0" w:color="auto"/>
              <w:left w:val="single" w:sz="4" w:space="0" w:color="auto"/>
              <w:bottom w:val="single" w:sz="4" w:space="0" w:color="auto"/>
              <w:right w:val="single" w:sz="4" w:space="0" w:color="auto"/>
            </w:tcBorders>
          </w:tcPr>
          <w:p w14:paraId="534E9FB0" w14:textId="77777777" w:rsidR="005118C6" w:rsidRPr="002A6727" w:rsidRDefault="002527F3"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0A5107A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0.5</w:t>
            </w:r>
          </w:p>
        </w:tc>
      </w:tr>
      <w:tr w:rsidR="005F7276" w:rsidRPr="002A6727" w14:paraId="070ECE44" w14:textId="77777777" w:rsidTr="006573B5">
        <w:tc>
          <w:tcPr>
            <w:tcW w:w="708" w:type="dxa"/>
            <w:tcBorders>
              <w:top w:val="single" w:sz="4" w:space="0" w:color="auto"/>
              <w:left w:val="single" w:sz="4" w:space="0" w:color="auto"/>
              <w:bottom w:val="single" w:sz="4" w:space="0" w:color="auto"/>
              <w:right w:val="single" w:sz="4" w:space="0" w:color="auto"/>
            </w:tcBorders>
          </w:tcPr>
          <w:p w14:paraId="2B64EA45"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18</w:t>
            </w:r>
          </w:p>
        </w:tc>
        <w:tc>
          <w:tcPr>
            <w:tcW w:w="3795" w:type="dxa"/>
            <w:tcBorders>
              <w:top w:val="single" w:sz="4" w:space="0" w:color="auto"/>
              <w:left w:val="single" w:sz="4" w:space="0" w:color="auto"/>
              <w:bottom w:val="single" w:sz="4" w:space="0" w:color="auto"/>
              <w:right w:val="single" w:sz="4" w:space="0" w:color="auto"/>
            </w:tcBorders>
          </w:tcPr>
          <w:p w14:paraId="597C10E3" w14:textId="77777777" w:rsidR="005F7276" w:rsidRPr="002A6727" w:rsidRDefault="00F74044"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18: </w:t>
            </w:r>
            <w:r w:rsidR="005F7276" w:rsidRPr="002A6727">
              <w:rPr>
                <w:rFonts w:eastAsia="BatangChe"/>
                <w:color w:val="000000" w:themeColor="text1"/>
                <w:sz w:val="26"/>
                <w:szCs w:val="26"/>
                <w:lang w:val="en-US"/>
              </w:rPr>
              <w:t>第</w:t>
            </w:r>
            <w:r w:rsidR="005F7276" w:rsidRPr="002A6727">
              <w:rPr>
                <w:rFonts w:eastAsia="BatangChe"/>
                <w:color w:val="000000" w:themeColor="text1"/>
                <w:sz w:val="26"/>
                <w:szCs w:val="26"/>
              </w:rPr>
              <w:t>八</w:t>
            </w:r>
            <w:r w:rsidR="005F7276" w:rsidRPr="002A6727">
              <w:rPr>
                <w:rFonts w:eastAsia="BatangChe"/>
                <w:color w:val="000000" w:themeColor="text1"/>
                <w:sz w:val="26"/>
                <w:szCs w:val="26"/>
                <w:lang w:val="en-US"/>
              </w:rPr>
              <w:t>课：我的眼镜摔坏了</w:t>
            </w:r>
          </w:p>
        </w:tc>
        <w:tc>
          <w:tcPr>
            <w:tcW w:w="821" w:type="dxa"/>
            <w:tcBorders>
              <w:top w:val="single" w:sz="4" w:space="0" w:color="auto"/>
              <w:left w:val="single" w:sz="4" w:space="0" w:color="auto"/>
              <w:bottom w:val="single" w:sz="4" w:space="0" w:color="auto"/>
              <w:right w:val="single" w:sz="4" w:space="0" w:color="auto"/>
            </w:tcBorders>
          </w:tcPr>
          <w:p w14:paraId="07A0BAAC" w14:textId="77777777" w:rsidR="005F7276" w:rsidRPr="002A6727" w:rsidRDefault="002527F3"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3C2602AB" w14:textId="77777777" w:rsidR="005F7276" w:rsidRPr="002A6727" w:rsidRDefault="002527F3" w:rsidP="005F7276">
            <w:pPr>
              <w:jc w:val="center"/>
            </w:pPr>
            <w:r w:rsidRPr="002A6727">
              <w:rPr>
                <w:rFonts w:eastAsia="BatangChe"/>
                <w:color w:val="000000" w:themeColor="text1"/>
                <w:sz w:val="26"/>
                <w:szCs w:val="26"/>
                <w:lang w:val="en-US"/>
              </w:rPr>
              <w:t>1</w:t>
            </w:r>
            <w:r w:rsidR="005F7276" w:rsidRPr="002A6727">
              <w:rPr>
                <w:rFonts w:eastAsia="BatangChe"/>
                <w:color w:val="000000" w:themeColor="text1"/>
                <w:sz w:val="26"/>
                <w:szCs w:val="26"/>
                <w:lang w:val="en-US"/>
              </w:rPr>
              <w:t>.0</w:t>
            </w:r>
          </w:p>
        </w:tc>
        <w:tc>
          <w:tcPr>
            <w:tcW w:w="1657" w:type="dxa"/>
            <w:tcBorders>
              <w:top w:val="single" w:sz="4" w:space="0" w:color="auto"/>
              <w:left w:val="single" w:sz="4" w:space="0" w:color="auto"/>
              <w:bottom w:val="single" w:sz="4" w:space="0" w:color="auto"/>
              <w:right w:val="single" w:sz="4" w:space="0" w:color="auto"/>
            </w:tcBorders>
          </w:tcPr>
          <w:p w14:paraId="19413E14" w14:textId="77777777" w:rsidR="005F7276" w:rsidRPr="002A6727" w:rsidRDefault="002527F3"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r w:rsidR="005F7276" w:rsidRPr="002A6727">
              <w:rPr>
                <w:rFonts w:eastAsia="BatangChe"/>
                <w:color w:val="000000" w:themeColor="text1"/>
                <w:sz w:val="26"/>
                <w:szCs w:val="26"/>
                <w:lang w:val="en-US"/>
              </w:rPr>
              <w:t>0</w:t>
            </w:r>
          </w:p>
        </w:tc>
        <w:tc>
          <w:tcPr>
            <w:tcW w:w="907" w:type="dxa"/>
            <w:tcBorders>
              <w:top w:val="single" w:sz="4" w:space="0" w:color="auto"/>
              <w:left w:val="single" w:sz="4" w:space="0" w:color="auto"/>
              <w:bottom w:val="single" w:sz="4" w:space="0" w:color="auto"/>
              <w:right w:val="single" w:sz="4" w:space="0" w:color="auto"/>
            </w:tcBorders>
          </w:tcPr>
          <w:p w14:paraId="76F74494"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5B3A9468" w14:textId="77777777" w:rsidTr="006573B5">
        <w:tc>
          <w:tcPr>
            <w:tcW w:w="708" w:type="dxa"/>
            <w:tcBorders>
              <w:top w:val="single" w:sz="4" w:space="0" w:color="auto"/>
              <w:left w:val="single" w:sz="4" w:space="0" w:color="auto"/>
              <w:bottom w:val="single" w:sz="4" w:space="0" w:color="auto"/>
              <w:right w:val="single" w:sz="4" w:space="0" w:color="auto"/>
            </w:tcBorders>
          </w:tcPr>
          <w:p w14:paraId="5E0BBAC7"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19</w:t>
            </w:r>
          </w:p>
        </w:tc>
        <w:tc>
          <w:tcPr>
            <w:tcW w:w="3795" w:type="dxa"/>
            <w:tcBorders>
              <w:top w:val="single" w:sz="4" w:space="0" w:color="auto"/>
              <w:left w:val="single" w:sz="4" w:space="0" w:color="auto"/>
              <w:bottom w:val="single" w:sz="4" w:space="0" w:color="auto"/>
              <w:right w:val="single" w:sz="4" w:space="0" w:color="auto"/>
            </w:tcBorders>
          </w:tcPr>
          <w:p w14:paraId="0309475A" w14:textId="77777777" w:rsidR="005F7276" w:rsidRPr="002A6727" w:rsidRDefault="00F74044"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19: </w:t>
            </w:r>
            <w:r w:rsidR="005F7276" w:rsidRPr="002A6727">
              <w:rPr>
                <w:rFonts w:eastAsia="BatangChe"/>
                <w:color w:val="000000" w:themeColor="text1"/>
                <w:sz w:val="26"/>
                <w:szCs w:val="26"/>
                <w:lang w:val="en-US"/>
              </w:rPr>
              <w:lastRenderedPageBreak/>
              <w:t>第九课：我的护照你找到了没有</w:t>
            </w:r>
          </w:p>
        </w:tc>
        <w:tc>
          <w:tcPr>
            <w:tcW w:w="821" w:type="dxa"/>
            <w:tcBorders>
              <w:top w:val="single" w:sz="4" w:space="0" w:color="auto"/>
              <w:left w:val="single" w:sz="4" w:space="0" w:color="auto"/>
              <w:bottom w:val="single" w:sz="4" w:space="0" w:color="auto"/>
              <w:right w:val="single" w:sz="4" w:space="0" w:color="auto"/>
            </w:tcBorders>
          </w:tcPr>
          <w:p w14:paraId="1603001F"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lastRenderedPageBreak/>
              <w:t>6</w:t>
            </w:r>
          </w:p>
        </w:tc>
        <w:tc>
          <w:tcPr>
            <w:tcW w:w="924" w:type="dxa"/>
            <w:tcBorders>
              <w:top w:val="single" w:sz="4" w:space="0" w:color="auto"/>
              <w:left w:val="single" w:sz="4" w:space="0" w:color="auto"/>
              <w:bottom w:val="single" w:sz="4" w:space="0" w:color="auto"/>
              <w:right w:val="single" w:sz="4" w:space="0" w:color="auto"/>
            </w:tcBorders>
          </w:tcPr>
          <w:p w14:paraId="0C285020"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0196A236"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0AD9A925"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589275EA" w14:textId="77777777" w:rsidTr="006573B5">
        <w:tc>
          <w:tcPr>
            <w:tcW w:w="708" w:type="dxa"/>
            <w:tcBorders>
              <w:top w:val="single" w:sz="4" w:space="0" w:color="auto"/>
              <w:left w:val="single" w:sz="4" w:space="0" w:color="auto"/>
              <w:bottom w:val="single" w:sz="4" w:space="0" w:color="auto"/>
              <w:right w:val="single" w:sz="4" w:space="0" w:color="auto"/>
            </w:tcBorders>
          </w:tcPr>
          <w:p w14:paraId="715C4650"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20</w:t>
            </w:r>
          </w:p>
        </w:tc>
        <w:tc>
          <w:tcPr>
            <w:tcW w:w="3795" w:type="dxa"/>
            <w:tcBorders>
              <w:top w:val="single" w:sz="4" w:space="0" w:color="auto"/>
              <w:left w:val="single" w:sz="4" w:space="0" w:color="auto"/>
              <w:bottom w:val="single" w:sz="4" w:space="0" w:color="auto"/>
              <w:right w:val="single" w:sz="4" w:space="0" w:color="auto"/>
            </w:tcBorders>
          </w:tcPr>
          <w:p w14:paraId="7C025C33" w14:textId="77777777" w:rsidR="005F7276" w:rsidRPr="002A6727" w:rsidRDefault="00F74044"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Bài 20: </w:t>
            </w:r>
            <w:r w:rsidR="005F7276" w:rsidRPr="002A6727">
              <w:rPr>
                <w:rFonts w:eastAsia="BatangChe"/>
                <w:color w:val="000000" w:themeColor="text1"/>
                <w:sz w:val="26"/>
                <w:szCs w:val="26"/>
                <w:lang w:val="en-US"/>
              </w:rPr>
              <w:t>第</w:t>
            </w:r>
            <w:r w:rsidR="005F7276" w:rsidRPr="002A6727">
              <w:rPr>
                <w:rFonts w:eastAsia="BatangChe"/>
                <w:color w:val="000000" w:themeColor="text1"/>
                <w:sz w:val="26"/>
                <w:szCs w:val="26"/>
              </w:rPr>
              <w:t>十</w:t>
            </w:r>
            <w:r w:rsidR="005F7276" w:rsidRPr="002A6727">
              <w:rPr>
                <w:rFonts w:eastAsia="BatangChe"/>
                <w:color w:val="000000" w:themeColor="text1"/>
                <w:sz w:val="26"/>
                <w:szCs w:val="26"/>
                <w:lang w:val="en-US"/>
              </w:rPr>
              <w:t>课：我的眼镜摔坏了</w:t>
            </w:r>
          </w:p>
        </w:tc>
        <w:tc>
          <w:tcPr>
            <w:tcW w:w="821" w:type="dxa"/>
            <w:tcBorders>
              <w:top w:val="single" w:sz="4" w:space="0" w:color="auto"/>
              <w:left w:val="single" w:sz="4" w:space="0" w:color="auto"/>
              <w:bottom w:val="single" w:sz="4" w:space="0" w:color="auto"/>
              <w:right w:val="single" w:sz="4" w:space="0" w:color="auto"/>
            </w:tcBorders>
          </w:tcPr>
          <w:p w14:paraId="01981B86"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4364950F"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04B72ED4"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4.0</w:t>
            </w:r>
          </w:p>
        </w:tc>
        <w:tc>
          <w:tcPr>
            <w:tcW w:w="907" w:type="dxa"/>
            <w:tcBorders>
              <w:top w:val="single" w:sz="4" w:space="0" w:color="auto"/>
              <w:left w:val="single" w:sz="4" w:space="0" w:color="auto"/>
              <w:bottom w:val="single" w:sz="4" w:space="0" w:color="auto"/>
              <w:right w:val="single" w:sz="4" w:space="0" w:color="auto"/>
            </w:tcBorders>
          </w:tcPr>
          <w:p w14:paraId="028C39CF"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p>
        </w:tc>
      </w:tr>
      <w:tr w:rsidR="005F7276" w:rsidRPr="002A6727" w14:paraId="6CAA1990" w14:textId="77777777" w:rsidTr="006573B5">
        <w:tc>
          <w:tcPr>
            <w:tcW w:w="708" w:type="dxa"/>
            <w:tcBorders>
              <w:top w:val="single" w:sz="4" w:space="0" w:color="auto"/>
              <w:left w:val="single" w:sz="4" w:space="0" w:color="auto"/>
              <w:bottom w:val="single" w:sz="4" w:space="0" w:color="auto"/>
              <w:right w:val="single" w:sz="4" w:space="0" w:color="auto"/>
            </w:tcBorders>
          </w:tcPr>
          <w:p w14:paraId="05C2894D" w14:textId="77777777" w:rsidR="005F7276" w:rsidRPr="002A6727" w:rsidRDefault="005F727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21</w:t>
            </w:r>
          </w:p>
        </w:tc>
        <w:tc>
          <w:tcPr>
            <w:tcW w:w="3795" w:type="dxa"/>
            <w:tcBorders>
              <w:top w:val="single" w:sz="4" w:space="0" w:color="auto"/>
              <w:left w:val="single" w:sz="4" w:space="0" w:color="auto"/>
              <w:bottom w:val="single" w:sz="4" w:space="0" w:color="auto"/>
              <w:right w:val="single" w:sz="4" w:space="0" w:color="auto"/>
            </w:tcBorders>
          </w:tcPr>
          <w:p w14:paraId="1319F9AF" w14:textId="77777777" w:rsidR="005F7276" w:rsidRPr="002A6727" w:rsidRDefault="00F74044"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Bài 21:</w:t>
            </w:r>
            <w:r w:rsidR="005F7276" w:rsidRPr="002A6727">
              <w:rPr>
                <w:rFonts w:eastAsia="BatangChe"/>
                <w:color w:val="000000" w:themeColor="text1"/>
                <w:sz w:val="26"/>
                <w:szCs w:val="26"/>
                <w:lang w:val="en-US"/>
              </w:rPr>
              <w:t>复习</w:t>
            </w:r>
            <w:r w:rsidR="005F7276" w:rsidRPr="002A6727">
              <w:rPr>
                <w:rFonts w:eastAsia="BatangChe"/>
                <w:color w:val="000000" w:themeColor="text1"/>
                <w:sz w:val="26"/>
                <w:szCs w:val="26"/>
                <w:lang w:val="en-US"/>
              </w:rPr>
              <w:t>+</w:t>
            </w:r>
            <w:r w:rsidR="005F7276" w:rsidRPr="002A6727">
              <w:rPr>
                <w:rFonts w:eastAsia="BatangChe"/>
                <w:color w:val="000000" w:themeColor="text1"/>
                <w:sz w:val="26"/>
                <w:szCs w:val="26"/>
                <w:lang w:val="en-US"/>
              </w:rPr>
              <w:t>测试（三）</w:t>
            </w:r>
          </w:p>
        </w:tc>
        <w:tc>
          <w:tcPr>
            <w:tcW w:w="821" w:type="dxa"/>
            <w:tcBorders>
              <w:top w:val="single" w:sz="4" w:space="0" w:color="auto"/>
              <w:left w:val="single" w:sz="4" w:space="0" w:color="auto"/>
              <w:bottom w:val="single" w:sz="4" w:space="0" w:color="auto"/>
              <w:right w:val="single" w:sz="4" w:space="0" w:color="auto"/>
            </w:tcBorders>
          </w:tcPr>
          <w:p w14:paraId="668C7694"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924" w:type="dxa"/>
            <w:tcBorders>
              <w:top w:val="single" w:sz="4" w:space="0" w:color="auto"/>
              <w:left w:val="single" w:sz="4" w:space="0" w:color="auto"/>
              <w:bottom w:val="single" w:sz="4" w:space="0" w:color="auto"/>
              <w:right w:val="single" w:sz="4" w:space="0" w:color="auto"/>
            </w:tcBorders>
          </w:tcPr>
          <w:p w14:paraId="35ADFAF6" w14:textId="77777777" w:rsidR="005F7276" w:rsidRPr="002A6727" w:rsidRDefault="005F7276" w:rsidP="005F7276">
            <w:pPr>
              <w:jc w:val="center"/>
            </w:pPr>
            <w:r w:rsidRPr="002A6727">
              <w:rPr>
                <w:rFonts w:eastAsia="BatangChe"/>
                <w:color w:val="000000" w:themeColor="text1"/>
                <w:sz w:val="26"/>
                <w:szCs w:val="26"/>
                <w:lang w:val="en-US"/>
              </w:rPr>
              <w:t>2.0</w:t>
            </w:r>
          </w:p>
        </w:tc>
        <w:tc>
          <w:tcPr>
            <w:tcW w:w="1657" w:type="dxa"/>
            <w:tcBorders>
              <w:top w:val="single" w:sz="4" w:space="0" w:color="auto"/>
              <w:left w:val="single" w:sz="4" w:space="0" w:color="auto"/>
              <w:bottom w:val="single" w:sz="4" w:space="0" w:color="auto"/>
              <w:right w:val="single" w:sz="4" w:space="0" w:color="auto"/>
            </w:tcBorders>
          </w:tcPr>
          <w:p w14:paraId="6E81781F"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907" w:type="dxa"/>
            <w:tcBorders>
              <w:top w:val="single" w:sz="4" w:space="0" w:color="auto"/>
              <w:left w:val="single" w:sz="4" w:space="0" w:color="auto"/>
              <w:bottom w:val="single" w:sz="4" w:space="0" w:color="auto"/>
              <w:right w:val="single" w:sz="4" w:space="0" w:color="auto"/>
            </w:tcBorders>
          </w:tcPr>
          <w:p w14:paraId="77EA2569" w14:textId="77777777" w:rsidR="005F7276" w:rsidRPr="002A6727" w:rsidRDefault="005F727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7EFB75F5" w14:textId="77777777" w:rsidTr="006573B5">
        <w:tc>
          <w:tcPr>
            <w:tcW w:w="708" w:type="dxa"/>
            <w:tcBorders>
              <w:top w:val="single" w:sz="4" w:space="0" w:color="auto"/>
              <w:left w:val="single" w:sz="4" w:space="0" w:color="auto"/>
              <w:bottom w:val="single" w:sz="4" w:space="0" w:color="auto"/>
              <w:right w:val="single" w:sz="4" w:space="0" w:color="auto"/>
            </w:tcBorders>
          </w:tcPr>
          <w:p w14:paraId="54A3A33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3795" w:type="dxa"/>
            <w:tcBorders>
              <w:top w:val="single" w:sz="4" w:space="0" w:color="auto"/>
              <w:left w:val="single" w:sz="4" w:space="0" w:color="auto"/>
              <w:bottom w:val="single" w:sz="4" w:space="0" w:color="auto"/>
              <w:right w:val="single" w:sz="4" w:space="0" w:color="auto"/>
            </w:tcBorders>
          </w:tcPr>
          <w:p w14:paraId="24B989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821" w:type="dxa"/>
            <w:tcBorders>
              <w:top w:val="single" w:sz="4" w:space="0" w:color="auto"/>
              <w:left w:val="single" w:sz="4" w:space="0" w:color="auto"/>
              <w:bottom w:val="single" w:sz="4" w:space="0" w:color="auto"/>
              <w:right w:val="single" w:sz="4" w:space="0" w:color="auto"/>
            </w:tcBorders>
          </w:tcPr>
          <w:p w14:paraId="7CDF3A9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120</w:t>
            </w:r>
          </w:p>
        </w:tc>
        <w:tc>
          <w:tcPr>
            <w:tcW w:w="924" w:type="dxa"/>
            <w:tcBorders>
              <w:top w:val="single" w:sz="4" w:space="0" w:color="auto"/>
              <w:left w:val="single" w:sz="4" w:space="0" w:color="auto"/>
              <w:bottom w:val="single" w:sz="4" w:space="0" w:color="auto"/>
              <w:right w:val="single" w:sz="4" w:space="0" w:color="auto"/>
            </w:tcBorders>
          </w:tcPr>
          <w:p w14:paraId="1AD6C40A" w14:textId="77777777" w:rsidR="005118C6" w:rsidRPr="002A6727" w:rsidRDefault="0055478D"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r w:rsidR="005118C6" w:rsidRPr="002A6727">
              <w:rPr>
                <w:rFonts w:eastAsia="BatangChe"/>
                <w:color w:val="000000" w:themeColor="text1"/>
                <w:sz w:val="26"/>
                <w:szCs w:val="26"/>
                <w:lang w:val="en-US"/>
              </w:rPr>
              <w:t>0</w:t>
            </w:r>
          </w:p>
        </w:tc>
        <w:tc>
          <w:tcPr>
            <w:tcW w:w="1657" w:type="dxa"/>
            <w:tcBorders>
              <w:top w:val="single" w:sz="4" w:space="0" w:color="auto"/>
              <w:left w:val="single" w:sz="4" w:space="0" w:color="auto"/>
              <w:bottom w:val="single" w:sz="4" w:space="0" w:color="auto"/>
              <w:right w:val="single" w:sz="4" w:space="0" w:color="auto"/>
            </w:tcBorders>
          </w:tcPr>
          <w:p w14:paraId="3C2B74BF" w14:textId="77777777" w:rsidR="005118C6" w:rsidRPr="002A6727" w:rsidRDefault="0055478D"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7</w:t>
            </w:r>
            <w:r w:rsidR="005118C6" w:rsidRPr="002A6727">
              <w:rPr>
                <w:rFonts w:eastAsia="BatangChe"/>
                <w:color w:val="000000" w:themeColor="text1"/>
                <w:sz w:val="26"/>
                <w:szCs w:val="26"/>
                <w:lang w:val="en-US"/>
              </w:rPr>
              <w:t>8</w:t>
            </w:r>
          </w:p>
        </w:tc>
        <w:tc>
          <w:tcPr>
            <w:tcW w:w="907" w:type="dxa"/>
            <w:tcBorders>
              <w:top w:val="single" w:sz="4" w:space="0" w:color="auto"/>
              <w:left w:val="single" w:sz="4" w:space="0" w:color="auto"/>
              <w:bottom w:val="single" w:sz="4" w:space="0" w:color="auto"/>
              <w:right w:val="single" w:sz="4" w:space="0" w:color="auto"/>
            </w:tcBorders>
          </w:tcPr>
          <w:p w14:paraId="6A2A974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0FE9240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7E18DDDC" w14:textId="77777777" w:rsidR="001A591E" w:rsidRPr="002A6727" w:rsidRDefault="001A591E"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Bài 1: </w:t>
      </w:r>
      <w:r w:rsidR="005118C6" w:rsidRPr="002A6727">
        <w:rPr>
          <w:rFonts w:eastAsia="BatangChe"/>
          <w:b/>
          <w:color w:val="000000" w:themeColor="text1"/>
          <w:sz w:val="26"/>
          <w:szCs w:val="26"/>
          <w:lang w:val="en-US"/>
        </w:rPr>
        <w:t>第二十三课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学校里边有邮局</w:t>
      </w:r>
      <w:r w:rsidR="005118C6"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6 giờ</w:t>
      </w:r>
    </w:p>
    <w:p w14:paraId="1B044AA5"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0EB04A0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ngữ pháp, cách giao tiếp về chủ đề về thời gian  (giờ, phút, giây...), hoạt động học tập, vui chơi, rèn luyện sức khỏe....Cách biểu đạt thời gian. Vận dụng vào làm bài tập và giao tiếp cụ thể, s</w:t>
      </w:r>
      <w:r w:rsidRPr="002A6727">
        <w:rPr>
          <w:rFonts w:eastAsia="BatangChe"/>
          <w:color w:val="000000" w:themeColor="text1"/>
          <w:sz w:val="26"/>
          <w:szCs w:val="26"/>
        </w:rPr>
        <w:t xml:space="preserve">ử dụng các từ ngữ về </w:t>
      </w:r>
      <w:r w:rsidRPr="002A6727">
        <w:rPr>
          <w:rFonts w:eastAsia="BatangChe"/>
          <w:color w:val="000000" w:themeColor="text1"/>
          <w:sz w:val="26"/>
          <w:szCs w:val="26"/>
          <w:lang w:val="fr-FR"/>
        </w:rPr>
        <w:t>giờ giấc, thời gian...</w:t>
      </w:r>
      <w:r w:rsidRPr="002A6727">
        <w:rPr>
          <w:rFonts w:eastAsia="BatangChe"/>
          <w:color w:val="000000" w:themeColor="text1"/>
          <w:sz w:val="26"/>
          <w:szCs w:val="26"/>
        </w:rPr>
        <w:t xml:space="preserve"> </w:t>
      </w:r>
      <w:r w:rsidRPr="002A6727">
        <w:rPr>
          <w:rFonts w:eastAsia="BatangChe"/>
          <w:color w:val="000000" w:themeColor="text1"/>
          <w:sz w:val="26"/>
          <w:szCs w:val="26"/>
          <w:lang w:val="fr-FR"/>
        </w:rPr>
        <w:t>viết</w:t>
      </w:r>
      <w:r w:rsidRPr="002A6727">
        <w:rPr>
          <w:rFonts w:eastAsia="BatangChe"/>
          <w:color w:val="000000" w:themeColor="text1"/>
          <w:sz w:val="26"/>
          <w:szCs w:val="26"/>
        </w:rPr>
        <w:t xml:space="preserve"> hội thoại giao tiếp</w:t>
      </w:r>
      <w:r w:rsidRPr="002A6727">
        <w:rPr>
          <w:rFonts w:eastAsia="BatangChe"/>
          <w:color w:val="000000" w:themeColor="text1"/>
          <w:sz w:val="26"/>
          <w:szCs w:val="26"/>
          <w:lang w:val="fr-FR"/>
        </w:rPr>
        <w:t xml:space="preserve"> (kể về 1 ngày học tập, làm việc của bản thân và bạn bè...)</w:t>
      </w:r>
    </w:p>
    <w:p w14:paraId="1C1496DB"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5CEC1EC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6964D21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生词</w:t>
      </w:r>
    </w:p>
    <w:p w14:paraId="5BDC9F7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语法</w:t>
      </w:r>
    </w:p>
    <w:p w14:paraId="39DF3DC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4452AE9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330013B9" w14:textId="77777777" w:rsidR="001A591E" w:rsidRPr="002A6727" w:rsidRDefault="001A591E"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2:</w:t>
      </w:r>
      <w:r w:rsidR="005118C6" w:rsidRPr="002A6727">
        <w:rPr>
          <w:rFonts w:eastAsia="BatangChe"/>
          <w:b/>
          <w:color w:val="000000" w:themeColor="text1"/>
          <w:sz w:val="26"/>
          <w:szCs w:val="26"/>
          <w:lang w:val="en-US"/>
        </w:rPr>
        <w:t>第二十四课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我想学太极拳</w:t>
      </w:r>
      <w:r w:rsidR="005118C6"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6 giờ</w:t>
      </w:r>
    </w:p>
    <w:p w14:paraId="25015D47"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406421B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ngữ pháp, cách giao tiếp về sở thích, các môn giải trí, câu kiêm ngữ....Vận dụng vào làm bài tập và giao tiếp cụ thể, viết hội thoại kể về sở thích cá nhân, những dự định sắp tới của bản thân, nhờ ai đó làm gì....</w:t>
      </w:r>
    </w:p>
    <w:p w14:paraId="5C6D6648"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6BF9AFF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lastRenderedPageBreak/>
        <w:t>课文</w:t>
      </w:r>
    </w:p>
    <w:p w14:paraId="64E0B8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生词</w:t>
      </w:r>
    </w:p>
    <w:p w14:paraId="1C1E661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语法</w:t>
      </w:r>
    </w:p>
    <w:p w14:paraId="554057F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207BEB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4D1243CF" w14:textId="77777777" w:rsidR="001A591E" w:rsidRPr="002A6727" w:rsidRDefault="001A591E"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3</w:t>
      </w:r>
      <w:r w:rsidR="005118C6" w:rsidRPr="002A6727">
        <w:rPr>
          <w:rFonts w:eastAsia="BatangChe"/>
          <w:b/>
          <w:color w:val="000000" w:themeColor="text1"/>
          <w:sz w:val="26"/>
          <w:szCs w:val="26"/>
          <w:lang w:val="en-US"/>
        </w:rPr>
        <w:t>第二十五课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学校里边有邮局</w:t>
      </w:r>
      <w:r w:rsidR="005118C6"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6 giờ</w:t>
      </w:r>
    </w:p>
    <w:p w14:paraId="50C02D59"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77987E4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chỉ phương hướng, vị trí, câu diễn đạt có sử dụng phương vị từ.... Vận dụng vào làm bài tập và giao tiếp cụ thể, viết hội thoại hỏi đường đến 1 địa điểm nào đó, viết đoạn văn miêu trường học ( vị trí, đường đi, khung canh bên trong trường...)</w:t>
      </w:r>
    </w:p>
    <w:p w14:paraId="30326169"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17CFC2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185FBBE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生词</w:t>
      </w:r>
    </w:p>
    <w:p w14:paraId="2BB96D0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语法</w:t>
      </w:r>
    </w:p>
    <w:p w14:paraId="0397AD8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6CE82E8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224D5313" w14:textId="77777777" w:rsidR="001A591E" w:rsidRPr="002A6727" w:rsidRDefault="001A591E"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4:</w:t>
      </w:r>
      <w:r w:rsidR="005118C6" w:rsidRPr="002A6727">
        <w:rPr>
          <w:rFonts w:eastAsia="BatangChe"/>
          <w:b/>
          <w:color w:val="000000" w:themeColor="text1"/>
          <w:sz w:val="26"/>
          <w:szCs w:val="26"/>
          <w:lang w:val="en-US"/>
        </w:rPr>
        <w:t>第二十六课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田芳去哪儿了</w:t>
      </w:r>
      <w:r w:rsidR="005118C6"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6 giờ</w:t>
      </w:r>
    </w:p>
    <w:p w14:paraId="0B78C09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 </w:t>
      </w:r>
      <w:r w:rsidR="00877C70" w:rsidRPr="002A6727">
        <w:rPr>
          <w:rFonts w:eastAsia="BatangChe"/>
          <w:b/>
          <w:color w:val="000000" w:themeColor="text1"/>
          <w:sz w:val="26"/>
          <w:szCs w:val="26"/>
          <w:lang w:val="fr-FR"/>
        </w:rPr>
        <w:t>1.</w:t>
      </w:r>
      <w:r w:rsidRPr="002A6727">
        <w:rPr>
          <w:rFonts w:eastAsia="BatangChe"/>
          <w:b/>
          <w:color w:val="000000" w:themeColor="text1"/>
          <w:sz w:val="26"/>
          <w:szCs w:val="26"/>
          <w:lang w:val="fr-FR"/>
        </w:rPr>
        <w:t xml:space="preserve">Mục tiêu: </w:t>
      </w:r>
    </w:p>
    <w:p w14:paraId="32804B2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động từ năng nguyện.... Vận dụng vào làm bài tập và giao tiếp cụ thể, viết hội thoại biểu đạt mong muốn, nguyện vọng, nhu cầu của bản thân, kể về những khả năng của bản thân hay ai đó.</w:t>
      </w:r>
    </w:p>
    <w:p w14:paraId="7ECFCDC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 </w:t>
      </w:r>
      <w:r w:rsidR="00877C70" w:rsidRPr="002A6727">
        <w:rPr>
          <w:rFonts w:eastAsia="BatangChe"/>
          <w:b/>
          <w:color w:val="000000" w:themeColor="text1"/>
          <w:sz w:val="26"/>
          <w:szCs w:val="26"/>
          <w:lang w:val="fr-FR"/>
        </w:rPr>
        <w:t>2.</w:t>
      </w:r>
      <w:r w:rsidRPr="002A6727">
        <w:rPr>
          <w:rFonts w:eastAsia="BatangChe"/>
          <w:b/>
          <w:color w:val="000000" w:themeColor="text1"/>
          <w:sz w:val="26"/>
          <w:szCs w:val="26"/>
          <w:lang w:val="fr-FR"/>
        </w:rPr>
        <w:t>Nội dung:</w:t>
      </w:r>
    </w:p>
    <w:p w14:paraId="0516A82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513ED8D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生词</w:t>
      </w:r>
    </w:p>
    <w:p w14:paraId="731141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语法</w:t>
      </w:r>
    </w:p>
    <w:p w14:paraId="780477E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5E78B5E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57E748CA" w14:textId="77777777" w:rsidR="001A591E" w:rsidRPr="002A6727" w:rsidRDefault="001A591E"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lastRenderedPageBreak/>
        <w:t>Bài 5:</w:t>
      </w:r>
      <w:r w:rsidR="005118C6" w:rsidRPr="002A6727">
        <w:rPr>
          <w:rFonts w:eastAsia="BatangChe"/>
          <w:b/>
          <w:color w:val="000000" w:themeColor="text1"/>
          <w:sz w:val="26"/>
          <w:szCs w:val="26"/>
          <w:lang w:val="en-US"/>
        </w:rPr>
        <w:t>第二十七课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玛丽怎么了</w:t>
      </w:r>
      <w:r w:rsidR="005118C6"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6 giờ</w:t>
      </w:r>
    </w:p>
    <w:p w14:paraId="5EE06079"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60E1DBC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về các môn thể thao, hình dung từ và động từ hay dùng, bổ ngữ trạng thái.... Vận dụng vào làm bài tập và giao tiếp cụ thể, viết hội thoại phỏng vấn và đánh giá thực tế tình hình học tập của bản thân hoặc bạn bè trong lớp.</w:t>
      </w:r>
    </w:p>
    <w:p w14:paraId="53B9F2C8"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 xml:space="preserve"> Nội dung:</w:t>
      </w:r>
    </w:p>
    <w:p w14:paraId="1FA3BC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6771E69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生词</w:t>
      </w:r>
    </w:p>
    <w:p w14:paraId="17A7D4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语法</w:t>
      </w:r>
    </w:p>
    <w:p w14:paraId="1C8640D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65733F2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114B2925" w14:textId="77777777" w:rsidR="001A591E" w:rsidRPr="002A6727" w:rsidRDefault="001A591E"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6:</w:t>
      </w:r>
      <w:r w:rsidR="005118C6" w:rsidRPr="002A6727">
        <w:rPr>
          <w:rFonts w:eastAsia="BatangChe"/>
          <w:b/>
          <w:color w:val="000000" w:themeColor="text1"/>
          <w:sz w:val="26"/>
          <w:szCs w:val="26"/>
        </w:rPr>
        <w:t>第二十八课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我吃了早饭就来了</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6 giờ</w:t>
      </w:r>
    </w:p>
    <w:p w14:paraId="0B761FBA"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4DABC749" w14:textId="77777777" w:rsidR="005118C6" w:rsidRPr="002A6727" w:rsidRDefault="005118C6" w:rsidP="005F380C">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color w:val="000000" w:themeColor="text1"/>
          <w:sz w:val="26"/>
          <w:szCs w:val="26"/>
          <w:lang w:val="fr-FR"/>
        </w:rPr>
        <w:t>Nắm được cách sử dụng phó từ “</w:t>
      </w:r>
      <w:r w:rsidRPr="002A6727">
        <w:rPr>
          <w:rFonts w:eastAsia="BatangChe"/>
          <w:color w:val="000000" w:themeColor="text1"/>
          <w:sz w:val="26"/>
          <w:szCs w:val="26"/>
        </w:rPr>
        <w:t>再</w:t>
      </w:r>
      <w:r w:rsidRPr="002A6727">
        <w:rPr>
          <w:rFonts w:eastAsia="BatangChe"/>
          <w:color w:val="000000" w:themeColor="text1"/>
          <w:sz w:val="26"/>
          <w:szCs w:val="26"/>
          <w:lang w:val="fr-FR"/>
        </w:rPr>
        <w:t>”hoặc“</w:t>
      </w:r>
      <w:r w:rsidRPr="002A6727">
        <w:rPr>
          <w:rFonts w:eastAsia="BatangChe"/>
          <w:color w:val="000000" w:themeColor="text1"/>
          <w:sz w:val="26"/>
          <w:szCs w:val="26"/>
        </w:rPr>
        <w:t>又</w:t>
      </w:r>
      <w:r w:rsidRPr="002A6727">
        <w:rPr>
          <w:rFonts w:eastAsia="BatangChe"/>
          <w:color w:val="000000" w:themeColor="text1"/>
          <w:sz w:val="26"/>
          <w:szCs w:val="26"/>
          <w:lang w:val="fr-FR"/>
        </w:rPr>
        <w:t>”; trợ từ ngữ khí “</w:t>
      </w:r>
      <w:r w:rsidRPr="002A6727">
        <w:rPr>
          <w:rFonts w:eastAsia="BatangChe"/>
          <w:color w:val="000000" w:themeColor="text1"/>
          <w:sz w:val="26"/>
          <w:szCs w:val="26"/>
        </w:rPr>
        <w:t>了</w:t>
      </w:r>
      <w:r w:rsidRPr="002A6727">
        <w:rPr>
          <w:rFonts w:eastAsia="BatangChe"/>
          <w:color w:val="000000" w:themeColor="text1"/>
          <w:sz w:val="26"/>
          <w:szCs w:val="26"/>
          <w:lang w:val="fr-FR"/>
        </w:rPr>
        <w:t>”. Vận dụng làm bài tập và giao tiếp thực tế. Viết hội thoại giao tiếp, nói về những việc đã xảy ra trong quá khứ, những việc lặp lại nhiều lần trong quá khứ, và sẽ lặp lại trong tương</w:t>
      </w:r>
      <w:r w:rsidRPr="002A6727">
        <w:rPr>
          <w:rFonts w:eastAsia="BatangChe"/>
          <w:b/>
          <w:color w:val="000000" w:themeColor="text1"/>
          <w:sz w:val="26"/>
          <w:szCs w:val="26"/>
          <w:lang w:val="fr-FR"/>
        </w:rPr>
        <w:t xml:space="preserve"> lai gần.</w:t>
      </w:r>
    </w:p>
    <w:p w14:paraId="52091582"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418AFBD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课文</w:t>
      </w:r>
    </w:p>
    <w:p w14:paraId="0BEC11E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生词</w:t>
      </w:r>
    </w:p>
    <w:p w14:paraId="7A7726C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注释</w:t>
      </w:r>
    </w:p>
    <w:p w14:paraId="4818718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语法</w:t>
      </w:r>
    </w:p>
    <w:p w14:paraId="6CC8D11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练习</w:t>
      </w:r>
    </w:p>
    <w:p w14:paraId="6F093E68" w14:textId="77777777" w:rsidR="001A591E" w:rsidRPr="002A6727" w:rsidRDefault="001A591E"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7:</w:t>
      </w:r>
      <w:r w:rsidR="005118C6" w:rsidRPr="002A6727">
        <w:rPr>
          <w:rFonts w:eastAsia="BatangChe"/>
          <w:b/>
          <w:color w:val="000000" w:themeColor="text1"/>
          <w:sz w:val="26"/>
          <w:szCs w:val="26"/>
          <w:lang w:val="en-US"/>
        </w:rPr>
        <w:t>第二十九课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我都做对了</w:t>
      </w:r>
      <w:r w:rsidR="005118C6"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6 giờ</w:t>
      </w:r>
    </w:p>
    <w:p w14:paraId="50AC15B0"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Mục tiêu:</w:t>
      </w:r>
    </w:p>
    <w:p w14:paraId="74C8EF2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Nắm được các từ ngữ liên quan đến việc khám bệnh, tình trạng sức khỏe.... cách sử dụng trợ từ động thái “</w:t>
      </w:r>
      <w:r w:rsidRPr="002A6727">
        <w:rPr>
          <w:rFonts w:eastAsia="BatangChe"/>
          <w:color w:val="000000" w:themeColor="text1"/>
          <w:sz w:val="26"/>
          <w:szCs w:val="26"/>
          <w:lang w:val="en-US"/>
        </w:rPr>
        <w:t>了</w:t>
      </w:r>
      <w:r w:rsidRPr="002A6727">
        <w:rPr>
          <w:rFonts w:eastAsia="BatangChe"/>
          <w:color w:val="000000" w:themeColor="text1"/>
          <w:sz w:val="26"/>
          <w:szCs w:val="26"/>
          <w:lang w:val="fr-FR"/>
        </w:rPr>
        <w:t>”, cặp liên từ “</w:t>
      </w:r>
      <w:r w:rsidRPr="002A6727">
        <w:rPr>
          <w:rFonts w:eastAsia="BatangChe"/>
          <w:color w:val="000000" w:themeColor="text1"/>
          <w:sz w:val="26"/>
          <w:szCs w:val="26"/>
          <w:lang w:val="en-US"/>
        </w:rPr>
        <w:t>因为</w:t>
      </w:r>
      <w:r w:rsidRPr="002A6727">
        <w:rPr>
          <w:rFonts w:eastAsia="BatangChe"/>
          <w:color w:val="000000" w:themeColor="text1"/>
          <w:sz w:val="26"/>
          <w:szCs w:val="26"/>
          <w:lang w:val="fr-FR"/>
        </w:rPr>
        <w:t>.....</w:t>
      </w:r>
      <w:r w:rsidRPr="002A6727">
        <w:rPr>
          <w:rFonts w:eastAsia="BatangChe"/>
          <w:color w:val="000000" w:themeColor="text1"/>
          <w:sz w:val="26"/>
          <w:szCs w:val="26"/>
          <w:lang w:val="en-US"/>
        </w:rPr>
        <w:t>所以</w:t>
      </w:r>
      <w:r w:rsidRPr="002A6727">
        <w:rPr>
          <w:rFonts w:eastAsia="BatangChe"/>
          <w:color w:val="000000" w:themeColor="text1"/>
          <w:sz w:val="26"/>
          <w:szCs w:val="26"/>
          <w:lang w:val="fr-FR"/>
        </w:rPr>
        <w:t>”. Vận dụng làm bài tập và giao tiếp thực tế. Viết được đoạn văn miêu tả tình trạng sức khỏe, của bản thân hoặc 1 người khác; TQUa sẻ cảm giác khi buồn, những việc thường làm để tinh thần phấn chấn hơn.</w:t>
      </w:r>
    </w:p>
    <w:p w14:paraId="5B8BB2C9"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lastRenderedPageBreak/>
        <w:t>2.</w:t>
      </w:r>
      <w:r w:rsidR="005118C6" w:rsidRPr="002A6727">
        <w:rPr>
          <w:rFonts w:eastAsia="BatangChe"/>
          <w:b/>
          <w:color w:val="000000" w:themeColor="text1"/>
          <w:sz w:val="26"/>
          <w:szCs w:val="26"/>
          <w:lang w:val="fr-FR"/>
        </w:rPr>
        <w:t>Nội dung:</w:t>
      </w:r>
    </w:p>
    <w:p w14:paraId="1956C08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课文</w:t>
      </w:r>
    </w:p>
    <w:p w14:paraId="3024F06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生词</w:t>
      </w:r>
    </w:p>
    <w:p w14:paraId="1426A45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注释</w:t>
      </w:r>
    </w:p>
    <w:p w14:paraId="297A5A3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语法</w:t>
      </w:r>
    </w:p>
    <w:p w14:paraId="55E2EE6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练习</w:t>
      </w:r>
    </w:p>
    <w:p w14:paraId="7DE1C9A0" w14:textId="77777777" w:rsidR="001A591E" w:rsidRPr="002A6727" w:rsidRDefault="001A591E"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8:</w:t>
      </w:r>
      <w:r w:rsidR="005118C6" w:rsidRPr="002A6727">
        <w:rPr>
          <w:rFonts w:eastAsia="BatangChe"/>
          <w:b/>
          <w:color w:val="000000" w:themeColor="text1"/>
          <w:sz w:val="26"/>
          <w:szCs w:val="26"/>
          <w:lang w:val="en-US"/>
        </w:rPr>
        <w:t>第三十课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我来了两个多月了</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6 giờ</w:t>
      </w:r>
    </w:p>
    <w:p w14:paraId="5A00ECE5"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Mục tiêu:</w:t>
      </w:r>
    </w:p>
    <w:p w14:paraId="708CEB1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Nắm được các từ ngữ liên quan đến nhà cửa, môi trường xung quanh, địa điểm công cộng.... cách sử dụng cặp liên từ biểu thị mối quan hê giả thuyết, nhân quả ,chuyển tiếp. Vận dụng làm bài tập và giao tiếp thực tế. Viết đoạn hội thoại nội dung tìm thuê hoặc mua căn hộ ( Miêu tả cụ thể căn hộ: vị trí, diện tích, nội thất bên trong, môi trường xung quanh, giao thông ....)</w:t>
      </w:r>
    </w:p>
    <w:p w14:paraId="69232898"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04D9304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课文</w:t>
      </w:r>
    </w:p>
    <w:p w14:paraId="1B1CE9B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生词</w:t>
      </w:r>
    </w:p>
    <w:p w14:paraId="3F3E922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注释</w:t>
      </w:r>
    </w:p>
    <w:p w14:paraId="5E79D45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语法</w:t>
      </w:r>
    </w:p>
    <w:p w14:paraId="02D4A05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练习</w:t>
      </w:r>
    </w:p>
    <w:p w14:paraId="321912E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p>
    <w:p w14:paraId="06F7498B" w14:textId="77777777" w:rsidR="005118C6" w:rsidRPr="002A6727" w:rsidRDefault="001A591E"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9:</w:t>
      </w:r>
      <w:r w:rsidR="005118C6" w:rsidRPr="002A6727">
        <w:rPr>
          <w:rFonts w:eastAsia="BatangChe"/>
          <w:b/>
          <w:color w:val="000000" w:themeColor="text1"/>
          <w:sz w:val="26"/>
          <w:szCs w:val="26"/>
          <w:lang w:val="en-US"/>
        </w:rPr>
        <w:t>复习</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测试</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一</w:t>
      </w:r>
      <w:r w:rsidR="005118C6" w:rsidRPr="002A6727">
        <w:rPr>
          <w:rFonts w:eastAsia="BatangChe"/>
          <w:b/>
          <w:color w:val="000000" w:themeColor="text1"/>
          <w:sz w:val="26"/>
          <w:szCs w:val="26"/>
          <w:lang w:val="fr-FR"/>
        </w:rPr>
        <w:t>）</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6 giờ</w:t>
      </w:r>
    </w:p>
    <w:p w14:paraId="57CD1C42"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72C1E3B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Biết cách sử dụng các từ ngữ, ngữ pháp, cách giao tiếp về chủ đề đã học từ bài 25 đến bài 30. Vận dụng vào làm bài tập, bài kiểm tra và giao tiếp thực tế.</w:t>
      </w:r>
    </w:p>
    <w:p w14:paraId="134AF313"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fr-FR"/>
        </w:rPr>
        <w:t>Nội dung:</w:t>
      </w:r>
    </w:p>
    <w:p w14:paraId="3D5BEDE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Ôn tập và làm bài kiểm tra với nội dung kiến thức từ bài 21 đến bài </w:t>
      </w:r>
      <w:r w:rsidRPr="002A6727">
        <w:rPr>
          <w:rFonts w:eastAsia="BatangChe"/>
          <w:b/>
          <w:color w:val="000000" w:themeColor="text1"/>
          <w:sz w:val="26"/>
          <w:szCs w:val="26"/>
        </w:rPr>
        <w:t>30</w:t>
      </w:r>
      <w:r w:rsidRPr="002A6727">
        <w:rPr>
          <w:rFonts w:eastAsia="BatangChe"/>
          <w:b/>
          <w:color w:val="000000" w:themeColor="text1"/>
          <w:sz w:val="26"/>
          <w:szCs w:val="26"/>
          <w:lang w:val="fr-FR"/>
        </w:rPr>
        <w:t>.</w:t>
      </w:r>
    </w:p>
    <w:p w14:paraId="0AC29422" w14:textId="77777777" w:rsidR="001A591E"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《汉语教程第二册上》</w:t>
      </w:r>
    </w:p>
    <w:p w14:paraId="65B98E54" w14:textId="77777777" w:rsidR="001A591E" w:rsidRPr="002A6727" w:rsidRDefault="001A591E" w:rsidP="006573B5">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10:</w:t>
      </w:r>
      <w:r w:rsidR="005118C6" w:rsidRPr="002A6727">
        <w:rPr>
          <w:rFonts w:eastAsia="BatangChe"/>
          <w:b/>
          <w:color w:val="000000" w:themeColor="text1"/>
          <w:sz w:val="26"/>
          <w:szCs w:val="26"/>
          <w:lang w:val="en-US"/>
        </w:rPr>
        <w:t>第一课</w:t>
      </w:r>
      <w:r w:rsidR="005118C6" w:rsidRPr="002A6727">
        <w:rPr>
          <w:rFonts w:eastAsia="BatangChe"/>
          <w:b/>
          <w:color w:val="000000" w:themeColor="text1"/>
          <w:sz w:val="26"/>
          <w:szCs w:val="26"/>
          <w:lang w:val="fr-FR"/>
        </w:rPr>
        <w:t>：我比你更喜欢音乐</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6 giờ</w:t>
      </w:r>
    </w:p>
    <w:p w14:paraId="1A960C47"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 xml:space="preserve">Mục tiêu </w:t>
      </w:r>
    </w:p>
    <w:p w14:paraId="0961B88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lastRenderedPageBreak/>
        <w:t>Bài học 1 giáo trình tổng hợp hán ngữ cơ sở 3 đặc biệt nhấn mạnh vào cách sử dụng câu chữ so sánh trong giao tiếp tiếng trung, qua nội dung bài học ngoài cách hướng dẫn học sinh việc học từ mới , giáo viên yêu cầu người học nắm chác và vận dụng thành thạo các mẫu câu dùng để so sánh ở thể khẳng định và phủ định.</w:t>
      </w:r>
    </w:p>
    <w:p w14:paraId="04F066B0" w14:textId="77777777" w:rsidR="005118C6" w:rsidRPr="002A6727" w:rsidRDefault="00877C70"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 </w:t>
      </w:r>
      <w:r w:rsidR="005118C6" w:rsidRPr="002A6727">
        <w:rPr>
          <w:rFonts w:eastAsia="BatangChe"/>
          <w:b/>
          <w:color w:val="000000" w:themeColor="text1"/>
          <w:sz w:val="26"/>
          <w:szCs w:val="26"/>
          <w:lang w:val="fr-FR"/>
        </w:rPr>
        <w:t>2. Nội dung</w:t>
      </w:r>
    </w:p>
    <w:p w14:paraId="15A0336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课文</w:t>
      </w:r>
      <w:r w:rsidRPr="002A6727">
        <w:rPr>
          <w:rFonts w:eastAsia="BatangChe"/>
          <w:b/>
          <w:color w:val="000000" w:themeColor="text1"/>
          <w:sz w:val="26"/>
          <w:szCs w:val="26"/>
          <w:lang w:val="fr-FR"/>
        </w:rPr>
        <w:t>:</w:t>
      </w:r>
      <w:r w:rsidRPr="002A6727">
        <w:rPr>
          <w:rFonts w:eastAsia="BatangChe"/>
          <w:b/>
          <w:color w:val="000000" w:themeColor="text1"/>
          <w:sz w:val="26"/>
          <w:szCs w:val="26"/>
        </w:rPr>
        <w:t xml:space="preserve">  </w:t>
      </w:r>
      <w:r w:rsidRPr="002A6727">
        <w:rPr>
          <w:rFonts w:eastAsia="BatangChe"/>
          <w:b/>
          <w:color w:val="000000" w:themeColor="text1"/>
          <w:sz w:val="26"/>
          <w:szCs w:val="26"/>
        </w:rPr>
        <w:t>北京比上海大吧。</w:t>
      </w:r>
    </w:p>
    <w:p w14:paraId="3DE0922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rPr>
        <w:t xml:space="preserve"> </w:t>
      </w:r>
      <w:r w:rsidRPr="002A6727">
        <w:rPr>
          <w:rFonts w:eastAsia="BatangChe"/>
          <w:b/>
          <w:color w:val="000000" w:themeColor="text1"/>
          <w:sz w:val="26"/>
          <w:szCs w:val="26"/>
        </w:rPr>
        <w:t>我比你更喜欢音乐</w:t>
      </w:r>
    </w:p>
    <w:p w14:paraId="6B5350D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生词</w:t>
      </w:r>
    </w:p>
    <w:p w14:paraId="7651E35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注释</w:t>
      </w:r>
      <w:r w:rsidRPr="002A6727">
        <w:rPr>
          <w:rFonts w:eastAsia="BatangChe"/>
          <w:b/>
          <w:color w:val="000000" w:themeColor="text1"/>
          <w:sz w:val="26"/>
          <w:szCs w:val="26"/>
          <w:lang w:val="fr-FR"/>
        </w:rPr>
        <w:t>：</w:t>
      </w:r>
      <w:r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en-US"/>
        </w:rPr>
        <w:t>怎么说呢。</w:t>
      </w:r>
    </w:p>
    <w:p w14:paraId="3E8B24C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en-US"/>
        </w:rPr>
        <w:t>我还是喜欢古典音乐</w:t>
      </w:r>
    </w:p>
    <w:p w14:paraId="7B0F75C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语法</w:t>
      </w:r>
      <w:r w:rsidRPr="002A6727">
        <w:rPr>
          <w:rFonts w:eastAsia="BatangChe"/>
          <w:b/>
          <w:color w:val="000000" w:themeColor="text1"/>
          <w:sz w:val="26"/>
          <w:szCs w:val="26"/>
          <w:lang w:val="fr-FR"/>
        </w:rPr>
        <w:t>：</w:t>
      </w:r>
      <w:r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en-US"/>
        </w:rPr>
        <w:t>比</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字句</w:t>
      </w:r>
      <w:r w:rsidRPr="002A6727">
        <w:rPr>
          <w:rFonts w:eastAsia="BatangChe"/>
          <w:b/>
          <w:color w:val="000000" w:themeColor="text1"/>
          <w:sz w:val="26"/>
          <w:szCs w:val="26"/>
          <w:lang w:val="fr-FR"/>
        </w:rPr>
        <w:t>，</w:t>
      </w:r>
      <w:r w:rsidRPr="002A6727">
        <w:rPr>
          <w:rFonts w:eastAsia="BatangChe"/>
          <w:b/>
          <w:color w:val="000000" w:themeColor="text1"/>
          <w:sz w:val="26"/>
          <w:szCs w:val="26"/>
          <w:lang w:val="fr-FR"/>
        </w:rPr>
        <w:t xml:space="preserve">A </w:t>
      </w:r>
      <w:r w:rsidRPr="002A6727">
        <w:rPr>
          <w:rFonts w:eastAsia="BatangChe"/>
          <w:b/>
          <w:color w:val="000000" w:themeColor="text1"/>
          <w:sz w:val="26"/>
          <w:szCs w:val="26"/>
          <w:lang w:val="en-US"/>
        </w:rPr>
        <w:t>有</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没有</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这么</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那么</w:t>
      </w:r>
      <w:r w:rsidRPr="002A6727">
        <w:rPr>
          <w:rFonts w:eastAsia="BatangChe"/>
          <w:b/>
          <w:color w:val="000000" w:themeColor="text1"/>
          <w:sz w:val="26"/>
          <w:szCs w:val="26"/>
          <w:lang w:val="fr-FR"/>
        </w:rPr>
        <w:t>）</w:t>
      </w:r>
      <w:r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en-US"/>
        </w:rPr>
        <w:t>形容词</w:t>
      </w:r>
    </w:p>
    <w:p w14:paraId="1B25708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t>练习</w:t>
      </w:r>
    </w:p>
    <w:p w14:paraId="065B28B1" w14:textId="77777777" w:rsidR="001A591E" w:rsidRPr="002A6727" w:rsidRDefault="001A591E"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Bài 11:</w:t>
      </w:r>
      <w:r w:rsidR="005118C6" w:rsidRPr="002A6727">
        <w:rPr>
          <w:rFonts w:eastAsia="BatangChe"/>
          <w:b/>
          <w:color w:val="000000" w:themeColor="text1"/>
          <w:sz w:val="26"/>
          <w:szCs w:val="26"/>
          <w:lang w:val="en-US"/>
        </w:rPr>
        <w:t>第二课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我们那儿的冬天跟北京一样冷</w:t>
      </w:r>
      <w:r w:rsidR="005118C6" w:rsidRPr="002A6727">
        <w:rPr>
          <w:rFonts w:eastAsia="BatangChe"/>
          <w:b/>
          <w:color w:val="000000" w:themeColor="text1"/>
          <w:sz w:val="26"/>
          <w:szCs w:val="26"/>
          <w:lang w:val="fr-FR"/>
        </w:rPr>
        <w:t xml:space="preserve"> </w:t>
      </w:r>
      <w:r w:rsidR="006573B5" w:rsidRPr="002A6727">
        <w:rPr>
          <w:rFonts w:eastAsia="BatangChe"/>
          <w:b/>
          <w:color w:val="000000" w:themeColor="text1"/>
          <w:sz w:val="26"/>
          <w:szCs w:val="26"/>
          <w:lang w:val="fr-FR"/>
        </w:rPr>
        <w:tab/>
      </w:r>
      <w:r w:rsidR="006573B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6 giờ</w:t>
      </w:r>
    </w:p>
    <w:p w14:paraId="7234B78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6B70F2A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lang w:val="fr-FR"/>
        </w:rPr>
        <w:t>Bài</w:t>
      </w:r>
      <w:r w:rsidRPr="002A6727">
        <w:rPr>
          <w:rFonts w:eastAsia="BatangChe"/>
          <w:color w:val="000000" w:themeColor="text1"/>
          <w:sz w:val="26"/>
          <w:szCs w:val="26"/>
        </w:rPr>
        <w:t xml:space="preserve"> học số 2 giáo trình tổng hợp hán ngữ cơ sở 3 tiếp tục cung cấp đến người học cách so sánh ngang bằng trong giao tiếp tiếng trung. Yêu cầu khi kết thúc bài học ngoài việc nắm được từ mới, cách thức triển khai nội dung bài khóa, học sinh nắm chắc được ngữ pháp bài học và vận dụng thực hành với mẫu câu so sánh “</w:t>
      </w:r>
      <w:r w:rsidRPr="002A6727">
        <w:rPr>
          <w:rFonts w:eastAsia="BatangChe"/>
          <w:color w:val="000000" w:themeColor="text1"/>
          <w:sz w:val="26"/>
          <w:szCs w:val="26"/>
        </w:rPr>
        <w:t>跟。。。一样</w:t>
      </w:r>
      <w:r w:rsidRPr="002A6727">
        <w:rPr>
          <w:rFonts w:eastAsia="BatangChe"/>
          <w:color w:val="000000" w:themeColor="text1"/>
          <w:sz w:val="26"/>
          <w:szCs w:val="26"/>
        </w:rPr>
        <w:t xml:space="preserve">/ </w:t>
      </w:r>
      <w:r w:rsidRPr="002A6727">
        <w:rPr>
          <w:rFonts w:eastAsia="BatangChe"/>
          <w:color w:val="000000" w:themeColor="text1"/>
          <w:sz w:val="26"/>
          <w:szCs w:val="26"/>
        </w:rPr>
        <w:t>不一样</w:t>
      </w:r>
      <w:r w:rsidRPr="002A6727">
        <w:rPr>
          <w:rFonts w:eastAsia="BatangChe"/>
          <w:color w:val="000000" w:themeColor="text1"/>
          <w:sz w:val="26"/>
          <w:szCs w:val="26"/>
        </w:rPr>
        <w:t>“</w:t>
      </w:r>
    </w:p>
    <w:p w14:paraId="671AF22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0FC970A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r w:rsidRPr="002A6727">
        <w:rPr>
          <w:rFonts w:eastAsia="BatangChe"/>
          <w:b/>
          <w:color w:val="000000" w:themeColor="text1"/>
          <w:sz w:val="26"/>
          <w:szCs w:val="26"/>
        </w:rPr>
        <w:t xml:space="preserve"> “</w:t>
      </w:r>
      <w:r w:rsidRPr="002A6727">
        <w:rPr>
          <w:rFonts w:eastAsia="BatangChe"/>
          <w:b/>
          <w:color w:val="000000" w:themeColor="text1"/>
          <w:sz w:val="26"/>
          <w:szCs w:val="26"/>
        </w:rPr>
        <w:t>我们那儿的冬天跟北京一样冷</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我跟你不一样</w:t>
      </w:r>
      <w:r w:rsidRPr="002A6727">
        <w:rPr>
          <w:rFonts w:eastAsia="BatangChe"/>
          <w:b/>
          <w:color w:val="000000" w:themeColor="text1"/>
          <w:sz w:val="26"/>
          <w:szCs w:val="26"/>
        </w:rPr>
        <w:t>”</w:t>
      </w:r>
    </w:p>
    <w:p w14:paraId="3DF39B5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p>
    <w:p w14:paraId="459C6A2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w:t>
      </w:r>
      <w:r w:rsidRPr="002A6727">
        <w:rPr>
          <w:rFonts w:eastAsia="BatangChe"/>
          <w:b/>
          <w:color w:val="000000" w:themeColor="text1"/>
          <w:sz w:val="26"/>
          <w:szCs w:val="26"/>
        </w:rPr>
        <w:t xml:space="preserve"> “</w:t>
      </w:r>
      <w:r w:rsidRPr="002A6727">
        <w:rPr>
          <w:rFonts w:eastAsia="BatangChe"/>
          <w:b/>
          <w:color w:val="000000" w:themeColor="text1"/>
          <w:sz w:val="26"/>
          <w:szCs w:val="26"/>
        </w:rPr>
        <w:t>好了</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我只是对中国历史感兴趣</w:t>
      </w:r>
      <w:r w:rsidRPr="002A6727">
        <w:rPr>
          <w:rFonts w:eastAsia="BatangChe"/>
          <w:b/>
          <w:color w:val="000000" w:themeColor="text1"/>
          <w:sz w:val="26"/>
          <w:szCs w:val="26"/>
        </w:rPr>
        <w:t>”</w:t>
      </w:r>
    </w:p>
    <w:p w14:paraId="1CA0F71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w:t>
      </w:r>
      <w:r w:rsidRPr="002A6727">
        <w:rPr>
          <w:rFonts w:eastAsia="BatangChe"/>
          <w:b/>
          <w:color w:val="000000" w:themeColor="text1"/>
          <w:sz w:val="26"/>
          <w:szCs w:val="26"/>
        </w:rPr>
        <w:t xml:space="preserve">  </w:t>
      </w:r>
      <w:r w:rsidRPr="002A6727">
        <w:rPr>
          <w:rFonts w:eastAsia="BatangChe"/>
          <w:b/>
          <w:color w:val="000000" w:themeColor="text1"/>
          <w:sz w:val="26"/>
          <w:szCs w:val="26"/>
        </w:rPr>
        <w:t>比较局，</w:t>
      </w:r>
      <w:r w:rsidRPr="002A6727">
        <w:rPr>
          <w:rFonts w:eastAsia="BatangChe"/>
          <w:b/>
          <w:color w:val="000000" w:themeColor="text1"/>
          <w:sz w:val="26"/>
          <w:szCs w:val="26"/>
        </w:rPr>
        <w:t>“</w:t>
      </w:r>
      <w:r w:rsidRPr="002A6727">
        <w:rPr>
          <w:rFonts w:eastAsia="BatangChe"/>
          <w:b/>
          <w:color w:val="000000" w:themeColor="text1"/>
          <w:sz w:val="26"/>
          <w:szCs w:val="26"/>
        </w:rPr>
        <w:t>跟。。一样</w:t>
      </w:r>
      <w:r w:rsidRPr="002A6727">
        <w:rPr>
          <w:rFonts w:eastAsia="BatangChe"/>
          <w:b/>
          <w:color w:val="000000" w:themeColor="text1"/>
          <w:sz w:val="26"/>
          <w:szCs w:val="26"/>
        </w:rPr>
        <w:t>/</w:t>
      </w:r>
      <w:r w:rsidRPr="002A6727">
        <w:rPr>
          <w:rFonts w:eastAsia="BatangChe"/>
          <w:b/>
          <w:color w:val="000000" w:themeColor="text1"/>
          <w:sz w:val="26"/>
          <w:szCs w:val="26"/>
        </w:rPr>
        <w:t>不一样</w:t>
      </w:r>
      <w:r w:rsidRPr="002A6727">
        <w:rPr>
          <w:rFonts w:eastAsia="BatangChe"/>
          <w:b/>
          <w:color w:val="000000" w:themeColor="text1"/>
          <w:sz w:val="26"/>
          <w:szCs w:val="26"/>
        </w:rPr>
        <w:t>”</w:t>
      </w:r>
    </w:p>
    <w:p w14:paraId="66340B8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Pr="002A6727">
        <w:rPr>
          <w:rFonts w:eastAsia="BatangChe"/>
          <w:b/>
          <w:color w:val="000000" w:themeColor="text1"/>
          <w:sz w:val="26"/>
          <w:szCs w:val="26"/>
        </w:rPr>
        <w:t>不但。。。而且。。。</w:t>
      </w:r>
    </w:p>
    <w:p w14:paraId="75AB935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练习</w:t>
      </w:r>
    </w:p>
    <w:p w14:paraId="52401ACA" w14:textId="77777777" w:rsidR="001A591E" w:rsidRPr="002A6727" w:rsidRDefault="001A591E" w:rsidP="006573B5">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12:</w:t>
      </w:r>
      <w:r w:rsidR="005118C6" w:rsidRPr="002A6727">
        <w:rPr>
          <w:rFonts w:eastAsia="BatangChe"/>
          <w:b/>
          <w:color w:val="000000" w:themeColor="text1"/>
          <w:sz w:val="26"/>
          <w:szCs w:val="26"/>
        </w:rPr>
        <w:t>第三课：冬天快要到了</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00509B6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F66F7C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lastRenderedPageBreak/>
        <w:t>Nắm được từ mới của bài học, trả lời các câu hỏi liên quan đến nội dung bài khóa, ngữ pháp bài học nhấn mạnh đến cách biểu đạt động tác sắp phát sinh bắng cách sử dụng các mẫu câu “</w:t>
      </w:r>
      <w:r w:rsidRPr="002A6727">
        <w:rPr>
          <w:rFonts w:eastAsia="BatangChe"/>
          <w:color w:val="000000" w:themeColor="text1"/>
          <w:sz w:val="26"/>
          <w:szCs w:val="26"/>
        </w:rPr>
        <w:t>快</w:t>
      </w:r>
      <w:r w:rsidRPr="002A6727">
        <w:rPr>
          <w:rFonts w:eastAsia="BatangChe"/>
          <w:color w:val="000000" w:themeColor="text1"/>
          <w:sz w:val="26"/>
          <w:szCs w:val="26"/>
        </w:rPr>
        <w:t>...</w:t>
      </w:r>
      <w:r w:rsidRPr="002A6727">
        <w:rPr>
          <w:rFonts w:eastAsia="BatangChe"/>
          <w:color w:val="000000" w:themeColor="text1"/>
          <w:sz w:val="26"/>
          <w:szCs w:val="26"/>
        </w:rPr>
        <w:t>了</w:t>
      </w:r>
      <w:r w:rsidRPr="002A6727">
        <w:rPr>
          <w:rFonts w:eastAsia="BatangChe"/>
          <w:color w:val="000000" w:themeColor="text1"/>
          <w:sz w:val="26"/>
          <w:szCs w:val="26"/>
        </w:rPr>
        <w:t xml:space="preserve">, </w:t>
      </w:r>
      <w:r w:rsidRPr="002A6727">
        <w:rPr>
          <w:rFonts w:eastAsia="BatangChe"/>
          <w:color w:val="000000" w:themeColor="text1"/>
          <w:sz w:val="26"/>
          <w:szCs w:val="26"/>
        </w:rPr>
        <w:t>要</w:t>
      </w:r>
      <w:r w:rsidRPr="002A6727">
        <w:rPr>
          <w:rFonts w:eastAsia="BatangChe"/>
          <w:color w:val="000000" w:themeColor="text1"/>
          <w:sz w:val="26"/>
          <w:szCs w:val="26"/>
        </w:rPr>
        <w:t>.....</w:t>
      </w:r>
      <w:r w:rsidRPr="002A6727">
        <w:rPr>
          <w:rFonts w:eastAsia="BatangChe"/>
          <w:color w:val="000000" w:themeColor="text1"/>
          <w:sz w:val="26"/>
          <w:szCs w:val="26"/>
        </w:rPr>
        <w:t>了，快要</w:t>
      </w:r>
      <w:r w:rsidRPr="002A6727">
        <w:rPr>
          <w:rFonts w:eastAsia="BatangChe"/>
          <w:color w:val="000000" w:themeColor="text1"/>
          <w:sz w:val="26"/>
          <w:szCs w:val="26"/>
        </w:rPr>
        <w:t>....</w:t>
      </w:r>
      <w:r w:rsidRPr="002A6727">
        <w:rPr>
          <w:rFonts w:eastAsia="BatangChe"/>
          <w:color w:val="000000" w:themeColor="text1"/>
          <w:sz w:val="26"/>
          <w:szCs w:val="26"/>
        </w:rPr>
        <w:t>了，就要</w:t>
      </w:r>
      <w:r w:rsidRPr="002A6727">
        <w:rPr>
          <w:rFonts w:eastAsia="BatangChe"/>
          <w:color w:val="000000" w:themeColor="text1"/>
          <w:sz w:val="26"/>
          <w:szCs w:val="26"/>
        </w:rPr>
        <w:t>..’’, . Vận dụng thành thạo ngữ pháp bài học vào thực hành giao tiếp và làm bài tập.</w:t>
      </w:r>
    </w:p>
    <w:p w14:paraId="1C3CE8C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67BA43A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r w:rsidRPr="002A6727">
        <w:rPr>
          <w:rFonts w:eastAsia="BatangChe"/>
          <w:b/>
          <w:color w:val="000000" w:themeColor="text1"/>
          <w:sz w:val="26"/>
          <w:szCs w:val="26"/>
        </w:rPr>
        <w:t xml:space="preserve">; 1. </w:t>
      </w:r>
      <w:r w:rsidRPr="002A6727">
        <w:rPr>
          <w:rFonts w:eastAsia="BatangChe"/>
          <w:b/>
          <w:color w:val="000000" w:themeColor="text1"/>
          <w:sz w:val="26"/>
          <w:szCs w:val="26"/>
        </w:rPr>
        <w:t>快走吧，</w:t>
      </w:r>
      <w:r w:rsidRPr="002A6727">
        <w:rPr>
          <w:rFonts w:eastAsia="BatangChe"/>
          <w:b/>
          <w:color w:val="000000" w:themeColor="text1"/>
          <w:sz w:val="26"/>
          <w:szCs w:val="26"/>
        </w:rPr>
        <w:t xml:space="preserve"> </w:t>
      </w:r>
      <w:r w:rsidRPr="002A6727">
        <w:rPr>
          <w:rFonts w:eastAsia="BatangChe"/>
          <w:b/>
          <w:color w:val="000000" w:themeColor="text1"/>
          <w:sz w:val="26"/>
          <w:szCs w:val="26"/>
        </w:rPr>
        <w:t>要上课了。</w:t>
      </w:r>
    </w:p>
    <w:p w14:paraId="6FC31E9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2.</w:t>
      </w:r>
      <w:r w:rsidRPr="002A6727">
        <w:rPr>
          <w:rFonts w:eastAsia="BatangChe"/>
          <w:b/>
          <w:color w:val="000000" w:themeColor="text1"/>
          <w:sz w:val="26"/>
          <w:szCs w:val="26"/>
        </w:rPr>
        <w:t>我姐姐下个月就要结婚了。</w:t>
      </w:r>
    </w:p>
    <w:p w14:paraId="2B79390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p>
    <w:p w14:paraId="648EC2E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w:t>
      </w:r>
      <w:r w:rsidRPr="002A6727">
        <w:rPr>
          <w:rFonts w:eastAsia="BatangChe"/>
          <w:b/>
          <w:color w:val="000000" w:themeColor="text1"/>
          <w:sz w:val="26"/>
          <w:szCs w:val="26"/>
        </w:rPr>
        <w:t>1.</w:t>
      </w:r>
      <w:r w:rsidRPr="002A6727">
        <w:rPr>
          <w:rFonts w:eastAsia="BatangChe"/>
          <w:b/>
          <w:color w:val="000000" w:themeColor="text1"/>
          <w:sz w:val="26"/>
          <w:szCs w:val="26"/>
        </w:rPr>
        <w:t>。。着呢。</w:t>
      </w:r>
    </w:p>
    <w:p w14:paraId="53D7D23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2.</w:t>
      </w:r>
      <w:r w:rsidRPr="002A6727">
        <w:rPr>
          <w:rFonts w:eastAsia="BatangChe"/>
          <w:b/>
          <w:color w:val="000000" w:themeColor="text1"/>
          <w:sz w:val="26"/>
          <w:szCs w:val="26"/>
        </w:rPr>
        <w:t>都。。。了</w:t>
      </w:r>
    </w:p>
    <w:p w14:paraId="19A8479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3.</w:t>
      </w:r>
      <w:r w:rsidRPr="002A6727">
        <w:rPr>
          <w:rFonts w:eastAsia="BatangChe"/>
          <w:b/>
          <w:color w:val="000000" w:themeColor="text1"/>
          <w:sz w:val="26"/>
          <w:szCs w:val="26"/>
        </w:rPr>
        <w:t>着什么急</w:t>
      </w:r>
    </w:p>
    <w:p w14:paraId="67CF743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w:t>
      </w:r>
      <w:r w:rsidRPr="002A6727">
        <w:rPr>
          <w:rFonts w:eastAsia="BatangChe"/>
          <w:b/>
          <w:color w:val="000000" w:themeColor="text1"/>
          <w:sz w:val="26"/>
          <w:szCs w:val="26"/>
        </w:rPr>
        <w:t xml:space="preserve"> </w:t>
      </w:r>
      <w:r w:rsidRPr="002A6727">
        <w:rPr>
          <w:rFonts w:eastAsia="BatangChe"/>
          <w:b/>
          <w:color w:val="000000" w:themeColor="text1"/>
          <w:sz w:val="26"/>
          <w:szCs w:val="26"/>
        </w:rPr>
        <w:t>变化的表达：语气助词</w:t>
      </w:r>
      <w:r w:rsidRPr="002A6727">
        <w:rPr>
          <w:rFonts w:eastAsia="BatangChe"/>
          <w:b/>
          <w:color w:val="000000" w:themeColor="text1"/>
          <w:sz w:val="26"/>
          <w:szCs w:val="26"/>
        </w:rPr>
        <w:t>“</w:t>
      </w:r>
      <w:r w:rsidRPr="002A6727">
        <w:rPr>
          <w:rFonts w:eastAsia="BatangChe"/>
          <w:b/>
          <w:color w:val="000000" w:themeColor="text1"/>
          <w:sz w:val="26"/>
          <w:szCs w:val="26"/>
        </w:rPr>
        <w:t>了</w:t>
      </w:r>
      <w:r w:rsidRPr="002A6727">
        <w:rPr>
          <w:rFonts w:eastAsia="BatangChe"/>
          <w:b/>
          <w:color w:val="000000" w:themeColor="text1"/>
          <w:sz w:val="26"/>
          <w:szCs w:val="26"/>
        </w:rPr>
        <w:t>”</w:t>
      </w:r>
    </w:p>
    <w:p w14:paraId="1CAA9F0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Pr="002A6727">
        <w:rPr>
          <w:rFonts w:eastAsia="BatangChe"/>
          <w:b/>
          <w:color w:val="000000" w:themeColor="text1"/>
          <w:sz w:val="26"/>
          <w:szCs w:val="26"/>
        </w:rPr>
        <w:t>动作即将发生。</w:t>
      </w:r>
    </w:p>
    <w:p w14:paraId="58A38DB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Pr="002A6727">
        <w:rPr>
          <w:rFonts w:eastAsia="BatangChe"/>
          <w:b/>
          <w:color w:val="000000" w:themeColor="text1"/>
          <w:sz w:val="26"/>
          <w:szCs w:val="26"/>
        </w:rPr>
        <w:t>状语与结构助词</w:t>
      </w:r>
      <w:r w:rsidRPr="002A6727">
        <w:rPr>
          <w:rFonts w:eastAsia="BatangChe"/>
          <w:b/>
          <w:color w:val="000000" w:themeColor="text1"/>
          <w:sz w:val="26"/>
          <w:szCs w:val="26"/>
        </w:rPr>
        <w:t>“</w:t>
      </w:r>
      <w:r w:rsidRPr="002A6727">
        <w:rPr>
          <w:rFonts w:eastAsia="BatangChe"/>
          <w:b/>
          <w:color w:val="000000" w:themeColor="text1"/>
          <w:sz w:val="26"/>
          <w:szCs w:val="26"/>
        </w:rPr>
        <w:t>地</w:t>
      </w:r>
      <w:r w:rsidRPr="002A6727">
        <w:rPr>
          <w:rFonts w:eastAsia="BatangChe"/>
          <w:b/>
          <w:color w:val="000000" w:themeColor="text1"/>
          <w:sz w:val="26"/>
          <w:szCs w:val="26"/>
        </w:rPr>
        <w:t>’</w:t>
      </w:r>
    </w:p>
    <w:p w14:paraId="158135F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练习</w:t>
      </w:r>
    </w:p>
    <w:p w14:paraId="1901432B" w14:textId="77777777" w:rsidR="001A591E" w:rsidRPr="002A6727" w:rsidRDefault="001A591E"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13:</w:t>
      </w:r>
      <w:r w:rsidR="005118C6" w:rsidRPr="002A6727">
        <w:rPr>
          <w:rFonts w:eastAsia="BatangChe"/>
          <w:b/>
          <w:color w:val="000000" w:themeColor="text1"/>
          <w:sz w:val="26"/>
          <w:szCs w:val="26"/>
        </w:rPr>
        <w:t>第四课：快上来吧，要开车了</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607A7FB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681968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Nắm được từ mới của bài học gồm ngữ nghĩa, từ loại, cách viết chữ hán. Trả lời các câu hỏi liên quan đến nội dung bài khóa, nội dung ngữ pháp của bài học số 4 nhấn mạnh cách dùng bổ ngữ xu hướng đơn, vận dụng thành thạo ngữ pháp bài học vào thực hành giao tiếp và làm bài tập.</w:t>
      </w:r>
    </w:p>
    <w:p w14:paraId="44794C4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7C6F39D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r w:rsidRPr="002A6727">
        <w:rPr>
          <w:rFonts w:eastAsia="BatangChe"/>
          <w:b/>
          <w:color w:val="000000" w:themeColor="text1"/>
          <w:sz w:val="26"/>
          <w:szCs w:val="26"/>
        </w:rPr>
        <w:t xml:space="preserve">:  1. </w:t>
      </w:r>
      <w:r w:rsidRPr="002A6727">
        <w:rPr>
          <w:rFonts w:eastAsia="BatangChe"/>
          <w:b/>
          <w:color w:val="000000" w:themeColor="text1"/>
          <w:sz w:val="26"/>
          <w:szCs w:val="26"/>
        </w:rPr>
        <w:t>我给您捎来一些东西。</w:t>
      </w:r>
    </w:p>
    <w:p w14:paraId="520A0FD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2. </w:t>
      </w:r>
      <w:r w:rsidRPr="002A6727">
        <w:rPr>
          <w:rFonts w:eastAsia="BatangChe"/>
          <w:b/>
          <w:color w:val="000000" w:themeColor="text1"/>
          <w:sz w:val="26"/>
          <w:szCs w:val="26"/>
        </w:rPr>
        <w:t>快上来吧，</w:t>
      </w:r>
      <w:r w:rsidRPr="002A6727">
        <w:rPr>
          <w:rFonts w:eastAsia="BatangChe"/>
          <w:b/>
          <w:color w:val="000000" w:themeColor="text1"/>
          <w:sz w:val="26"/>
          <w:szCs w:val="26"/>
        </w:rPr>
        <w:t xml:space="preserve"> </w:t>
      </w:r>
      <w:r w:rsidRPr="002A6727">
        <w:rPr>
          <w:rFonts w:eastAsia="BatangChe"/>
          <w:b/>
          <w:color w:val="000000" w:themeColor="text1"/>
          <w:sz w:val="26"/>
          <w:szCs w:val="26"/>
        </w:rPr>
        <w:t>要开车了。</w:t>
      </w:r>
    </w:p>
    <w:p w14:paraId="670DBFB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r w:rsidRPr="002A6727">
        <w:rPr>
          <w:rFonts w:eastAsia="BatangChe"/>
          <w:b/>
          <w:color w:val="000000" w:themeColor="text1"/>
          <w:sz w:val="26"/>
          <w:szCs w:val="26"/>
        </w:rPr>
        <w:t xml:space="preserve"> </w:t>
      </w:r>
    </w:p>
    <w:p w14:paraId="15815DF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w:t>
      </w:r>
      <w:r w:rsidRPr="002A6727">
        <w:rPr>
          <w:rFonts w:eastAsia="BatangChe"/>
          <w:b/>
          <w:color w:val="000000" w:themeColor="text1"/>
          <w:sz w:val="26"/>
          <w:szCs w:val="26"/>
        </w:rPr>
        <w:t xml:space="preserve"> “</w:t>
      </w:r>
      <w:r w:rsidRPr="002A6727">
        <w:rPr>
          <w:rFonts w:eastAsia="BatangChe"/>
          <w:b/>
          <w:color w:val="000000" w:themeColor="text1"/>
          <w:sz w:val="26"/>
          <w:szCs w:val="26"/>
        </w:rPr>
        <w:t>你不是到台湾开教学研讨会去了吗</w:t>
      </w:r>
      <w:r w:rsidRPr="002A6727">
        <w:rPr>
          <w:rFonts w:eastAsia="BatangChe"/>
          <w:b/>
          <w:color w:val="000000" w:themeColor="text1"/>
          <w:sz w:val="26"/>
          <w:szCs w:val="26"/>
        </w:rPr>
        <w:t>”</w:t>
      </w:r>
      <w:r w:rsidRPr="002A6727">
        <w:rPr>
          <w:rFonts w:eastAsia="BatangChe"/>
          <w:b/>
          <w:color w:val="000000" w:themeColor="text1"/>
          <w:sz w:val="26"/>
          <w:szCs w:val="26"/>
        </w:rPr>
        <w:t>。</w:t>
      </w:r>
    </w:p>
    <w:p w14:paraId="1EFEE8A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 </w:t>
      </w:r>
      <w:r w:rsidRPr="002A6727">
        <w:rPr>
          <w:rFonts w:eastAsia="BatangChe"/>
          <w:b/>
          <w:color w:val="000000" w:themeColor="text1"/>
          <w:sz w:val="26"/>
          <w:szCs w:val="26"/>
        </w:rPr>
        <w:t>还麻烦你跑一趟</w:t>
      </w:r>
      <w:r w:rsidRPr="002A6727">
        <w:rPr>
          <w:rFonts w:eastAsia="BatangChe"/>
          <w:b/>
          <w:color w:val="000000" w:themeColor="text1"/>
          <w:sz w:val="26"/>
          <w:szCs w:val="26"/>
        </w:rPr>
        <w:t>”</w:t>
      </w:r>
    </w:p>
    <w:p w14:paraId="34304EA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 </w:t>
      </w:r>
      <w:r w:rsidRPr="002A6727">
        <w:rPr>
          <w:rFonts w:eastAsia="BatangChe"/>
          <w:b/>
          <w:color w:val="000000" w:themeColor="text1"/>
          <w:sz w:val="26"/>
          <w:szCs w:val="26"/>
        </w:rPr>
        <w:t>不会来的同学跟我说一声</w:t>
      </w:r>
      <w:r w:rsidRPr="002A6727">
        <w:rPr>
          <w:rFonts w:eastAsia="BatangChe"/>
          <w:b/>
          <w:color w:val="000000" w:themeColor="text1"/>
          <w:sz w:val="26"/>
          <w:szCs w:val="26"/>
        </w:rPr>
        <w:t>”</w:t>
      </w:r>
    </w:p>
    <w:p w14:paraId="3C45F31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语法：</w:t>
      </w:r>
      <w:r w:rsidRPr="002A6727">
        <w:rPr>
          <w:rFonts w:eastAsia="BatangChe"/>
          <w:b/>
          <w:color w:val="000000" w:themeColor="text1"/>
          <w:sz w:val="26"/>
          <w:szCs w:val="26"/>
        </w:rPr>
        <w:t xml:space="preserve"> </w:t>
      </w:r>
      <w:r w:rsidRPr="002A6727">
        <w:rPr>
          <w:rFonts w:eastAsia="BatangChe"/>
          <w:b/>
          <w:color w:val="000000" w:themeColor="text1"/>
          <w:sz w:val="26"/>
          <w:szCs w:val="26"/>
        </w:rPr>
        <w:t>动作趋向的表达：动词</w:t>
      </w:r>
      <w:r w:rsidRPr="002A6727">
        <w:rPr>
          <w:rFonts w:eastAsia="BatangChe"/>
          <w:b/>
          <w:color w:val="000000" w:themeColor="text1"/>
          <w:sz w:val="26"/>
          <w:szCs w:val="26"/>
        </w:rPr>
        <w:t>+</w:t>
      </w:r>
      <w:r w:rsidRPr="002A6727">
        <w:rPr>
          <w:rFonts w:eastAsia="BatangChe"/>
          <w:b/>
          <w:color w:val="000000" w:themeColor="text1"/>
          <w:sz w:val="26"/>
          <w:szCs w:val="26"/>
        </w:rPr>
        <w:t>来</w:t>
      </w:r>
      <w:r w:rsidRPr="002A6727">
        <w:rPr>
          <w:rFonts w:eastAsia="BatangChe"/>
          <w:b/>
          <w:color w:val="000000" w:themeColor="text1"/>
          <w:sz w:val="26"/>
          <w:szCs w:val="26"/>
        </w:rPr>
        <w:t>/</w:t>
      </w:r>
      <w:r w:rsidRPr="002A6727">
        <w:rPr>
          <w:rFonts w:eastAsia="BatangChe"/>
          <w:b/>
          <w:color w:val="000000" w:themeColor="text1"/>
          <w:sz w:val="26"/>
          <w:szCs w:val="26"/>
        </w:rPr>
        <w:t>去</w:t>
      </w:r>
    </w:p>
    <w:p w14:paraId="628ADF4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练习</w:t>
      </w:r>
    </w:p>
    <w:p w14:paraId="04A50D5A" w14:textId="77777777" w:rsidR="0047786B" w:rsidRPr="002A6727" w:rsidRDefault="0047786B"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14</w:t>
      </w:r>
      <w:r w:rsidR="005118C6" w:rsidRPr="002A6727">
        <w:rPr>
          <w:rFonts w:eastAsia="BatangChe"/>
          <w:b/>
          <w:color w:val="000000" w:themeColor="text1"/>
          <w:sz w:val="26"/>
          <w:szCs w:val="26"/>
        </w:rPr>
        <w:t>第五课：我听过钢琴协奏曲</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黄河</w:t>
      </w:r>
      <w:r w:rsidR="005118C6" w:rsidRPr="002A6727">
        <w:rPr>
          <w:rFonts w:eastAsia="BatangChe"/>
          <w:b/>
          <w:color w:val="000000" w:themeColor="text1"/>
          <w:sz w:val="26"/>
          <w:szCs w:val="26"/>
        </w:rPr>
        <w:t xml:space="preserve">” </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4AFDE5A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095FF4B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Nắm được nội dung bài khóa, ghi nhớ cách viết chữ hán của từ mới, nghĩa của từ, ngữ pháp của bài học tập trung vào trợ từ động thái “</w:t>
      </w:r>
      <w:r w:rsidRPr="002A6727">
        <w:rPr>
          <w:rFonts w:eastAsia="BatangChe"/>
          <w:color w:val="000000" w:themeColor="text1"/>
          <w:sz w:val="26"/>
          <w:szCs w:val="26"/>
        </w:rPr>
        <w:t>过</w:t>
      </w:r>
      <w:r w:rsidRPr="002A6727">
        <w:rPr>
          <w:rFonts w:eastAsia="BatangChe"/>
          <w:color w:val="000000" w:themeColor="text1"/>
          <w:sz w:val="26"/>
          <w:szCs w:val="26"/>
        </w:rPr>
        <w:t>” và cách sử dụng bổ ngữ động lượng trong tiếng Trung. Sau bài học học sinh nắm vững cách thức biểu thị động tác đã từng xảy ra trong quá khứ nhưng không tiếp diễn đến hiện tại cũng như cách dùng bố ngữ động lượng, vận dụng thực hành giao tiếp và làm bài tập.</w:t>
      </w:r>
    </w:p>
    <w:p w14:paraId="413CAB8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F8E6FE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r w:rsidRPr="002A6727">
        <w:rPr>
          <w:rFonts w:eastAsia="BatangChe"/>
          <w:b/>
          <w:color w:val="000000" w:themeColor="text1"/>
          <w:sz w:val="26"/>
          <w:szCs w:val="26"/>
        </w:rPr>
        <w:t xml:space="preserve">: 1. </w:t>
      </w:r>
      <w:r w:rsidRPr="002A6727">
        <w:rPr>
          <w:rFonts w:eastAsia="BatangChe"/>
          <w:b/>
          <w:color w:val="000000" w:themeColor="text1"/>
          <w:sz w:val="26"/>
          <w:szCs w:val="26"/>
        </w:rPr>
        <w:t>我吃过中药</w:t>
      </w:r>
    </w:p>
    <w:p w14:paraId="2668D54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2.</w:t>
      </w:r>
      <w:r w:rsidRPr="002A6727">
        <w:rPr>
          <w:rFonts w:eastAsia="BatangChe"/>
          <w:b/>
          <w:color w:val="000000" w:themeColor="text1"/>
          <w:sz w:val="26"/>
          <w:szCs w:val="26"/>
        </w:rPr>
        <w:t>你以前来过中国吗</w:t>
      </w:r>
      <w:r w:rsidRPr="002A6727">
        <w:rPr>
          <w:rFonts w:eastAsia="BatangChe"/>
          <w:b/>
          <w:color w:val="000000" w:themeColor="text1"/>
          <w:sz w:val="26"/>
          <w:szCs w:val="26"/>
        </w:rPr>
        <w:t>?</w:t>
      </w:r>
    </w:p>
    <w:p w14:paraId="1ECADA2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3.</w:t>
      </w:r>
      <w:r w:rsidRPr="002A6727">
        <w:rPr>
          <w:rFonts w:eastAsia="BatangChe"/>
          <w:b/>
          <w:color w:val="000000" w:themeColor="text1"/>
          <w:sz w:val="26"/>
          <w:szCs w:val="26"/>
        </w:rPr>
        <w:t>我听过钢琴协奏曲</w:t>
      </w:r>
      <w:r w:rsidRPr="002A6727">
        <w:rPr>
          <w:rFonts w:eastAsia="BatangChe"/>
          <w:b/>
          <w:color w:val="000000" w:themeColor="text1"/>
          <w:sz w:val="26"/>
          <w:szCs w:val="26"/>
        </w:rPr>
        <w:t>“</w:t>
      </w:r>
      <w:r w:rsidRPr="002A6727">
        <w:rPr>
          <w:rFonts w:eastAsia="BatangChe"/>
          <w:b/>
          <w:color w:val="000000" w:themeColor="text1"/>
          <w:sz w:val="26"/>
          <w:szCs w:val="26"/>
        </w:rPr>
        <w:t>黄河</w:t>
      </w:r>
      <w:r w:rsidRPr="002A6727">
        <w:rPr>
          <w:rFonts w:eastAsia="BatangChe"/>
          <w:b/>
          <w:color w:val="000000" w:themeColor="text1"/>
          <w:sz w:val="26"/>
          <w:szCs w:val="26"/>
        </w:rPr>
        <w:t>”</w:t>
      </w:r>
    </w:p>
    <w:p w14:paraId="671F464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p>
    <w:p w14:paraId="35D822A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w:t>
      </w:r>
      <w:r w:rsidRPr="002A6727">
        <w:rPr>
          <w:rFonts w:eastAsia="BatangChe"/>
          <w:b/>
          <w:color w:val="000000" w:themeColor="text1"/>
          <w:sz w:val="26"/>
          <w:szCs w:val="26"/>
        </w:rPr>
        <w:t>“</w:t>
      </w:r>
      <w:r w:rsidRPr="002A6727">
        <w:rPr>
          <w:rFonts w:eastAsia="BatangChe"/>
          <w:b/>
          <w:color w:val="000000" w:themeColor="text1"/>
          <w:sz w:val="26"/>
          <w:szCs w:val="26"/>
        </w:rPr>
        <w:t>。。。极了</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 xml:space="preserve"> “</w:t>
      </w:r>
      <w:r w:rsidRPr="002A6727">
        <w:rPr>
          <w:rFonts w:eastAsia="BatangChe"/>
          <w:b/>
          <w:color w:val="000000" w:themeColor="text1"/>
          <w:sz w:val="26"/>
          <w:szCs w:val="26"/>
        </w:rPr>
        <w:t>我一次病也没得过</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好借好还，再借不难</w:t>
      </w:r>
      <w:r w:rsidRPr="002A6727">
        <w:rPr>
          <w:rFonts w:eastAsia="BatangChe"/>
          <w:b/>
          <w:color w:val="000000" w:themeColor="text1"/>
          <w:sz w:val="26"/>
          <w:szCs w:val="26"/>
        </w:rPr>
        <w:t>”</w:t>
      </w:r>
    </w:p>
    <w:p w14:paraId="3FB5589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w:t>
      </w:r>
      <w:r w:rsidRPr="002A6727">
        <w:rPr>
          <w:rFonts w:eastAsia="BatangChe"/>
          <w:b/>
          <w:color w:val="000000" w:themeColor="text1"/>
          <w:sz w:val="26"/>
          <w:szCs w:val="26"/>
        </w:rPr>
        <w:t xml:space="preserve">1. </w:t>
      </w:r>
      <w:r w:rsidRPr="002A6727">
        <w:rPr>
          <w:rFonts w:eastAsia="BatangChe"/>
          <w:b/>
          <w:color w:val="000000" w:themeColor="text1"/>
          <w:sz w:val="26"/>
          <w:szCs w:val="26"/>
        </w:rPr>
        <w:t>经理和经验的表达：动词</w:t>
      </w:r>
      <w:r w:rsidRPr="002A6727">
        <w:rPr>
          <w:rFonts w:eastAsia="BatangChe"/>
          <w:b/>
          <w:color w:val="000000" w:themeColor="text1"/>
          <w:sz w:val="26"/>
          <w:szCs w:val="26"/>
        </w:rPr>
        <w:t>+</w:t>
      </w:r>
      <w:r w:rsidRPr="002A6727">
        <w:rPr>
          <w:rFonts w:eastAsia="BatangChe"/>
          <w:b/>
          <w:color w:val="000000" w:themeColor="text1"/>
          <w:sz w:val="26"/>
          <w:szCs w:val="26"/>
        </w:rPr>
        <w:t>过</w:t>
      </w:r>
    </w:p>
    <w:p w14:paraId="2B14C4D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2.</w:t>
      </w:r>
      <w:r w:rsidRPr="002A6727">
        <w:rPr>
          <w:rFonts w:eastAsia="BatangChe"/>
          <w:b/>
          <w:color w:val="000000" w:themeColor="text1"/>
          <w:sz w:val="26"/>
          <w:szCs w:val="26"/>
        </w:rPr>
        <w:t>动作行为进行的数量：动量补语</w:t>
      </w:r>
    </w:p>
    <w:p w14:paraId="56CF5A9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练习</w:t>
      </w:r>
    </w:p>
    <w:p w14:paraId="6BD35CCC" w14:textId="77777777" w:rsidR="002527F3" w:rsidRPr="002A6727" w:rsidRDefault="002527F3" w:rsidP="006573B5">
      <w:pPr>
        <w:shd w:val="clear" w:color="auto" w:fill="FFFFFF"/>
        <w:spacing w:before="60" w:after="60" w:line="288" w:lineRule="auto"/>
        <w:ind w:left="1440" w:firstLine="720"/>
        <w:jc w:val="both"/>
        <w:rPr>
          <w:rFonts w:eastAsia="BatangChe"/>
          <w:b/>
          <w:color w:val="000000" w:themeColor="text1"/>
          <w:sz w:val="26"/>
          <w:szCs w:val="26"/>
        </w:rPr>
      </w:pPr>
      <w:r w:rsidRPr="002A6727">
        <w:rPr>
          <w:rFonts w:eastAsia="BatangChe"/>
          <w:b/>
          <w:color w:val="000000" w:themeColor="text1"/>
          <w:sz w:val="26"/>
          <w:szCs w:val="26"/>
        </w:rPr>
        <w:t xml:space="preserve">Bài 15: </w:t>
      </w:r>
      <w:r w:rsidRPr="002A6727">
        <w:rPr>
          <w:rFonts w:eastAsia="BatangChe"/>
          <w:b/>
          <w:color w:val="000000" w:themeColor="text1"/>
          <w:sz w:val="26"/>
          <w:szCs w:val="26"/>
        </w:rPr>
        <w:t>测试二</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269BE750" w14:textId="77777777" w:rsidR="002527F3" w:rsidRPr="002A6727" w:rsidRDefault="002527F3" w:rsidP="002527F3">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Mục tiêu</w:t>
      </w:r>
    </w:p>
    <w:p w14:paraId="46059C70" w14:textId="77777777" w:rsidR="002527F3" w:rsidRPr="002A6727" w:rsidRDefault="002527F3" w:rsidP="002527F3">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Nắm được từ mới của bài học gồm ngữ nghĩa, từ loại, cách viết chữ hán. Trả lời các câu hỏi liên quan đến nội dung bài khóa, nội dung ngữ pháp của bài học số 4 nhấn mạnh cách dùng bổ ngữ xu hướng đơn, vận dụng thành thạo ngữ pháp bài học vào thực hành giao tiếp và làm bài tập.</w:t>
      </w:r>
    </w:p>
    <w:p w14:paraId="604F4D40" w14:textId="77777777" w:rsidR="002527F3" w:rsidRPr="002A6727" w:rsidRDefault="002527F3" w:rsidP="002527F3">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D5384E9" w14:textId="77777777" w:rsidR="002527F3" w:rsidRPr="002A6727" w:rsidRDefault="002527F3" w:rsidP="002527F3">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r w:rsidRPr="002A6727">
        <w:rPr>
          <w:rFonts w:eastAsia="BatangChe"/>
          <w:b/>
          <w:color w:val="000000" w:themeColor="text1"/>
          <w:sz w:val="26"/>
          <w:szCs w:val="26"/>
        </w:rPr>
        <w:t xml:space="preserve">:  1. </w:t>
      </w:r>
      <w:r w:rsidRPr="002A6727">
        <w:rPr>
          <w:rFonts w:eastAsia="BatangChe"/>
          <w:b/>
          <w:color w:val="000000" w:themeColor="text1"/>
          <w:sz w:val="26"/>
          <w:szCs w:val="26"/>
        </w:rPr>
        <w:t>我给您捎来一些东西。</w:t>
      </w:r>
    </w:p>
    <w:p w14:paraId="681ED7BA" w14:textId="77777777" w:rsidR="002527F3" w:rsidRPr="002A6727" w:rsidRDefault="002527F3" w:rsidP="002527F3">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2. </w:t>
      </w:r>
      <w:r w:rsidRPr="002A6727">
        <w:rPr>
          <w:rFonts w:eastAsia="BatangChe"/>
          <w:b/>
          <w:color w:val="000000" w:themeColor="text1"/>
          <w:sz w:val="26"/>
          <w:szCs w:val="26"/>
        </w:rPr>
        <w:t>快上来吧，</w:t>
      </w:r>
      <w:r w:rsidRPr="002A6727">
        <w:rPr>
          <w:rFonts w:eastAsia="BatangChe"/>
          <w:b/>
          <w:color w:val="000000" w:themeColor="text1"/>
          <w:sz w:val="26"/>
          <w:szCs w:val="26"/>
        </w:rPr>
        <w:t xml:space="preserve"> </w:t>
      </w:r>
      <w:r w:rsidRPr="002A6727">
        <w:rPr>
          <w:rFonts w:eastAsia="BatangChe"/>
          <w:b/>
          <w:color w:val="000000" w:themeColor="text1"/>
          <w:sz w:val="26"/>
          <w:szCs w:val="26"/>
        </w:rPr>
        <w:t>要开车了。</w:t>
      </w:r>
    </w:p>
    <w:p w14:paraId="0246E8CB" w14:textId="77777777" w:rsidR="002527F3" w:rsidRPr="002A6727" w:rsidRDefault="002527F3" w:rsidP="002527F3">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r w:rsidRPr="002A6727">
        <w:rPr>
          <w:rFonts w:eastAsia="BatangChe"/>
          <w:b/>
          <w:color w:val="000000" w:themeColor="text1"/>
          <w:sz w:val="26"/>
          <w:szCs w:val="26"/>
        </w:rPr>
        <w:t xml:space="preserve"> </w:t>
      </w:r>
    </w:p>
    <w:p w14:paraId="755D6EA3" w14:textId="77777777" w:rsidR="002527F3" w:rsidRPr="002A6727" w:rsidRDefault="002527F3" w:rsidP="002527F3">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注释：</w:t>
      </w:r>
      <w:r w:rsidRPr="002A6727">
        <w:rPr>
          <w:rFonts w:eastAsia="BatangChe"/>
          <w:b/>
          <w:color w:val="000000" w:themeColor="text1"/>
          <w:sz w:val="26"/>
          <w:szCs w:val="26"/>
        </w:rPr>
        <w:t xml:space="preserve"> “</w:t>
      </w:r>
      <w:r w:rsidRPr="002A6727">
        <w:rPr>
          <w:rFonts w:eastAsia="BatangChe"/>
          <w:b/>
          <w:color w:val="000000" w:themeColor="text1"/>
          <w:sz w:val="26"/>
          <w:szCs w:val="26"/>
        </w:rPr>
        <w:t>你不是到台湾开教学研讨会去了吗</w:t>
      </w:r>
      <w:r w:rsidRPr="002A6727">
        <w:rPr>
          <w:rFonts w:eastAsia="BatangChe"/>
          <w:b/>
          <w:color w:val="000000" w:themeColor="text1"/>
          <w:sz w:val="26"/>
          <w:szCs w:val="26"/>
        </w:rPr>
        <w:t>”</w:t>
      </w:r>
      <w:r w:rsidRPr="002A6727">
        <w:rPr>
          <w:rFonts w:eastAsia="BatangChe"/>
          <w:b/>
          <w:color w:val="000000" w:themeColor="text1"/>
          <w:sz w:val="26"/>
          <w:szCs w:val="26"/>
        </w:rPr>
        <w:t>。</w:t>
      </w:r>
    </w:p>
    <w:p w14:paraId="1C6A5A95" w14:textId="77777777" w:rsidR="002527F3" w:rsidRPr="002A6727" w:rsidRDefault="002527F3" w:rsidP="002527F3">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 </w:t>
      </w:r>
      <w:r w:rsidRPr="002A6727">
        <w:rPr>
          <w:rFonts w:eastAsia="BatangChe"/>
          <w:b/>
          <w:color w:val="000000" w:themeColor="text1"/>
          <w:sz w:val="26"/>
          <w:szCs w:val="26"/>
        </w:rPr>
        <w:t>还麻烦你跑一趟</w:t>
      </w:r>
      <w:r w:rsidRPr="002A6727">
        <w:rPr>
          <w:rFonts w:eastAsia="BatangChe"/>
          <w:b/>
          <w:color w:val="000000" w:themeColor="text1"/>
          <w:sz w:val="26"/>
          <w:szCs w:val="26"/>
        </w:rPr>
        <w:t>”</w:t>
      </w:r>
    </w:p>
    <w:p w14:paraId="3721B7CF" w14:textId="77777777" w:rsidR="002527F3" w:rsidRPr="002A6727" w:rsidRDefault="002527F3" w:rsidP="002527F3">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 </w:t>
      </w:r>
      <w:r w:rsidRPr="002A6727">
        <w:rPr>
          <w:rFonts w:eastAsia="BatangChe"/>
          <w:b/>
          <w:color w:val="000000" w:themeColor="text1"/>
          <w:sz w:val="26"/>
          <w:szCs w:val="26"/>
        </w:rPr>
        <w:t>不会来的同学跟我说一声</w:t>
      </w:r>
      <w:r w:rsidRPr="002A6727">
        <w:rPr>
          <w:rFonts w:eastAsia="BatangChe"/>
          <w:b/>
          <w:color w:val="000000" w:themeColor="text1"/>
          <w:sz w:val="26"/>
          <w:szCs w:val="26"/>
        </w:rPr>
        <w:t>”</w:t>
      </w:r>
    </w:p>
    <w:p w14:paraId="23954416" w14:textId="77777777" w:rsidR="002527F3" w:rsidRPr="002A6727" w:rsidRDefault="002527F3"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w:t>
      </w:r>
      <w:r w:rsidRPr="002A6727">
        <w:rPr>
          <w:rFonts w:eastAsia="BatangChe"/>
          <w:b/>
          <w:color w:val="000000" w:themeColor="text1"/>
          <w:sz w:val="26"/>
          <w:szCs w:val="26"/>
        </w:rPr>
        <w:t xml:space="preserve"> </w:t>
      </w:r>
      <w:r w:rsidRPr="002A6727">
        <w:rPr>
          <w:rFonts w:eastAsia="BatangChe"/>
          <w:b/>
          <w:color w:val="000000" w:themeColor="text1"/>
          <w:sz w:val="26"/>
          <w:szCs w:val="26"/>
        </w:rPr>
        <w:t>动作趋向的表达：动词</w:t>
      </w:r>
      <w:r w:rsidRPr="002A6727">
        <w:rPr>
          <w:rFonts w:eastAsia="BatangChe"/>
          <w:b/>
          <w:color w:val="000000" w:themeColor="text1"/>
          <w:sz w:val="26"/>
          <w:szCs w:val="26"/>
        </w:rPr>
        <w:t>+</w:t>
      </w:r>
      <w:r w:rsidRPr="002A6727">
        <w:rPr>
          <w:rFonts w:eastAsia="BatangChe"/>
          <w:b/>
          <w:color w:val="000000" w:themeColor="text1"/>
          <w:sz w:val="26"/>
          <w:szCs w:val="26"/>
        </w:rPr>
        <w:t>来</w:t>
      </w:r>
      <w:r w:rsidRPr="002A6727">
        <w:rPr>
          <w:rFonts w:eastAsia="BatangChe"/>
          <w:b/>
          <w:color w:val="000000" w:themeColor="text1"/>
          <w:sz w:val="26"/>
          <w:szCs w:val="26"/>
        </w:rPr>
        <w:t>/</w:t>
      </w:r>
      <w:r w:rsidRPr="002A6727">
        <w:rPr>
          <w:rFonts w:eastAsia="BatangChe"/>
          <w:b/>
          <w:color w:val="000000" w:themeColor="text1"/>
          <w:sz w:val="26"/>
          <w:szCs w:val="26"/>
        </w:rPr>
        <w:t>去</w:t>
      </w:r>
      <w:r w:rsidR="006573B5" w:rsidRPr="002A6727">
        <w:rPr>
          <w:rFonts w:eastAsia="BatangChe"/>
          <w:b/>
          <w:color w:val="000000" w:themeColor="text1"/>
          <w:sz w:val="26"/>
          <w:szCs w:val="26"/>
        </w:rPr>
        <w:t>\</w:t>
      </w:r>
    </w:p>
    <w:p w14:paraId="3061C933" w14:textId="77777777" w:rsidR="006573B5" w:rsidRPr="002A6727" w:rsidRDefault="006573B5" w:rsidP="005F380C">
      <w:pPr>
        <w:shd w:val="clear" w:color="auto" w:fill="FFFFFF"/>
        <w:spacing w:before="60" w:after="60" w:line="288" w:lineRule="auto"/>
        <w:jc w:val="both"/>
        <w:rPr>
          <w:rFonts w:eastAsia="BatangChe"/>
          <w:b/>
          <w:color w:val="000000" w:themeColor="text1"/>
          <w:sz w:val="26"/>
          <w:szCs w:val="26"/>
        </w:rPr>
      </w:pPr>
    </w:p>
    <w:p w14:paraId="32706EC3" w14:textId="77777777" w:rsidR="0047786B" w:rsidRPr="002A6727" w:rsidRDefault="0047786B"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16</w:t>
      </w:r>
      <w:r w:rsidR="005118C6" w:rsidRPr="002A6727">
        <w:rPr>
          <w:rFonts w:eastAsia="BatangChe"/>
          <w:b/>
          <w:color w:val="000000" w:themeColor="text1"/>
          <w:sz w:val="26"/>
          <w:szCs w:val="26"/>
        </w:rPr>
        <w:t>第六课：我是跟旅游团一起来的</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Pr="002A6727">
        <w:rPr>
          <w:rFonts w:eastAsia="BatangChe"/>
          <w:b/>
          <w:color w:val="000000" w:themeColor="text1"/>
          <w:sz w:val="26"/>
          <w:szCs w:val="26"/>
        </w:rPr>
        <w:t>Thời gian: 5,5 giờ</w:t>
      </w:r>
    </w:p>
    <w:p w14:paraId="1E56026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4A657B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Người học nắm vững cách viết chữ hán của phần từ mới, tính năng từ loại và ngữ nghĩa của từ, thuộc lòng bài khóa, nắm vững nội dung bài khóa để trả lời các câu hỏi liên quan, ngữ pháp của bài học tập trung cách dùng kết cấu “ </w:t>
      </w:r>
      <w:r w:rsidRPr="002A6727">
        <w:rPr>
          <w:rFonts w:eastAsia="BatangChe"/>
          <w:color w:val="000000" w:themeColor="text1"/>
          <w:sz w:val="26"/>
          <w:szCs w:val="26"/>
        </w:rPr>
        <w:t>是。。的</w:t>
      </w:r>
      <w:r w:rsidRPr="002A6727">
        <w:rPr>
          <w:rFonts w:eastAsia="BatangChe"/>
          <w:color w:val="000000" w:themeColor="text1"/>
          <w:sz w:val="26"/>
          <w:szCs w:val="26"/>
        </w:rPr>
        <w:t>“ để nhấn mạnh thời gian, địa điểm, phương thức, mục đích, đối tượng... của động tác đã xảy ra hoặc đã hoàn thành. Sau bài học sinh biết ứng dụng ngữ pháp của bài hcoj vào thực hành giao tiếp tiếng Trung.</w:t>
      </w:r>
    </w:p>
    <w:p w14:paraId="5C8114A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F0305F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r w:rsidRPr="002A6727">
        <w:rPr>
          <w:rFonts w:eastAsia="BatangChe"/>
          <w:b/>
          <w:color w:val="000000" w:themeColor="text1"/>
          <w:sz w:val="26"/>
          <w:szCs w:val="26"/>
        </w:rPr>
        <w:t xml:space="preserve">:    1. </w:t>
      </w:r>
      <w:r w:rsidRPr="002A6727">
        <w:rPr>
          <w:rFonts w:eastAsia="BatangChe"/>
          <w:b/>
          <w:color w:val="000000" w:themeColor="text1"/>
          <w:sz w:val="26"/>
          <w:szCs w:val="26"/>
        </w:rPr>
        <w:t>你是跟旅游团一起来的。</w:t>
      </w:r>
    </w:p>
    <w:p w14:paraId="1208BBC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2.</w:t>
      </w:r>
      <w:r w:rsidRPr="002A6727">
        <w:rPr>
          <w:rFonts w:eastAsia="BatangChe"/>
          <w:b/>
          <w:color w:val="000000" w:themeColor="text1"/>
          <w:sz w:val="26"/>
          <w:szCs w:val="26"/>
        </w:rPr>
        <w:t>你的汉语是在哪儿学的。</w:t>
      </w:r>
    </w:p>
    <w:p w14:paraId="7417D1F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p>
    <w:p w14:paraId="50DE344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w:t>
      </w:r>
      <w:r w:rsidRPr="002A6727">
        <w:rPr>
          <w:rFonts w:eastAsia="BatangChe"/>
          <w:b/>
          <w:color w:val="000000" w:themeColor="text1"/>
          <w:sz w:val="26"/>
          <w:szCs w:val="26"/>
        </w:rPr>
        <w:t xml:space="preserve"> </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马马虎虎</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 xml:space="preserve"> “</w:t>
      </w:r>
      <w:r w:rsidRPr="002A6727">
        <w:rPr>
          <w:rFonts w:eastAsia="BatangChe"/>
          <w:b/>
          <w:color w:val="000000" w:themeColor="text1"/>
          <w:sz w:val="26"/>
          <w:szCs w:val="26"/>
        </w:rPr>
        <w:t>老外</w:t>
      </w:r>
      <w:r w:rsidRPr="002A6727">
        <w:rPr>
          <w:rFonts w:eastAsia="BatangChe"/>
          <w:b/>
          <w:color w:val="000000" w:themeColor="text1"/>
          <w:sz w:val="26"/>
          <w:szCs w:val="26"/>
        </w:rPr>
        <w:t>”</w:t>
      </w:r>
    </w:p>
    <w:p w14:paraId="7787D83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w:t>
      </w:r>
      <w:r w:rsidRPr="002A6727">
        <w:rPr>
          <w:rFonts w:eastAsia="BatangChe"/>
          <w:b/>
          <w:color w:val="000000" w:themeColor="text1"/>
          <w:sz w:val="26"/>
          <w:szCs w:val="26"/>
        </w:rPr>
        <w:t xml:space="preserve"> </w:t>
      </w:r>
      <w:r w:rsidRPr="002A6727">
        <w:rPr>
          <w:rFonts w:eastAsia="BatangChe"/>
          <w:b/>
          <w:color w:val="000000" w:themeColor="text1"/>
          <w:sz w:val="26"/>
          <w:szCs w:val="26"/>
        </w:rPr>
        <w:t>：</w:t>
      </w:r>
      <w:r w:rsidRPr="002A6727">
        <w:rPr>
          <w:rFonts w:eastAsia="BatangChe"/>
          <w:b/>
          <w:color w:val="000000" w:themeColor="text1"/>
          <w:sz w:val="26"/>
          <w:szCs w:val="26"/>
        </w:rPr>
        <w:t>1.</w:t>
      </w:r>
      <w:r w:rsidRPr="002A6727">
        <w:rPr>
          <w:rFonts w:eastAsia="BatangChe"/>
          <w:b/>
          <w:color w:val="000000" w:themeColor="text1"/>
          <w:sz w:val="26"/>
          <w:szCs w:val="26"/>
        </w:rPr>
        <w:t>是</w:t>
      </w:r>
      <w:r w:rsidRPr="002A6727">
        <w:rPr>
          <w:rFonts w:eastAsia="BatangChe"/>
          <w:b/>
          <w:color w:val="000000" w:themeColor="text1"/>
          <w:sz w:val="26"/>
          <w:szCs w:val="26"/>
        </w:rPr>
        <w:t>……</w:t>
      </w:r>
      <w:r w:rsidRPr="002A6727">
        <w:rPr>
          <w:rFonts w:eastAsia="BatangChe"/>
          <w:b/>
          <w:color w:val="000000" w:themeColor="text1"/>
          <w:sz w:val="26"/>
          <w:szCs w:val="26"/>
        </w:rPr>
        <w:t>的</w:t>
      </w:r>
    </w:p>
    <w:p w14:paraId="317E82B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2.</w:t>
      </w:r>
      <w:r w:rsidRPr="002A6727">
        <w:rPr>
          <w:rFonts w:eastAsia="BatangChe"/>
          <w:b/>
          <w:color w:val="000000" w:themeColor="text1"/>
          <w:sz w:val="26"/>
          <w:szCs w:val="26"/>
        </w:rPr>
        <w:t>一</w:t>
      </w:r>
      <w:r w:rsidRPr="002A6727">
        <w:rPr>
          <w:rFonts w:eastAsia="BatangChe"/>
          <w:b/>
          <w:color w:val="000000" w:themeColor="text1"/>
          <w:sz w:val="26"/>
          <w:szCs w:val="26"/>
        </w:rPr>
        <w:t>……</w:t>
      </w:r>
      <w:r w:rsidRPr="002A6727">
        <w:rPr>
          <w:rFonts w:eastAsia="BatangChe"/>
          <w:b/>
          <w:color w:val="000000" w:themeColor="text1"/>
          <w:sz w:val="26"/>
          <w:szCs w:val="26"/>
        </w:rPr>
        <w:t>就</w:t>
      </w:r>
      <w:r w:rsidRPr="002A6727">
        <w:rPr>
          <w:rFonts w:eastAsia="BatangChe"/>
          <w:b/>
          <w:color w:val="000000" w:themeColor="text1"/>
          <w:sz w:val="26"/>
          <w:szCs w:val="26"/>
        </w:rPr>
        <w:t>…..</w:t>
      </w:r>
    </w:p>
    <w:p w14:paraId="5D69339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练习</w:t>
      </w:r>
    </w:p>
    <w:p w14:paraId="27ED1FE4" w14:textId="77777777" w:rsidR="00B03FD0" w:rsidRPr="002A6727" w:rsidRDefault="002527F3"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Bài 17: </w:t>
      </w:r>
      <w:r w:rsidR="005118C6" w:rsidRPr="002A6727">
        <w:rPr>
          <w:rFonts w:eastAsia="BatangChe"/>
          <w:b/>
          <w:color w:val="000000" w:themeColor="text1"/>
          <w:sz w:val="26"/>
          <w:szCs w:val="26"/>
        </w:rPr>
        <w:t>第七课：我的护照你找到了没有</w:t>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6573B5" w:rsidRPr="002A6727">
        <w:rPr>
          <w:rFonts w:eastAsia="BatangChe"/>
          <w:b/>
          <w:color w:val="000000" w:themeColor="text1"/>
          <w:sz w:val="26"/>
          <w:szCs w:val="26"/>
        </w:rPr>
        <w:tab/>
      </w:r>
      <w:r w:rsidR="00B03FD0" w:rsidRPr="002A6727">
        <w:rPr>
          <w:rFonts w:eastAsia="BatangChe"/>
          <w:b/>
          <w:color w:val="000000" w:themeColor="text1"/>
          <w:sz w:val="26"/>
          <w:szCs w:val="26"/>
        </w:rPr>
        <w:t>Thời gian: 3,5 giờ</w:t>
      </w:r>
    </w:p>
    <w:p w14:paraId="4EED473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7FD1FD9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Học sinh nắm được cách viết chữ Hán, ghi nhớ nghĩa của từ và biết cách vận dụng đặt câu. Nắm được nội dung bài khóa và trả lời các câu hỏi liển quan. Ngữ pháp bài học số 7 nhấn mạnh vào bổ ngữ kết quả (phần 2). Học sinh sau khi học biêt vận dụng thực hành vào giao tiếp và làm bài tập.</w:t>
      </w:r>
    </w:p>
    <w:p w14:paraId="35F995C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2F458C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r w:rsidRPr="002A6727">
        <w:rPr>
          <w:rFonts w:eastAsia="BatangChe"/>
          <w:b/>
          <w:color w:val="000000" w:themeColor="text1"/>
          <w:sz w:val="26"/>
          <w:szCs w:val="26"/>
        </w:rPr>
        <w:t xml:space="preserve"> 1. </w:t>
      </w:r>
      <w:r w:rsidRPr="002A6727">
        <w:rPr>
          <w:rFonts w:eastAsia="BatangChe"/>
          <w:b/>
          <w:color w:val="000000" w:themeColor="text1"/>
          <w:sz w:val="26"/>
          <w:szCs w:val="26"/>
        </w:rPr>
        <w:t>我的护照你找到了没有</w:t>
      </w:r>
    </w:p>
    <w:p w14:paraId="32FF71F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2. </w:t>
      </w:r>
      <w:r w:rsidRPr="002A6727">
        <w:rPr>
          <w:rFonts w:eastAsia="BatangChe"/>
          <w:b/>
          <w:color w:val="000000" w:themeColor="text1"/>
          <w:sz w:val="26"/>
          <w:szCs w:val="26"/>
        </w:rPr>
        <w:t>我是球迷</w:t>
      </w:r>
    </w:p>
    <w:p w14:paraId="0CC3BAC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生词</w:t>
      </w:r>
    </w:p>
    <w:p w14:paraId="4BE0C73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w:t>
      </w:r>
      <w:r w:rsidRPr="002A6727">
        <w:rPr>
          <w:rFonts w:eastAsia="BatangChe"/>
          <w:b/>
          <w:color w:val="000000" w:themeColor="text1"/>
          <w:sz w:val="26"/>
          <w:szCs w:val="26"/>
        </w:rPr>
        <w:t xml:space="preserve"> “</w:t>
      </w:r>
      <w:r w:rsidRPr="002A6727">
        <w:rPr>
          <w:rFonts w:eastAsia="BatangChe"/>
          <w:b/>
          <w:color w:val="000000" w:themeColor="text1"/>
          <w:sz w:val="26"/>
          <w:szCs w:val="26"/>
        </w:rPr>
        <w:t>我找了半天也没找着</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我看球迷一个个都有点儿不正常</w:t>
      </w:r>
      <w:r w:rsidRPr="002A6727">
        <w:rPr>
          <w:rFonts w:eastAsia="BatangChe"/>
          <w:b/>
          <w:color w:val="000000" w:themeColor="text1"/>
          <w:sz w:val="26"/>
          <w:szCs w:val="26"/>
        </w:rPr>
        <w:t>”</w:t>
      </w:r>
    </w:p>
    <w:p w14:paraId="09479D4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w:t>
      </w:r>
      <w:r w:rsidRPr="002A6727">
        <w:rPr>
          <w:rFonts w:eastAsia="BatangChe"/>
          <w:b/>
          <w:color w:val="000000" w:themeColor="text1"/>
          <w:sz w:val="26"/>
          <w:szCs w:val="26"/>
        </w:rPr>
        <w:t xml:space="preserve"> 1. </w:t>
      </w:r>
      <w:r w:rsidRPr="002A6727">
        <w:rPr>
          <w:rFonts w:eastAsia="BatangChe"/>
          <w:b/>
          <w:color w:val="000000" w:themeColor="text1"/>
          <w:sz w:val="26"/>
          <w:szCs w:val="26"/>
        </w:rPr>
        <w:t>结果补语：在，着，</w:t>
      </w:r>
      <w:r w:rsidRPr="002A6727">
        <w:rPr>
          <w:rFonts w:eastAsia="BatangChe"/>
          <w:b/>
          <w:color w:val="000000" w:themeColor="text1"/>
          <w:sz w:val="26"/>
          <w:szCs w:val="26"/>
        </w:rPr>
        <w:t xml:space="preserve"> </w:t>
      </w:r>
      <w:r w:rsidRPr="002A6727">
        <w:rPr>
          <w:rFonts w:eastAsia="BatangChe"/>
          <w:b/>
          <w:color w:val="000000" w:themeColor="text1"/>
          <w:sz w:val="26"/>
          <w:szCs w:val="26"/>
        </w:rPr>
        <w:t>好，</w:t>
      </w:r>
      <w:r w:rsidRPr="002A6727">
        <w:rPr>
          <w:rFonts w:eastAsia="BatangChe"/>
          <w:b/>
          <w:color w:val="000000" w:themeColor="text1"/>
          <w:sz w:val="26"/>
          <w:szCs w:val="26"/>
        </w:rPr>
        <w:t xml:space="preserve"> </w:t>
      </w:r>
      <w:r w:rsidRPr="002A6727">
        <w:rPr>
          <w:rFonts w:eastAsia="BatangChe"/>
          <w:b/>
          <w:color w:val="000000" w:themeColor="text1"/>
          <w:sz w:val="26"/>
          <w:szCs w:val="26"/>
        </w:rPr>
        <w:t>成</w:t>
      </w:r>
    </w:p>
    <w:p w14:paraId="1B68FF1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练习</w:t>
      </w:r>
    </w:p>
    <w:p w14:paraId="260ED07A" w14:textId="77777777" w:rsidR="0047786B" w:rsidRPr="002A6727" w:rsidRDefault="0047786B" w:rsidP="00826F3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w:t>
      </w:r>
      <w:r w:rsidR="00B03FD0" w:rsidRPr="002A6727">
        <w:rPr>
          <w:rFonts w:eastAsia="BatangChe"/>
          <w:b/>
          <w:color w:val="000000" w:themeColor="text1"/>
          <w:sz w:val="26"/>
          <w:szCs w:val="26"/>
        </w:rPr>
        <w:t>8</w:t>
      </w:r>
      <w:r w:rsidRPr="002A6727">
        <w:rPr>
          <w:rFonts w:eastAsia="BatangChe"/>
          <w:b/>
          <w:color w:val="000000" w:themeColor="text1"/>
          <w:sz w:val="26"/>
          <w:szCs w:val="26"/>
        </w:rPr>
        <w:t>:</w:t>
      </w:r>
      <w:r w:rsidR="005118C6" w:rsidRPr="002A6727">
        <w:rPr>
          <w:rFonts w:eastAsia="BatangChe"/>
          <w:b/>
          <w:color w:val="000000" w:themeColor="text1"/>
          <w:sz w:val="26"/>
          <w:szCs w:val="26"/>
        </w:rPr>
        <w:t>第八课：我的眼镜摔坏了</w:t>
      </w:r>
      <w:r w:rsidR="00826F3C" w:rsidRPr="002A6727">
        <w:rPr>
          <w:rFonts w:eastAsia="BatangChe"/>
          <w:b/>
          <w:color w:val="000000" w:themeColor="text1"/>
          <w:sz w:val="26"/>
          <w:szCs w:val="26"/>
        </w:rPr>
        <w:tab/>
      </w:r>
      <w:r w:rsidR="00826F3C" w:rsidRPr="002A6727">
        <w:rPr>
          <w:rFonts w:eastAsia="BatangChe"/>
          <w:b/>
          <w:color w:val="000000" w:themeColor="text1"/>
          <w:sz w:val="26"/>
          <w:szCs w:val="26"/>
        </w:rPr>
        <w:tab/>
      </w:r>
      <w:r w:rsidR="00826F3C" w:rsidRPr="002A6727">
        <w:rPr>
          <w:rFonts w:eastAsia="BatangChe"/>
          <w:b/>
          <w:color w:val="000000" w:themeColor="text1"/>
          <w:sz w:val="26"/>
          <w:szCs w:val="26"/>
        </w:rPr>
        <w:tab/>
      </w:r>
      <w:r w:rsidRPr="002A6727">
        <w:rPr>
          <w:rFonts w:eastAsia="BatangChe"/>
          <w:b/>
          <w:color w:val="000000" w:themeColor="text1"/>
          <w:sz w:val="26"/>
          <w:szCs w:val="26"/>
        </w:rPr>
        <w:t xml:space="preserve">Thời gian: </w:t>
      </w:r>
      <w:r w:rsidR="00B03FD0" w:rsidRPr="002A6727">
        <w:rPr>
          <w:rFonts w:eastAsia="BatangChe"/>
          <w:b/>
          <w:color w:val="000000" w:themeColor="text1"/>
          <w:sz w:val="26"/>
          <w:szCs w:val="26"/>
        </w:rPr>
        <w:t xml:space="preserve">3 </w:t>
      </w:r>
      <w:r w:rsidRPr="002A6727">
        <w:rPr>
          <w:rFonts w:eastAsia="BatangChe"/>
          <w:b/>
          <w:color w:val="000000" w:themeColor="text1"/>
          <w:sz w:val="26"/>
          <w:szCs w:val="26"/>
        </w:rPr>
        <w:t>giờ</w:t>
      </w:r>
    </w:p>
    <w:p w14:paraId="216097D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1.Mục tiêu</w:t>
      </w:r>
    </w:p>
    <w:p w14:paraId="11AEADF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Biết cách sử dụng lượng từ lặp lại, cách diễn đạt ý nghĩa bị động... Vận dụng làm bài tập và giao tiếp thực tế, viết lại sự ảnh hưởng, thay đổi của sự vật sau trận tuyết lạnh, sau dịch bệnh...(dùng câu bị động). Giới thiệu về thời tiết nơi đang sinh sống</w:t>
      </w:r>
    </w:p>
    <w:p w14:paraId="7554847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669C73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r w:rsidRPr="002A6727">
        <w:rPr>
          <w:rFonts w:eastAsia="BatangChe"/>
          <w:b/>
          <w:color w:val="000000" w:themeColor="text1"/>
          <w:sz w:val="26"/>
          <w:szCs w:val="26"/>
        </w:rPr>
        <w:t>1.</w:t>
      </w:r>
      <w:r w:rsidRPr="002A6727">
        <w:rPr>
          <w:rFonts w:eastAsia="BatangChe"/>
          <w:b/>
          <w:color w:val="000000" w:themeColor="text1"/>
          <w:sz w:val="26"/>
          <w:szCs w:val="26"/>
        </w:rPr>
        <w:t>我们的照片洗好了。</w:t>
      </w:r>
    </w:p>
    <w:p w14:paraId="630CF6B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2.</w:t>
      </w:r>
      <w:r w:rsidRPr="002A6727">
        <w:rPr>
          <w:rFonts w:eastAsia="BatangChe"/>
          <w:b/>
          <w:color w:val="000000" w:themeColor="text1"/>
          <w:sz w:val="26"/>
          <w:szCs w:val="26"/>
        </w:rPr>
        <w:t>我的眼睛摔坏了。</w:t>
      </w:r>
    </w:p>
    <w:p w14:paraId="036224A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p>
    <w:p w14:paraId="6725B1E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w:t>
      </w:r>
      <w:r w:rsidRPr="002A6727">
        <w:rPr>
          <w:rFonts w:eastAsia="BatangChe"/>
          <w:b/>
          <w:color w:val="000000" w:themeColor="text1"/>
          <w:sz w:val="26"/>
          <w:szCs w:val="26"/>
        </w:rPr>
        <w:t>“</w:t>
      </w:r>
      <w:r w:rsidRPr="002A6727">
        <w:rPr>
          <w:rFonts w:eastAsia="BatangChe"/>
          <w:b/>
          <w:color w:val="000000" w:themeColor="text1"/>
          <w:sz w:val="26"/>
          <w:szCs w:val="26"/>
        </w:rPr>
        <w:t>不怎么样</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颜色深了一点儿</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今天倒霉得很</w:t>
      </w:r>
      <w:r w:rsidRPr="002A6727">
        <w:rPr>
          <w:rFonts w:eastAsia="BatangChe"/>
          <w:b/>
          <w:color w:val="000000" w:themeColor="text1"/>
          <w:sz w:val="26"/>
          <w:szCs w:val="26"/>
        </w:rPr>
        <w:t>”</w:t>
      </w:r>
    </w:p>
    <w:p w14:paraId="2C27A9F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w:t>
      </w:r>
      <w:r w:rsidRPr="002A6727">
        <w:rPr>
          <w:rFonts w:eastAsia="BatangChe"/>
          <w:b/>
          <w:color w:val="000000" w:themeColor="text1"/>
          <w:sz w:val="26"/>
          <w:szCs w:val="26"/>
        </w:rPr>
        <w:t xml:space="preserve"> </w:t>
      </w:r>
      <w:r w:rsidRPr="002A6727">
        <w:rPr>
          <w:rFonts w:eastAsia="BatangChe"/>
          <w:b/>
          <w:color w:val="000000" w:themeColor="text1"/>
          <w:sz w:val="26"/>
          <w:szCs w:val="26"/>
        </w:rPr>
        <w:t>被动意义的表达：被动句</w:t>
      </w:r>
    </w:p>
    <w:p w14:paraId="08B02C8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练习</w:t>
      </w:r>
    </w:p>
    <w:p w14:paraId="69A992BB" w14:textId="77777777" w:rsidR="00B03FD0" w:rsidRPr="002A6727" w:rsidRDefault="00B03FD0" w:rsidP="00826F3C">
      <w:pPr>
        <w:shd w:val="clear" w:color="auto" w:fill="FFFFFF"/>
        <w:spacing w:before="60" w:after="60" w:line="288" w:lineRule="auto"/>
        <w:ind w:left="720" w:firstLine="720"/>
        <w:jc w:val="both"/>
        <w:rPr>
          <w:rFonts w:eastAsia="BatangChe"/>
          <w:b/>
          <w:color w:val="000000" w:themeColor="text1"/>
          <w:sz w:val="26"/>
          <w:szCs w:val="26"/>
        </w:rPr>
      </w:pPr>
      <w:r w:rsidRPr="002A6727">
        <w:rPr>
          <w:rFonts w:eastAsia="BatangChe"/>
          <w:b/>
          <w:color w:val="000000" w:themeColor="text1"/>
          <w:sz w:val="26"/>
          <w:szCs w:val="26"/>
        </w:rPr>
        <w:t>Bài 19:</w:t>
      </w:r>
      <w:r w:rsidR="005118C6" w:rsidRPr="002A6727">
        <w:rPr>
          <w:rFonts w:eastAsia="BatangChe"/>
          <w:b/>
          <w:color w:val="000000" w:themeColor="text1"/>
          <w:sz w:val="26"/>
          <w:szCs w:val="26"/>
        </w:rPr>
        <w:t>第九课：钥匙忘拔出来</w:t>
      </w:r>
      <w:r w:rsidR="00826F3C" w:rsidRPr="002A6727">
        <w:rPr>
          <w:rFonts w:eastAsia="BatangChe"/>
          <w:b/>
          <w:color w:val="000000" w:themeColor="text1"/>
          <w:sz w:val="26"/>
          <w:szCs w:val="26"/>
        </w:rPr>
        <w:tab/>
      </w:r>
      <w:r w:rsidR="00826F3C" w:rsidRPr="002A6727">
        <w:rPr>
          <w:rFonts w:eastAsia="BatangChe"/>
          <w:b/>
          <w:color w:val="000000" w:themeColor="text1"/>
          <w:sz w:val="26"/>
          <w:szCs w:val="26"/>
        </w:rPr>
        <w:tab/>
      </w:r>
      <w:r w:rsidR="00826F3C"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296EFFA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1.Mục tiêu</w:t>
      </w:r>
    </w:p>
    <w:p w14:paraId="22527CD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Biết cách sử dụng bổ ngữ xu hướng)... Vận dụng làm bài tập và giao tiếp thực tế, viết lại một sự việc xảy ra hàng ngày hoặc kể về chuyện xui xẻo mà bản thân gặp phải</w:t>
      </w:r>
    </w:p>
    <w:p w14:paraId="518C0F6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0537F7A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p>
    <w:p w14:paraId="4F257B1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p>
    <w:p w14:paraId="6BF019F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注释：只好、忽然、却</w:t>
      </w:r>
    </w:p>
    <w:p w14:paraId="7521E9A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w:t>
      </w:r>
      <w:r w:rsidRPr="002A6727">
        <w:rPr>
          <w:rFonts w:eastAsia="BatangChe"/>
          <w:b/>
          <w:color w:val="000000" w:themeColor="text1"/>
          <w:sz w:val="26"/>
          <w:szCs w:val="26"/>
        </w:rPr>
        <w:t xml:space="preserve"> </w:t>
      </w:r>
      <w:r w:rsidRPr="002A6727">
        <w:rPr>
          <w:rFonts w:eastAsia="BatangChe"/>
          <w:b/>
          <w:color w:val="000000" w:themeColor="text1"/>
          <w:sz w:val="26"/>
          <w:szCs w:val="26"/>
        </w:rPr>
        <w:t>趋向补语</w:t>
      </w:r>
    </w:p>
    <w:p w14:paraId="310EB24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练习</w:t>
      </w:r>
    </w:p>
    <w:p w14:paraId="1BD9D6DD" w14:textId="77777777" w:rsidR="00B03FD0" w:rsidRPr="002A6727" w:rsidRDefault="00B03FD0" w:rsidP="00826F3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lastRenderedPageBreak/>
        <w:t>Bài 20:</w:t>
      </w:r>
      <w:r w:rsidR="005118C6" w:rsidRPr="002A6727">
        <w:rPr>
          <w:rFonts w:eastAsia="BatangChe"/>
          <w:b/>
          <w:color w:val="000000" w:themeColor="text1"/>
          <w:sz w:val="26"/>
          <w:szCs w:val="26"/>
        </w:rPr>
        <w:t>第十课：会议厅的门开着呢</w:t>
      </w:r>
      <w:r w:rsidR="00826F3C" w:rsidRPr="002A6727">
        <w:rPr>
          <w:rFonts w:eastAsia="BatangChe"/>
          <w:b/>
          <w:color w:val="000000" w:themeColor="text1"/>
          <w:sz w:val="26"/>
          <w:szCs w:val="26"/>
        </w:rPr>
        <w:tab/>
      </w:r>
      <w:r w:rsidR="00826F3C" w:rsidRPr="002A6727">
        <w:rPr>
          <w:rFonts w:eastAsia="BatangChe"/>
          <w:b/>
          <w:color w:val="000000" w:themeColor="text1"/>
          <w:sz w:val="26"/>
          <w:szCs w:val="26"/>
        </w:rPr>
        <w:tab/>
      </w:r>
      <w:r w:rsidR="00826F3C"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0F148EF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1.Mục tiêu</w:t>
      </w:r>
    </w:p>
    <w:p w14:paraId="22BC5EF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Biết cách sử dụng trợ từ động thái </w:t>
      </w:r>
      <w:r w:rsidRPr="002A6727">
        <w:rPr>
          <w:rFonts w:eastAsia="BatangChe"/>
          <w:color w:val="000000" w:themeColor="text1"/>
          <w:sz w:val="26"/>
          <w:szCs w:val="26"/>
        </w:rPr>
        <w:t>着</w:t>
      </w:r>
      <w:r w:rsidRPr="002A6727">
        <w:rPr>
          <w:rFonts w:eastAsia="BatangChe"/>
          <w:color w:val="000000" w:themeColor="text1"/>
          <w:sz w:val="26"/>
          <w:szCs w:val="26"/>
        </w:rPr>
        <w:t xml:space="preserve">, phân biệt ý nghĩa khác nhau của </w:t>
      </w:r>
      <w:r w:rsidRPr="002A6727">
        <w:rPr>
          <w:rFonts w:eastAsia="BatangChe"/>
          <w:color w:val="000000" w:themeColor="text1"/>
          <w:sz w:val="26"/>
          <w:szCs w:val="26"/>
        </w:rPr>
        <w:t>着</w:t>
      </w:r>
      <w:r w:rsidRPr="002A6727">
        <w:rPr>
          <w:rFonts w:eastAsia="BatangChe"/>
          <w:color w:val="000000" w:themeColor="text1"/>
          <w:sz w:val="26"/>
          <w:szCs w:val="26"/>
        </w:rPr>
        <w:t xml:space="preserve"> trong các trường hợp cụ thể... Vận dụng làm bài tập và giao tiếp thực tế, miêu tả cảnh, miêu tả trạng thái hoặc động tác của người hoặc sự vật.</w:t>
      </w:r>
    </w:p>
    <w:p w14:paraId="2F92D72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2F55F02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r w:rsidRPr="002A6727">
        <w:rPr>
          <w:rFonts w:eastAsia="BatangChe"/>
          <w:b/>
          <w:color w:val="000000" w:themeColor="text1"/>
          <w:sz w:val="26"/>
          <w:szCs w:val="26"/>
        </w:rPr>
        <w:t>1.</w:t>
      </w:r>
      <w:r w:rsidRPr="002A6727">
        <w:rPr>
          <w:rFonts w:eastAsia="BatangChe"/>
          <w:b/>
          <w:color w:val="000000" w:themeColor="text1"/>
          <w:sz w:val="26"/>
          <w:szCs w:val="26"/>
        </w:rPr>
        <w:t>会议的门开着呢。</w:t>
      </w:r>
    </w:p>
    <w:p w14:paraId="0EEBE0D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00136E1E" w:rsidRPr="002A6727">
        <w:rPr>
          <w:rFonts w:eastAsia="BatangChe"/>
          <w:b/>
          <w:color w:val="000000" w:themeColor="text1"/>
          <w:sz w:val="26"/>
          <w:szCs w:val="26"/>
        </w:rPr>
        <w:t xml:space="preserve">    </w:t>
      </w:r>
      <w:r w:rsidRPr="002A6727">
        <w:rPr>
          <w:rFonts w:eastAsia="BatangChe"/>
          <w:b/>
          <w:color w:val="000000" w:themeColor="text1"/>
          <w:sz w:val="26"/>
          <w:szCs w:val="26"/>
        </w:rPr>
        <w:t>2.</w:t>
      </w:r>
      <w:r w:rsidRPr="002A6727">
        <w:rPr>
          <w:rFonts w:eastAsia="BatangChe"/>
          <w:b/>
          <w:color w:val="000000" w:themeColor="text1"/>
          <w:sz w:val="26"/>
          <w:szCs w:val="26"/>
        </w:rPr>
        <w:t>墙上贴着红双喜字。</w:t>
      </w:r>
    </w:p>
    <w:p w14:paraId="0A1D609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p>
    <w:p w14:paraId="240E409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w:t>
      </w:r>
      <w:r w:rsidRPr="002A6727">
        <w:rPr>
          <w:rFonts w:eastAsia="BatangChe"/>
          <w:b/>
          <w:color w:val="000000" w:themeColor="text1"/>
          <w:sz w:val="26"/>
          <w:szCs w:val="26"/>
        </w:rPr>
        <w:t>“</w:t>
      </w:r>
      <w:r w:rsidRPr="002A6727">
        <w:rPr>
          <w:rFonts w:eastAsia="BatangChe"/>
          <w:b/>
          <w:color w:val="000000" w:themeColor="text1"/>
          <w:sz w:val="26"/>
          <w:szCs w:val="26"/>
        </w:rPr>
        <w:t>着</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了</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w:t>
      </w:r>
      <w:r w:rsidRPr="002A6727">
        <w:rPr>
          <w:rFonts w:eastAsia="BatangChe"/>
          <w:b/>
          <w:color w:val="000000" w:themeColor="text1"/>
          <w:sz w:val="26"/>
          <w:szCs w:val="26"/>
        </w:rPr>
        <w:t>过</w:t>
      </w:r>
      <w:r w:rsidRPr="002A6727">
        <w:rPr>
          <w:rFonts w:eastAsia="BatangChe"/>
          <w:b/>
          <w:color w:val="000000" w:themeColor="text1"/>
          <w:sz w:val="26"/>
          <w:szCs w:val="26"/>
        </w:rPr>
        <w:t>”</w:t>
      </w:r>
      <w:r w:rsidRPr="002A6727">
        <w:rPr>
          <w:rFonts w:eastAsia="BatangChe"/>
          <w:b/>
          <w:color w:val="000000" w:themeColor="text1"/>
          <w:sz w:val="26"/>
          <w:szCs w:val="26"/>
        </w:rPr>
        <w:t>的区别</w:t>
      </w:r>
    </w:p>
    <w:p w14:paraId="51D0B73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w:t>
      </w:r>
      <w:r w:rsidRPr="002A6727">
        <w:rPr>
          <w:rFonts w:eastAsia="BatangChe"/>
          <w:b/>
          <w:color w:val="000000" w:themeColor="text1"/>
          <w:sz w:val="26"/>
          <w:szCs w:val="26"/>
        </w:rPr>
        <w:t xml:space="preserve"> </w:t>
      </w:r>
      <w:r w:rsidRPr="002A6727">
        <w:rPr>
          <w:rFonts w:eastAsia="BatangChe"/>
          <w:b/>
          <w:color w:val="000000" w:themeColor="text1"/>
          <w:sz w:val="26"/>
          <w:szCs w:val="26"/>
        </w:rPr>
        <w:t>动态助词</w:t>
      </w:r>
      <w:r w:rsidRPr="002A6727">
        <w:rPr>
          <w:rFonts w:eastAsia="BatangChe"/>
          <w:b/>
          <w:color w:val="000000" w:themeColor="text1"/>
          <w:sz w:val="26"/>
          <w:szCs w:val="26"/>
        </w:rPr>
        <w:t>“</w:t>
      </w:r>
      <w:r w:rsidRPr="002A6727">
        <w:rPr>
          <w:rFonts w:eastAsia="BatangChe"/>
          <w:b/>
          <w:color w:val="000000" w:themeColor="text1"/>
          <w:sz w:val="26"/>
          <w:szCs w:val="26"/>
        </w:rPr>
        <w:t>着</w:t>
      </w:r>
      <w:r w:rsidRPr="002A6727">
        <w:rPr>
          <w:rFonts w:eastAsia="BatangChe"/>
          <w:b/>
          <w:color w:val="000000" w:themeColor="text1"/>
          <w:sz w:val="26"/>
          <w:szCs w:val="26"/>
        </w:rPr>
        <w:t>”</w:t>
      </w:r>
    </w:p>
    <w:p w14:paraId="4F12D64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练习</w:t>
      </w:r>
    </w:p>
    <w:p w14:paraId="20B385AA" w14:textId="77777777" w:rsidR="00B03FD0" w:rsidRPr="002A6727" w:rsidRDefault="00B03FD0" w:rsidP="00826F3C">
      <w:pPr>
        <w:shd w:val="clear" w:color="auto" w:fill="FFFFFF"/>
        <w:spacing w:before="60" w:after="60" w:line="288" w:lineRule="auto"/>
        <w:ind w:left="720" w:firstLine="720"/>
        <w:jc w:val="both"/>
        <w:rPr>
          <w:rFonts w:eastAsia="BatangChe"/>
          <w:b/>
          <w:color w:val="000000" w:themeColor="text1"/>
          <w:sz w:val="26"/>
          <w:szCs w:val="26"/>
        </w:rPr>
      </w:pPr>
      <w:r w:rsidRPr="002A6727">
        <w:rPr>
          <w:rFonts w:eastAsia="BatangChe"/>
          <w:b/>
          <w:color w:val="000000" w:themeColor="text1"/>
          <w:sz w:val="26"/>
          <w:szCs w:val="26"/>
        </w:rPr>
        <w:t>Bài 21:</w:t>
      </w:r>
      <w:r w:rsidR="005118C6" w:rsidRPr="002A6727">
        <w:rPr>
          <w:rFonts w:eastAsia="BatangChe"/>
          <w:b/>
          <w:color w:val="000000" w:themeColor="text1"/>
          <w:sz w:val="26"/>
          <w:szCs w:val="26"/>
        </w:rPr>
        <w:t>复习</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测试（三）</w:t>
      </w:r>
      <w:r w:rsidR="00826F3C" w:rsidRPr="002A6727">
        <w:rPr>
          <w:rFonts w:eastAsia="BatangChe"/>
          <w:b/>
          <w:color w:val="000000" w:themeColor="text1"/>
          <w:sz w:val="26"/>
          <w:szCs w:val="26"/>
        </w:rPr>
        <w:tab/>
      </w:r>
      <w:r w:rsidR="00826F3C" w:rsidRPr="002A6727">
        <w:rPr>
          <w:rFonts w:eastAsia="BatangChe"/>
          <w:b/>
          <w:color w:val="000000" w:themeColor="text1"/>
          <w:sz w:val="26"/>
          <w:szCs w:val="26"/>
        </w:rPr>
        <w:tab/>
      </w:r>
      <w:r w:rsidR="00826F3C" w:rsidRPr="002A6727">
        <w:rPr>
          <w:rFonts w:eastAsia="BatangChe"/>
          <w:b/>
          <w:color w:val="000000" w:themeColor="text1"/>
          <w:sz w:val="26"/>
          <w:szCs w:val="26"/>
        </w:rPr>
        <w:tab/>
      </w:r>
      <w:r w:rsidR="00826F3C"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221B87C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Mục tiêu: </w:t>
      </w:r>
    </w:p>
    <w:p w14:paraId="1533A50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Biết cách sử dụng các từ ngữ, ngữ pháp, cách giao tiếp về chủ đề đã học từ bài 1</w:t>
      </w:r>
      <w:r w:rsidRPr="002A6727">
        <w:rPr>
          <w:rFonts w:eastAsia="BatangChe"/>
          <w:b/>
          <w:color w:val="000000" w:themeColor="text1"/>
          <w:sz w:val="26"/>
          <w:szCs w:val="26"/>
        </w:rPr>
        <w:t xml:space="preserve"> </w:t>
      </w:r>
      <w:r w:rsidRPr="002A6727">
        <w:rPr>
          <w:rFonts w:eastAsia="BatangChe"/>
          <w:color w:val="000000" w:themeColor="text1"/>
          <w:sz w:val="26"/>
          <w:szCs w:val="26"/>
        </w:rPr>
        <w:t>đến bài 8. Vận dụng vào làm bài tập, bài kiểm tra và giao tiếp thực tế.</w:t>
      </w:r>
    </w:p>
    <w:p w14:paraId="794F7E1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Nội dung:</w:t>
      </w:r>
    </w:p>
    <w:p w14:paraId="79A55C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Ôn tập và làm bài kiểm tra với nội dung kiến thức từ bài 1 đến bài 8.</w:t>
      </w:r>
    </w:p>
    <w:p w14:paraId="57DB599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IV. Điều kiện thực hiện </w:t>
      </w:r>
      <w:r w:rsidR="00877C70" w:rsidRPr="002A6727">
        <w:rPr>
          <w:rFonts w:eastAsia="BatangChe"/>
          <w:b/>
          <w:color w:val="000000" w:themeColor="text1"/>
          <w:sz w:val="26"/>
          <w:szCs w:val="26"/>
        </w:rPr>
        <w:t>mô đun</w:t>
      </w:r>
    </w:p>
    <w:p w14:paraId="1509F39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39D3B97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0A7F8FA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5AB6F00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372422A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0051304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45B64A6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7D50D16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Khả năng đọc lướt nhanh, hiểu và xử lý thông tin trong các văn bản đọc có độ dài khoảng 200-300 chữ Hán, phân tích văn bản để nắm bắt nội dung và chủ đề của văn bản.</w:t>
      </w:r>
    </w:p>
    <w:p w14:paraId="207EDE1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Khả năng phán đoán ý nghĩa của từ, câu, đoạn văn có xuất hiện từ mới dựa vào hình thức chữ Hán.</w:t>
      </w:r>
    </w:p>
    <w:p w14:paraId="3E1B320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lastRenderedPageBreak/>
        <w:t>+ Khả năng viết nhiều dạng câu điễn đạt một ý nghĩa.</w:t>
      </w:r>
    </w:p>
    <w:p w14:paraId="345B4BA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Khả năng viết đoạn văn hoàn chỉnh nói lên quan điểm cá nhân về các lĩnh vực của đời sống xã hội.</w:t>
      </w:r>
    </w:p>
    <w:p w14:paraId="2D720AFA" w14:textId="77777777" w:rsidR="000C6844" w:rsidRPr="002A6727" w:rsidRDefault="000C6844"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0B1BF356" w14:textId="77777777" w:rsidR="000C6844" w:rsidRPr="002A6727" w:rsidRDefault="000C6844"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ab/>
        <w:t xml:space="preserve">+ </w:t>
      </w:r>
      <w:r w:rsidRPr="002A6727">
        <w:rPr>
          <w:rFonts w:eastAsia="BatangChe"/>
          <w:color w:val="000000" w:themeColor="text1"/>
          <w:sz w:val="26"/>
          <w:szCs w:val="26"/>
          <w:lang w:val="nb-NO"/>
        </w:rPr>
        <w:t>Tiếp nhận, phân tích, xử lý, phán đoán và tổng hợp thông tin từng đoạn hội thoại, đoạn văn hoặc bài văn hoàn chỉnh có độ dài khoảng 250-400</w:t>
      </w:r>
      <w:r w:rsidRPr="002A6727">
        <w:rPr>
          <w:rFonts w:eastAsia="BatangChe"/>
          <w:color w:val="000000" w:themeColor="text1"/>
          <w:sz w:val="26"/>
          <w:szCs w:val="26"/>
        </w:rPr>
        <w:t xml:space="preserve"> </w:t>
      </w:r>
      <w:r w:rsidRPr="002A6727">
        <w:rPr>
          <w:rFonts w:eastAsia="BatangChe"/>
          <w:color w:val="000000" w:themeColor="text1"/>
          <w:sz w:val="26"/>
          <w:szCs w:val="26"/>
          <w:lang w:val="nb-NO"/>
        </w:rPr>
        <w:t xml:space="preserve">chữ Hán về các chủ đề khoa học, xã hội, kinh tế, văn hóa... và hoàn thành tốt các bài tập đọc hiểu tương ứng trong các tài liệu luyện thi HSK cấp 3..  </w:t>
      </w:r>
    </w:p>
    <w:p w14:paraId="4A52EDE7" w14:textId="77777777" w:rsidR="000C6844" w:rsidRPr="002A6727" w:rsidRDefault="000C6844"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Đọc lướt nhằm phán đoán, xác định được thông tin cần tìm trong các tài liệu như thư từ, sách báo, quảng cáo... với tốc độ tương đối nhanh. </w:t>
      </w:r>
    </w:p>
    <w:p w14:paraId="6A7D9194" w14:textId="77777777" w:rsidR="000C6844" w:rsidRPr="002A6727" w:rsidRDefault="000C6844"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Từng bước nâng cao khả năng tư duy bằng tiếng Hán. </w:t>
      </w:r>
    </w:p>
    <w:p w14:paraId="6E46D2B9" w14:textId="77777777" w:rsidR="000A5C5F" w:rsidRPr="002A6727" w:rsidRDefault="000A5C5F" w:rsidP="005F380C">
      <w:pPr>
        <w:shd w:val="clear" w:color="auto" w:fill="FFFFFF"/>
        <w:spacing w:before="60" w:after="60" w:line="288" w:lineRule="auto"/>
        <w:jc w:val="both"/>
        <w:rPr>
          <w:rFonts w:eastAsia="BatangChe"/>
          <w:color w:val="000000" w:themeColor="text1"/>
          <w:sz w:val="26"/>
          <w:szCs w:val="26"/>
          <w:lang w:val="nb-NO"/>
        </w:rPr>
      </w:pPr>
    </w:p>
    <w:p w14:paraId="2E0EFBF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p>
    <w:p w14:paraId="0FE611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Dự lớp ≥ 80% tổng thời lượng </w:t>
      </w:r>
      <w:r w:rsidR="000A5C5F" w:rsidRPr="002A6727">
        <w:rPr>
          <w:rFonts w:eastAsia="BatangChe"/>
          <w:color w:val="000000" w:themeColor="text1"/>
          <w:sz w:val="26"/>
          <w:szCs w:val="26"/>
          <w:lang w:val="pt-BR"/>
        </w:rPr>
        <w:t>mô đun</w:t>
      </w:r>
      <w:r w:rsidRPr="002A6727">
        <w:rPr>
          <w:rFonts w:eastAsia="BatangChe"/>
          <w:color w:val="000000" w:themeColor="text1"/>
          <w:sz w:val="26"/>
          <w:szCs w:val="26"/>
          <w:lang w:val="pt-BR"/>
        </w:rPr>
        <w:t>.</w:t>
      </w:r>
    </w:p>
    <w:p w14:paraId="083ECC2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Luyện tập trên lớp kết hợp với kiểm tra định kỳ và thi kết thúc </w:t>
      </w:r>
      <w:r w:rsidR="000A5C5F" w:rsidRPr="002A6727">
        <w:rPr>
          <w:rFonts w:eastAsia="BatangChe"/>
          <w:color w:val="000000" w:themeColor="text1"/>
          <w:sz w:val="26"/>
          <w:szCs w:val="26"/>
          <w:lang w:val="pt-BR"/>
        </w:rPr>
        <w:t>mô đun</w:t>
      </w:r>
    </w:p>
    <w:p w14:paraId="6C2A509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rPr>
        <w:t xml:space="preserve">- </w:t>
      </w:r>
      <w:r w:rsidRPr="002A6727">
        <w:rPr>
          <w:rFonts w:eastAsia="BatangChe"/>
          <w:color w:val="000000" w:themeColor="text1"/>
          <w:sz w:val="26"/>
          <w:szCs w:val="26"/>
          <w:lang w:val="pt-BR"/>
        </w:rPr>
        <w:t xml:space="preserve">Hình thức thi: Tự luận </w:t>
      </w:r>
    </w:p>
    <w:p w14:paraId="2E620CE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t xml:space="preserve">VI. Hướng dẫn thực hiện </w:t>
      </w:r>
      <w:r w:rsidR="00877C70" w:rsidRPr="002A6727">
        <w:rPr>
          <w:rFonts w:eastAsia="BatangChe"/>
          <w:b/>
          <w:color w:val="000000" w:themeColor="text1"/>
          <w:sz w:val="26"/>
          <w:szCs w:val="26"/>
          <w:lang w:val="pt-BR"/>
        </w:rPr>
        <w:t>mô đun</w:t>
      </w:r>
    </w:p>
    <w:p w14:paraId="0295597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t xml:space="preserve">1. Phạm vi áp dụng </w:t>
      </w:r>
      <w:r w:rsidR="00877C70" w:rsidRPr="002A6727">
        <w:rPr>
          <w:rFonts w:eastAsia="BatangChe"/>
          <w:b/>
          <w:color w:val="000000" w:themeColor="text1"/>
          <w:sz w:val="26"/>
          <w:szCs w:val="26"/>
          <w:lang w:val="pt-BR"/>
        </w:rPr>
        <w:t>mô đun</w:t>
      </w:r>
    </w:p>
    <w:p w14:paraId="36965E3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w:t>
      </w:r>
      <w:r w:rsidR="00877C70" w:rsidRPr="002A6727">
        <w:rPr>
          <w:rFonts w:eastAsia="BatangChe"/>
          <w:color w:val="000000" w:themeColor="text1"/>
          <w:sz w:val="26"/>
          <w:szCs w:val="26"/>
          <w:lang w:val="pt-BR"/>
        </w:rPr>
        <w:t>Mô đun</w:t>
      </w:r>
      <w:r w:rsidRPr="002A6727">
        <w:rPr>
          <w:rFonts w:eastAsia="BatangChe"/>
          <w:color w:val="000000" w:themeColor="text1"/>
          <w:sz w:val="26"/>
          <w:szCs w:val="26"/>
        </w:rPr>
        <w:t xml:space="preserve"> được sử dụng để giảng dạy cho người học hệ cao đẳng ngành Tiếng Trung Quốc học kỳ 2 năm thứ nhất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41A8FCA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00877C70" w:rsidRPr="002A6727">
        <w:rPr>
          <w:rFonts w:eastAsia="BatangChe"/>
          <w:b/>
          <w:color w:val="000000" w:themeColor="text1"/>
          <w:sz w:val="26"/>
          <w:szCs w:val="26"/>
        </w:rPr>
        <w:t>mô đun</w:t>
      </w:r>
    </w:p>
    <w:p w14:paraId="0AF0BA7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502EBC2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2BF5ECB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1487885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Các hiện tượng ngữ pháp cơ bản trong tiếng Trung Quốc hiện đại, biết cách sử dụng và phân biệt cách dùng, ý nghĩa của những từ ngữ gần nghĩa. </w:t>
      </w:r>
      <w:r w:rsidRPr="002A6727">
        <w:rPr>
          <w:rFonts w:eastAsia="BatangChe"/>
          <w:color w:val="000000" w:themeColor="text1"/>
          <w:sz w:val="26"/>
          <w:szCs w:val="26"/>
          <w:lang w:val="nb-NO"/>
        </w:rPr>
        <w:tab/>
      </w:r>
    </w:p>
    <w:p w14:paraId="2E874E1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ab/>
        <w:t>+ Đọc to, rõ ràng</w:t>
      </w:r>
      <w:r w:rsidRPr="002A6727">
        <w:rPr>
          <w:rFonts w:eastAsia="BatangChe"/>
          <w:color w:val="000000" w:themeColor="text1"/>
          <w:sz w:val="26"/>
          <w:szCs w:val="26"/>
          <w:lang w:val="nb-NO"/>
        </w:rPr>
        <w:t xml:space="preserve"> các thư hay ghi chú cá nhân để yêu cầu hay truyền đạt các thông tin đơn giản có tính phù hợp tức thì, biểu đạt được thông tin chính cần truyền đạt. </w:t>
      </w:r>
    </w:p>
    <w:p w14:paraId="17CBE7A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0482D1F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-Tài liệu chính:</w:t>
      </w:r>
    </w:p>
    <w:p w14:paraId="29BD40C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杨寄洲</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主编</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《汉语教程》</w:t>
      </w:r>
      <w:r w:rsidRPr="002A6727">
        <w:rPr>
          <w:rFonts w:eastAsia="BatangChe"/>
          <w:color w:val="000000" w:themeColor="text1"/>
          <w:sz w:val="26"/>
          <w:szCs w:val="26"/>
          <w:lang w:val="pt-BR"/>
        </w:rPr>
        <w:t xml:space="preserve"> - </w:t>
      </w:r>
      <w:r w:rsidRPr="002A6727">
        <w:rPr>
          <w:rFonts w:eastAsia="BatangChe"/>
          <w:color w:val="000000" w:themeColor="text1"/>
          <w:sz w:val="26"/>
          <w:szCs w:val="26"/>
        </w:rPr>
        <w:t>对外汉语本科系列教材</w:t>
      </w:r>
      <w:r w:rsidRPr="002A6727">
        <w:rPr>
          <w:rFonts w:eastAsia="BatangChe"/>
          <w:color w:val="000000" w:themeColor="text1"/>
          <w:sz w:val="26"/>
          <w:szCs w:val="26"/>
          <w:lang w:val="pt-BR"/>
        </w:rPr>
        <w:t>（</w:t>
      </w:r>
      <w:r w:rsidRPr="002A6727">
        <w:rPr>
          <w:rFonts w:eastAsia="BatangChe"/>
          <w:color w:val="000000" w:themeColor="text1"/>
          <w:sz w:val="26"/>
          <w:szCs w:val="26"/>
        </w:rPr>
        <w:t>修订本</w:t>
      </w:r>
      <w:r w:rsidRPr="002A6727">
        <w:rPr>
          <w:rFonts w:eastAsia="BatangChe"/>
          <w:color w:val="000000" w:themeColor="text1"/>
          <w:sz w:val="26"/>
          <w:szCs w:val="26"/>
          <w:lang w:val="pt-BR"/>
        </w:rPr>
        <w:t>）</w:t>
      </w:r>
      <w:r w:rsidRPr="002A6727">
        <w:rPr>
          <w:rFonts w:eastAsia="BatangChe"/>
          <w:color w:val="000000" w:themeColor="text1"/>
          <w:sz w:val="26"/>
          <w:szCs w:val="26"/>
          <w:lang w:val="pt-BR"/>
        </w:rPr>
        <w:t xml:space="preserve"> 2006</w:t>
      </w:r>
      <w:r w:rsidRPr="002A6727">
        <w:rPr>
          <w:rFonts w:eastAsia="BatangChe"/>
          <w:color w:val="000000" w:themeColor="text1"/>
          <w:sz w:val="26"/>
          <w:szCs w:val="26"/>
        </w:rPr>
        <w:t>年出版</w:t>
      </w:r>
    </w:p>
    <w:p w14:paraId="5C6AE28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pt-BR"/>
        </w:rPr>
        <w:lastRenderedPageBreak/>
        <w:t>Giáo trình Hán ngữ (Phiên bản mới) - Dùng cho sinh viên năm thứ nhất, nhà xuất bản Đại học Ngôn ngữ Bắc Kinh (Tập 1 quyển hạ, Tập 2 quyển thượng và hạ ).</w:t>
      </w:r>
    </w:p>
    <w:p w14:paraId="0B81B69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Tài liệu tham khảo</w:t>
      </w:r>
    </w:p>
    <w:p w14:paraId="0A461B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刘云主编，新汉语水平考试（四级），北京大学出版社</w:t>
      </w:r>
      <w:r w:rsidRPr="002A6727">
        <w:rPr>
          <w:rFonts w:eastAsia="BatangChe"/>
          <w:color w:val="000000" w:themeColor="text1"/>
          <w:sz w:val="26"/>
          <w:szCs w:val="26"/>
        </w:rPr>
        <w:t>,</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2011</w:t>
      </w:r>
      <w:r w:rsidRPr="002A6727">
        <w:rPr>
          <w:rFonts w:eastAsia="BatangChe"/>
          <w:color w:val="000000" w:themeColor="text1"/>
          <w:sz w:val="26"/>
          <w:szCs w:val="26"/>
        </w:rPr>
        <w:t>年</w:t>
      </w:r>
      <w:r w:rsidRPr="002A6727">
        <w:rPr>
          <w:rFonts w:eastAsia="BatangChe"/>
          <w:color w:val="000000" w:themeColor="text1"/>
          <w:sz w:val="26"/>
          <w:szCs w:val="26"/>
        </w:rPr>
        <w:t>.</w:t>
      </w:r>
    </w:p>
    <w:p w14:paraId="3E9C4E4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Trang web tham khảo: </w:t>
      </w:r>
    </w:p>
    <w:p w14:paraId="0D75153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1/ http://www.TQUnese-tools.com/learn/TQUnese </w:t>
      </w:r>
    </w:p>
    <w:p w14:paraId="5FBC147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http://www. TQUnesetest.cn</w:t>
      </w:r>
    </w:p>
    <w:p w14:paraId="4D69A3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3/ </w:t>
      </w:r>
      <w:hyperlink r:id="rId13" w:history="1">
        <w:r w:rsidRPr="002A6727">
          <w:rPr>
            <w:rStyle w:val="Hyperlink"/>
            <w:rFonts w:eastAsia="BatangChe"/>
            <w:sz w:val="26"/>
            <w:szCs w:val="26"/>
          </w:rPr>
          <w:t>http://cctv.cntv.cn/lm/kuailehanyu/</w:t>
        </w:r>
      </w:hyperlink>
    </w:p>
    <w:p w14:paraId="68BD940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http://www.zdic.net</w:t>
      </w:r>
    </w:p>
    <w:p w14:paraId="4BE50F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5/ http://dict.youdao.com</w:t>
      </w:r>
    </w:p>
    <w:p w14:paraId="2D97946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6/ </w:t>
      </w:r>
      <w:hyperlink r:id="rId14" w:history="1">
        <w:r w:rsidRPr="002A6727">
          <w:rPr>
            <w:rStyle w:val="Hyperlink"/>
            <w:rFonts w:eastAsia="BatangChe"/>
            <w:sz w:val="26"/>
            <w:szCs w:val="26"/>
          </w:rPr>
          <w:t>http://dict.cn/</w:t>
        </w:r>
      </w:hyperlink>
    </w:p>
    <w:p w14:paraId="2B25E9F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lang w:val="da-DK"/>
        </w:rPr>
        <w:br w:type="page"/>
      </w:r>
      <w:r w:rsidRPr="002A6727">
        <w:rPr>
          <w:rFonts w:eastAsia="BatangChe"/>
          <w:b/>
          <w:color w:val="000000" w:themeColor="text1"/>
          <w:sz w:val="26"/>
          <w:szCs w:val="26"/>
          <w:lang w:val="da-DK"/>
        </w:rPr>
        <w:lastRenderedPageBreak/>
        <w:t>CHƯƠNG TRÌNH MÔN HỌC</w:t>
      </w:r>
    </w:p>
    <w:p w14:paraId="688EB1A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p>
    <w:p w14:paraId="4542419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Tên môn học: Nghe tiếng Trung 2</w:t>
      </w:r>
    </w:p>
    <w:p w14:paraId="19DB033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Mã môn học: </w:t>
      </w:r>
      <w:r w:rsidR="0090334B" w:rsidRPr="002A6727">
        <w:rPr>
          <w:rFonts w:eastAsia="BatangChe"/>
          <w:b/>
          <w:color w:val="000000" w:themeColor="text1"/>
          <w:sz w:val="26"/>
          <w:szCs w:val="26"/>
          <w:lang w:val="da-DK"/>
        </w:rPr>
        <w:t>MH16</w:t>
      </w:r>
    </w:p>
    <w:p w14:paraId="02181CA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b/>
          <w:color w:val="000000" w:themeColor="text1"/>
          <w:sz w:val="26"/>
          <w:szCs w:val="26"/>
          <w:lang w:val="da-DK"/>
        </w:rPr>
        <w:t xml:space="preserve">Thời gian thực hiện môn học: </w:t>
      </w:r>
      <w:r w:rsidRPr="002A6727">
        <w:rPr>
          <w:rFonts w:eastAsia="BatangChe"/>
          <w:color w:val="000000" w:themeColor="text1"/>
          <w:sz w:val="26"/>
          <w:szCs w:val="26"/>
          <w:lang w:val="da-DK"/>
        </w:rPr>
        <w:t xml:space="preserve">60 giờ (Lý thuyết: </w:t>
      </w:r>
      <w:r w:rsidRPr="002A6727">
        <w:rPr>
          <w:rFonts w:eastAsia="BatangChe"/>
          <w:color w:val="000000" w:themeColor="text1"/>
          <w:sz w:val="26"/>
          <w:szCs w:val="26"/>
        </w:rPr>
        <w:t>30</w:t>
      </w:r>
      <w:r w:rsidRPr="002A6727">
        <w:rPr>
          <w:rFonts w:eastAsia="BatangChe"/>
          <w:color w:val="000000" w:themeColor="text1"/>
          <w:sz w:val="26"/>
          <w:szCs w:val="26"/>
          <w:lang w:val="da-DK"/>
        </w:rPr>
        <w:t xml:space="preserve"> giờ; Thực hành, thảo luận, bài tập: 28 giờ; Kiểm tra: 2 giờ)</w:t>
      </w:r>
    </w:p>
    <w:p w14:paraId="720FA57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I. Vị trí, tính chất của môn học</w:t>
      </w:r>
    </w:p>
    <w:p w14:paraId="5D4C3AB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Vị trí: </w:t>
      </w:r>
      <w:r w:rsidRPr="002A6727">
        <w:rPr>
          <w:rFonts w:eastAsia="BatangChe"/>
          <w:color w:val="000000" w:themeColor="text1"/>
          <w:sz w:val="26"/>
          <w:szCs w:val="26"/>
          <w:lang w:val="da-DK"/>
        </w:rPr>
        <w:t xml:space="preserve">Là </w:t>
      </w:r>
      <w:r w:rsidR="0055478D" w:rsidRPr="002A6727">
        <w:rPr>
          <w:rFonts w:eastAsia="BatangChe"/>
          <w:color w:val="000000" w:themeColor="text1"/>
          <w:sz w:val="26"/>
          <w:szCs w:val="26"/>
          <w:lang w:val="da-DK"/>
        </w:rPr>
        <w:t>môn học</w:t>
      </w:r>
      <w:r w:rsidRPr="002A6727">
        <w:rPr>
          <w:rFonts w:eastAsia="BatangChe"/>
          <w:color w:val="000000" w:themeColor="text1"/>
          <w:sz w:val="26"/>
          <w:szCs w:val="26"/>
          <w:lang w:val="da-DK"/>
        </w:rPr>
        <w:t xml:space="preserve"> </w:t>
      </w:r>
      <w:r w:rsidRPr="002A6727">
        <w:rPr>
          <w:rFonts w:eastAsia="BatangChe"/>
          <w:color w:val="000000" w:themeColor="text1"/>
          <w:sz w:val="26"/>
          <w:szCs w:val="26"/>
        </w:rPr>
        <w:t xml:space="preserve">tiếp theo của mô đun Nghe </w:t>
      </w:r>
      <w:r w:rsidRPr="002A6727">
        <w:rPr>
          <w:rFonts w:eastAsia="BatangChe"/>
          <w:color w:val="000000" w:themeColor="text1"/>
          <w:sz w:val="26"/>
          <w:szCs w:val="26"/>
          <w:lang w:val="da-DK"/>
        </w:rPr>
        <w:t>1</w:t>
      </w:r>
      <w:r w:rsidRPr="002A6727">
        <w:rPr>
          <w:rFonts w:eastAsia="BatangChe"/>
          <w:color w:val="000000" w:themeColor="text1"/>
          <w:sz w:val="26"/>
          <w:szCs w:val="26"/>
        </w:rPr>
        <w:t xml:space="preserve"> trong chương trình đào tạo, điều kiện tiên quyết cho các mô đun </w:t>
      </w:r>
      <w:r w:rsidRPr="002A6727">
        <w:rPr>
          <w:rFonts w:eastAsia="BatangChe"/>
          <w:color w:val="000000" w:themeColor="text1"/>
          <w:sz w:val="26"/>
          <w:szCs w:val="26"/>
          <w:lang w:val="da-DK"/>
        </w:rPr>
        <w:t>Nghe tiếp sau</w:t>
      </w:r>
      <w:r w:rsidRPr="002A6727">
        <w:rPr>
          <w:rFonts w:eastAsia="BatangChe"/>
          <w:color w:val="000000" w:themeColor="text1"/>
          <w:sz w:val="26"/>
          <w:szCs w:val="26"/>
        </w:rPr>
        <w:t xml:space="preserve">. </w:t>
      </w:r>
      <w:r w:rsidR="0055478D" w:rsidRPr="002A6727">
        <w:rPr>
          <w:rFonts w:eastAsia="BatangChe"/>
          <w:color w:val="000000" w:themeColor="text1"/>
          <w:sz w:val="26"/>
          <w:szCs w:val="26"/>
        </w:rPr>
        <w:t>Môn học</w:t>
      </w:r>
      <w:r w:rsidRPr="002A6727">
        <w:rPr>
          <w:rFonts w:eastAsia="BatangChe"/>
          <w:color w:val="000000" w:themeColor="text1"/>
          <w:sz w:val="26"/>
          <w:szCs w:val="26"/>
        </w:rPr>
        <w:t xml:space="preserve"> được thực hiện song song với các mô đun Nói 2, Đọc 2, Viết 2.</w:t>
      </w:r>
    </w:p>
    <w:p w14:paraId="5075B0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Tính chất: </w:t>
      </w:r>
      <w:r w:rsidRPr="002A6727">
        <w:rPr>
          <w:rFonts w:eastAsia="BatangChe"/>
          <w:color w:val="000000" w:themeColor="text1"/>
          <w:sz w:val="26"/>
          <w:szCs w:val="26"/>
        </w:rPr>
        <w:t>Luyện cho sinh viên khả năng nghe tiếng Trung Quốc ở trình độ tương đương bậc  theo khung năng lực ngoại ngữ của Việt Nam.</w:t>
      </w:r>
    </w:p>
    <w:p w14:paraId="4DF8BBA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II. Mục tiêu của môn học</w:t>
      </w:r>
    </w:p>
    <w:p w14:paraId="5A430AE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003B0E04" w:rsidRPr="002A6727">
        <w:rPr>
          <w:rFonts w:eastAsia="BatangChe"/>
          <w:b/>
          <w:color w:val="000000" w:themeColor="text1"/>
          <w:sz w:val="26"/>
          <w:szCs w:val="26"/>
        </w:rPr>
        <w:t>Về k</w:t>
      </w:r>
      <w:r w:rsidRPr="002A6727">
        <w:rPr>
          <w:rFonts w:eastAsia="BatangChe"/>
          <w:b/>
          <w:color w:val="000000" w:themeColor="text1"/>
          <w:sz w:val="26"/>
          <w:szCs w:val="26"/>
        </w:rPr>
        <w:t xml:space="preserve">iến thức: </w:t>
      </w:r>
    </w:p>
    <w:p w14:paraId="5905D34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Nghe hiểu và nắm bắt được ý kiến người khác, có phản ứng phù hợp khi nghe đối phương phát biểu quan điểm về những vấn đề thường gặp trong cuộc sống như quan hệ bạn bè, cách đối nhân xử thế, quan niệm đạo đức... </w:t>
      </w:r>
    </w:p>
    <w:p w14:paraId="4F8612D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Nghe hiểu và đọc đúng ngữ điệu đoạn văn hoặc hội thoại tương đối dài; </w:t>
      </w:r>
    </w:p>
    <w:p w14:paraId="658DC51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Sinh viên được luyện kỹ năng nghe thông qua những câu, đoạn văn hoặc đoạn hội thoại (khoảng 120-150 chữ), biết cách ghép từ tạo thành câu (với số lượng từ vựng khoảng 1600 từ) để thực hiện được những hội thoại, tranh luận đối thoại về các chủ đề trong cuộc sống; </w:t>
      </w:r>
    </w:p>
    <w:p w14:paraId="0ACE7D9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Phán đoán, nắm bắt thông tin nghe được và tiến hành đối thoại, phản ứng nhanh nhạy trong những tình huống giao tiếp xã hội thường gặp.</w:t>
      </w:r>
    </w:p>
    <w:p w14:paraId="2EB4BDD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w:t>
      </w:r>
      <w:r w:rsidR="003B0E04" w:rsidRPr="002A6727">
        <w:rPr>
          <w:rFonts w:eastAsia="BatangChe"/>
          <w:b/>
          <w:color w:val="000000" w:themeColor="text1"/>
          <w:sz w:val="26"/>
          <w:szCs w:val="26"/>
          <w:lang w:val="pt-BR"/>
        </w:rPr>
        <w:t>Về k</w:t>
      </w:r>
      <w:r w:rsidRPr="002A6727">
        <w:rPr>
          <w:rFonts w:eastAsia="BatangChe"/>
          <w:b/>
          <w:color w:val="000000" w:themeColor="text1"/>
          <w:sz w:val="26"/>
          <w:szCs w:val="26"/>
          <w:lang w:val="pt-BR"/>
        </w:rPr>
        <w:t xml:space="preserve">ỹ năng: </w:t>
      </w:r>
    </w:p>
    <w:p w14:paraId="66E456A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Có kỹ năng nghe hiểu, phán đoán chính xác khi được tiếp nhận thông tin, đồng thời luyện tập kỹ năng phản ứng hợp lý, đúng đắn trước những thông tin xung quanh các vấn đề thường gặp trong cuộc sống xã hội bằng việc thực hiện các bài tập ngôn ngữ nghe và nói</w:t>
      </w:r>
    </w:p>
    <w:p w14:paraId="60DCDAD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Trình bày được quan điểm cá nhân về một vấn đề nâng cao trong đời sống xã hội thông qua các hoạt động đối thoại, tranh luận.</w:t>
      </w:r>
    </w:p>
    <w:p w14:paraId="13C487A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w:t>
      </w:r>
      <w:r w:rsidR="003B0E04" w:rsidRPr="002A6727">
        <w:rPr>
          <w:rFonts w:eastAsia="BatangChe"/>
          <w:b/>
          <w:color w:val="000000" w:themeColor="text1"/>
          <w:sz w:val="26"/>
          <w:szCs w:val="26"/>
          <w:lang w:val="pt-BR"/>
        </w:rPr>
        <w:t xml:space="preserve"> Về n</w:t>
      </w:r>
      <w:r w:rsidRPr="002A6727">
        <w:rPr>
          <w:rFonts w:eastAsia="BatangChe"/>
          <w:b/>
          <w:color w:val="000000" w:themeColor="text1"/>
          <w:sz w:val="26"/>
          <w:szCs w:val="26"/>
          <w:lang w:val="pt-BR"/>
        </w:rPr>
        <w:t xml:space="preserve">ăng lực tự chủ và trách nhiệm: </w:t>
      </w:r>
    </w:p>
    <w:p w14:paraId="7595F7A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 T</w:t>
      </w:r>
      <w:r w:rsidRPr="002A6727">
        <w:rPr>
          <w:rFonts w:eastAsia="BatangChe"/>
          <w:color w:val="000000" w:themeColor="text1"/>
          <w:sz w:val="26"/>
          <w:szCs w:val="26"/>
        </w:rPr>
        <w:t xml:space="preserve">ham gia tích cực vào </w:t>
      </w:r>
      <w:r w:rsidRPr="002A6727">
        <w:rPr>
          <w:rFonts w:eastAsia="BatangChe"/>
          <w:color w:val="000000" w:themeColor="text1"/>
          <w:sz w:val="26"/>
          <w:szCs w:val="26"/>
          <w:lang w:val="en-US"/>
        </w:rPr>
        <w:t xml:space="preserve">giờ học; </w:t>
      </w:r>
    </w:p>
    <w:p w14:paraId="154B7D0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Phát huy tinh thần tự học thông qua tự nghiên cứu tài liệu; </w:t>
      </w:r>
    </w:p>
    <w:p w14:paraId="0C08D6B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pt-BR"/>
        </w:rPr>
        <w:t>Nắm được yêu cầu và tầm quan trọng của kỹ năng nghe và nói trong giao tiếp</w:t>
      </w:r>
      <w:r w:rsidRPr="002A6727">
        <w:rPr>
          <w:rFonts w:eastAsia="BatangChe"/>
          <w:color w:val="000000" w:themeColor="text1"/>
          <w:sz w:val="26"/>
          <w:szCs w:val="26"/>
          <w:lang w:val="nb-NO"/>
        </w:rPr>
        <w:t xml:space="preserve">. </w:t>
      </w:r>
    </w:p>
    <w:p w14:paraId="4A218AB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lastRenderedPageBreak/>
        <w:t>+ Tích cực, chủ động vận dụng sáng tạo phương pháp học tập để tham gia vào quá trình học tập, rèn luyện dưới sự hướng dẫn của GV.</w:t>
      </w:r>
    </w:p>
    <w:p w14:paraId="03D3415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lang w:val="nb-NO"/>
        </w:rPr>
        <w:t>III. Nội dung môn học</w:t>
      </w:r>
    </w:p>
    <w:p w14:paraId="5A7F26B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1. Nội dung tổng quát và phân bổ thời gian</w:t>
      </w:r>
    </w:p>
    <w:tbl>
      <w:tblPr>
        <w:tblW w:w="5059" w:type="pct"/>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2"/>
        <w:gridCol w:w="4214"/>
        <w:gridCol w:w="836"/>
        <w:gridCol w:w="915"/>
        <w:gridCol w:w="1878"/>
        <w:gridCol w:w="893"/>
      </w:tblGrid>
      <w:tr w:rsidR="005118C6" w:rsidRPr="002A6727" w14:paraId="3AA1CA1F" w14:textId="77777777" w:rsidTr="00826F3C">
        <w:trPr>
          <w:trHeight w:val="20"/>
          <w:tblHeader/>
        </w:trPr>
        <w:tc>
          <w:tcPr>
            <w:tcW w:w="246" w:type="pct"/>
            <w:vMerge w:val="restart"/>
          </w:tcPr>
          <w:p w14:paraId="5AFCE81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nb-NO"/>
              </w:rPr>
            </w:pPr>
          </w:p>
          <w:p w14:paraId="33616BC4"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TT</w:t>
            </w:r>
          </w:p>
        </w:tc>
        <w:tc>
          <w:tcPr>
            <w:tcW w:w="2293" w:type="pct"/>
            <w:vMerge w:val="restart"/>
          </w:tcPr>
          <w:p w14:paraId="3B6FFFC4"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p>
          <w:p w14:paraId="52B3D992"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bidi="en-US"/>
              </w:rPr>
            </w:pPr>
            <w:r w:rsidRPr="002A6727">
              <w:rPr>
                <w:b/>
                <w:bCs/>
                <w:color w:val="000000"/>
                <w:lang w:val="pt-BR" w:eastAsia="en-US"/>
              </w:rPr>
              <w:t>Tên chương, mục</w:t>
            </w:r>
          </w:p>
        </w:tc>
        <w:tc>
          <w:tcPr>
            <w:tcW w:w="2461" w:type="pct"/>
            <w:gridSpan w:val="4"/>
            <w:vAlign w:val="center"/>
          </w:tcPr>
          <w:p w14:paraId="58AE87E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Thời gian (giờ)</w:t>
            </w:r>
          </w:p>
        </w:tc>
      </w:tr>
      <w:tr w:rsidR="005118C6" w:rsidRPr="002A6727" w14:paraId="383CA119" w14:textId="77777777" w:rsidTr="00826F3C">
        <w:trPr>
          <w:trHeight w:val="507"/>
          <w:tblHeader/>
        </w:trPr>
        <w:tc>
          <w:tcPr>
            <w:tcW w:w="246" w:type="pct"/>
            <w:vMerge/>
            <w:tcBorders>
              <w:top w:val="nil"/>
            </w:tcBorders>
          </w:tcPr>
          <w:p w14:paraId="6BD3C91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2293" w:type="pct"/>
            <w:vMerge/>
            <w:tcBorders>
              <w:top w:val="nil"/>
            </w:tcBorders>
          </w:tcPr>
          <w:p w14:paraId="36D79D8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455" w:type="pct"/>
            <w:vAlign w:val="center"/>
          </w:tcPr>
          <w:p w14:paraId="08C21F6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Tổng số</w:t>
            </w:r>
          </w:p>
        </w:tc>
        <w:tc>
          <w:tcPr>
            <w:tcW w:w="498" w:type="pct"/>
            <w:vAlign w:val="center"/>
          </w:tcPr>
          <w:p w14:paraId="1A3C6FF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Lý thuyết</w:t>
            </w:r>
          </w:p>
        </w:tc>
        <w:tc>
          <w:tcPr>
            <w:tcW w:w="1022" w:type="pct"/>
            <w:vAlign w:val="center"/>
          </w:tcPr>
          <w:p w14:paraId="1BA028A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Thực hành, thí nghiệm, thảo luận, bài tập</w:t>
            </w:r>
          </w:p>
        </w:tc>
        <w:tc>
          <w:tcPr>
            <w:tcW w:w="486" w:type="pct"/>
            <w:vAlign w:val="center"/>
          </w:tcPr>
          <w:p w14:paraId="6A43706B" w14:textId="77777777" w:rsidR="005118C6" w:rsidRPr="002A6727" w:rsidRDefault="0090334B"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val="en-US" w:bidi="en-US"/>
              </w:rPr>
              <w:t xml:space="preserve">Thi/ </w:t>
            </w:r>
            <w:r w:rsidR="005118C6" w:rsidRPr="002A6727">
              <w:rPr>
                <w:rFonts w:eastAsia="BatangChe"/>
                <w:b/>
                <w:color w:val="000000" w:themeColor="text1"/>
                <w:sz w:val="26"/>
                <w:szCs w:val="26"/>
                <w:lang w:bidi="en-US"/>
              </w:rPr>
              <w:t>Kiểm tra</w:t>
            </w:r>
          </w:p>
        </w:tc>
      </w:tr>
      <w:tr w:rsidR="005118C6" w:rsidRPr="002A6727" w14:paraId="74F01192" w14:textId="77777777" w:rsidTr="00826F3C">
        <w:trPr>
          <w:trHeight w:val="20"/>
          <w:tblHeader/>
        </w:trPr>
        <w:tc>
          <w:tcPr>
            <w:tcW w:w="246" w:type="pct"/>
            <w:vAlign w:val="center"/>
          </w:tcPr>
          <w:p w14:paraId="08FD08F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 xml:space="preserve">  1</w:t>
            </w:r>
          </w:p>
        </w:tc>
        <w:tc>
          <w:tcPr>
            <w:tcW w:w="2293" w:type="pct"/>
          </w:tcPr>
          <w:p w14:paraId="6E4D86C7" w14:textId="77777777" w:rsidR="005118C6" w:rsidRPr="002A6727" w:rsidRDefault="002D647D" w:rsidP="002D647D">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lang w:val="en-US"/>
              </w:rPr>
              <w:t>Chương</w:t>
            </w:r>
            <w:r w:rsidRPr="002A6727">
              <w:rPr>
                <w:rFonts w:eastAsia="BatangChe"/>
                <w:color w:val="000000" w:themeColor="text1"/>
                <w:sz w:val="26"/>
                <w:szCs w:val="26"/>
              </w:rPr>
              <w:t xml:space="preserve"> </w:t>
            </w:r>
            <w:r w:rsidRPr="002A6727">
              <w:rPr>
                <w:rFonts w:eastAsia="BatangChe"/>
                <w:color w:val="000000" w:themeColor="text1"/>
                <w:sz w:val="26"/>
                <w:szCs w:val="26"/>
                <w:lang w:val="en-US"/>
              </w:rPr>
              <w:t>1</w:t>
            </w:r>
            <w:r w:rsidR="005118C6" w:rsidRPr="002A6727">
              <w:rPr>
                <w:rFonts w:eastAsia="BatangChe"/>
                <w:color w:val="000000" w:themeColor="text1"/>
                <w:sz w:val="26"/>
                <w:szCs w:val="26"/>
              </w:rPr>
              <w:t>（第一</w:t>
            </w:r>
            <w:r w:rsidR="005118C6" w:rsidRPr="002A6727">
              <w:rPr>
                <w:rFonts w:ascii="MS Mincho" w:eastAsia="MS Mincho" w:hAnsi="MS Mincho" w:cs="MS Mincho" w:hint="eastAsia"/>
                <w:color w:val="000000" w:themeColor="text1"/>
                <w:sz w:val="26"/>
                <w:szCs w:val="26"/>
              </w:rPr>
              <w:t>册</w:t>
            </w:r>
            <w:r w:rsidR="005118C6" w:rsidRPr="002A6727">
              <w:rPr>
                <w:rFonts w:ascii="BatangChe" w:eastAsia="BatangChe" w:hAnsi="BatangChe" w:cs="BatangChe" w:hint="eastAsia"/>
                <w:color w:val="000000" w:themeColor="text1"/>
                <w:sz w:val="26"/>
                <w:szCs w:val="26"/>
              </w:rPr>
              <w:t>）</w:t>
            </w:r>
          </w:p>
        </w:tc>
        <w:tc>
          <w:tcPr>
            <w:tcW w:w="455" w:type="pct"/>
            <w:vAlign w:val="center"/>
          </w:tcPr>
          <w:p w14:paraId="2F38701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2330D62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23939D8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710F59A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54FD521" w14:textId="77777777" w:rsidTr="00826F3C">
        <w:trPr>
          <w:trHeight w:val="20"/>
          <w:tblHeader/>
        </w:trPr>
        <w:tc>
          <w:tcPr>
            <w:tcW w:w="246" w:type="pct"/>
            <w:vAlign w:val="center"/>
          </w:tcPr>
          <w:p w14:paraId="38DEF21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2</w:t>
            </w:r>
          </w:p>
        </w:tc>
        <w:tc>
          <w:tcPr>
            <w:tcW w:w="2293" w:type="pct"/>
          </w:tcPr>
          <w:p w14:paraId="5BF962E5" w14:textId="77777777" w:rsidR="005118C6" w:rsidRPr="002A6727" w:rsidRDefault="000C6844"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lang w:val="en-US"/>
              </w:rPr>
              <w:t xml:space="preserve">Chương </w:t>
            </w:r>
            <w:r w:rsidR="002D647D" w:rsidRPr="002A6727">
              <w:rPr>
                <w:rFonts w:eastAsia="BatangChe"/>
                <w:color w:val="000000" w:themeColor="text1"/>
                <w:sz w:val="26"/>
                <w:szCs w:val="26"/>
                <w:lang w:val="en-US"/>
              </w:rPr>
              <w:t>2</w:t>
            </w:r>
          </w:p>
        </w:tc>
        <w:tc>
          <w:tcPr>
            <w:tcW w:w="455" w:type="pct"/>
            <w:vAlign w:val="center"/>
          </w:tcPr>
          <w:p w14:paraId="0953DA8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70F3907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4AF9DEC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6EE43EF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604CFE0" w14:textId="77777777" w:rsidTr="00826F3C">
        <w:trPr>
          <w:trHeight w:val="20"/>
          <w:tblHeader/>
        </w:trPr>
        <w:tc>
          <w:tcPr>
            <w:tcW w:w="246" w:type="pct"/>
            <w:vAlign w:val="center"/>
          </w:tcPr>
          <w:p w14:paraId="22B03FB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 xml:space="preserve">  3</w:t>
            </w:r>
          </w:p>
        </w:tc>
        <w:tc>
          <w:tcPr>
            <w:tcW w:w="2293" w:type="pct"/>
          </w:tcPr>
          <w:p w14:paraId="5E88F219" w14:textId="77777777" w:rsidR="005118C6" w:rsidRPr="002A6727" w:rsidRDefault="000C6844"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w:t>
            </w:r>
            <w:r w:rsidR="002D647D" w:rsidRPr="002A6727">
              <w:rPr>
                <w:rFonts w:eastAsia="BatangChe"/>
                <w:color w:val="000000" w:themeColor="text1"/>
                <w:sz w:val="26"/>
                <w:szCs w:val="26"/>
                <w:lang w:val="en-US"/>
              </w:rPr>
              <w:t>3</w:t>
            </w:r>
          </w:p>
        </w:tc>
        <w:tc>
          <w:tcPr>
            <w:tcW w:w="455" w:type="pct"/>
            <w:vAlign w:val="center"/>
          </w:tcPr>
          <w:p w14:paraId="46BC7FC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487EAED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3F0634C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6C2301B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D156C4A" w14:textId="77777777" w:rsidTr="00826F3C">
        <w:trPr>
          <w:trHeight w:val="20"/>
          <w:tblHeader/>
        </w:trPr>
        <w:tc>
          <w:tcPr>
            <w:tcW w:w="246" w:type="pct"/>
            <w:vAlign w:val="center"/>
          </w:tcPr>
          <w:p w14:paraId="51A77F7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4</w:t>
            </w:r>
          </w:p>
        </w:tc>
        <w:tc>
          <w:tcPr>
            <w:tcW w:w="2293" w:type="pct"/>
          </w:tcPr>
          <w:p w14:paraId="21D2EAAE" w14:textId="77777777" w:rsidR="005118C6" w:rsidRPr="002A6727" w:rsidRDefault="000C6844"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w:t>
            </w:r>
            <w:r w:rsidR="002D647D" w:rsidRPr="002A6727">
              <w:rPr>
                <w:rFonts w:eastAsia="BatangChe"/>
                <w:color w:val="000000" w:themeColor="text1"/>
                <w:sz w:val="26"/>
                <w:szCs w:val="26"/>
                <w:lang w:val="en-US"/>
              </w:rPr>
              <w:t>4</w:t>
            </w:r>
          </w:p>
        </w:tc>
        <w:tc>
          <w:tcPr>
            <w:tcW w:w="455" w:type="pct"/>
            <w:vAlign w:val="center"/>
          </w:tcPr>
          <w:p w14:paraId="3381C9E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152AD78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279BAD5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1A54AA4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573B11A" w14:textId="77777777" w:rsidTr="00826F3C">
        <w:trPr>
          <w:trHeight w:val="20"/>
          <w:tblHeader/>
        </w:trPr>
        <w:tc>
          <w:tcPr>
            <w:tcW w:w="246" w:type="pct"/>
            <w:vAlign w:val="center"/>
          </w:tcPr>
          <w:p w14:paraId="79E82E7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5</w:t>
            </w:r>
          </w:p>
        </w:tc>
        <w:tc>
          <w:tcPr>
            <w:tcW w:w="2293" w:type="pct"/>
          </w:tcPr>
          <w:p w14:paraId="5B4AA3E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 xml:space="preserve"> </w:t>
            </w:r>
            <w:r w:rsidR="000C6844" w:rsidRPr="002A6727">
              <w:rPr>
                <w:rFonts w:eastAsia="BatangChe"/>
                <w:color w:val="000000" w:themeColor="text1"/>
                <w:sz w:val="26"/>
                <w:szCs w:val="26"/>
                <w:lang w:val="en-US"/>
              </w:rPr>
              <w:t xml:space="preserve">Chương </w:t>
            </w:r>
            <w:r w:rsidR="002D647D" w:rsidRPr="002A6727">
              <w:rPr>
                <w:rFonts w:eastAsia="BatangChe"/>
                <w:color w:val="000000" w:themeColor="text1"/>
                <w:sz w:val="26"/>
                <w:szCs w:val="26"/>
                <w:lang w:val="en-US"/>
              </w:rPr>
              <w:t>5</w:t>
            </w:r>
          </w:p>
        </w:tc>
        <w:tc>
          <w:tcPr>
            <w:tcW w:w="455" w:type="pct"/>
            <w:vAlign w:val="center"/>
          </w:tcPr>
          <w:p w14:paraId="597EC2B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6EFFB7B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6339041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486" w:type="pct"/>
            <w:vAlign w:val="center"/>
          </w:tcPr>
          <w:p w14:paraId="1D5F8B6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F5759DC" w14:textId="77777777" w:rsidTr="00826F3C">
        <w:trPr>
          <w:trHeight w:val="20"/>
          <w:tblHeader/>
        </w:trPr>
        <w:tc>
          <w:tcPr>
            <w:tcW w:w="246" w:type="pct"/>
            <w:vAlign w:val="center"/>
          </w:tcPr>
          <w:p w14:paraId="725E25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6</w:t>
            </w:r>
          </w:p>
        </w:tc>
        <w:tc>
          <w:tcPr>
            <w:tcW w:w="2293" w:type="pct"/>
          </w:tcPr>
          <w:p w14:paraId="20D5B28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rPr>
              <w:t xml:space="preserve"> </w:t>
            </w:r>
            <w:r w:rsidR="000C6844" w:rsidRPr="002A6727">
              <w:rPr>
                <w:rFonts w:eastAsia="BatangChe"/>
                <w:color w:val="000000" w:themeColor="text1"/>
                <w:sz w:val="26"/>
                <w:szCs w:val="26"/>
                <w:lang w:val="en-US"/>
              </w:rPr>
              <w:t>Chương</w:t>
            </w:r>
            <w:r w:rsidRPr="002A6727">
              <w:rPr>
                <w:rFonts w:eastAsia="BatangChe"/>
                <w:color w:val="000000" w:themeColor="text1"/>
                <w:sz w:val="26"/>
                <w:szCs w:val="26"/>
              </w:rPr>
              <w:t xml:space="preserve"> </w:t>
            </w:r>
            <w:r w:rsidR="002D647D" w:rsidRPr="002A6727">
              <w:rPr>
                <w:rFonts w:eastAsia="BatangChe"/>
                <w:color w:val="000000" w:themeColor="text1"/>
                <w:sz w:val="26"/>
                <w:szCs w:val="26"/>
                <w:lang w:val="en-US"/>
              </w:rPr>
              <w:t>6</w:t>
            </w:r>
          </w:p>
        </w:tc>
        <w:tc>
          <w:tcPr>
            <w:tcW w:w="455" w:type="pct"/>
            <w:vAlign w:val="center"/>
          </w:tcPr>
          <w:p w14:paraId="412FC62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60D2AF5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0D9CCA1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53026E8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C9AB344" w14:textId="77777777" w:rsidTr="00826F3C">
        <w:trPr>
          <w:trHeight w:val="20"/>
          <w:tblHeader/>
        </w:trPr>
        <w:tc>
          <w:tcPr>
            <w:tcW w:w="246" w:type="pct"/>
            <w:vAlign w:val="center"/>
          </w:tcPr>
          <w:p w14:paraId="751F097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7</w:t>
            </w:r>
          </w:p>
        </w:tc>
        <w:tc>
          <w:tcPr>
            <w:tcW w:w="2293" w:type="pct"/>
          </w:tcPr>
          <w:p w14:paraId="42BAEB1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 xml:space="preserve"> </w:t>
            </w:r>
            <w:r w:rsidR="000C6844" w:rsidRPr="002A6727">
              <w:rPr>
                <w:rFonts w:eastAsia="BatangChe"/>
                <w:color w:val="000000" w:themeColor="text1"/>
                <w:sz w:val="26"/>
                <w:szCs w:val="26"/>
                <w:lang w:val="en-US"/>
              </w:rPr>
              <w:t xml:space="preserve">Chương </w:t>
            </w:r>
            <w:r w:rsidR="002D647D" w:rsidRPr="002A6727">
              <w:rPr>
                <w:rFonts w:eastAsia="BatangChe"/>
                <w:color w:val="000000" w:themeColor="text1"/>
                <w:sz w:val="26"/>
                <w:szCs w:val="26"/>
                <w:lang w:val="en-US"/>
              </w:rPr>
              <w:t>7</w:t>
            </w:r>
          </w:p>
        </w:tc>
        <w:tc>
          <w:tcPr>
            <w:tcW w:w="455" w:type="pct"/>
            <w:vAlign w:val="center"/>
          </w:tcPr>
          <w:p w14:paraId="17D937C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033EB60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17D8E18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76502B5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7CCD501" w14:textId="77777777" w:rsidTr="00826F3C">
        <w:trPr>
          <w:trHeight w:val="20"/>
          <w:tblHeader/>
        </w:trPr>
        <w:tc>
          <w:tcPr>
            <w:tcW w:w="246" w:type="pct"/>
            <w:vAlign w:val="center"/>
          </w:tcPr>
          <w:p w14:paraId="55DC26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8</w:t>
            </w:r>
          </w:p>
        </w:tc>
        <w:tc>
          <w:tcPr>
            <w:tcW w:w="2293" w:type="pct"/>
          </w:tcPr>
          <w:p w14:paraId="79CA2E8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 xml:space="preserve"> </w:t>
            </w:r>
            <w:r w:rsidR="000C6844" w:rsidRPr="002A6727">
              <w:rPr>
                <w:rFonts w:eastAsia="BatangChe"/>
                <w:color w:val="000000" w:themeColor="text1"/>
                <w:sz w:val="26"/>
                <w:szCs w:val="26"/>
                <w:lang w:val="en-US"/>
              </w:rPr>
              <w:t>Chương</w:t>
            </w:r>
            <w:r w:rsidRPr="002A6727">
              <w:rPr>
                <w:rFonts w:eastAsia="BatangChe"/>
                <w:color w:val="000000" w:themeColor="text1"/>
                <w:sz w:val="26"/>
                <w:szCs w:val="26"/>
              </w:rPr>
              <w:t xml:space="preserve"> </w:t>
            </w:r>
            <w:r w:rsidR="002D647D" w:rsidRPr="002A6727">
              <w:rPr>
                <w:rFonts w:eastAsia="BatangChe"/>
                <w:color w:val="000000" w:themeColor="text1"/>
                <w:sz w:val="26"/>
                <w:szCs w:val="26"/>
                <w:lang w:val="en-US"/>
              </w:rPr>
              <w:t>8</w:t>
            </w:r>
          </w:p>
        </w:tc>
        <w:tc>
          <w:tcPr>
            <w:tcW w:w="455" w:type="pct"/>
            <w:vAlign w:val="center"/>
          </w:tcPr>
          <w:p w14:paraId="5C674AD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01AE8EF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20AE8AE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63142B4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C562C18" w14:textId="77777777" w:rsidTr="00826F3C">
        <w:trPr>
          <w:trHeight w:val="20"/>
          <w:tblHeader/>
        </w:trPr>
        <w:tc>
          <w:tcPr>
            <w:tcW w:w="246" w:type="pct"/>
            <w:vAlign w:val="center"/>
          </w:tcPr>
          <w:p w14:paraId="2814402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9</w:t>
            </w:r>
          </w:p>
        </w:tc>
        <w:tc>
          <w:tcPr>
            <w:tcW w:w="2293" w:type="pct"/>
          </w:tcPr>
          <w:p w14:paraId="2BEE3299" w14:textId="77777777" w:rsidR="005118C6" w:rsidRPr="002A6727" w:rsidRDefault="002D647D"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lang w:val="en-US"/>
              </w:rPr>
              <w:t xml:space="preserve">Chương 9 </w:t>
            </w:r>
            <w:r w:rsidR="005118C6" w:rsidRPr="002A6727">
              <w:rPr>
                <w:rFonts w:eastAsia="BatangChe"/>
                <w:color w:val="000000" w:themeColor="text1"/>
                <w:sz w:val="26"/>
                <w:szCs w:val="26"/>
              </w:rPr>
              <w:t>复习</w:t>
            </w:r>
            <w:r w:rsidR="005118C6" w:rsidRPr="002A6727">
              <w:rPr>
                <w:rFonts w:eastAsia="BatangChe"/>
                <w:color w:val="000000" w:themeColor="text1"/>
                <w:sz w:val="26"/>
                <w:szCs w:val="26"/>
              </w:rPr>
              <w:t>+</w:t>
            </w:r>
            <w:r w:rsidR="005118C6" w:rsidRPr="002A6727">
              <w:rPr>
                <w:rFonts w:eastAsia="BatangChe"/>
                <w:color w:val="000000" w:themeColor="text1"/>
                <w:sz w:val="26"/>
                <w:szCs w:val="26"/>
              </w:rPr>
              <w:t>测试</w:t>
            </w:r>
            <w:r w:rsidRPr="002A6727">
              <w:rPr>
                <w:rFonts w:eastAsia="BatangChe"/>
                <w:color w:val="000000" w:themeColor="text1"/>
                <w:sz w:val="26"/>
                <w:szCs w:val="26"/>
                <w:lang w:val="en-US"/>
              </w:rPr>
              <w:t xml:space="preserve"> </w:t>
            </w:r>
          </w:p>
        </w:tc>
        <w:tc>
          <w:tcPr>
            <w:tcW w:w="455" w:type="pct"/>
            <w:vAlign w:val="center"/>
          </w:tcPr>
          <w:p w14:paraId="6C17D8E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69E9983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4180948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7CCDC04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2787684" w14:textId="77777777" w:rsidTr="00826F3C">
        <w:trPr>
          <w:trHeight w:val="20"/>
          <w:tblHeader/>
        </w:trPr>
        <w:tc>
          <w:tcPr>
            <w:tcW w:w="246" w:type="pct"/>
            <w:vAlign w:val="center"/>
          </w:tcPr>
          <w:p w14:paraId="10E69F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10</w:t>
            </w:r>
          </w:p>
        </w:tc>
        <w:tc>
          <w:tcPr>
            <w:tcW w:w="2293" w:type="pct"/>
          </w:tcPr>
          <w:p w14:paraId="7A8FA09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 xml:space="preserve"> </w:t>
            </w:r>
            <w:r w:rsidR="002D647D" w:rsidRPr="002A6727">
              <w:rPr>
                <w:rFonts w:eastAsia="BatangChe"/>
                <w:color w:val="000000" w:themeColor="text1"/>
                <w:sz w:val="26"/>
                <w:szCs w:val="26"/>
              </w:rPr>
              <w:t>Chương 10</w:t>
            </w:r>
            <w:r w:rsidRPr="002A6727">
              <w:rPr>
                <w:rFonts w:eastAsia="BatangChe"/>
                <w:color w:val="000000" w:themeColor="text1"/>
                <w:sz w:val="26"/>
                <w:szCs w:val="26"/>
              </w:rPr>
              <w:t>（第二册）</w:t>
            </w:r>
          </w:p>
        </w:tc>
        <w:tc>
          <w:tcPr>
            <w:tcW w:w="455" w:type="pct"/>
            <w:vAlign w:val="center"/>
          </w:tcPr>
          <w:p w14:paraId="7310FA1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6D56ABB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3105FB8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4D8F032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757DA84" w14:textId="77777777" w:rsidTr="00826F3C">
        <w:trPr>
          <w:trHeight w:val="20"/>
          <w:tblHeader/>
        </w:trPr>
        <w:tc>
          <w:tcPr>
            <w:tcW w:w="246" w:type="pct"/>
            <w:vAlign w:val="center"/>
          </w:tcPr>
          <w:p w14:paraId="626751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11</w:t>
            </w:r>
          </w:p>
        </w:tc>
        <w:tc>
          <w:tcPr>
            <w:tcW w:w="2293" w:type="pct"/>
          </w:tcPr>
          <w:p w14:paraId="30B96FD4" w14:textId="77777777" w:rsidR="005118C6" w:rsidRPr="002A6727" w:rsidRDefault="000C6844"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w:t>
            </w:r>
            <w:r w:rsidR="002D647D" w:rsidRPr="002A6727">
              <w:rPr>
                <w:rFonts w:eastAsia="BatangChe"/>
                <w:color w:val="000000" w:themeColor="text1"/>
                <w:sz w:val="26"/>
                <w:szCs w:val="26"/>
                <w:lang w:val="en-US" w:bidi="en-US"/>
              </w:rPr>
              <w:t>11</w:t>
            </w:r>
          </w:p>
        </w:tc>
        <w:tc>
          <w:tcPr>
            <w:tcW w:w="455" w:type="pct"/>
            <w:vAlign w:val="center"/>
          </w:tcPr>
          <w:p w14:paraId="5503E06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10C46E5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5ACAC04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0.5</w:t>
            </w:r>
          </w:p>
        </w:tc>
        <w:tc>
          <w:tcPr>
            <w:tcW w:w="486" w:type="pct"/>
            <w:vAlign w:val="center"/>
          </w:tcPr>
          <w:p w14:paraId="2F400DA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3B7F1615" w14:textId="77777777" w:rsidTr="00826F3C">
        <w:trPr>
          <w:trHeight w:val="20"/>
          <w:tblHeader/>
        </w:trPr>
        <w:tc>
          <w:tcPr>
            <w:tcW w:w="246" w:type="pct"/>
            <w:vAlign w:val="center"/>
          </w:tcPr>
          <w:p w14:paraId="1066CB8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12</w:t>
            </w:r>
          </w:p>
        </w:tc>
        <w:tc>
          <w:tcPr>
            <w:tcW w:w="2293" w:type="pct"/>
          </w:tcPr>
          <w:p w14:paraId="529BB2A5" w14:textId="77777777" w:rsidR="005118C6" w:rsidRPr="002A6727" w:rsidRDefault="000C6844"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w:t>
            </w:r>
            <w:r w:rsidR="002D647D" w:rsidRPr="002A6727">
              <w:rPr>
                <w:rFonts w:eastAsia="BatangChe"/>
                <w:color w:val="000000" w:themeColor="text1"/>
                <w:sz w:val="26"/>
                <w:szCs w:val="26"/>
                <w:lang w:val="en-US" w:bidi="en-US"/>
              </w:rPr>
              <w:t>12</w:t>
            </w:r>
          </w:p>
        </w:tc>
        <w:tc>
          <w:tcPr>
            <w:tcW w:w="455" w:type="pct"/>
            <w:vAlign w:val="center"/>
          </w:tcPr>
          <w:p w14:paraId="3A21364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272C804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714159D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73205C3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39A15B0" w14:textId="77777777" w:rsidTr="00826F3C">
        <w:trPr>
          <w:trHeight w:val="20"/>
          <w:tblHeader/>
        </w:trPr>
        <w:tc>
          <w:tcPr>
            <w:tcW w:w="246" w:type="pct"/>
            <w:vAlign w:val="center"/>
          </w:tcPr>
          <w:p w14:paraId="157EE49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13</w:t>
            </w:r>
          </w:p>
        </w:tc>
        <w:tc>
          <w:tcPr>
            <w:tcW w:w="2293" w:type="pct"/>
          </w:tcPr>
          <w:p w14:paraId="40146134" w14:textId="77777777" w:rsidR="005118C6" w:rsidRPr="002A6727" w:rsidRDefault="000C6844"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w:t>
            </w:r>
            <w:r w:rsidR="002D647D" w:rsidRPr="002A6727">
              <w:rPr>
                <w:rFonts w:eastAsia="BatangChe"/>
                <w:color w:val="000000" w:themeColor="text1"/>
                <w:sz w:val="26"/>
                <w:szCs w:val="26"/>
                <w:lang w:val="en-US" w:bidi="en-US"/>
              </w:rPr>
              <w:t>13</w:t>
            </w:r>
          </w:p>
        </w:tc>
        <w:tc>
          <w:tcPr>
            <w:tcW w:w="455" w:type="pct"/>
            <w:vAlign w:val="center"/>
          </w:tcPr>
          <w:p w14:paraId="68E1D46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3A9DEBA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5765372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6101F82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1BC99E8" w14:textId="77777777" w:rsidTr="00826F3C">
        <w:trPr>
          <w:trHeight w:val="20"/>
          <w:tblHeader/>
        </w:trPr>
        <w:tc>
          <w:tcPr>
            <w:tcW w:w="246" w:type="pct"/>
            <w:vAlign w:val="center"/>
          </w:tcPr>
          <w:p w14:paraId="693EBDC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14</w:t>
            </w:r>
          </w:p>
        </w:tc>
        <w:tc>
          <w:tcPr>
            <w:tcW w:w="2293" w:type="pct"/>
          </w:tcPr>
          <w:p w14:paraId="27036804" w14:textId="77777777" w:rsidR="005118C6" w:rsidRPr="002A6727" w:rsidRDefault="000C6844"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lang w:val="en-US"/>
              </w:rPr>
              <w:t xml:space="preserve">Chương </w:t>
            </w:r>
            <w:r w:rsidR="002D647D" w:rsidRPr="002A6727">
              <w:rPr>
                <w:rFonts w:eastAsia="BatangChe"/>
                <w:color w:val="000000" w:themeColor="text1"/>
                <w:sz w:val="26"/>
                <w:szCs w:val="26"/>
                <w:lang w:val="en-US" w:bidi="en-US"/>
              </w:rPr>
              <w:t>14</w:t>
            </w:r>
          </w:p>
        </w:tc>
        <w:tc>
          <w:tcPr>
            <w:tcW w:w="455" w:type="pct"/>
            <w:vAlign w:val="center"/>
          </w:tcPr>
          <w:p w14:paraId="48BA2A6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28FABB0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35E5685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3CE17E7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013480D" w14:textId="77777777" w:rsidTr="00826F3C">
        <w:trPr>
          <w:trHeight w:val="20"/>
          <w:tblHeader/>
        </w:trPr>
        <w:tc>
          <w:tcPr>
            <w:tcW w:w="246" w:type="pct"/>
            <w:vAlign w:val="center"/>
          </w:tcPr>
          <w:p w14:paraId="2B691F7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15</w:t>
            </w:r>
          </w:p>
        </w:tc>
        <w:tc>
          <w:tcPr>
            <w:tcW w:w="2293" w:type="pct"/>
          </w:tcPr>
          <w:p w14:paraId="7AE9DFD0" w14:textId="77777777" w:rsidR="005118C6" w:rsidRPr="002A6727" w:rsidRDefault="000C6844"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lang w:val="en-US"/>
              </w:rPr>
              <w:t xml:space="preserve">Chương </w:t>
            </w:r>
            <w:r w:rsidR="002D647D" w:rsidRPr="002A6727">
              <w:rPr>
                <w:rFonts w:eastAsia="BatangChe"/>
                <w:color w:val="000000" w:themeColor="text1"/>
                <w:sz w:val="26"/>
                <w:szCs w:val="26"/>
                <w:lang w:val="en-US" w:bidi="en-US"/>
              </w:rPr>
              <w:t>15</w:t>
            </w:r>
          </w:p>
        </w:tc>
        <w:tc>
          <w:tcPr>
            <w:tcW w:w="455" w:type="pct"/>
            <w:vAlign w:val="center"/>
          </w:tcPr>
          <w:p w14:paraId="793C33D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159E5E2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778EF94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42FDDCF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20AFA94" w14:textId="77777777" w:rsidTr="00826F3C">
        <w:trPr>
          <w:trHeight w:val="20"/>
          <w:tblHeader/>
        </w:trPr>
        <w:tc>
          <w:tcPr>
            <w:tcW w:w="246" w:type="pct"/>
          </w:tcPr>
          <w:p w14:paraId="1EBFDD6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16</w:t>
            </w:r>
          </w:p>
        </w:tc>
        <w:tc>
          <w:tcPr>
            <w:tcW w:w="2293" w:type="pct"/>
          </w:tcPr>
          <w:p w14:paraId="419DD1F2" w14:textId="77777777" w:rsidR="005118C6" w:rsidRPr="002A6727" w:rsidRDefault="000C6844"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lang w:val="en-US"/>
              </w:rPr>
              <w:t xml:space="preserve">Chương </w:t>
            </w:r>
            <w:r w:rsidR="002D647D" w:rsidRPr="002A6727">
              <w:rPr>
                <w:rFonts w:eastAsia="BatangChe"/>
                <w:color w:val="000000" w:themeColor="text1"/>
                <w:sz w:val="26"/>
                <w:szCs w:val="26"/>
                <w:lang w:val="en-US" w:bidi="en-US"/>
              </w:rPr>
              <w:t>16</w:t>
            </w:r>
          </w:p>
        </w:tc>
        <w:tc>
          <w:tcPr>
            <w:tcW w:w="455" w:type="pct"/>
            <w:vAlign w:val="center"/>
          </w:tcPr>
          <w:p w14:paraId="5E8C11B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3E90B3C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504CF33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331C5C3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A8885BE" w14:textId="77777777" w:rsidTr="00826F3C">
        <w:trPr>
          <w:trHeight w:val="20"/>
          <w:tblHeader/>
        </w:trPr>
        <w:tc>
          <w:tcPr>
            <w:tcW w:w="246" w:type="pct"/>
          </w:tcPr>
          <w:p w14:paraId="5A3BF3F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17</w:t>
            </w:r>
          </w:p>
        </w:tc>
        <w:tc>
          <w:tcPr>
            <w:tcW w:w="2293" w:type="pct"/>
          </w:tcPr>
          <w:p w14:paraId="490BB375" w14:textId="77777777" w:rsidR="005118C6" w:rsidRPr="002A6727" w:rsidRDefault="000C6844"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w:t>
            </w:r>
            <w:r w:rsidR="002D647D" w:rsidRPr="002A6727">
              <w:rPr>
                <w:rFonts w:eastAsia="BatangChe"/>
                <w:color w:val="000000" w:themeColor="text1"/>
                <w:sz w:val="26"/>
                <w:szCs w:val="26"/>
                <w:lang w:val="en-US" w:bidi="en-US"/>
              </w:rPr>
              <w:t>17</w:t>
            </w:r>
          </w:p>
        </w:tc>
        <w:tc>
          <w:tcPr>
            <w:tcW w:w="455" w:type="pct"/>
            <w:vAlign w:val="center"/>
          </w:tcPr>
          <w:p w14:paraId="60F0701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0308DB0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05C6752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29883C9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E250BF7" w14:textId="77777777" w:rsidTr="00826F3C">
        <w:trPr>
          <w:trHeight w:val="20"/>
          <w:tblHeader/>
        </w:trPr>
        <w:tc>
          <w:tcPr>
            <w:tcW w:w="246" w:type="pct"/>
          </w:tcPr>
          <w:p w14:paraId="127FBD6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18</w:t>
            </w:r>
          </w:p>
        </w:tc>
        <w:tc>
          <w:tcPr>
            <w:tcW w:w="2293" w:type="pct"/>
          </w:tcPr>
          <w:p w14:paraId="4990EAE2" w14:textId="77777777" w:rsidR="005118C6" w:rsidRPr="002A6727" w:rsidRDefault="000C6844"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lang w:val="en-US"/>
              </w:rPr>
              <w:t xml:space="preserve">Chương </w:t>
            </w:r>
            <w:r w:rsidR="002D647D" w:rsidRPr="002A6727">
              <w:rPr>
                <w:rFonts w:eastAsia="BatangChe"/>
                <w:color w:val="000000" w:themeColor="text1"/>
                <w:sz w:val="26"/>
                <w:szCs w:val="26"/>
                <w:lang w:val="en-US"/>
              </w:rPr>
              <w:t>18</w:t>
            </w:r>
          </w:p>
        </w:tc>
        <w:tc>
          <w:tcPr>
            <w:tcW w:w="455" w:type="pct"/>
            <w:vAlign w:val="center"/>
          </w:tcPr>
          <w:p w14:paraId="578FC63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41B48F0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46DF4E2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7FC6868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FA032BD" w14:textId="77777777" w:rsidTr="00826F3C">
        <w:trPr>
          <w:trHeight w:val="20"/>
          <w:tblHeader/>
        </w:trPr>
        <w:tc>
          <w:tcPr>
            <w:tcW w:w="246" w:type="pct"/>
          </w:tcPr>
          <w:p w14:paraId="6E48F1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19</w:t>
            </w:r>
          </w:p>
        </w:tc>
        <w:tc>
          <w:tcPr>
            <w:tcW w:w="2293" w:type="pct"/>
          </w:tcPr>
          <w:p w14:paraId="7F72FA0E" w14:textId="77777777" w:rsidR="005118C6" w:rsidRPr="002A6727" w:rsidRDefault="000C6844"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lang w:val="en-US"/>
              </w:rPr>
              <w:t xml:space="preserve">Chương </w:t>
            </w:r>
            <w:r w:rsidR="005118C6" w:rsidRPr="002A6727">
              <w:rPr>
                <w:rFonts w:eastAsia="BatangChe"/>
                <w:color w:val="000000" w:themeColor="text1"/>
                <w:sz w:val="26"/>
                <w:szCs w:val="26"/>
              </w:rPr>
              <w:t>1</w:t>
            </w:r>
            <w:r w:rsidR="002D647D" w:rsidRPr="002A6727">
              <w:rPr>
                <w:rFonts w:eastAsia="BatangChe"/>
                <w:color w:val="000000" w:themeColor="text1"/>
                <w:sz w:val="26"/>
                <w:szCs w:val="26"/>
                <w:lang w:val="en-US"/>
              </w:rPr>
              <w:t>9</w:t>
            </w:r>
          </w:p>
        </w:tc>
        <w:tc>
          <w:tcPr>
            <w:tcW w:w="455" w:type="pct"/>
            <w:vAlign w:val="center"/>
          </w:tcPr>
          <w:p w14:paraId="78EFDE6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2533DDE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51D3A6B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86" w:type="pct"/>
            <w:vAlign w:val="center"/>
          </w:tcPr>
          <w:p w14:paraId="3FB00AE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58F35F5" w14:textId="77777777" w:rsidTr="00826F3C">
        <w:trPr>
          <w:trHeight w:val="20"/>
          <w:tblHeader/>
        </w:trPr>
        <w:tc>
          <w:tcPr>
            <w:tcW w:w="246" w:type="pct"/>
          </w:tcPr>
          <w:p w14:paraId="1FC7542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20</w:t>
            </w:r>
          </w:p>
        </w:tc>
        <w:tc>
          <w:tcPr>
            <w:tcW w:w="2293" w:type="pct"/>
          </w:tcPr>
          <w:p w14:paraId="3CF5222E" w14:textId="77777777" w:rsidR="005118C6" w:rsidRPr="002A6727" w:rsidRDefault="002D647D"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Chương 20:</w:t>
            </w:r>
            <w:r w:rsidR="005118C6" w:rsidRPr="002A6727">
              <w:rPr>
                <w:rFonts w:eastAsia="BatangChe"/>
                <w:color w:val="000000" w:themeColor="text1"/>
                <w:sz w:val="26"/>
                <w:szCs w:val="26"/>
              </w:rPr>
              <w:t>复习</w:t>
            </w:r>
            <w:r w:rsidR="005118C6" w:rsidRPr="002A6727">
              <w:rPr>
                <w:rFonts w:eastAsia="BatangChe"/>
                <w:color w:val="000000" w:themeColor="text1"/>
                <w:sz w:val="26"/>
                <w:szCs w:val="26"/>
              </w:rPr>
              <w:t>+</w:t>
            </w:r>
            <w:r w:rsidR="005118C6" w:rsidRPr="002A6727">
              <w:rPr>
                <w:rFonts w:eastAsia="BatangChe"/>
                <w:color w:val="000000" w:themeColor="text1"/>
                <w:sz w:val="26"/>
                <w:szCs w:val="26"/>
              </w:rPr>
              <w:t>测试</w:t>
            </w:r>
          </w:p>
        </w:tc>
        <w:tc>
          <w:tcPr>
            <w:tcW w:w="455" w:type="pct"/>
            <w:vAlign w:val="center"/>
          </w:tcPr>
          <w:p w14:paraId="232D24C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98" w:type="pct"/>
            <w:vAlign w:val="center"/>
          </w:tcPr>
          <w:p w14:paraId="15E835D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022" w:type="pct"/>
            <w:vAlign w:val="center"/>
          </w:tcPr>
          <w:p w14:paraId="086558C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0.5</w:t>
            </w:r>
          </w:p>
        </w:tc>
        <w:tc>
          <w:tcPr>
            <w:tcW w:w="486" w:type="pct"/>
            <w:vAlign w:val="center"/>
          </w:tcPr>
          <w:p w14:paraId="330AEF6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7D668D71" w14:textId="77777777" w:rsidTr="00826F3C">
        <w:trPr>
          <w:trHeight w:val="345"/>
          <w:tblHeader/>
        </w:trPr>
        <w:tc>
          <w:tcPr>
            <w:tcW w:w="246" w:type="pct"/>
            <w:tcBorders>
              <w:top w:val="single" w:sz="4" w:space="0" w:color="000000"/>
              <w:left w:val="single" w:sz="4" w:space="0" w:color="000000"/>
              <w:bottom w:val="single" w:sz="4" w:space="0" w:color="000000"/>
              <w:right w:val="single" w:sz="4" w:space="0" w:color="000000"/>
            </w:tcBorders>
          </w:tcPr>
          <w:p w14:paraId="2215D54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p>
        </w:tc>
        <w:tc>
          <w:tcPr>
            <w:tcW w:w="2293" w:type="pct"/>
            <w:tcBorders>
              <w:top w:val="single" w:sz="4" w:space="0" w:color="000000"/>
              <w:left w:val="single" w:sz="4" w:space="0" w:color="000000"/>
              <w:bottom w:val="single" w:sz="4" w:space="0" w:color="000000"/>
              <w:right w:val="single" w:sz="4" w:space="0" w:color="000000"/>
            </w:tcBorders>
          </w:tcPr>
          <w:p w14:paraId="3AA457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Cộng</w:t>
            </w:r>
          </w:p>
        </w:tc>
        <w:tc>
          <w:tcPr>
            <w:tcW w:w="455" w:type="pct"/>
            <w:tcBorders>
              <w:top w:val="single" w:sz="4" w:space="0" w:color="000000"/>
              <w:left w:val="single" w:sz="4" w:space="0" w:color="000000"/>
              <w:bottom w:val="single" w:sz="4" w:space="0" w:color="000000"/>
              <w:right w:val="single" w:sz="4" w:space="0" w:color="000000"/>
            </w:tcBorders>
            <w:vAlign w:val="center"/>
          </w:tcPr>
          <w:p w14:paraId="4DB1CE7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60</w:t>
            </w:r>
          </w:p>
        </w:tc>
        <w:tc>
          <w:tcPr>
            <w:tcW w:w="498" w:type="pct"/>
            <w:tcBorders>
              <w:top w:val="single" w:sz="4" w:space="0" w:color="000000"/>
              <w:left w:val="single" w:sz="4" w:space="0" w:color="000000"/>
              <w:bottom w:val="single" w:sz="4" w:space="0" w:color="000000"/>
              <w:right w:val="single" w:sz="4" w:space="0" w:color="000000"/>
            </w:tcBorders>
            <w:vAlign w:val="center"/>
          </w:tcPr>
          <w:p w14:paraId="39497E2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1022" w:type="pct"/>
            <w:tcBorders>
              <w:top w:val="single" w:sz="4" w:space="0" w:color="000000"/>
              <w:left w:val="single" w:sz="4" w:space="0" w:color="000000"/>
              <w:bottom w:val="single" w:sz="4" w:space="0" w:color="000000"/>
              <w:right w:val="single" w:sz="4" w:space="0" w:color="000000"/>
            </w:tcBorders>
            <w:vAlign w:val="center"/>
          </w:tcPr>
          <w:p w14:paraId="53793B0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28</w:t>
            </w:r>
          </w:p>
        </w:tc>
        <w:tc>
          <w:tcPr>
            <w:tcW w:w="486" w:type="pct"/>
            <w:tcBorders>
              <w:top w:val="single" w:sz="4" w:space="0" w:color="000000"/>
              <w:left w:val="single" w:sz="4" w:space="0" w:color="000000"/>
              <w:bottom w:val="single" w:sz="4" w:space="0" w:color="000000"/>
              <w:right w:val="single" w:sz="4" w:space="0" w:color="000000"/>
            </w:tcBorders>
            <w:vAlign w:val="center"/>
          </w:tcPr>
          <w:p w14:paraId="6CD9DFAB" w14:textId="77777777" w:rsidR="005118C6" w:rsidRPr="002A6727" w:rsidRDefault="0055478D"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624D1EA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439E27EA" w14:textId="77777777" w:rsidR="00FB20E3"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rPr>
        <w:lastRenderedPageBreak/>
        <w:t>（第一册）</w:t>
      </w:r>
      <w:r w:rsidR="00145845" w:rsidRPr="002A6727">
        <w:rPr>
          <w:rFonts w:eastAsia="BatangChe"/>
          <w:b/>
          <w:color w:val="000000" w:themeColor="text1"/>
          <w:sz w:val="26"/>
          <w:szCs w:val="26"/>
          <w:lang w:val="en-US"/>
        </w:rPr>
        <w:t xml:space="preserve">Chương </w:t>
      </w:r>
      <w:r w:rsidR="00FB20E3" w:rsidRPr="002A6727">
        <w:rPr>
          <w:rFonts w:eastAsia="BatangChe"/>
          <w:b/>
          <w:color w:val="000000" w:themeColor="text1"/>
          <w:sz w:val="26"/>
          <w:szCs w:val="26"/>
          <w:lang w:val="en-US"/>
        </w:rPr>
        <w:t>1</w:t>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FB20E3" w:rsidRPr="002A6727">
        <w:rPr>
          <w:rFonts w:eastAsia="BatangChe"/>
          <w:b/>
          <w:color w:val="000000" w:themeColor="text1"/>
          <w:sz w:val="26"/>
          <w:szCs w:val="26"/>
          <w:lang w:val="en-US"/>
        </w:rPr>
        <w:t>Thời gian: 3 giờ</w:t>
      </w:r>
    </w:p>
    <w:p w14:paraId="256E12C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0AD31CC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学生能够准确的分辨声母、韵母、声调，且能够用准确的语气语调朗读对话。</w:t>
      </w:r>
    </w:p>
    <w:p w14:paraId="6004F3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学生顺利完成听力理解部分。</w:t>
      </w:r>
    </w:p>
    <w:p w14:paraId="3907588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69DBF5B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w:t>
      </w:r>
      <w:r w:rsidRPr="002A6727">
        <w:rPr>
          <w:rFonts w:eastAsia="BatangChe"/>
          <w:color w:val="000000" w:themeColor="text1"/>
          <w:sz w:val="26"/>
          <w:szCs w:val="26"/>
          <w:lang w:val="de-DE"/>
        </w:rPr>
        <w:t>听力理解练习：边听边填表格，并与同学一起根据表格做问答练习。</w:t>
      </w:r>
    </w:p>
    <w:p w14:paraId="366ED3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54BDB41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听对话，判断正误。</w:t>
      </w:r>
    </w:p>
    <w:p w14:paraId="0CB33D5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语音语调练习：选择你在句中听到的词语。</w:t>
      </w:r>
    </w:p>
    <w:p w14:paraId="5345CC2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听后标出句中画线词语的声调。</w:t>
      </w:r>
    </w:p>
    <w:p w14:paraId="37B7182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课外练习：听后填空。</w:t>
      </w:r>
    </w:p>
    <w:p w14:paraId="0625FA98" w14:textId="77777777" w:rsidR="00FB20E3" w:rsidRPr="002A6727" w:rsidRDefault="0014584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Chương</w:t>
      </w:r>
      <w:r w:rsidR="00FB20E3" w:rsidRPr="002A6727">
        <w:rPr>
          <w:rFonts w:eastAsia="BatangChe"/>
          <w:b/>
          <w:color w:val="000000" w:themeColor="text1"/>
          <w:sz w:val="26"/>
          <w:szCs w:val="26"/>
        </w:rPr>
        <w:t xml:space="preserve"> 2</w:t>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FB20E3" w:rsidRPr="002A6727">
        <w:rPr>
          <w:rFonts w:eastAsia="BatangChe"/>
          <w:b/>
          <w:color w:val="000000" w:themeColor="text1"/>
          <w:sz w:val="26"/>
          <w:szCs w:val="26"/>
          <w:lang w:val="de-DE"/>
        </w:rPr>
        <w:t>Thời gian: 3 giờ</w:t>
      </w:r>
    </w:p>
    <w:p w14:paraId="7A0B40B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CBE2F0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学生能够准确的分辨声母、韵母、声调，且能够用准确的语气语调朗读对话。</w:t>
      </w:r>
    </w:p>
    <w:p w14:paraId="471F00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在听力课里面，学生可以顺利认出教师介绍的生词。</w:t>
      </w:r>
    </w:p>
    <w:p w14:paraId="0B5A6A6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学生顺利完成听力理解部分。</w:t>
      </w:r>
    </w:p>
    <w:p w14:paraId="26AFC2C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3FCF7D2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w:t>
      </w:r>
      <w:r w:rsidRPr="002A6727">
        <w:rPr>
          <w:rFonts w:eastAsia="BatangChe"/>
          <w:color w:val="000000" w:themeColor="text1"/>
          <w:sz w:val="26"/>
          <w:szCs w:val="26"/>
          <w:lang w:val="de-DE"/>
        </w:rPr>
        <w:t>听力理解练习：听后快速回答问题。</w:t>
      </w:r>
    </w:p>
    <w:p w14:paraId="1601BBA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5B88D81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听对话，判断正误。</w:t>
      </w:r>
    </w:p>
    <w:p w14:paraId="2BD811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语音语调练习：选择你在句中听到的词语。</w:t>
      </w:r>
    </w:p>
    <w:p w14:paraId="1B1205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听后标出句中画线词语的声调。</w:t>
      </w:r>
    </w:p>
    <w:p w14:paraId="1D64E07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课外练习：听后填空。</w:t>
      </w:r>
    </w:p>
    <w:p w14:paraId="4203C54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25B39699" w14:textId="77777777" w:rsidR="00FB20E3" w:rsidRPr="002A6727" w:rsidRDefault="0014584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 xml:space="preserve">Chương </w:t>
      </w:r>
      <w:r w:rsidR="00FB20E3" w:rsidRPr="002A6727">
        <w:rPr>
          <w:rFonts w:eastAsia="BatangChe"/>
          <w:b/>
          <w:color w:val="000000" w:themeColor="text1"/>
          <w:sz w:val="26"/>
          <w:szCs w:val="26"/>
          <w:lang w:val="de-DE"/>
        </w:rPr>
        <w:t>3</w:t>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FB20E3" w:rsidRPr="002A6727">
        <w:rPr>
          <w:rFonts w:eastAsia="BatangChe"/>
          <w:b/>
          <w:color w:val="000000" w:themeColor="text1"/>
          <w:sz w:val="26"/>
          <w:szCs w:val="26"/>
          <w:lang w:val="de-DE"/>
        </w:rPr>
        <w:t>Thời gian: 3 giờ</w:t>
      </w:r>
    </w:p>
    <w:p w14:paraId="75A53DB3" w14:textId="77777777" w:rsidR="00FB20E3" w:rsidRPr="002A6727" w:rsidRDefault="00FB20E3" w:rsidP="005F380C">
      <w:pPr>
        <w:shd w:val="clear" w:color="auto" w:fill="FFFFFF"/>
        <w:spacing w:before="60" w:after="60" w:line="288" w:lineRule="auto"/>
        <w:jc w:val="center"/>
        <w:rPr>
          <w:rFonts w:eastAsia="BatangChe"/>
          <w:b/>
          <w:color w:val="000000" w:themeColor="text1"/>
          <w:sz w:val="26"/>
          <w:szCs w:val="26"/>
          <w:lang w:val="de-DE"/>
        </w:rPr>
      </w:pPr>
    </w:p>
    <w:p w14:paraId="5F3CFF3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218300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学生能够准确的分辨声母、韵母、声调，且能够用准确的语气语调朗读对话。</w:t>
      </w:r>
    </w:p>
    <w:p w14:paraId="34F691B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在听力课里面，学生可以顺利认出教师介绍的生词。</w:t>
      </w:r>
    </w:p>
    <w:p w14:paraId="724032C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学生顺利完成听力理解部分。</w:t>
      </w:r>
    </w:p>
    <w:p w14:paraId="23E7EED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3C2174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w:t>
      </w:r>
      <w:r w:rsidRPr="002A6727">
        <w:rPr>
          <w:rFonts w:eastAsia="BatangChe"/>
          <w:color w:val="000000" w:themeColor="text1"/>
          <w:sz w:val="26"/>
          <w:szCs w:val="26"/>
          <w:lang w:val="de-DE"/>
        </w:rPr>
        <w:t>听力理解练习：听后快速提问。</w:t>
      </w:r>
    </w:p>
    <w:p w14:paraId="1802E3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41CED85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听对话，判断正误。</w:t>
      </w:r>
    </w:p>
    <w:p w14:paraId="374DC25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语音语调练习：选择你在句中听到的词语。</w:t>
      </w:r>
    </w:p>
    <w:p w14:paraId="3D265E4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听后标出句中画线词语的声调。</w:t>
      </w:r>
    </w:p>
    <w:p w14:paraId="03FC74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课外练习：听录音填图。</w:t>
      </w:r>
    </w:p>
    <w:p w14:paraId="0718069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3FC115E9" w14:textId="77777777" w:rsidR="00FB20E3" w:rsidRPr="002A6727" w:rsidRDefault="00145845"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b/>
          <w:color w:val="000000" w:themeColor="text1"/>
          <w:sz w:val="26"/>
          <w:szCs w:val="26"/>
          <w:lang w:val="de-DE"/>
        </w:rPr>
        <w:t xml:space="preserve"> Chương </w:t>
      </w:r>
      <w:r w:rsidR="00FB20E3" w:rsidRPr="002A6727">
        <w:rPr>
          <w:rFonts w:eastAsia="BatangChe"/>
          <w:b/>
          <w:color w:val="000000" w:themeColor="text1"/>
          <w:sz w:val="26"/>
          <w:szCs w:val="26"/>
          <w:lang w:val="de-DE"/>
        </w:rPr>
        <w:t>4</w:t>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E70792" w:rsidRPr="002A6727">
        <w:rPr>
          <w:rFonts w:eastAsia="BatangChe"/>
          <w:b/>
          <w:color w:val="000000" w:themeColor="text1"/>
          <w:sz w:val="26"/>
          <w:szCs w:val="26"/>
          <w:lang w:val="de-DE"/>
        </w:rPr>
        <w:tab/>
      </w:r>
      <w:r w:rsidR="00FB20E3" w:rsidRPr="002A6727">
        <w:rPr>
          <w:rFonts w:eastAsia="BatangChe"/>
          <w:b/>
          <w:color w:val="000000" w:themeColor="text1"/>
          <w:sz w:val="26"/>
          <w:szCs w:val="26"/>
          <w:lang w:val="de-DE"/>
        </w:rPr>
        <w:t>Thời gian: 3 giờ</w:t>
      </w:r>
    </w:p>
    <w:p w14:paraId="6D7263A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8671A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学生能够准确的分辨声母、韵母、声调，且能够用准确的语气语调朗读对话。</w:t>
      </w:r>
    </w:p>
    <w:p w14:paraId="067CDA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在听力课里面，学生可以顺利认出教师介绍的生词。</w:t>
      </w:r>
    </w:p>
    <w:p w14:paraId="7EC451E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学生顺利完成听力理解部分。</w:t>
      </w:r>
    </w:p>
    <w:p w14:paraId="4C86AFD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6615538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w:t>
      </w:r>
      <w:r w:rsidRPr="002A6727">
        <w:rPr>
          <w:rFonts w:eastAsia="BatangChe"/>
          <w:color w:val="000000" w:themeColor="text1"/>
          <w:sz w:val="26"/>
          <w:szCs w:val="26"/>
          <w:lang w:val="de-DE"/>
        </w:rPr>
        <w:t>听力理解练习：听下列句子，选择正确答案。</w:t>
      </w:r>
    </w:p>
    <w:p w14:paraId="5B323C4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313E7E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听后填空。</w:t>
      </w:r>
    </w:p>
    <w:p w14:paraId="45797CC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语音语调练习：听后标出句中画线词语的声调。</w:t>
      </w:r>
    </w:p>
    <w:p w14:paraId="60B488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选择你在句中听到的词语。</w:t>
      </w:r>
    </w:p>
    <w:p w14:paraId="08D3550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选择你听到的句子。</w:t>
      </w:r>
    </w:p>
    <w:p w14:paraId="2E72ABC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课外练习：听对话，听一遍后判断正误。</w:t>
      </w:r>
    </w:p>
    <w:p w14:paraId="0034421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6FD8358F" w14:textId="77777777" w:rsidR="00FB20E3" w:rsidRPr="002A6727" w:rsidRDefault="00145845"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de-DE"/>
        </w:rPr>
        <w:t xml:space="preserve">Chương </w:t>
      </w:r>
      <w:r w:rsidR="00FB20E3" w:rsidRPr="002A6727">
        <w:rPr>
          <w:rFonts w:eastAsia="BatangChe"/>
          <w:b/>
          <w:color w:val="000000" w:themeColor="text1"/>
          <w:sz w:val="26"/>
          <w:szCs w:val="26"/>
          <w:lang w:val="en-US"/>
        </w:rPr>
        <w:t>5</w:t>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FB20E3" w:rsidRPr="002A6727">
        <w:rPr>
          <w:rFonts w:eastAsia="BatangChe"/>
          <w:b/>
          <w:color w:val="000000" w:themeColor="text1"/>
          <w:sz w:val="26"/>
          <w:szCs w:val="26"/>
          <w:lang w:val="en-US"/>
        </w:rPr>
        <w:t>Thời gian: 3 giờ</w:t>
      </w:r>
    </w:p>
    <w:p w14:paraId="548B9A8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0AB4CE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lastRenderedPageBreak/>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556E04B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在听力课里面</w:t>
      </w:r>
      <w:r w:rsidRPr="002A6727">
        <w:rPr>
          <w:rFonts w:eastAsia="BatangChe"/>
          <w:color w:val="000000" w:themeColor="text1"/>
          <w:sz w:val="26"/>
          <w:szCs w:val="26"/>
          <w:lang w:val="de-DE"/>
        </w:rPr>
        <w:t>，</w:t>
      </w:r>
      <w:r w:rsidRPr="002A6727">
        <w:rPr>
          <w:rFonts w:eastAsia="BatangChe"/>
          <w:color w:val="000000" w:themeColor="text1"/>
          <w:sz w:val="26"/>
          <w:szCs w:val="26"/>
          <w:lang w:val="en-US"/>
        </w:rPr>
        <w:t>学生可以顺利认出教师介绍的生词。</w:t>
      </w:r>
    </w:p>
    <w:p w14:paraId="78B862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54ABCAF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2. Nội dung</w:t>
      </w:r>
    </w:p>
    <w:p w14:paraId="5D9767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听力理解练习：听下列句子，选择正确答案。</w:t>
      </w:r>
    </w:p>
    <w:p w14:paraId="147196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64ABF0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听后填空。</w:t>
      </w:r>
    </w:p>
    <w:p w14:paraId="3332AA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语音语调练习：听后标出句中画线词语的声调。</w:t>
      </w:r>
    </w:p>
    <w:p w14:paraId="39CEB52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选择你在句中听到的词语。</w:t>
      </w:r>
    </w:p>
    <w:p w14:paraId="4A08E56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选择你听到的句子。</w:t>
      </w:r>
    </w:p>
    <w:p w14:paraId="52563F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课外练习：听对话，听一遍后判断正误。</w:t>
      </w:r>
    </w:p>
    <w:p w14:paraId="51DEF27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71097043" w14:textId="77777777" w:rsidR="00FB20E3" w:rsidRPr="002A6727" w:rsidRDefault="00145845"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de-DE"/>
        </w:rPr>
        <w:t>Chương</w:t>
      </w:r>
      <w:r w:rsidR="00FB20E3" w:rsidRPr="002A6727">
        <w:rPr>
          <w:rFonts w:eastAsia="BatangChe"/>
          <w:b/>
          <w:color w:val="000000" w:themeColor="text1"/>
          <w:sz w:val="26"/>
          <w:szCs w:val="26"/>
        </w:rPr>
        <w:t xml:space="preserve"> </w:t>
      </w:r>
      <w:r w:rsidR="00FB20E3" w:rsidRPr="002A6727">
        <w:rPr>
          <w:rFonts w:eastAsia="BatangChe"/>
          <w:b/>
          <w:color w:val="000000" w:themeColor="text1"/>
          <w:sz w:val="26"/>
          <w:szCs w:val="26"/>
          <w:lang w:val="en-US"/>
        </w:rPr>
        <w:t>6</w:t>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FB20E3" w:rsidRPr="002A6727">
        <w:rPr>
          <w:rFonts w:eastAsia="BatangChe"/>
          <w:b/>
          <w:color w:val="000000" w:themeColor="text1"/>
          <w:sz w:val="26"/>
          <w:szCs w:val="26"/>
          <w:lang w:val="en-US"/>
        </w:rPr>
        <w:t>Thời gian: 3 giờ</w:t>
      </w:r>
    </w:p>
    <w:p w14:paraId="1224A5C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22F8FC2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44EDCF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在听力课里面</w:t>
      </w:r>
      <w:r w:rsidRPr="002A6727">
        <w:rPr>
          <w:rFonts w:eastAsia="BatangChe"/>
          <w:color w:val="000000" w:themeColor="text1"/>
          <w:sz w:val="26"/>
          <w:szCs w:val="26"/>
          <w:lang w:val="de-DE"/>
        </w:rPr>
        <w:t>，</w:t>
      </w:r>
      <w:r w:rsidRPr="002A6727">
        <w:rPr>
          <w:rFonts w:eastAsia="BatangChe"/>
          <w:color w:val="000000" w:themeColor="text1"/>
          <w:sz w:val="26"/>
          <w:szCs w:val="26"/>
          <w:lang w:val="en-US"/>
        </w:rPr>
        <w:t>学生可以顺利认出教师介绍的生词。</w:t>
      </w:r>
    </w:p>
    <w:p w14:paraId="722C83E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30CE1E6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6E70055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听力理解练习：听后快速回答问题。</w:t>
      </w:r>
    </w:p>
    <w:p w14:paraId="5A89CA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7337C4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听下列对话，做练习。</w:t>
      </w:r>
    </w:p>
    <w:p w14:paraId="3D7CD16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语音语调练习：判断下列句子与你听到的是否一致。</w:t>
      </w:r>
    </w:p>
    <w:p w14:paraId="787B52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跟读下列句子，注意声调。</w:t>
      </w:r>
    </w:p>
    <w:p w14:paraId="2E1469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课外练习：听录音，做练习。</w:t>
      </w:r>
    </w:p>
    <w:p w14:paraId="6016623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55C39B85" w14:textId="77777777" w:rsidR="00FB20E3" w:rsidRPr="002A6727" w:rsidRDefault="00145845"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de-DE"/>
        </w:rPr>
        <w:t xml:space="preserve">Chương </w:t>
      </w:r>
      <w:r w:rsidR="00FB20E3" w:rsidRPr="002A6727">
        <w:rPr>
          <w:rFonts w:eastAsia="BatangChe"/>
          <w:b/>
          <w:color w:val="000000" w:themeColor="text1"/>
          <w:sz w:val="26"/>
          <w:szCs w:val="26"/>
          <w:lang w:val="en-US"/>
        </w:rPr>
        <w:t>7</w:t>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FB20E3" w:rsidRPr="002A6727">
        <w:rPr>
          <w:rFonts w:eastAsia="BatangChe"/>
          <w:b/>
          <w:color w:val="000000" w:themeColor="text1"/>
          <w:sz w:val="26"/>
          <w:szCs w:val="26"/>
          <w:lang w:val="en-US"/>
        </w:rPr>
        <w:t>Thời gian: 3 giờ</w:t>
      </w:r>
    </w:p>
    <w:p w14:paraId="4C32239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3A8C55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lastRenderedPageBreak/>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34C1ED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在听力课里面</w:t>
      </w:r>
      <w:r w:rsidRPr="002A6727">
        <w:rPr>
          <w:rFonts w:eastAsia="BatangChe"/>
          <w:color w:val="000000" w:themeColor="text1"/>
          <w:sz w:val="26"/>
          <w:szCs w:val="26"/>
          <w:lang w:val="de-DE"/>
        </w:rPr>
        <w:t>，</w:t>
      </w:r>
      <w:r w:rsidRPr="002A6727">
        <w:rPr>
          <w:rFonts w:eastAsia="BatangChe"/>
          <w:color w:val="000000" w:themeColor="text1"/>
          <w:sz w:val="26"/>
          <w:szCs w:val="26"/>
          <w:lang w:val="en-US"/>
        </w:rPr>
        <w:t>学生可以顺利认出教师介绍的生词。</w:t>
      </w:r>
    </w:p>
    <w:p w14:paraId="0EB2F1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01D5F59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083C278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听力理解练习：听后快速回答问题。</w:t>
      </w:r>
    </w:p>
    <w:p w14:paraId="06C464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375BA3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听下列对话，做练习。</w:t>
      </w:r>
    </w:p>
    <w:p w14:paraId="51AC33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语音语调练习：判断下列句子与你听到的是否一致。</w:t>
      </w:r>
    </w:p>
    <w:p w14:paraId="563A29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选择正确的答句。</w:t>
      </w:r>
    </w:p>
    <w:p w14:paraId="1050797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课外练习：下列短文，做练习。</w:t>
      </w:r>
    </w:p>
    <w:p w14:paraId="7A50D76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p>
    <w:p w14:paraId="0A641FA0" w14:textId="77777777" w:rsidR="00FB20E3" w:rsidRPr="002A6727" w:rsidRDefault="00145845"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de-DE"/>
        </w:rPr>
        <w:t>Chương</w:t>
      </w:r>
      <w:r w:rsidR="00FB20E3" w:rsidRPr="002A6727">
        <w:rPr>
          <w:rFonts w:eastAsia="BatangChe"/>
          <w:b/>
          <w:color w:val="000000" w:themeColor="text1"/>
          <w:sz w:val="26"/>
          <w:szCs w:val="26"/>
        </w:rPr>
        <w:t xml:space="preserve"> </w:t>
      </w:r>
      <w:r w:rsidR="00FB20E3" w:rsidRPr="002A6727">
        <w:rPr>
          <w:rFonts w:eastAsia="BatangChe"/>
          <w:b/>
          <w:color w:val="000000" w:themeColor="text1"/>
          <w:sz w:val="26"/>
          <w:szCs w:val="26"/>
          <w:lang w:val="en-US"/>
        </w:rPr>
        <w:t>8</w:t>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FB20E3" w:rsidRPr="002A6727">
        <w:rPr>
          <w:rFonts w:eastAsia="BatangChe"/>
          <w:b/>
          <w:color w:val="000000" w:themeColor="text1"/>
          <w:sz w:val="26"/>
          <w:szCs w:val="26"/>
          <w:lang w:val="en-US"/>
        </w:rPr>
        <w:t>Thời gian: 3 giờ</w:t>
      </w:r>
    </w:p>
    <w:p w14:paraId="3E1E003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1FF9FAB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541431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在听力课里面</w:t>
      </w:r>
      <w:r w:rsidRPr="002A6727">
        <w:rPr>
          <w:rFonts w:eastAsia="BatangChe"/>
          <w:color w:val="000000" w:themeColor="text1"/>
          <w:sz w:val="26"/>
          <w:szCs w:val="26"/>
          <w:lang w:val="de-DE"/>
        </w:rPr>
        <w:t>，</w:t>
      </w:r>
      <w:r w:rsidRPr="002A6727">
        <w:rPr>
          <w:rFonts w:eastAsia="BatangChe"/>
          <w:color w:val="000000" w:themeColor="text1"/>
          <w:sz w:val="26"/>
          <w:szCs w:val="26"/>
          <w:lang w:val="en-US"/>
        </w:rPr>
        <w:t>学生可以顺利认出教师介绍的生词。</w:t>
      </w:r>
    </w:p>
    <w:p w14:paraId="25AA68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1582AF2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518728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听力理解练习：听后快速回答问题。</w:t>
      </w:r>
    </w:p>
    <w:p w14:paraId="491AC76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2360F0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听下列对话，做练习。</w:t>
      </w:r>
    </w:p>
    <w:p w14:paraId="58E5BB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语音语调练习：判断下列句子与你听到的是否一致。</w:t>
      </w:r>
    </w:p>
    <w:p w14:paraId="004C62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选择正确的答句。</w:t>
      </w:r>
    </w:p>
    <w:p w14:paraId="0D7579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课外练习：听录音，做练习。</w:t>
      </w:r>
    </w:p>
    <w:p w14:paraId="6EBA799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复习</w:t>
      </w:r>
      <w:r w:rsidRPr="002A6727">
        <w:rPr>
          <w:rFonts w:eastAsia="BatangChe"/>
          <w:color w:val="000000" w:themeColor="text1"/>
          <w:sz w:val="26"/>
          <w:szCs w:val="26"/>
        </w:rPr>
        <w:t xml:space="preserve"> + </w:t>
      </w:r>
      <w:r w:rsidRPr="002A6727">
        <w:rPr>
          <w:rFonts w:eastAsia="BatangChe"/>
          <w:color w:val="000000" w:themeColor="text1"/>
          <w:sz w:val="26"/>
          <w:szCs w:val="26"/>
        </w:rPr>
        <w:t>测试（一）</w:t>
      </w:r>
    </w:p>
    <w:p w14:paraId="02D7E4D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2F73CF1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学生能够准确的分辨声母、韵母、声调</w:t>
      </w:r>
      <w:r w:rsidRPr="002A6727">
        <w:rPr>
          <w:rFonts w:eastAsia="BatangChe"/>
          <w:color w:val="000000" w:themeColor="text1"/>
          <w:sz w:val="26"/>
          <w:szCs w:val="26"/>
          <w:lang w:val="de-DE"/>
        </w:rPr>
        <w:t>，</w:t>
      </w:r>
      <w:r w:rsidRPr="002A6727">
        <w:rPr>
          <w:rFonts w:eastAsia="BatangChe"/>
          <w:color w:val="000000" w:themeColor="text1"/>
          <w:sz w:val="26"/>
          <w:szCs w:val="26"/>
          <w:lang w:val="en-US"/>
        </w:rPr>
        <w:t>且能够用准确的语气语调朗读对话。</w:t>
      </w:r>
    </w:p>
    <w:p w14:paraId="08DDB4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lastRenderedPageBreak/>
        <w:t>在听力课里面</w:t>
      </w:r>
      <w:r w:rsidRPr="002A6727">
        <w:rPr>
          <w:rFonts w:eastAsia="BatangChe"/>
          <w:color w:val="000000" w:themeColor="text1"/>
          <w:sz w:val="26"/>
          <w:szCs w:val="26"/>
          <w:lang w:val="de-DE"/>
        </w:rPr>
        <w:t>，</w:t>
      </w:r>
      <w:r w:rsidRPr="002A6727">
        <w:rPr>
          <w:rFonts w:eastAsia="BatangChe"/>
          <w:color w:val="000000" w:themeColor="text1"/>
          <w:sz w:val="26"/>
          <w:szCs w:val="26"/>
          <w:lang w:val="en-US"/>
        </w:rPr>
        <w:t>学生可以顺利认出教师介绍的生词。</w:t>
      </w:r>
    </w:p>
    <w:p w14:paraId="3C5414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学生顺利完成听力理解部分。</w:t>
      </w:r>
    </w:p>
    <w:p w14:paraId="00A838A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5091780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听力理解练习：听后快速回答问题。</w:t>
      </w:r>
    </w:p>
    <w:p w14:paraId="77B611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听对话选择正确答案。</w:t>
      </w:r>
    </w:p>
    <w:p w14:paraId="1EBC4F4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听下列对话，做练习。</w:t>
      </w:r>
    </w:p>
    <w:p w14:paraId="393AD9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lang w:val="de-DE"/>
        </w:rPr>
        <w:t>语音语调练习：判断下列句子与你听到的是否一致。</w:t>
      </w:r>
    </w:p>
    <w:p w14:paraId="21B7A5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 </w:t>
      </w:r>
      <w:r w:rsidRPr="002A6727">
        <w:rPr>
          <w:rFonts w:eastAsia="BatangChe"/>
          <w:color w:val="000000" w:themeColor="text1"/>
          <w:sz w:val="26"/>
          <w:szCs w:val="26"/>
          <w:lang w:val="de-DE"/>
        </w:rPr>
        <w:t>选择正确的答句。</w:t>
      </w:r>
    </w:p>
    <w:p w14:paraId="1D42ABA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lang w:val="de-DE"/>
        </w:rPr>
        <w:t>课外练习：听录音，做练习。</w:t>
      </w:r>
    </w:p>
    <w:p w14:paraId="21BEE7CD" w14:textId="77777777" w:rsidR="00702D45"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w:t>
      </w:r>
      <w:r w:rsidRPr="002A6727">
        <w:rPr>
          <w:rFonts w:eastAsia="BatangChe"/>
          <w:b/>
          <w:color w:val="000000" w:themeColor="text1"/>
          <w:sz w:val="26"/>
          <w:szCs w:val="26"/>
          <w:lang w:val="en-US"/>
        </w:rPr>
        <w:t>第二册</w:t>
      </w:r>
      <w:r w:rsidRPr="002A6727">
        <w:rPr>
          <w:rFonts w:eastAsia="BatangChe"/>
          <w:b/>
          <w:color w:val="000000" w:themeColor="text1"/>
          <w:sz w:val="26"/>
          <w:szCs w:val="26"/>
        </w:rPr>
        <w:t>）</w:t>
      </w:r>
    </w:p>
    <w:p w14:paraId="33CF72AC" w14:textId="77777777" w:rsidR="00FB20E3" w:rsidRPr="002A6727" w:rsidRDefault="00145845" w:rsidP="00E70792">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de-DE"/>
        </w:rPr>
        <w:t>Chương</w:t>
      </w:r>
      <w:r w:rsidR="00FB20E3" w:rsidRPr="002A6727">
        <w:rPr>
          <w:rFonts w:eastAsia="BatangChe"/>
          <w:b/>
          <w:color w:val="000000" w:themeColor="text1"/>
          <w:sz w:val="26"/>
          <w:szCs w:val="26"/>
        </w:rPr>
        <w:t xml:space="preserve"> </w:t>
      </w:r>
      <w:r w:rsidR="00FB20E3" w:rsidRPr="002A6727">
        <w:rPr>
          <w:rFonts w:eastAsia="BatangChe"/>
          <w:b/>
          <w:color w:val="000000" w:themeColor="text1"/>
          <w:sz w:val="26"/>
          <w:szCs w:val="26"/>
          <w:lang w:val="en-US"/>
        </w:rPr>
        <w:t>9</w:t>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FB20E3" w:rsidRPr="002A6727">
        <w:rPr>
          <w:rFonts w:eastAsia="BatangChe"/>
          <w:b/>
          <w:color w:val="000000" w:themeColor="text1"/>
          <w:sz w:val="26"/>
          <w:szCs w:val="26"/>
          <w:lang w:val="en-US"/>
        </w:rPr>
        <w:t>Thời gian: 3 giờ</w:t>
      </w:r>
    </w:p>
    <w:p w14:paraId="386F0A1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1. Mục tiêu</w:t>
      </w:r>
    </w:p>
    <w:p w14:paraId="16E3443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Nghe hiểu câu so sánh</w:t>
      </w:r>
    </w:p>
    <w:p w14:paraId="27BCB1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Nghe hiểu dạng câu có sử dụng bổ ngữ số lượng</w:t>
      </w:r>
    </w:p>
    <w:p w14:paraId="0CED56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Nghe hiểu và hoàn thành bài tập sau nội dung bài khóa và vận dụng được bài khóa</w:t>
      </w:r>
    </w:p>
    <w:p w14:paraId="08209B5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2. Nội dung</w:t>
      </w:r>
    </w:p>
    <w:p w14:paraId="65F4AF2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w:t>
      </w:r>
      <w:r w:rsidRPr="002A6727">
        <w:rPr>
          <w:rFonts w:eastAsia="BatangChe"/>
          <w:color w:val="000000" w:themeColor="text1"/>
          <w:sz w:val="26"/>
          <w:szCs w:val="26"/>
        </w:rPr>
        <w:t>比</w:t>
      </w:r>
      <w:r w:rsidRPr="002A6727">
        <w:rPr>
          <w:rFonts w:eastAsia="BatangChe"/>
          <w:color w:val="000000" w:themeColor="text1"/>
          <w:sz w:val="26"/>
          <w:szCs w:val="26"/>
        </w:rPr>
        <w:t xml:space="preserve">” </w:t>
      </w:r>
      <w:r w:rsidRPr="002A6727">
        <w:rPr>
          <w:rFonts w:eastAsia="BatangChe"/>
          <w:color w:val="000000" w:themeColor="text1"/>
          <w:sz w:val="26"/>
          <w:szCs w:val="26"/>
        </w:rPr>
        <w:t>字句</w:t>
      </w:r>
      <w:r w:rsidRPr="002A6727">
        <w:rPr>
          <w:rFonts w:eastAsia="BatangChe"/>
          <w:color w:val="000000" w:themeColor="text1"/>
          <w:sz w:val="26"/>
          <w:szCs w:val="26"/>
        </w:rPr>
        <w:t xml:space="preserve"> </w:t>
      </w:r>
      <w:r w:rsidRPr="002A6727">
        <w:rPr>
          <w:rFonts w:eastAsia="BatangChe"/>
          <w:color w:val="000000" w:themeColor="text1"/>
          <w:sz w:val="26"/>
          <w:szCs w:val="26"/>
        </w:rPr>
        <w:t>；数量补语</w:t>
      </w:r>
    </w:p>
    <w:p w14:paraId="76EF39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w:t>
      </w:r>
      <w:r w:rsidRPr="002A6727">
        <w:rPr>
          <w:rFonts w:eastAsia="BatangChe"/>
          <w:color w:val="000000" w:themeColor="text1"/>
          <w:sz w:val="26"/>
          <w:szCs w:val="26"/>
        </w:rPr>
        <w:t xml:space="preserve"> “</w:t>
      </w:r>
      <w:r w:rsidRPr="002A6727">
        <w:rPr>
          <w:rFonts w:eastAsia="BatangChe"/>
          <w:color w:val="000000" w:themeColor="text1"/>
          <w:sz w:val="26"/>
          <w:szCs w:val="26"/>
        </w:rPr>
        <w:t>在哪儿</w:t>
      </w:r>
      <w:r w:rsidRPr="002A6727">
        <w:rPr>
          <w:rFonts w:eastAsia="BatangChe"/>
          <w:color w:val="000000" w:themeColor="text1"/>
          <w:sz w:val="26"/>
          <w:szCs w:val="26"/>
        </w:rPr>
        <w:t xml:space="preserve"> </w:t>
      </w:r>
      <w:r w:rsidRPr="002A6727">
        <w:rPr>
          <w:rFonts w:eastAsia="BatangChe"/>
          <w:color w:val="000000" w:themeColor="text1"/>
          <w:sz w:val="26"/>
          <w:szCs w:val="26"/>
        </w:rPr>
        <w:t>买房适合</w:t>
      </w:r>
      <w:r w:rsidRPr="002A6727">
        <w:rPr>
          <w:rFonts w:eastAsia="BatangChe"/>
          <w:color w:val="000000" w:themeColor="text1"/>
          <w:sz w:val="26"/>
          <w:szCs w:val="26"/>
        </w:rPr>
        <w:t xml:space="preserve">” </w:t>
      </w:r>
      <w:r w:rsidRPr="002A6727">
        <w:rPr>
          <w:rFonts w:eastAsia="BatangChe"/>
          <w:color w:val="000000" w:themeColor="text1"/>
          <w:sz w:val="26"/>
          <w:szCs w:val="26"/>
        </w:rPr>
        <w:t>短文后能完成短文后的练习</w:t>
      </w:r>
    </w:p>
    <w:p w14:paraId="528C9C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声调听力练习；重音听力练习</w:t>
      </w:r>
    </w:p>
    <w:p w14:paraId="775A994D" w14:textId="77777777" w:rsidR="00FB20E3" w:rsidRPr="002A6727" w:rsidRDefault="00145845" w:rsidP="00E70792">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rPr>
        <w:t>Chương</w:t>
      </w:r>
      <w:r w:rsidR="00FB20E3" w:rsidRPr="002A6727">
        <w:rPr>
          <w:rFonts w:eastAsia="BatangChe"/>
          <w:b/>
          <w:color w:val="000000" w:themeColor="text1"/>
          <w:sz w:val="26"/>
          <w:szCs w:val="26"/>
        </w:rPr>
        <w:t xml:space="preserve"> </w:t>
      </w:r>
      <w:r w:rsidR="00FB20E3" w:rsidRPr="002A6727">
        <w:rPr>
          <w:rFonts w:eastAsia="BatangChe"/>
          <w:b/>
          <w:color w:val="000000" w:themeColor="text1"/>
          <w:sz w:val="26"/>
          <w:szCs w:val="26"/>
          <w:lang w:val="en-US"/>
        </w:rPr>
        <w:t>10</w:t>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FB20E3" w:rsidRPr="002A6727">
        <w:rPr>
          <w:rFonts w:eastAsia="BatangChe"/>
          <w:b/>
          <w:color w:val="000000" w:themeColor="text1"/>
          <w:sz w:val="26"/>
          <w:szCs w:val="26"/>
          <w:lang w:val="en-US"/>
        </w:rPr>
        <w:t>Thời gian: 3 giờ</w:t>
      </w:r>
    </w:p>
    <w:p w14:paraId="69B821A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7EFAEC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câu so sánh bằng</w:t>
      </w:r>
    </w:p>
    <w:p w14:paraId="210FE69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7A0E562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30CA0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w:t>
      </w:r>
      <w:r w:rsidRPr="002A6727">
        <w:rPr>
          <w:rFonts w:eastAsia="BatangChe"/>
          <w:color w:val="000000" w:themeColor="text1"/>
          <w:sz w:val="26"/>
          <w:szCs w:val="26"/>
        </w:rPr>
        <w:t>比</w:t>
      </w:r>
      <w:r w:rsidRPr="002A6727">
        <w:rPr>
          <w:rFonts w:eastAsia="BatangChe"/>
          <w:color w:val="000000" w:themeColor="text1"/>
          <w:sz w:val="26"/>
          <w:szCs w:val="26"/>
        </w:rPr>
        <w:t xml:space="preserve">” </w:t>
      </w:r>
      <w:r w:rsidRPr="002A6727">
        <w:rPr>
          <w:rFonts w:eastAsia="BatangChe"/>
          <w:color w:val="000000" w:themeColor="text1"/>
          <w:sz w:val="26"/>
          <w:szCs w:val="26"/>
        </w:rPr>
        <w:t>字句：跟</w:t>
      </w:r>
      <w:r w:rsidRPr="002A6727">
        <w:rPr>
          <w:rFonts w:eastAsia="BatangChe"/>
          <w:color w:val="000000" w:themeColor="text1"/>
          <w:sz w:val="26"/>
          <w:szCs w:val="26"/>
        </w:rPr>
        <w:t>...........</w:t>
      </w:r>
      <w:r w:rsidRPr="002A6727">
        <w:rPr>
          <w:rFonts w:eastAsia="BatangChe"/>
          <w:color w:val="000000" w:themeColor="text1"/>
          <w:sz w:val="26"/>
          <w:szCs w:val="26"/>
        </w:rPr>
        <w:t>一样</w:t>
      </w:r>
      <w:r w:rsidRPr="002A6727">
        <w:rPr>
          <w:rFonts w:eastAsia="BatangChe"/>
          <w:color w:val="000000" w:themeColor="text1"/>
          <w:sz w:val="26"/>
          <w:szCs w:val="26"/>
        </w:rPr>
        <w:t>/</w:t>
      </w:r>
      <w:r w:rsidRPr="002A6727">
        <w:rPr>
          <w:rFonts w:eastAsia="BatangChe"/>
          <w:color w:val="000000" w:themeColor="text1"/>
          <w:sz w:val="26"/>
          <w:szCs w:val="26"/>
        </w:rPr>
        <w:t>不一样；不但</w:t>
      </w:r>
      <w:r w:rsidRPr="002A6727">
        <w:rPr>
          <w:rFonts w:eastAsia="BatangChe"/>
          <w:color w:val="000000" w:themeColor="text1"/>
          <w:sz w:val="26"/>
          <w:szCs w:val="26"/>
        </w:rPr>
        <w:t>.........</w:t>
      </w:r>
      <w:r w:rsidRPr="002A6727">
        <w:rPr>
          <w:rFonts w:eastAsia="BatangChe"/>
          <w:color w:val="000000" w:themeColor="text1"/>
          <w:sz w:val="26"/>
          <w:szCs w:val="26"/>
        </w:rPr>
        <w:t>而且</w:t>
      </w:r>
      <w:r w:rsidRPr="002A6727">
        <w:rPr>
          <w:rFonts w:eastAsia="BatangChe"/>
          <w:color w:val="000000" w:themeColor="text1"/>
          <w:sz w:val="26"/>
          <w:szCs w:val="26"/>
        </w:rPr>
        <w:t>..........</w:t>
      </w:r>
    </w:p>
    <w:p w14:paraId="667A7D9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w:t>
      </w:r>
      <w:r w:rsidRPr="002A6727">
        <w:rPr>
          <w:rFonts w:eastAsia="BatangChe"/>
          <w:color w:val="000000" w:themeColor="text1"/>
          <w:sz w:val="26"/>
          <w:szCs w:val="26"/>
        </w:rPr>
        <w:t>  “</w:t>
      </w:r>
      <w:r w:rsidRPr="002A6727">
        <w:rPr>
          <w:rFonts w:eastAsia="BatangChe"/>
          <w:color w:val="000000" w:themeColor="text1"/>
          <w:sz w:val="26"/>
          <w:szCs w:val="26"/>
        </w:rPr>
        <w:t>谈天气</w:t>
      </w:r>
      <w:r w:rsidRPr="002A6727">
        <w:rPr>
          <w:rFonts w:eastAsia="BatangChe"/>
          <w:color w:val="000000" w:themeColor="text1"/>
          <w:sz w:val="26"/>
          <w:szCs w:val="26"/>
        </w:rPr>
        <w:t xml:space="preserve">” </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介绍女朋友</w:t>
      </w:r>
      <w:r w:rsidRPr="002A6727">
        <w:rPr>
          <w:rFonts w:eastAsia="BatangChe"/>
          <w:color w:val="000000" w:themeColor="text1"/>
          <w:sz w:val="26"/>
          <w:szCs w:val="26"/>
        </w:rPr>
        <w:t xml:space="preserve">” </w:t>
      </w:r>
      <w:r w:rsidRPr="002A6727">
        <w:rPr>
          <w:rFonts w:eastAsia="BatangChe"/>
          <w:color w:val="000000" w:themeColor="text1"/>
          <w:sz w:val="26"/>
          <w:szCs w:val="26"/>
        </w:rPr>
        <w:t>短文后能完成练习</w:t>
      </w:r>
    </w:p>
    <w:p w14:paraId="043068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声调听力练习；重音听力练习</w:t>
      </w:r>
    </w:p>
    <w:p w14:paraId="502EE98F" w14:textId="77777777" w:rsidR="00FB20E3" w:rsidRPr="002A6727" w:rsidRDefault="00145845" w:rsidP="00E70792">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rPr>
        <w:t>Chương</w:t>
      </w:r>
      <w:r w:rsidR="00FB20E3" w:rsidRPr="002A6727">
        <w:rPr>
          <w:rFonts w:eastAsia="BatangChe"/>
          <w:b/>
          <w:color w:val="000000" w:themeColor="text1"/>
          <w:sz w:val="26"/>
          <w:szCs w:val="26"/>
        </w:rPr>
        <w:t xml:space="preserve"> </w:t>
      </w:r>
      <w:r w:rsidR="00FB20E3" w:rsidRPr="002A6727">
        <w:rPr>
          <w:rFonts w:eastAsia="BatangChe"/>
          <w:b/>
          <w:color w:val="000000" w:themeColor="text1"/>
          <w:sz w:val="26"/>
          <w:szCs w:val="26"/>
          <w:lang w:val="en-US"/>
        </w:rPr>
        <w:t>11</w:t>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FB20E3" w:rsidRPr="002A6727">
        <w:rPr>
          <w:rFonts w:eastAsia="BatangChe"/>
          <w:b/>
          <w:color w:val="000000" w:themeColor="text1"/>
          <w:sz w:val="26"/>
          <w:szCs w:val="26"/>
          <w:lang w:val="en-US"/>
        </w:rPr>
        <w:t>Thời gian: 3 giờ</w:t>
      </w:r>
    </w:p>
    <w:p w14:paraId="32C2F70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1. Mục tiêu</w:t>
      </w:r>
    </w:p>
    <w:p w14:paraId="7C8CA1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vận dụng được cách biểu đạt sự thay đổi dùng trợ từ</w:t>
      </w:r>
    </w:p>
    <w:p w14:paraId="3A16447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034E977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7915E6E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变化的表达；语气助词</w:t>
      </w:r>
      <w:r w:rsidRPr="002A6727">
        <w:rPr>
          <w:rFonts w:eastAsia="BatangChe"/>
          <w:color w:val="000000" w:themeColor="text1"/>
          <w:sz w:val="26"/>
          <w:szCs w:val="26"/>
        </w:rPr>
        <w:t xml:space="preserve"> “</w:t>
      </w:r>
      <w:r w:rsidRPr="002A6727">
        <w:rPr>
          <w:rFonts w:eastAsia="BatangChe"/>
          <w:color w:val="000000" w:themeColor="text1"/>
          <w:sz w:val="26"/>
          <w:szCs w:val="26"/>
        </w:rPr>
        <w:t>了</w:t>
      </w:r>
      <w:r w:rsidRPr="002A6727">
        <w:rPr>
          <w:rFonts w:eastAsia="BatangChe"/>
          <w:color w:val="000000" w:themeColor="text1"/>
          <w:sz w:val="26"/>
          <w:szCs w:val="26"/>
        </w:rPr>
        <w:t xml:space="preserve">” </w:t>
      </w:r>
      <w:r w:rsidRPr="002A6727">
        <w:rPr>
          <w:rFonts w:eastAsia="BatangChe"/>
          <w:color w:val="000000" w:themeColor="text1"/>
          <w:sz w:val="26"/>
          <w:szCs w:val="26"/>
        </w:rPr>
        <w:t>，动作即将发生</w:t>
      </w:r>
    </w:p>
    <w:p w14:paraId="584825F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短文</w:t>
      </w:r>
      <w:r w:rsidRPr="002A6727">
        <w:rPr>
          <w:rFonts w:eastAsia="BatangChe"/>
          <w:color w:val="000000" w:themeColor="text1"/>
          <w:sz w:val="26"/>
          <w:szCs w:val="26"/>
        </w:rPr>
        <w:t xml:space="preserve"> “</w:t>
      </w:r>
      <w:r w:rsidRPr="002A6727">
        <w:rPr>
          <w:rFonts w:eastAsia="BatangChe"/>
          <w:color w:val="000000" w:themeColor="text1"/>
          <w:sz w:val="26"/>
          <w:szCs w:val="26"/>
        </w:rPr>
        <w:t>买鸡蛋</w:t>
      </w:r>
      <w:r w:rsidRPr="002A6727">
        <w:rPr>
          <w:rFonts w:eastAsia="BatangChe"/>
          <w:color w:val="000000" w:themeColor="text1"/>
          <w:sz w:val="26"/>
          <w:szCs w:val="26"/>
        </w:rPr>
        <w:t xml:space="preserve">” </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他去哪儿了</w:t>
      </w:r>
      <w:r w:rsidRPr="002A6727">
        <w:rPr>
          <w:rFonts w:eastAsia="BatangChe"/>
          <w:color w:val="000000" w:themeColor="text1"/>
          <w:sz w:val="26"/>
          <w:szCs w:val="26"/>
        </w:rPr>
        <w:t xml:space="preserve">” </w:t>
      </w:r>
      <w:r w:rsidRPr="002A6727">
        <w:rPr>
          <w:rFonts w:eastAsia="BatangChe"/>
          <w:color w:val="000000" w:themeColor="text1"/>
          <w:sz w:val="26"/>
          <w:szCs w:val="26"/>
        </w:rPr>
        <w:t>听后可以完成练习</w:t>
      </w:r>
    </w:p>
    <w:p w14:paraId="62E5D48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声调听力练习；重音听力练习</w:t>
      </w:r>
    </w:p>
    <w:p w14:paraId="2617A17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课外练习：</w:t>
      </w:r>
      <w:r w:rsidRPr="002A6727">
        <w:rPr>
          <w:rFonts w:eastAsia="BatangChe"/>
          <w:color w:val="000000" w:themeColor="text1"/>
          <w:sz w:val="26"/>
          <w:szCs w:val="26"/>
        </w:rPr>
        <w:t xml:space="preserve"> “</w:t>
      </w:r>
      <w:r w:rsidRPr="002A6727">
        <w:rPr>
          <w:rFonts w:eastAsia="BatangChe"/>
          <w:color w:val="000000" w:themeColor="text1"/>
          <w:sz w:val="26"/>
          <w:szCs w:val="26"/>
        </w:rPr>
        <w:t>天气预报</w:t>
      </w:r>
      <w:r w:rsidRPr="002A6727">
        <w:rPr>
          <w:rFonts w:eastAsia="BatangChe"/>
          <w:color w:val="000000" w:themeColor="text1"/>
          <w:sz w:val="26"/>
          <w:szCs w:val="26"/>
        </w:rPr>
        <w:t xml:space="preserve">” </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晚饭吃什么</w:t>
      </w:r>
      <w:r w:rsidRPr="002A6727">
        <w:rPr>
          <w:rFonts w:eastAsia="BatangChe"/>
          <w:color w:val="000000" w:themeColor="text1"/>
          <w:sz w:val="26"/>
          <w:szCs w:val="26"/>
        </w:rPr>
        <w:t xml:space="preserve">” </w:t>
      </w:r>
    </w:p>
    <w:p w14:paraId="739A9C02" w14:textId="77777777" w:rsidR="00FB20E3" w:rsidRPr="002A6727" w:rsidRDefault="00145845" w:rsidP="00057A9B">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rPr>
        <w:t>Chương</w:t>
      </w:r>
      <w:r w:rsidR="00FB20E3" w:rsidRPr="002A6727">
        <w:rPr>
          <w:rFonts w:eastAsia="BatangChe"/>
          <w:b/>
          <w:color w:val="000000" w:themeColor="text1"/>
          <w:sz w:val="26"/>
          <w:szCs w:val="26"/>
        </w:rPr>
        <w:t xml:space="preserve"> </w:t>
      </w:r>
      <w:r w:rsidR="00FB20E3" w:rsidRPr="002A6727">
        <w:rPr>
          <w:rFonts w:eastAsia="BatangChe"/>
          <w:b/>
          <w:color w:val="000000" w:themeColor="text1"/>
          <w:sz w:val="26"/>
          <w:szCs w:val="26"/>
          <w:lang w:val="en-US"/>
        </w:rPr>
        <w:t>12</w:t>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FB20E3" w:rsidRPr="002A6727">
        <w:rPr>
          <w:rFonts w:eastAsia="BatangChe"/>
          <w:b/>
          <w:color w:val="000000" w:themeColor="text1"/>
          <w:sz w:val="26"/>
          <w:szCs w:val="26"/>
          <w:lang w:val="en-US"/>
        </w:rPr>
        <w:t>Thời gian: 3 giờ</w:t>
      </w:r>
    </w:p>
    <w:p w14:paraId="0D5FFF0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36C669A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Hiểu câu bổ ngữ xu hướng đơn</w:t>
      </w:r>
    </w:p>
    <w:p w14:paraId="74D036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phát hiện được câu có sử dụng bổ ngữ xu hướng đơn</w:t>
      </w:r>
    </w:p>
    <w:p w14:paraId="72D668A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267A6FF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2263CB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简单趋向补语</w:t>
      </w:r>
    </w:p>
    <w:p w14:paraId="4FF3CDC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听</w:t>
      </w:r>
      <w:r w:rsidRPr="002A6727">
        <w:rPr>
          <w:rFonts w:eastAsia="BatangChe"/>
          <w:color w:val="000000" w:themeColor="text1"/>
          <w:sz w:val="26"/>
          <w:szCs w:val="26"/>
        </w:rPr>
        <w:t xml:space="preserve"> “</w:t>
      </w:r>
      <w:r w:rsidRPr="002A6727">
        <w:rPr>
          <w:rFonts w:eastAsia="BatangChe"/>
          <w:color w:val="000000" w:themeColor="text1"/>
          <w:sz w:val="26"/>
          <w:szCs w:val="26"/>
        </w:rPr>
        <w:t>买笔</w:t>
      </w:r>
      <w:r w:rsidRPr="002A6727">
        <w:rPr>
          <w:rFonts w:eastAsia="BatangChe"/>
          <w:color w:val="000000" w:themeColor="text1"/>
          <w:sz w:val="26"/>
          <w:szCs w:val="26"/>
        </w:rPr>
        <w:t xml:space="preserve">” </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老教授</w:t>
      </w:r>
      <w:r w:rsidRPr="002A6727">
        <w:rPr>
          <w:rFonts w:eastAsia="BatangChe"/>
          <w:color w:val="000000" w:themeColor="text1"/>
          <w:sz w:val="26"/>
          <w:szCs w:val="26"/>
        </w:rPr>
        <w:t xml:space="preserve">” </w:t>
      </w:r>
      <w:r w:rsidRPr="002A6727">
        <w:rPr>
          <w:rFonts w:eastAsia="BatangChe"/>
          <w:color w:val="000000" w:themeColor="text1"/>
          <w:sz w:val="26"/>
          <w:szCs w:val="26"/>
        </w:rPr>
        <w:t>短文后可以完成练习</w:t>
      </w:r>
    </w:p>
    <w:p w14:paraId="57297B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声调听力练习；重音听力练习</w:t>
      </w:r>
    </w:p>
    <w:p w14:paraId="6D7EFF4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课外练习：</w:t>
      </w:r>
      <w:r w:rsidR="00FB20E3" w:rsidRPr="002A6727">
        <w:rPr>
          <w:rFonts w:eastAsia="BatangChe"/>
          <w:color w:val="000000" w:themeColor="text1"/>
          <w:sz w:val="26"/>
          <w:szCs w:val="26"/>
        </w:rPr>
        <w:t xml:space="preserve"> </w:t>
      </w:r>
      <w:r w:rsidRPr="002A6727">
        <w:rPr>
          <w:rFonts w:eastAsia="BatangChe"/>
          <w:color w:val="000000" w:themeColor="text1"/>
          <w:sz w:val="26"/>
          <w:szCs w:val="26"/>
        </w:rPr>
        <w:t>用面条换的</w:t>
      </w:r>
      <w:r w:rsidRPr="002A6727">
        <w:rPr>
          <w:rFonts w:eastAsia="BatangChe"/>
          <w:color w:val="000000" w:themeColor="text1"/>
          <w:sz w:val="26"/>
          <w:szCs w:val="26"/>
        </w:rPr>
        <w:t>”  “</w:t>
      </w:r>
      <w:r w:rsidRPr="002A6727">
        <w:rPr>
          <w:rFonts w:eastAsia="BatangChe"/>
          <w:color w:val="000000" w:themeColor="text1"/>
          <w:sz w:val="26"/>
          <w:szCs w:val="26"/>
        </w:rPr>
        <w:t>什么时间做什么</w:t>
      </w:r>
      <w:r w:rsidRPr="002A6727">
        <w:rPr>
          <w:rFonts w:eastAsia="BatangChe"/>
          <w:color w:val="000000" w:themeColor="text1"/>
          <w:sz w:val="26"/>
          <w:szCs w:val="26"/>
        </w:rPr>
        <w:t xml:space="preserve">” </w:t>
      </w:r>
    </w:p>
    <w:p w14:paraId="3C14FDAC" w14:textId="77777777" w:rsidR="00FB20E3" w:rsidRPr="002A6727" w:rsidRDefault="00145845" w:rsidP="00057A9B">
      <w:pPr>
        <w:shd w:val="clear" w:color="auto" w:fill="FFFFFF"/>
        <w:spacing w:before="60" w:after="60" w:line="288" w:lineRule="auto"/>
        <w:ind w:left="720" w:firstLine="720"/>
        <w:jc w:val="both"/>
        <w:rPr>
          <w:rFonts w:eastAsia="BatangChe"/>
          <w:b/>
          <w:color w:val="000000" w:themeColor="text1"/>
          <w:sz w:val="26"/>
          <w:szCs w:val="26"/>
          <w:lang w:val="en-US"/>
        </w:rPr>
      </w:pPr>
      <w:r w:rsidRPr="002A6727">
        <w:rPr>
          <w:rFonts w:eastAsia="BatangChe"/>
          <w:b/>
          <w:color w:val="000000" w:themeColor="text1"/>
          <w:sz w:val="26"/>
          <w:szCs w:val="26"/>
        </w:rPr>
        <w:t>Chương</w:t>
      </w:r>
      <w:r w:rsidR="00FB20E3" w:rsidRPr="002A6727">
        <w:rPr>
          <w:rFonts w:eastAsia="BatangChe"/>
          <w:b/>
          <w:color w:val="000000" w:themeColor="text1"/>
          <w:sz w:val="26"/>
          <w:szCs w:val="26"/>
        </w:rPr>
        <w:t xml:space="preserve"> 13</w:t>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t xml:space="preserve">  </w:t>
      </w:r>
      <w:r w:rsidR="00E70792"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E70792" w:rsidRPr="002A6727">
        <w:rPr>
          <w:rFonts w:eastAsia="BatangChe"/>
          <w:b/>
          <w:color w:val="000000" w:themeColor="text1"/>
          <w:sz w:val="26"/>
          <w:szCs w:val="26"/>
          <w:lang w:val="en-US"/>
        </w:rPr>
        <w:tab/>
      </w:r>
      <w:r w:rsidR="00FB20E3" w:rsidRPr="002A6727">
        <w:rPr>
          <w:rFonts w:eastAsia="BatangChe"/>
          <w:b/>
          <w:color w:val="000000" w:themeColor="text1"/>
          <w:sz w:val="26"/>
          <w:szCs w:val="26"/>
          <w:lang w:val="en-US"/>
        </w:rPr>
        <w:t>Thời gian: 3 giờ</w:t>
      </w:r>
    </w:p>
    <w:p w14:paraId="0C547B1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002DF6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câu so sánh hơn</w:t>
      </w:r>
    </w:p>
    <w:p w14:paraId="29410ED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3FE23BB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6518F85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经历和经验的表达：动词</w:t>
      </w:r>
      <w:r w:rsidRPr="002A6727">
        <w:rPr>
          <w:rFonts w:eastAsia="BatangChe"/>
          <w:color w:val="000000" w:themeColor="text1"/>
          <w:sz w:val="26"/>
          <w:szCs w:val="26"/>
        </w:rPr>
        <w:t>+</w:t>
      </w:r>
      <w:r w:rsidRPr="002A6727">
        <w:rPr>
          <w:rFonts w:eastAsia="BatangChe"/>
          <w:color w:val="000000" w:themeColor="text1"/>
          <w:sz w:val="26"/>
          <w:szCs w:val="26"/>
        </w:rPr>
        <w:t>过</w:t>
      </w:r>
    </w:p>
    <w:p w14:paraId="09FC62A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掌握动作行为进行的数量</w:t>
      </w:r>
    </w:p>
    <w:p w14:paraId="3260440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听</w:t>
      </w:r>
      <w:r w:rsidRPr="002A6727">
        <w:rPr>
          <w:rFonts w:eastAsia="BatangChe"/>
          <w:color w:val="000000" w:themeColor="text1"/>
          <w:sz w:val="26"/>
          <w:szCs w:val="26"/>
        </w:rPr>
        <w:t xml:space="preserve"> “</w:t>
      </w:r>
      <w:r w:rsidRPr="002A6727">
        <w:rPr>
          <w:rFonts w:eastAsia="BatangChe"/>
          <w:color w:val="000000" w:themeColor="text1"/>
          <w:sz w:val="26"/>
          <w:szCs w:val="26"/>
        </w:rPr>
        <w:t>请你来我家吃饭</w:t>
      </w:r>
      <w:r w:rsidRPr="002A6727">
        <w:rPr>
          <w:rFonts w:eastAsia="BatangChe"/>
          <w:color w:val="000000" w:themeColor="text1"/>
          <w:sz w:val="26"/>
          <w:szCs w:val="26"/>
        </w:rPr>
        <w:t>”  “</w:t>
      </w:r>
      <w:r w:rsidRPr="002A6727">
        <w:rPr>
          <w:rFonts w:eastAsia="BatangChe"/>
          <w:color w:val="000000" w:themeColor="text1"/>
          <w:sz w:val="26"/>
          <w:szCs w:val="26"/>
        </w:rPr>
        <w:t>打算去哪儿</w:t>
      </w:r>
      <w:r w:rsidRPr="002A6727">
        <w:rPr>
          <w:rFonts w:eastAsia="BatangChe"/>
          <w:color w:val="000000" w:themeColor="text1"/>
          <w:sz w:val="26"/>
          <w:szCs w:val="26"/>
        </w:rPr>
        <w:t xml:space="preserve">” </w:t>
      </w:r>
      <w:r w:rsidRPr="002A6727">
        <w:rPr>
          <w:rFonts w:eastAsia="BatangChe"/>
          <w:color w:val="000000" w:themeColor="text1"/>
          <w:sz w:val="26"/>
          <w:szCs w:val="26"/>
        </w:rPr>
        <w:t>这短文后可以完成练习</w:t>
      </w:r>
    </w:p>
    <w:p w14:paraId="321DB6D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声调听力练习；重音听力练习</w:t>
      </w:r>
    </w:p>
    <w:p w14:paraId="38FB9C09" w14:textId="77777777" w:rsidR="00FB20E3" w:rsidRPr="002A6727" w:rsidRDefault="00145845" w:rsidP="00057A9B">
      <w:pPr>
        <w:shd w:val="clear" w:color="auto" w:fill="FFFFFF"/>
        <w:spacing w:before="60" w:after="60" w:line="288" w:lineRule="auto"/>
        <w:ind w:left="720" w:firstLine="720"/>
        <w:jc w:val="both"/>
        <w:rPr>
          <w:rFonts w:eastAsia="BatangChe"/>
          <w:b/>
          <w:color w:val="000000" w:themeColor="text1"/>
          <w:sz w:val="26"/>
          <w:szCs w:val="26"/>
          <w:lang w:val="en-US"/>
        </w:rPr>
      </w:pPr>
      <w:r w:rsidRPr="002A6727">
        <w:rPr>
          <w:rFonts w:eastAsia="BatangChe"/>
          <w:b/>
          <w:color w:val="000000" w:themeColor="text1"/>
          <w:sz w:val="26"/>
          <w:szCs w:val="26"/>
        </w:rPr>
        <w:t>Chương</w:t>
      </w:r>
      <w:r w:rsidR="00FB20E3" w:rsidRPr="002A6727">
        <w:rPr>
          <w:rFonts w:eastAsia="BatangChe"/>
          <w:b/>
          <w:color w:val="000000" w:themeColor="text1"/>
          <w:sz w:val="26"/>
          <w:szCs w:val="26"/>
        </w:rPr>
        <w:t xml:space="preserve"> </w:t>
      </w:r>
      <w:r w:rsidR="00FB20E3" w:rsidRPr="002A6727">
        <w:rPr>
          <w:rFonts w:eastAsia="BatangChe"/>
          <w:b/>
          <w:color w:val="000000" w:themeColor="text1"/>
          <w:sz w:val="26"/>
          <w:szCs w:val="26"/>
          <w:lang w:val="en-US"/>
        </w:rPr>
        <w:t>14</w:t>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FB20E3" w:rsidRPr="002A6727">
        <w:rPr>
          <w:rFonts w:eastAsia="BatangChe"/>
          <w:b/>
          <w:color w:val="000000" w:themeColor="text1"/>
          <w:sz w:val="26"/>
          <w:szCs w:val="26"/>
          <w:lang w:val="en-US"/>
        </w:rPr>
        <w:t>Thời gian: 3 giờ</w:t>
      </w:r>
    </w:p>
    <w:p w14:paraId="279DE7E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FD557B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Nghe hiểu ý nghĩa nhấn mạnh câu và kết cấu “ vừa…thì…”</w:t>
      </w:r>
    </w:p>
    <w:p w14:paraId="6692CB1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28851F0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603E67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w:t>
      </w:r>
      <w:r w:rsidRPr="002A6727">
        <w:rPr>
          <w:rFonts w:eastAsia="BatangChe"/>
          <w:color w:val="000000" w:themeColor="text1"/>
          <w:sz w:val="26"/>
          <w:szCs w:val="26"/>
        </w:rPr>
        <w:t>是</w:t>
      </w:r>
      <w:r w:rsidRPr="002A6727">
        <w:rPr>
          <w:rFonts w:eastAsia="BatangChe"/>
          <w:color w:val="000000" w:themeColor="text1"/>
          <w:sz w:val="26"/>
          <w:szCs w:val="26"/>
        </w:rPr>
        <w:t>----</w:t>
      </w:r>
      <w:r w:rsidRPr="002A6727">
        <w:rPr>
          <w:rFonts w:eastAsia="BatangChe"/>
          <w:color w:val="000000" w:themeColor="text1"/>
          <w:sz w:val="26"/>
          <w:szCs w:val="26"/>
        </w:rPr>
        <w:t>的</w:t>
      </w:r>
      <w:r w:rsidRPr="002A6727">
        <w:rPr>
          <w:rFonts w:eastAsia="BatangChe"/>
          <w:color w:val="000000" w:themeColor="text1"/>
          <w:sz w:val="26"/>
          <w:szCs w:val="26"/>
        </w:rPr>
        <w:t>”  “</w:t>
      </w:r>
      <w:r w:rsidRPr="002A6727">
        <w:rPr>
          <w:rFonts w:eastAsia="BatangChe"/>
          <w:color w:val="000000" w:themeColor="text1"/>
          <w:sz w:val="26"/>
          <w:szCs w:val="26"/>
        </w:rPr>
        <w:t>一。。。就</w:t>
      </w:r>
      <w:r w:rsidRPr="002A6727">
        <w:rPr>
          <w:rFonts w:eastAsia="BatangChe"/>
          <w:color w:val="000000" w:themeColor="text1"/>
          <w:sz w:val="26"/>
          <w:szCs w:val="26"/>
        </w:rPr>
        <w:t xml:space="preserve">” </w:t>
      </w:r>
      <w:r w:rsidRPr="002A6727">
        <w:rPr>
          <w:rFonts w:eastAsia="BatangChe"/>
          <w:color w:val="000000" w:themeColor="text1"/>
          <w:sz w:val="26"/>
          <w:szCs w:val="26"/>
        </w:rPr>
        <w:t>这两个结构</w:t>
      </w:r>
    </w:p>
    <w:p w14:paraId="2EAD79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听</w:t>
      </w:r>
      <w:r w:rsidRPr="002A6727">
        <w:rPr>
          <w:rFonts w:eastAsia="BatangChe"/>
          <w:color w:val="000000" w:themeColor="text1"/>
          <w:sz w:val="26"/>
          <w:szCs w:val="26"/>
        </w:rPr>
        <w:t xml:space="preserve"> “</w:t>
      </w:r>
      <w:r w:rsidRPr="002A6727">
        <w:rPr>
          <w:rFonts w:eastAsia="BatangChe"/>
          <w:color w:val="000000" w:themeColor="text1"/>
          <w:sz w:val="26"/>
          <w:szCs w:val="26"/>
        </w:rPr>
        <w:t>我的家</w:t>
      </w:r>
      <w:r w:rsidRPr="002A6727">
        <w:rPr>
          <w:rFonts w:eastAsia="BatangChe"/>
          <w:color w:val="000000" w:themeColor="text1"/>
          <w:sz w:val="26"/>
          <w:szCs w:val="26"/>
        </w:rPr>
        <w:t>”  “</w:t>
      </w:r>
      <w:r w:rsidRPr="002A6727">
        <w:rPr>
          <w:rFonts w:eastAsia="BatangChe"/>
          <w:color w:val="000000" w:themeColor="text1"/>
          <w:sz w:val="26"/>
          <w:szCs w:val="26"/>
        </w:rPr>
        <w:t>我家四口人</w:t>
      </w:r>
      <w:r w:rsidRPr="002A6727">
        <w:rPr>
          <w:rFonts w:eastAsia="BatangChe"/>
          <w:color w:val="000000" w:themeColor="text1"/>
          <w:sz w:val="26"/>
          <w:szCs w:val="26"/>
        </w:rPr>
        <w:t xml:space="preserve">” </w:t>
      </w:r>
      <w:r w:rsidRPr="002A6727">
        <w:rPr>
          <w:rFonts w:eastAsia="BatangChe"/>
          <w:color w:val="000000" w:themeColor="text1"/>
          <w:sz w:val="26"/>
          <w:szCs w:val="26"/>
        </w:rPr>
        <w:t>短文后可以完成练习</w:t>
      </w:r>
    </w:p>
    <w:p w14:paraId="5025047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声调听力练习；重音听力练习</w:t>
      </w:r>
    </w:p>
    <w:p w14:paraId="3728D5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课外练习：</w:t>
      </w:r>
      <w:r w:rsidRPr="002A6727">
        <w:rPr>
          <w:rFonts w:eastAsia="BatangChe"/>
          <w:color w:val="000000" w:themeColor="text1"/>
          <w:sz w:val="26"/>
          <w:szCs w:val="26"/>
        </w:rPr>
        <w:t xml:space="preserve"> “</w:t>
      </w:r>
      <w:r w:rsidRPr="002A6727">
        <w:rPr>
          <w:rFonts w:eastAsia="BatangChe"/>
          <w:color w:val="000000" w:themeColor="text1"/>
          <w:sz w:val="26"/>
          <w:szCs w:val="26"/>
        </w:rPr>
        <w:t>两个原因</w:t>
      </w:r>
      <w:r w:rsidRPr="002A6727">
        <w:rPr>
          <w:rFonts w:eastAsia="BatangChe"/>
          <w:color w:val="000000" w:themeColor="text1"/>
          <w:sz w:val="26"/>
          <w:szCs w:val="26"/>
        </w:rPr>
        <w:t>”  “</w:t>
      </w:r>
      <w:r w:rsidRPr="002A6727">
        <w:rPr>
          <w:rFonts w:eastAsia="BatangChe"/>
          <w:color w:val="000000" w:themeColor="text1"/>
          <w:sz w:val="26"/>
          <w:szCs w:val="26"/>
        </w:rPr>
        <w:t>一位老人</w:t>
      </w:r>
      <w:r w:rsidRPr="002A6727">
        <w:rPr>
          <w:rFonts w:eastAsia="BatangChe"/>
          <w:color w:val="000000" w:themeColor="text1"/>
          <w:sz w:val="26"/>
          <w:szCs w:val="26"/>
        </w:rPr>
        <w:t xml:space="preserve">” </w:t>
      </w:r>
    </w:p>
    <w:p w14:paraId="34914132" w14:textId="77777777" w:rsidR="00FB20E3" w:rsidRPr="002A6727" w:rsidRDefault="00145845" w:rsidP="00057A9B">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rPr>
        <w:t>Chương</w:t>
      </w:r>
      <w:r w:rsidR="00FB20E3" w:rsidRPr="002A6727">
        <w:rPr>
          <w:rFonts w:eastAsia="BatangChe"/>
          <w:b/>
          <w:color w:val="000000" w:themeColor="text1"/>
          <w:sz w:val="26"/>
          <w:szCs w:val="26"/>
        </w:rPr>
        <w:t xml:space="preserve"> </w:t>
      </w:r>
      <w:r w:rsidR="00FB20E3" w:rsidRPr="002A6727">
        <w:rPr>
          <w:rFonts w:eastAsia="BatangChe"/>
          <w:b/>
          <w:color w:val="000000" w:themeColor="text1"/>
          <w:sz w:val="26"/>
          <w:szCs w:val="26"/>
          <w:lang w:val="en-US"/>
        </w:rPr>
        <w:t>15</w:t>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FB20E3" w:rsidRPr="002A6727">
        <w:rPr>
          <w:rFonts w:eastAsia="BatangChe"/>
          <w:b/>
          <w:color w:val="000000" w:themeColor="text1"/>
          <w:sz w:val="26"/>
          <w:szCs w:val="26"/>
          <w:lang w:val="en-US"/>
        </w:rPr>
        <w:t>Thời gian: 3 giờ</w:t>
      </w:r>
    </w:p>
    <w:p w14:paraId="437ED94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746268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Hiểu được bổ ngữ kết quả, vận dụng trong thực tế giao tiếp</w:t>
      </w:r>
    </w:p>
    <w:p w14:paraId="7E5E9C1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phát hiện được câu có sử dụng bổ ngữ kết quả trong bài khóa và đối thoại</w:t>
      </w:r>
    </w:p>
    <w:p w14:paraId="0E97E1A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73B954E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27FC194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结果补语：在、着、好、成、给、到、错、完</w:t>
      </w:r>
    </w:p>
    <w:p w14:paraId="0D63C67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听</w:t>
      </w:r>
      <w:r w:rsidRPr="002A6727">
        <w:rPr>
          <w:rFonts w:eastAsia="BatangChe"/>
          <w:color w:val="000000" w:themeColor="text1"/>
          <w:sz w:val="26"/>
          <w:szCs w:val="26"/>
        </w:rPr>
        <w:t xml:space="preserve"> “</w:t>
      </w:r>
      <w:r w:rsidRPr="002A6727">
        <w:rPr>
          <w:rFonts w:eastAsia="BatangChe"/>
          <w:color w:val="000000" w:themeColor="text1"/>
          <w:sz w:val="26"/>
          <w:szCs w:val="26"/>
        </w:rPr>
        <w:t>邻居</w:t>
      </w:r>
      <w:r w:rsidRPr="002A6727">
        <w:rPr>
          <w:rFonts w:eastAsia="BatangChe"/>
          <w:color w:val="000000" w:themeColor="text1"/>
          <w:sz w:val="26"/>
          <w:szCs w:val="26"/>
        </w:rPr>
        <w:t>”  “</w:t>
      </w:r>
      <w:r w:rsidRPr="002A6727">
        <w:rPr>
          <w:rFonts w:eastAsia="BatangChe"/>
          <w:color w:val="000000" w:themeColor="text1"/>
          <w:sz w:val="26"/>
          <w:szCs w:val="26"/>
        </w:rPr>
        <w:t>一张照片</w:t>
      </w:r>
      <w:r w:rsidRPr="002A6727">
        <w:rPr>
          <w:rFonts w:eastAsia="BatangChe"/>
          <w:color w:val="000000" w:themeColor="text1"/>
          <w:sz w:val="26"/>
          <w:szCs w:val="26"/>
        </w:rPr>
        <w:t xml:space="preserve">” </w:t>
      </w:r>
      <w:r w:rsidRPr="002A6727">
        <w:rPr>
          <w:rFonts w:eastAsia="BatangChe"/>
          <w:color w:val="000000" w:themeColor="text1"/>
          <w:sz w:val="26"/>
          <w:szCs w:val="26"/>
        </w:rPr>
        <w:t>短文后可以完成练习</w:t>
      </w:r>
    </w:p>
    <w:p w14:paraId="47C08F4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声调听力练习；重音听力练习</w:t>
      </w:r>
    </w:p>
    <w:p w14:paraId="41447EEA" w14:textId="77777777" w:rsidR="00FB20E3" w:rsidRPr="002A6727" w:rsidRDefault="00145845" w:rsidP="00057A9B">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rPr>
        <w:t>Chương</w:t>
      </w:r>
      <w:r w:rsidR="00FB20E3" w:rsidRPr="002A6727">
        <w:rPr>
          <w:rFonts w:eastAsia="BatangChe"/>
          <w:b/>
          <w:color w:val="000000" w:themeColor="text1"/>
          <w:sz w:val="26"/>
          <w:szCs w:val="26"/>
        </w:rPr>
        <w:t xml:space="preserve"> </w:t>
      </w:r>
      <w:r w:rsidR="00FB20E3" w:rsidRPr="002A6727">
        <w:rPr>
          <w:rFonts w:eastAsia="BatangChe"/>
          <w:b/>
          <w:color w:val="000000" w:themeColor="text1"/>
          <w:sz w:val="26"/>
          <w:szCs w:val="26"/>
          <w:lang w:val="en-US"/>
        </w:rPr>
        <w:t>16</w:t>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FB20E3" w:rsidRPr="002A6727">
        <w:rPr>
          <w:rFonts w:eastAsia="BatangChe"/>
          <w:b/>
          <w:color w:val="000000" w:themeColor="text1"/>
          <w:sz w:val="26"/>
          <w:szCs w:val="26"/>
          <w:lang w:val="en-US"/>
        </w:rPr>
        <w:t>Thời gian: 3 giờ</w:t>
      </w:r>
    </w:p>
    <w:p w14:paraId="7BC5A9B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90D32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Hiểu được ý nghĩa câu bị động</w:t>
      </w:r>
    </w:p>
    <w:p w14:paraId="3A6250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được câu bị động trong đối thoại</w:t>
      </w:r>
    </w:p>
    <w:p w14:paraId="68BF54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0F177CB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31785F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被动意义的表达：被动句</w:t>
      </w:r>
    </w:p>
    <w:p w14:paraId="087C262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对话：那个人是谁</w:t>
      </w:r>
    </w:p>
    <w:p w14:paraId="1DCFBD6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短文：妈、我做早饭吧：听后可以完成练习</w:t>
      </w:r>
    </w:p>
    <w:p w14:paraId="45A28E4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声调听力练习；重音听力练习</w:t>
      </w:r>
    </w:p>
    <w:p w14:paraId="08385265" w14:textId="77777777" w:rsidR="00FB20E3" w:rsidRPr="002A6727" w:rsidRDefault="00145845" w:rsidP="00057A9B">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w:t>
      </w:r>
      <w:r w:rsidR="00FB20E3" w:rsidRPr="002A6727">
        <w:rPr>
          <w:rFonts w:eastAsia="BatangChe"/>
          <w:b/>
          <w:color w:val="000000" w:themeColor="text1"/>
          <w:sz w:val="26"/>
          <w:szCs w:val="26"/>
        </w:rPr>
        <w:t xml:space="preserve"> 17</w:t>
      </w:r>
      <w:r w:rsidR="00057A9B" w:rsidRPr="002A6727">
        <w:rPr>
          <w:rFonts w:eastAsia="BatangChe"/>
          <w:b/>
          <w:color w:val="000000" w:themeColor="text1"/>
          <w:sz w:val="26"/>
          <w:szCs w:val="26"/>
        </w:rPr>
        <w:tab/>
      </w:r>
      <w:r w:rsidR="00057A9B" w:rsidRPr="002A6727">
        <w:rPr>
          <w:rFonts w:eastAsia="BatangChe"/>
          <w:b/>
          <w:color w:val="000000" w:themeColor="text1"/>
          <w:sz w:val="26"/>
          <w:szCs w:val="26"/>
        </w:rPr>
        <w:tab/>
      </w:r>
      <w:r w:rsidR="00057A9B" w:rsidRPr="002A6727">
        <w:rPr>
          <w:rFonts w:eastAsia="BatangChe"/>
          <w:b/>
          <w:color w:val="000000" w:themeColor="text1"/>
          <w:sz w:val="26"/>
          <w:szCs w:val="26"/>
        </w:rPr>
        <w:tab/>
      </w:r>
      <w:r w:rsidR="00057A9B" w:rsidRPr="002A6727">
        <w:rPr>
          <w:rFonts w:eastAsia="BatangChe"/>
          <w:b/>
          <w:color w:val="000000" w:themeColor="text1"/>
          <w:sz w:val="26"/>
          <w:szCs w:val="26"/>
        </w:rPr>
        <w:tab/>
      </w:r>
      <w:r w:rsidR="00057A9B" w:rsidRPr="002A6727">
        <w:rPr>
          <w:rFonts w:eastAsia="BatangChe"/>
          <w:b/>
          <w:color w:val="000000" w:themeColor="text1"/>
          <w:sz w:val="26"/>
          <w:szCs w:val="26"/>
        </w:rPr>
        <w:tab/>
      </w:r>
      <w:r w:rsidR="00057A9B" w:rsidRPr="002A6727">
        <w:rPr>
          <w:rFonts w:eastAsia="BatangChe"/>
          <w:b/>
          <w:color w:val="000000" w:themeColor="text1"/>
          <w:sz w:val="26"/>
          <w:szCs w:val="26"/>
        </w:rPr>
        <w:tab/>
      </w:r>
      <w:r w:rsidR="00057A9B" w:rsidRPr="002A6727">
        <w:rPr>
          <w:rFonts w:eastAsia="BatangChe"/>
          <w:b/>
          <w:color w:val="000000" w:themeColor="text1"/>
          <w:sz w:val="26"/>
          <w:szCs w:val="26"/>
        </w:rPr>
        <w:tab/>
      </w:r>
      <w:r w:rsidR="00FB20E3" w:rsidRPr="002A6727">
        <w:rPr>
          <w:rFonts w:eastAsia="BatangChe"/>
          <w:b/>
          <w:color w:val="000000" w:themeColor="text1"/>
          <w:sz w:val="26"/>
          <w:szCs w:val="26"/>
        </w:rPr>
        <w:t>Thời gian: 3 giờ</w:t>
      </w:r>
    </w:p>
    <w:p w14:paraId="73BDAD0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EA4CD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Biết cách nói câu dùng Bổ ngữ xu hướng</w:t>
      </w:r>
    </w:p>
    <w:p w14:paraId="235B32F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Nghe và phân biệt được xu hướng của động tác</w:t>
      </w:r>
    </w:p>
    <w:p w14:paraId="7CBF970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Nghe hiểu, diễn đạt được nội dung của bài khoá</w:t>
      </w:r>
    </w:p>
    <w:p w14:paraId="5D12E60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3910653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听句子，选择正确答案</w:t>
      </w:r>
    </w:p>
    <w:p w14:paraId="450745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听对话，选择正确答案</w:t>
      </w:r>
    </w:p>
    <w:p w14:paraId="4306B46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听短文，做练习</w:t>
      </w:r>
    </w:p>
    <w:p w14:paraId="7343FD3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w:t>
      </w:r>
      <w:r w:rsidRPr="002A6727">
        <w:rPr>
          <w:rFonts w:eastAsia="BatangChe"/>
          <w:color w:val="000000" w:themeColor="text1"/>
          <w:sz w:val="26"/>
          <w:szCs w:val="26"/>
        </w:rPr>
        <w:t xml:space="preserve"> </w:t>
      </w:r>
      <w:r w:rsidRPr="002A6727">
        <w:rPr>
          <w:rFonts w:eastAsia="BatangChe"/>
          <w:color w:val="000000" w:themeColor="text1"/>
          <w:sz w:val="26"/>
          <w:szCs w:val="26"/>
        </w:rPr>
        <w:t>做练习</w:t>
      </w:r>
    </w:p>
    <w:p w14:paraId="1255A4A9" w14:textId="77777777" w:rsidR="00FB20E3" w:rsidRPr="002A6727" w:rsidRDefault="00145845" w:rsidP="00057A9B">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w:t>
      </w:r>
      <w:r w:rsidR="00FB20E3" w:rsidRPr="002A6727">
        <w:rPr>
          <w:rFonts w:eastAsia="BatangChe"/>
          <w:b/>
          <w:color w:val="000000" w:themeColor="text1"/>
          <w:sz w:val="26"/>
          <w:szCs w:val="26"/>
        </w:rPr>
        <w:t>18</w:t>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FB20E3" w:rsidRPr="002A6727">
        <w:rPr>
          <w:rFonts w:eastAsia="BatangChe"/>
          <w:b/>
          <w:color w:val="000000" w:themeColor="text1"/>
          <w:sz w:val="26"/>
          <w:szCs w:val="26"/>
        </w:rPr>
        <w:t>Thời gian: 3 giờ</w:t>
      </w:r>
    </w:p>
    <w:p w14:paraId="7A9AA91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A5656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Biết cách dùng các chức năng khác nhau của trợ từ động thái </w:t>
      </w:r>
      <w:r w:rsidRPr="002A6727">
        <w:rPr>
          <w:rFonts w:eastAsia="BatangChe"/>
          <w:color w:val="000000" w:themeColor="text1"/>
          <w:sz w:val="26"/>
          <w:szCs w:val="26"/>
        </w:rPr>
        <w:t>着</w:t>
      </w:r>
    </w:p>
    <w:p w14:paraId="7D32603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Nghe hiểu, diễn đạt được nội dung của bài khoá</w:t>
      </w:r>
    </w:p>
    <w:p w14:paraId="10A1007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0B9C50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听句子，选择正确答案</w:t>
      </w:r>
    </w:p>
    <w:p w14:paraId="06B6816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听对话，选择正确答案</w:t>
      </w:r>
    </w:p>
    <w:p w14:paraId="228FC9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听短文，做练习</w:t>
      </w:r>
    </w:p>
    <w:p w14:paraId="0124AA8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w:t>
      </w:r>
      <w:r w:rsidRPr="002A6727">
        <w:rPr>
          <w:rFonts w:eastAsia="BatangChe"/>
          <w:color w:val="000000" w:themeColor="text1"/>
          <w:sz w:val="26"/>
          <w:szCs w:val="26"/>
        </w:rPr>
        <w:t xml:space="preserve"> </w:t>
      </w:r>
      <w:r w:rsidRPr="002A6727">
        <w:rPr>
          <w:rFonts w:eastAsia="BatangChe"/>
          <w:color w:val="000000" w:themeColor="text1"/>
          <w:sz w:val="26"/>
          <w:szCs w:val="26"/>
        </w:rPr>
        <w:t>做练习</w:t>
      </w:r>
    </w:p>
    <w:p w14:paraId="76AD8EFE" w14:textId="77777777" w:rsidR="00FB20E3" w:rsidRPr="002A6727" w:rsidRDefault="00FB20E3" w:rsidP="00FB20E3">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w:t>
      </w:r>
      <w:r w:rsidRPr="002A6727">
        <w:rPr>
          <w:rFonts w:eastAsia="BatangChe"/>
          <w:color w:val="000000" w:themeColor="text1"/>
          <w:sz w:val="26"/>
          <w:szCs w:val="26"/>
        </w:rPr>
        <w:t xml:space="preserve"> </w:t>
      </w:r>
      <w:r w:rsidRPr="002A6727">
        <w:rPr>
          <w:rFonts w:eastAsia="BatangChe"/>
          <w:color w:val="000000" w:themeColor="text1"/>
          <w:sz w:val="26"/>
          <w:szCs w:val="26"/>
        </w:rPr>
        <w:t>做练习</w:t>
      </w:r>
      <w:r w:rsidR="00057A9B" w:rsidRPr="002A6727">
        <w:rPr>
          <w:rFonts w:eastAsia="BatangChe"/>
          <w:color w:val="000000" w:themeColor="text1"/>
          <w:sz w:val="26"/>
          <w:szCs w:val="26"/>
        </w:rPr>
        <w:tab/>
      </w:r>
      <w:r w:rsidR="00057A9B" w:rsidRPr="002A6727">
        <w:rPr>
          <w:rFonts w:eastAsia="BatangChe"/>
          <w:color w:val="000000" w:themeColor="text1"/>
          <w:sz w:val="26"/>
          <w:szCs w:val="26"/>
        </w:rPr>
        <w:tab/>
      </w:r>
      <w:r w:rsidR="00057A9B" w:rsidRPr="002A6727">
        <w:rPr>
          <w:rFonts w:eastAsia="BatangChe"/>
          <w:color w:val="000000" w:themeColor="text1"/>
          <w:sz w:val="26"/>
          <w:szCs w:val="26"/>
        </w:rPr>
        <w:tab/>
      </w:r>
      <w:r w:rsidR="00057A9B" w:rsidRPr="002A6727">
        <w:rPr>
          <w:rFonts w:eastAsia="BatangChe"/>
          <w:color w:val="000000" w:themeColor="text1"/>
          <w:sz w:val="26"/>
          <w:szCs w:val="26"/>
        </w:rPr>
        <w:tab/>
      </w:r>
      <w:r w:rsidR="00057A9B" w:rsidRPr="002A6727">
        <w:rPr>
          <w:rFonts w:eastAsia="BatangChe"/>
          <w:color w:val="000000" w:themeColor="text1"/>
          <w:sz w:val="26"/>
          <w:szCs w:val="26"/>
        </w:rPr>
        <w:tab/>
      </w:r>
    </w:p>
    <w:p w14:paraId="7B53A3B4" w14:textId="77777777" w:rsidR="00FB20E3" w:rsidRPr="002A6727" w:rsidRDefault="00FB20E3" w:rsidP="00057A9B">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19</w:t>
      </w:r>
      <w:r w:rsidR="00057A9B" w:rsidRPr="002A6727">
        <w:rPr>
          <w:rFonts w:eastAsia="BatangChe"/>
          <w:b/>
          <w:color w:val="000000" w:themeColor="text1"/>
          <w:sz w:val="26"/>
          <w:szCs w:val="26"/>
        </w:rPr>
        <w:tab/>
      </w:r>
      <w:r w:rsidR="00057A9B" w:rsidRPr="002A6727">
        <w:rPr>
          <w:rFonts w:eastAsia="BatangChe"/>
          <w:b/>
          <w:color w:val="000000" w:themeColor="text1"/>
          <w:sz w:val="26"/>
          <w:szCs w:val="26"/>
        </w:rPr>
        <w:tab/>
      </w:r>
      <w:r w:rsidR="00057A9B" w:rsidRPr="002A6727">
        <w:rPr>
          <w:rFonts w:eastAsia="BatangChe"/>
          <w:b/>
          <w:color w:val="000000" w:themeColor="text1"/>
          <w:sz w:val="26"/>
          <w:szCs w:val="26"/>
        </w:rPr>
        <w:tab/>
      </w:r>
      <w:r w:rsidR="00057A9B" w:rsidRPr="002A6727">
        <w:rPr>
          <w:rFonts w:eastAsia="BatangChe"/>
          <w:b/>
          <w:color w:val="000000" w:themeColor="text1"/>
          <w:sz w:val="26"/>
          <w:szCs w:val="26"/>
        </w:rPr>
        <w:tab/>
      </w:r>
      <w:r w:rsidR="00057A9B" w:rsidRPr="002A6727">
        <w:rPr>
          <w:rFonts w:eastAsia="BatangChe"/>
          <w:b/>
          <w:color w:val="000000" w:themeColor="text1"/>
          <w:sz w:val="26"/>
          <w:szCs w:val="26"/>
        </w:rPr>
        <w:tab/>
      </w:r>
      <w:r w:rsidR="00057A9B" w:rsidRPr="002A6727">
        <w:rPr>
          <w:rFonts w:eastAsia="BatangChe"/>
          <w:b/>
          <w:color w:val="000000" w:themeColor="text1"/>
          <w:sz w:val="26"/>
          <w:szCs w:val="26"/>
        </w:rPr>
        <w:tab/>
      </w:r>
      <w:r w:rsidR="00057A9B"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52BC1851" w14:textId="77777777" w:rsidR="00FB20E3" w:rsidRPr="002A6727" w:rsidRDefault="00FB20E3" w:rsidP="00FB20E3">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rPr>
        <w:t>1. Mục tiêu</w:t>
      </w:r>
    </w:p>
    <w:p w14:paraId="14FDB2DF" w14:textId="77777777" w:rsidR="00FB20E3" w:rsidRPr="002A6727" w:rsidRDefault="00FB20E3" w:rsidP="00FB20E3">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Nghe hiểu câu so sán</w:t>
      </w:r>
      <w:r w:rsidRPr="002A6727">
        <w:rPr>
          <w:rFonts w:eastAsia="BatangChe"/>
          <w:color w:val="000000" w:themeColor="text1"/>
          <w:sz w:val="26"/>
          <w:szCs w:val="26"/>
          <w:lang w:val="en-US"/>
        </w:rPr>
        <w:t>h</w:t>
      </w:r>
    </w:p>
    <w:p w14:paraId="63C3C783" w14:textId="77777777" w:rsidR="00FB20E3" w:rsidRPr="002A6727" w:rsidRDefault="00FB20E3" w:rsidP="00FB20E3">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68C9D6C3" w14:textId="77777777" w:rsidR="00FB20E3" w:rsidRPr="002A6727" w:rsidRDefault="00FB20E3" w:rsidP="00FB20E3">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2240DF71" w14:textId="77777777" w:rsidR="00FB20E3" w:rsidRPr="002A6727" w:rsidRDefault="00FB20E3" w:rsidP="00FB20E3">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经历和经验的表达：动词</w:t>
      </w:r>
      <w:r w:rsidRPr="002A6727">
        <w:rPr>
          <w:rFonts w:eastAsia="BatangChe"/>
          <w:color w:val="000000" w:themeColor="text1"/>
          <w:sz w:val="26"/>
          <w:szCs w:val="26"/>
        </w:rPr>
        <w:t>+</w:t>
      </w:r>
      <w:r w:rsidRPr="002A6727">
        <w:rPr>
          <w:rFonts w:eastAsia="BatangChe"/>
          <w:color w:val="000000" w:themeColor="text1"/>
          <w:sz w:val="26"/>
          <w:szCs w:val="26"/>
        </w:rPr>
        <w:t>过</w:t>
      </w:r>
    </w:p>
    <w:p w14:paraId="2DC8BB68" w14:textId="77777777" w:rsidR="00FB20E3" w:rsidRPr="002A6727" w:rsidRDefault="00FB20E3" w:rsidP="00FB20E3">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掌握动作行为进行的数量</w:t>
      </w:r>
    </w:p>
    <w:p w14:paraId="08CA57F5" w14:textId="77777777" w:rsidR="00FB20E3" w:rsidRPr="002A6727" w:rsidRDefault="00FB20E3" w:rsidP="00FB20E3">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听</w:t>
      </w:r>
      <w:r w:rsidRPr="002A6727">
        <w:rPr>
          <w:rFonts w:eastAsia="BatangChe"/>
          <w:color w:val="000000" w:themeColor="text1"/>
          <w:sz w:val="26"/>
          <w:szCs w:val="26"/>
        </w:rPr>
        <w:t xml:space="preserve"> “</w:t>
      </w:r>
      <w:r w:rsidRPr="002A6727">
        <w:rPr>
          <w:rFonts w:eastAsia="BatangChe"/>
          <w:color w:val="000000" w:themeColor="text1"/>
          <w:sz w:val="26"/>
          <w:szCs w:val="26"/>
        </w:rPr>
        <w:t>请你来我家吃饭</w:t>
      </w:r>
      <w:r w:rsidRPr="002A6727">
        <w:rPr>
          <w:rFonts w:eastAsia="BatangChe"/>
          <w:color w:val="000000" w:themeColor="text1"/>
          <w:sz w:val="26"/>
          <w:szCs w:val="26"/>
        </w:rPr>
        <w:t>”  “</w:t>
      </w:r>
      <w:r w:rsidRPr="002A6727">
        <w:rPr>
          <w:rFonts w:eastAsia="BatangChe"/>
          <w:color w:val="000000" w:themeColor="text1"/>
          <w:sz w:val="26"/>
          <w:szCs w:val="26"/>
        </w:rPr>
        <w:t>打算去哪儿</w:t>
      </w:r>
      <w:r w:rsidRPr="002A6727">
        <w:rPr>
          <w:rFonts w:eastAsia="BatangChe"/>
          <w:color w:val="000000" w:themeColor="text1"/>
          <w:sz w:val="26"/>
          <w:szCs w:val="26"/>
        </w:rPr>
        <w:t xml:space="preserve">” </w:t>
      </w:r>
      <w:r w:rsidRPr="002A6727">
        <w:rPr>
          <w:rFonts w:eastAsia="BatangChe"/>
          <w:color w:val="000000" w:themeColor="text1"/>
          <w:sz w:val="26"/>
          <w:szCs w:val="26"/>
        </w:rPr>
        <w:t>这短文后可以完成练习</w:t>
      </w:r>
    </w:p>
    <w:p w14:paraId="559CF6F1" w14:textId="77777777" w:rsidR="00FB20E3" w:rsidRPr="002A6727" w:rsidRDefault="00FB20E3" w:rsidP="00FB20E3">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声调听力练习；重音听力练习</w:t>
      </w:r>
    </w:p>
    <w:p w14:paraId="01BA6A73" w14:textId="77777777" w:rsidR="00FB20E3" w:rsidRPr="002A6727" w:rsidRDefault="00FB20E3" w:rsidP="00057A9B">
      <w:pPr>
        <w:shd w:val="clear" w:color="auto" w:fill="FFFFFF"/>
        <w:spacing w:before="60" w:after="60" w:line="288" w:lineRule="auto"/>
        <w:ind w:left="720" w:firstLine="720"/>
        <w:jc w:val="both"/>
        <w:rPr>
          <w:rFonts w:eastAsia="BatangChe"/>
          <w:b/>
          <w:color w:val="000000" w:themeColor="text1"/>
          <w:sz w:val="26"/>
          <w:szCs w:val="26"/>
        </w:rPr>
      </w:pPr>
      <w:r w:rsidRPr="002A6727">
        <w:rPr>
          <w:rFonts w:eastAsia="BatangChe"/>
          <w:b/>
          <w:color w:val="000000" w:themeColor="text1"/>
          <w:sz w:val="26"/>
          <w:szCs w:val="26"/>
        </w:rPr>
        <w:t>Chương 20</w:t>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00057A9B" w:rsidRPr="002A6727">
        <w:rPr>
          <w:rFonts w:eastAsia="BatangChe"/>
          <w:b/>
          <w:color w:val="000000" w:themeColor="text1"/>
          <w:sz w:val="26"/>
          <w:szCs w:val="26"/>
          <w:lang w:val="en-US"/>
        </w:rPr>
        <w:tab/>
      </w:r>
      <w:r w:rsidRPr="002A6727">
        <w:rPr>
          <w:rFonts w:eastAsia="BatangChe"/>
          <w:b/>
          <w:color w:val="000000" w:themeColor="text1"/>
          <w:sz w:val="26"/>
          <w:szCs w:val="26"/>
        </w:rPr>
        <w:t>Thời gian: 3 giờ</w:t>
      </w:r>
    </w:p>
    <w:p w14:paraId="67926AA8" w14:textId="77777777" w:rsidR="00FB20E3" w:rsidRPr="002A6727" w:rsidRDefault="00FB20E3"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复习</w:t>
      </w:r>
      <w:r w:rsidRPr="002A6727">
        <w:rPr>
          <w:rFonts w:eastAsia="BatangChe"/>
          <w:b/>
          <w:color w:val="000000" w:themeColor="text1"/>
          <w:sz w:val="26"/>
          <w:szCs w:val="26"/>
        </w:rPr>
        <w:t>+</w:t>
      </w:r>
      <w:r w:rsidRPr="002A6727">
        <w:rPr>
          <w:rFonts w:eastAsia="BatangChe"/>
          <w:b/>
          <w:color w:val="000000" w:themeColor="text1"/>
          <w:sz w:val="26"/>
          <w:szCs w:val="26"/>
        </w:rPr>
        <w:t>测试</w:t>
      </w:r>
    </w:p>
    <w:p w14:paraId="7712A7AA" w14:textId="77777777" w:rsidR="00FB20E3" w:rsidRPr="002A6727" w:rsidRDefault="00FB20E3" w:rsidP="00FB20E3">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21B72689" w14:textId="77777777" w:rsidR="00FB20E3" w:rsidRPr="002A6727" w:rsidRDefault="00FB20E3" w:rsidP="00FB20E3">
      <w:pPr>
        <w:shd w:val="clear" w:color="auto" w:fill="FFFFFF"/>
        <w:spacing w:before="60" w:after="60" w:line="288" w:lineRule="auto"/>
        <w:jc w:val="both"/>
        <w:rPr>
          <w:rFonts w:eastAsia="BatangChe"/>
          <w:b/>
          <w:color w:val="000000" w:themeColor="text1"/>
          <w:sz w:val="26"/>
          <w:szCs w:val="26"/>
        </w:rPr>
      </w:pPr>
      <w:r w:rsidRPr="002A6727">
        <w:rPr>
          <w:rFonts w:eastAsia="BatangChe"/>
          <w:color w:val="000000" w:themeColor="text1"/>
          <w:sz w:val="26"/>
          <w:szCs w:val="26"/>
        </w:rPr>
        <w:lastRenderedPageBreak/>
        <w:t>Ôn tập lại tất cả các nội dung kiến thức đã học từ chương 1 đến chương</w:t>
      </w:r>
      <w:r w:rsidRPr="002A6727">
        <w:rPr>
          <w:rFonts w:eastAsia="BatangChe"/>
          <w:b/>
          <w:color w:val="000000" w:themeColor="text1"/>
          <w:sz w:val="26"/>
          <w:szCs w:val="26"/>
        </w:rPr>
        <w:t xml:space="preserve"> </w:t>
      </w:r>
      <w:r w:rsidRPr="002A6727">
        <w:rPr>
          <w:rFonts w:eastAsia="BatangChe"/>
          <w:color w:val="000000" w:themeColor="text1"/>
          <w:sz w:val="26"/>
          <w:szCs w:val="26"/>
        </w:rPr>
        <w:t>19</w:t>
      </w:r>
    </w:p>
    <w:p w14:paraId="0A4E2054" w14:textId="77777777" w:rsidR="00FB20E3" w:rsidRPr="002A6727" w:rsidRDefault="00FB20E3" w:rsidP="00FB20E3">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723ADFB9" w14:textId="77777777" w:rsidR="00FB20E3" w:rsidRPr="002A6727" w:rsidRDefault="00FB20E3"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SV ôn luyện và củng cố hết các bài học, bài tập trong giáo trình </w:t>
      </w:r>
      <w:r w:rsidR="005B02EF" w:rsidRPr="002A6727">
        <w:rPr>
          <w:rFonts w:eastAsia="BatangChe"/>
          <w:color w:val="000000" w:themeColor="text1"/>
          <w:sz w:val="26"/>
          <w:szCs w:val="26"/>
        </w:rPr>
        <w:t>để làm bài kiểm tra.</w:t>
      </w:r>
    </w:p>
    <w:p w14:paraId="57A5B8A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IV. Điều kiện thực hiện môn học</w:t>
      </w:r>
    </w:p>
    <w:p w14:paraId="0BAA205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18A831A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0785B16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2EF39F2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532E444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30FD79A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0732030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24AAA57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Trình bày được quan điểm cá nhân về một vấn đề cụ thể trong đời sống xã hội như nghề nghiệp, lối sống, quan niệm về hạnh phúc, hôn nhân… thông qua các hoạt động đối thoại, tranh luận. </w:t>
      </w:r>
    </w:p>
    <w:p w14:paraId="419BA1F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Nghe từ đơn, câu, đoạn hội thoại, đoạn văn có độ dài và khó nhất định (khoảng từ 250 – 350 chữ, với khoảng 2% - 5% từ mới) </w:t>
      </w:r>
    </w:p>
    <w:p w14:paraId="0AA1A71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Nghe và nắm bắt thông tin về các chủ đề liên quan đến nội dung học một cách chuẩn xác, đồng thời phản ứng tương đối nhanh nhạy, chính xác trước thông tin nghe được.</w:t>
      </w:r>
    </w:p>
    <w:p w14:paraId="769340AB" w14:textId="77777777" w:rsidR="003B0E04" w:rsidRPr="002A6727" w:rsidRDefault="003B0E04"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b/>
          <w:color w:val="000000" w:themeColor="text1"/>
          <w:sz w:val="26"/>
          <w:szCs w:val="26"/>
        </w:rPr>
        <w:t>Kỹ năng</w:t>
      </w:r>
      <w:r w:rsidRPr="002A6727">
        <w:rPr>
          <w:rFonts w:eastAsia="BatangChe"/>
          <w:color w:val="000000" w:themeColor="text1"/>
          <w:sz w:val="26"/>
          <w:szCs w:val="26"/>
        </w:rPr>
        <w:t xml:space="preserve">: </w:t>
      </w:r>
    </w:p>
    <w:p w14:paraId="0A24C5E1" w14:textId="77777777" w:rsidR="003B0E04" w:rsidRPr="002A6727" w:rsidRDefault="003B0E04"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Có kỹ năng nghe hiểu, phán đoán chính xác khi được tiếp nhận thông tin, đồng thời luyện tập kỹ năng phản ứng hợp lý, đúng đắn trước những thông tin xung quanh các vấn đề thường gặp trong cuộc sống xã hội bằng việc thực hiện các bài tập ngôn ngữ nghe và nói</w:t>
      </w:r>
    </w:p>
    <w:p w14:paraId="3FC7EFA0" w14:textId="77777777" w:rsidR="003B0E04" w:rsidRPr="002A6727" w:rsidRDefault="003B0E04"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Trình bày được quan điểm cá nhân về một vấn đề nâng cao trong đời sống xã hội thông qua các hoạt động đối thoại, tranh luận.</w:t>
      </w:r>
    </w:p>
    <w:p w14:paraId="7440B16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Năng lực tự chủ và trách nhiệm: </w:t>
      </w:r>
    </w:p>
    <w:p w14:paraId="70E1B16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Có thái độ nghiêm túc và trung thực trong giờ học, trong giờ kiểm tra; tự giác tham gia đầy đủ các buổi học trên lớp, phát huy tinh thần tự học, tự nghiên cứu, tự giác tham gia các hoạt động ngoại khóa để tìm kiếm cơ hội sử dụng tiếng và rèn luyện các kỹ năng mềm; có ý thức trách nhiệm trong việc hoàn thành các nội dung được giao, đặc biệt là các bài tập.</w:t>
      </w:r>
    </w:p>
    <w:p w14:paraId="1D607EB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p>
    <w:p w14:paraId="19E8E28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Dự lớp ≥ 80% tổng thời lượng môn học.</w:t>
      </w:r>
    </w:p>
    <w:p w14:paraId="1648396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Luyện tập trên lớp kết hợp với kiểm tra định kỳ và thi kết thúc môn học.</w:t>
      </w:r>
    </w:p>
    <w:p w14:paraId="6BCEF9C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rPr>
        <w:t>- Bài thi học kì bao gồm kỹ năng N</w:t>
      </w:r>
      <w:r w:rsidRPr="002A6727">
        <w:rPr>
          <w:rFonts w:eastAsia="BatangChe"/>
          <w:color w:val="000000" w:themeColor="text1"/>
          <w:sz w:val="26"/>
          <w:szCs w:val="26"/>
          <w:lang w:val="pt-BR"/>
        </w:rPr>
        <w:t>ghe thanh mẫu, vận mẫu, nghe chủ đề…</w:t>
      </w:r>
    </w:p>
    <w:p w14:paraId="7E50836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VI. Hướng dẫn thực hiện môn học</w:t>
      </w:r>
    </w:p>
    <w:p w14:paraId="71CE176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Phạm vi áp dụng môn học</w:t>
      </w:r>
    </w:p>
    <w:p w14:paraId="0A64B68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Môn học được sử dụng để giảng dạy cho người học hệ cao đẳng ngành Tiếng Trung Quốc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54BBAA2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Hướng dẫn về phương pháp giảng dạy, học tập môn học</w:t>
      </w:r>
    </w:p>
    <w:p w14:paraId="3E7C0BE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37E0DC4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486E8CD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541D1AA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Nghe hiểu và đọc đúng ngữ điệu đoạn văn hoặc hội thoại tương đối dài; </w:t>
      </w:r>
    </w:p>
    <w:p w14:paraId="7B941B4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Nghe đoạn văn hoặc đoạn hội thoại (khoảng 120-150 chữ). </w:t>
      </w:r>
    </w:p>
    <w:p w14:paraId="7BE7963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7E7A759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ab/>
        <w:t>Giáo trình</w:t>
      </w:r>
    </w:p>
    <w:p w14:paraId="3AFE62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pt-BR"/>
        </w:rPr>
        <w:t xml:space="preserve">1/ </w:t>
      </w:r>
      <w:r w:rsidRPr="002A6727">
        <w:rPr>
          <w:rFonts w:eastAsia="BatangChe"/>
          <w:color w:val="000000" w:themeColor="text1"/>
          <w:sz w:val="26"/>
          <w:szCs w:val="26"/>
          <w:lang w:val="en-US"/>
        </w:rPr>
        <w:t>《汉语听力教程》一年级教材</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en-US"/>
        </w:rPr>
        <w:t>第二册</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en-US"/>
        </w:rPr>
        <w:t>对外汉语本科系列教材</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en-US"/>
        </w:rPr>
        <w:t>北京语言大学出版社</w:t>
      </w:r>
      <w:r w:rsidRPr="002A6727">
        <w:rPr>
          <w:rFonts w:eastAsia="BatangChe"/>
          <w:color w:val="000000" w:themeColor="text1"/>
          <w:sz w:val="26"/>
          <w:szCs w:val="26"/>
          <w:lang w:val="pt-BR"/>
        </w:rPr>
        <w:t>, 2010</w:t>
      </w:r>
      <w:r w:rsidRPr="002A6727">
        <w:rPr>
          <w:rFonts w:eastAsia="BatangChe"/>
          <w:color w:val="000000" w:themeColor="text1"/>
          <w:sz w:val="26"/>
          <w:szCs w:val="26"/>
          <w:lang w:val="en-US"/>
        </w:rPr>
        <w:t>年。</w:t>
      </w:r>
      <w:r w:rsidRPr="002A6727">
        <w:rPr>
          <w:rFonts w:eastAsia="BatangChe"/>
          <w:color w:val="000000" w:themeColor="text1"/>
          <w:sz w:val="26"/>
          <w:szCs w:val="26"/>
        </w:rPr>
        <w:t>胡波</w:t>
      </w:r>
      <w:r w:rsidRPr="002A6727">
        <w:rPr>
          <w:rFonts w:eastAsia="BatangChe"/>
          <w:color w:val="000000" w:themeColor="text1"/>
          <w:sz w:val="26"/>
          <w:szCs w:val="26"/>
        </w:rPr>
        <w:t>—</w:t>
      </w:r>
      <w:r w:rsidRPr="002A6727">
        <w:rPr>
          <w:rFonts w:eastAsia="BatangChe"/>
          <w:color w:val="000000" w:themeColor="text1"/>
          <w:sz w:val="26"/>
          <w:szCs w:val="26"/>
        </w:rPr>
        <w:t>杨雪梅</w:t>
      </w:r>
      <w:r w:rsidRPr="002A6727">
        <w:rPr>
          <w:rFonts w:eastAsia="BatangChe"/>
          <w:color w:val="000000" w:themeColor="text1"/>
          <w:sz w:val="26"/>
          <w:szCs w:val="26"/>
        </w:rPr>
        <w:t xml:space="preserve"> (Giáo trình nghe Hán ngữ - Quyển II, Nhà xuất bản Đại học Ngôn ngữ Bắc Kinh, bản năm 2010.)</w:t>
      </w:r>
    </w:p>
    <w:p w14:paraId="4C1B3B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 </w:t>
      </w:r>
      <w:r w:rsidRPr="002A6727">
        <w:rPr>
          <w:rFonts w:eastAsia="BatangChe"/>
          <w:color w:val="000000" w:themeColor="text1"/>
          <w:sz w:val="26"/>
          <w:szCs w:val="26"/>
        </w:rPr>
        <w:t>汉语教程</w:t>
      </w:r>
      <w:r w:rsidRPr="002A6727">
        <w:rPr>
          <w:rFonts w:eastAsia="BatangChe"/>
          <w:color w:val="000000" w:themeColor="text1"/>
          <w:sz w:val="26"/>
          <w:szCs w:val="26"/>
        </w:rPr>
        <w:t xml:space="preserve"> - </w:t>
      </w:r>
      <w:r w:rsidRPr="002A6727">
        <w:rPr>
          <w:rFonts w:eastAsia="BatangChe"/>
          <w:color w:val="000000" w:themeColor="text1"/>
          <w:sz w:val="26"/>
          <w:szCs w:val="26"/>
        </w:rPr>
        <w:t>对外汉语本科系列教材</w:t>
      </w:r>
      <w:r w:rsidRPr="002A6727">
        <w:rPr>
          <w:rFonts w:eastAsia="BatangChe"/>
          <w:color w:val="000000" w:themeColor="text1"/>
          <w:sz w:val="26"/>
          <w:szCs w:val="26"/>
        </w:rPr>
        <w:t xml:space="preserve"> (Giáo trình Hán ngữ - Quyển 3,4,5 Nhà xuất bản Đại học Ngôn ngữ Bắc Kinh, bản năm 2006.)</w:t>
      </w:r>
    </w:p>
    <w:p w14:paraId="4BCECB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ab/>
        <w:t xml:space="preserve"> Học liệu tham khảo: </w:t>
      </w:r>
    </w:p>
    <w:p w14:paraId="575916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Các tài liệu HSK cấp 3 mới (phần nghe) </w:t>
      </w:r>
    </w:p>
    <w:p w14:paraId="0FC3A6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Trang web tham khảo:</w:t>
      </w:r>
    </w:p>
    <w:p w14:paraId="5FCCA19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http://www.TQUna.org.cn/learning_TQUnese/</w:t>
      </w:r>
    </w:p>
    <w:p w14:paraId="4860D3C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http://cctv.cntv.cn/lm/kuailehanyu/</w:t>
      </w:r>
    </w:p>
    <w:p w14:paraId="45A89D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http://kid.TQUnese.cn/node_698.htm</w:t>
      </w:r>
    </w:p>
    <w:p w14:paraId="70AF4A8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4/ </w:t>
      </w:r>
      <w:hyperlink r:id="rId15" w:history="1">
        <w:r w:rsidRPr="002A6727">
          <w:rPr>
            <w:rStyle w:val="Hyperlink"/>
            <w:rFonts w:eastAsia="BatangChe"/>
            <w:sz w:val="26"/>
            <w:szCs w:val="26"/>
          </w:rPr>
          <w:t>http://www.listencn.cn</w:t>
        </w:r>
      </w:hyperlink>
    </w:p>
    <w:p w14:paraId="0FCA45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p>
    <w:p w14:paraId="5DDCFFD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br w:type="page"/>
      </w:r>
    </w:p>
    <w:p w14:paraId="024F74E3"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lastRenderedPageBreak/>
        <w:t>CHƯƠNG TRÌNH MÔN HỌC</w:t>
      </w:r>
    </w:p>
    <w:p w14:paraId="3D43C82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6C62A05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Tên môn học: Nói tiếng Trung 2</w:t>
      </w:r>
    </w:p>
    <w:p w14:paraId="1EAF0DF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môn học: </w:t>
      </w:r>
      <w:r w:rsidR="0090334B" w:rsidRPr="002A6727">
        <w:rPr>
          <w:rFonts w:eastAsia="BatangChe"/>
          <w:b/>
          <w:color w:val="000000" w:themeColor="text1"/>
          <w:sz w:val="26"/>
          <w:szCs w:val="26"/>
        </w:rPr>
        <w:t>MH17</w:t>
      </w:r>
    </w:p>
    <w:p w14:paraId="3CB792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môn học: </w:t>
      </w:r>
      <w:r w:rsidRPr="002A6727">
        <w:rPr>
          <w:rFonts w:eastAsia="BatangChe"/>
          <w:color w:val="000000" w:themeColor="text1"/>
          <w:sz w:val="26"/>
          <w:szCs w:val="26"/>
        </w:rPr>
        <w:t>60 giờ (Lý thuyết: 30 giờ; Thực hành, thảo luận, bài tập: 28 giờ; Kiểm tra: 2 giờ)</w:t>
      </w:r>
    </w:p>
    <w:p w14:paraId="696BB87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 Vị trí, tính chất của môn học</w:t>
      </w:r>
    </w:p>
    <w:p w14:paraId="6490BE1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 Vị trí: </w:t>
      </w:r>
      <w:r w:rsidRPr="002A6727">
        <w:rPr>
          <w:rFonts w:eastAsia="BatangChe"/>
          <w:color w:val="000000" w:themeColor="text1"/>
          <w:sz w:val="26"/>
          <w:szCs w:val="26"/>
        </w:rPr>
        <w:t>Là môn học thứ hai trong chuỗi môn học nói, thực hiện trước mô đun Nói 3 và song song với các môn học Nghe 2, Đọc 2, Viết 2.</w:t>
      </w:r>
    </w:p>
    <w:p w14:paraId="1FD8704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Tính chất: </w:t>
      </w:r>
      <w:r w:rsidRPr="002A6727">
        <w:rPr>
          <w:rFonts w:eastAsia="BatangChe"/>
          <w:color w:val="000000" w:themeColor="text1"/>
          <w:sz w:val="26"/>
          <w:szCs w:val="26"/>
        </w:rPr>
        <w:t>Thuộc khối kiến thức cơ sở ngành.</w:t>
      </w:r>
    </w:p>
    <w:p w14:paraId="4D587FC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II. Mục tiêu của môn học</w:t>
      </w:r>
    </w:p>
    <w:p w14:paraId="5729E3C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w:t>
      </w:r>
      <w:r w:rsidR="00EC1E1B" w:rsidRPr="002A6727">
        <w:rPr>
          <w:rFonts w:eastAsia="BatangChe"/>
          <w:b/>
          <w:color w:val="000000" w:themeColor="text1"/>
          <w:sz w:val="26"/>
          <w:szCs w:val="26"/>
        </w:rPr>
        <w:t xml:space="preserve"> </w:t>
      </w:r>
      <w:r w:rsidR="0055478D" w:rsidRPr="002A6727">
        <w:rPr>
          <w:rFonts w:eastAsia="BatangChe"/>
          <w:b/>
          <w:color w:val="000000" w:themeColor="text1"/>
          <w:sz w:val="26"/>
          <w:szCs w:val="26"/>
        </w:rPr>
        <w:t>Về k</w:t>
      </w:r>
      <w:r w:rsidRPr="002A6727">
        <w:rPr>
          <w:rFonts w:eastAsia="BatangChe"/>
          <w:b/>
          <w:color w:val="000000" w:themeColor="text1"/>
          <w:sz w:val="26"/>
          <w:szCs w:val="26"/>
        </w:rPr>
        <w:t xml:space="preserve">iến thức: </w:t>
      </w:r>
    </w:p>
    <w:p w14:paraId="7D1453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Hệ thống từ ngữ, mẫu câu, thường dùng trong đời sống, công việc thường ngày như những câu từ giao tiếp khi biếu tặng, than phiền, đề nghị, xin ý kiến, bàn về du lịch, cách tạm biệt, học tập,...</w:t>
      </w:r>
    </w:p>
    <w:p w14:paraId="0FCA0E0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Hệ thống được những hiện tượng ngữ pháp cơ bản để vận dụng vào phục vụ giao tiếp thường ngày.</w:t>
      </w:r>
    </w:p>
    <w:p w14:paraId="5587CA6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0055478D" w:rsidRPr="002A6727">
        <w:rPr>
          <w:rFonts w:eastAsia="BatangChe"/>
          <w:b/>
          <w:color w:val="000000" w:themeColor="text1"/>
          <w:sz w:val="26"/>
          <w:szCs w:val="26"/>
        </w:rPr>
        <w:t>Về k</w:t>
      </w:r>
      <w:r w:rsidRPr="002A6727">
        <w:rPr>
          <w:rFonts w:eastAsia="BatangChe"/>
          <w:b/>
          <w:color w:val="000000" w:themeColor="text1"/>
          <w:sz w:val="26"/>
          <w:szCs w:val="26"/>
        </w:rPr>
        <w:t>ỹ năng:</w:t>
      </w:r>
    </w:p>
    <w:p w14:paraId="556B9D7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nói: Giao tiếp tương đối tự tin về các vấn đề quen thuộc liên quan đến thói quen, sở thích, học tập và việc làm của mình. Tham gia đàm thoại các chủ đề quen thuộc mà không cần chuẩn bị, bày tỏ quan điểm cá nhân và trao đổi thông tin về các chủ đề liên quan trực tiếp đến sở thích cá nhân, học tập, công việc hoặc cuộc sống hằng ngày. Có thể trình bày, tranh luận, củng cố quan điểm của mình bằng những lập luận và các ví dụ minh họa.</w:t>
      </w:r>
    </w:p>
    <w:p w14:paraId="1C83C65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nghe: Có thể theo dõi và hiểu được những cụm từ và cách diễn đạt liên quan tới nhu cầu cuộc sống và công việc hàng ngày như học tập, du lịch, đi gửi đồ, biếu tặng...</w:t>
      </w:r>
    </w:p>
    <w:p w14:paraId="065D3D6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Kỹ năng làm việc nhóm: Có khả năng làm việc nhóm qua các hoạt động học tập như phân vai, hoạt động cặp, nhóm. </w:t>
      </w:r>
    </w:p>
    <w:p w14:paraId="4209F9B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tự học, tự nghiên cứu: Có thể tự học, tự nghiên cứu, hợp tác và làm việc nhóm, có thể tổ chức các hoạt động học tập, tự tin trong giao tiếp.</w:t>
      </w:r>
    </w:p>
    <w:p w14:paraId="13BE35D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w:t>
      </w:r>
      <w:r w:rsidR="0055478D" w:rsidRPr="002A6727">
        <w:rPr>
          <w:rFonts w:eastAsia="BatangChe"/>
          <w:b/>
          <w:color w:val="000000" w:themeColor="text1"/>
          <w:sz w:val="26"/>
          <w:szCs w:val="26"/>
        </w:rPr>
        <w:t>Về n</w:t>
      </w:r>
      <w:r w:rsidRPr="002A6727">
        <w:rPr>
          <w:rFonts w:eastAsia="BatangChe"/>
          <w:b/>
          <w:color w:val="000000" w:themeColor="text1"/>
          <w:sz w:val="26"/>
          <w:szCs w:val="26"/>
        </w:rPr>
        <w:t>ăng lực tự chủ và trách nhiệm:</w:t>
      </w:r>
    </w:p>
    <w:p w14:paraId="0323D70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Có năng lực tự chủ trong các hoạt động học tập, chuyên môn được đào tạo; có thể thích nghi với các môi trường làm việc đa dạng khách nhau liên quan đến lĩnh vực được đào tạo; có thể chịu trách nhiệm về công việc của mình.</w:t>
      </w:r>
    </w:p>
    <w:p w14:paraId="10FC757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III. Nội dung môn học</w:t>
      </w:r>
    </w:p>
    <w:p w14:paraId="40342FB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 tổng quát và phân bổ thời gian</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4034"/>
        <w:gridCol w:w="941"/>
        <w:gridCol w:w="924"/>
        <w:gridCol w:w="1917"/>
        <w:gridCol w:w="823"/>
      </w:tblGrid>
      <w:tr w:rsidR="005118C6" w:rsidRPr="002A6727" w14:paraId="29F070A8" w14:textId="77777777" w:rsidTr="009E7EDC">
        <w:trPr>
          <w:tblHeader/>
        </w:trPr>
        <w:tc>
          <w:tcPr>
            <w:tcW w:w="610" w:type="dxa"/>
            <w:vMerge w:val="restart"/>
            <w:tcBorders>
              <w:top w:val="single" w:sz="4" w:space="0" w:color="auto"/>
              <w:left w:val="single" w:sz="4" w:space="0" w:color="auto"/>
              <w:bottom w:val="single" w:sz="4" w:space="0" w:color="auto"/>
              <w:right w:val="single" w:sz="4" w:space="0" w:color="auto"/>
            </w:tcBorders>
            <w:vAlign w:val="center"/>
          </w:tcPr>
          <w:p w14:paraId="2D17D1F5"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lastRenderedPageBreak/>
              <w:t>TT</w:t>
            </w:r>
          </w:p>
        </w:tc>
        <w:tc>
          <w:tcPr>
            <w:tcW w:w="4034" w:type="dxa"/>
            <w:vMerge w:val="restart"/>
            <w:tcBorders>
              <w:top w:val="single" w:sz="4" w:space="0" w:color="auto"/>
              <w:left w:val="single" w:sz="4" w:space="0" w:color="auto"/>
              <w:bottom w:val="single" w:sz="4" w:space="0" w:color="auto"/>
              <w:right w:val="single" w:sz="4" w:space="0" w:color="auto"/>
            </w:tcBorders>
            <w:vAlign w:val="center"/>
          </w:tcPr>
          <w:p w14:paraId="05DE6040"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val="en-US"/>
              </w:rPr>
            </w:pPr>
            <w:r w:rsidRPr="002A6727">
              <w:rPr>
                <w:b/>
                <w:bCs/>
                <w:color w:val="000000"/>
                <w:lang w:val="pt-BR" w:eastAsia="en-US"/>
              </w:rPr>
              <w:t>Tên chương, mục</w:t>
            </w:r>
          </w:p>
        </w:tc>
        <w:tc>
          <w:tcPr>
            <w:tcW w:w="4605" w:type="dxa"/>
            <w:gridSpan w:val="4"/>
            <w:tcBorders>
              <w:top w:val="single" w:sz="4" w:space="0" w:color="auto"/>
              <w:left w:val="single" w:sz="4" w:space="0" w:color="auto"/>
              <w:bottom w:val="single" w:sz="4" w:space="0" w:color="auto"/>
              <w:right w:val="single" w:sz="4" w:space="0" w:color="auto"/>
            </w:tcBorders>
            <w:vAlign w:val="center"/>
          </w:tcPr>
          <w:p w14:paraId="3F1F2C3A"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349D875C" w14:textId="77777777" w:rsidTr="009E7EDC">
        <w:trPr>
          <w:tblHeader/>
        </w:trPr>
        <w:tc>
          <w:tcPr>
            <w:tcW w:w="0" w:type="auto"/>
            <w:vMerge/>
            <w:tcBorders>
              <w:top w:val="single" w:sz="4" w:space="0" w:color="auto"/>
              <w:left w:val="single" w:sz="4" w:space="0" w:color="auto"/>
              <w:bottom w:val="single" w:sz="4" w:space="0" w:color="auto"/>
              <w:right w:val="single" w:sz="4" w:space="0" w:color="auto"/>
            </w:tcBorders>
            <w:vAlign w:val="center"/>
          </w:tcPr>
          <w:p w14:paraId="081EB0BB"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4034" w:type="dxa"/>
            <w:vMerge/>
            <w:tcBorders>
              <w:top w:val="single" w:sz="4" w:space="0" w:color="auto"/>
              <w:left w:val="single" w:sz="4" w:space="0" w:color="auto"/>
              <w:bottom w:val="single" w:sz="4" w:space="0" w:color="auto"/>
              <w:right w:val="single" w:sz="4" w:space="0" w:color="auto"/>
            </w:tcBorders>
            <w:vAlign w:val="center"/>
          </w:tcPr>
          <w:p w14:paraId="1C6EA54A"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14:paraId="5BC7D9E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924" w:type="dxa"/>
            <w:tcBorders>
              <w:top w:val="single" w:sz="4" w:space="0" w:color="auto"/>
              <w:left w:val="single" w:sz="4" w:space="0" w:color="auto"/>
              <w:bottom w:val="single" w:sz="4" w:space="0" w:color="auto"/>
              <w:right w:val="single" w:sz="4" w:space="0" w:color="auto"/>
            </w:tcBorders>
            <w:vAlign w:val="center"/>
          </w:tcPr>
          <w:p w14:paraId="1D005555"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917" w:type="dxa"/>
            <w:tcBorders>
              <w:top w:val="single" w:sz="4" w:space="0" w:color="auto"/>
              <w:left w:val="single" w:sz="4" w:space="0" w:color="auto"/>
              <w:bottom w:val="single" w:sz="4" w:space="0" w:color="auto"/>
              <w:right w:val="single" w:sz="4" w:space="0" w:color="auto"/>
            </w:tcBorders>
            <w:vAlign w:val="center"/>
          </w:tcPr>
          <w:p w14:paraId="30D65780"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823" w:type="dxa"/>
            <w:tcBorders>
              <w:top w:val="single" w:sz="4" w:space="0" w:color="auto"/>
              <w:left w:val="single" w:sz="4" w:space="0" w:color="auto"/>
              <w:bottom w:val="single" w:sz="4" w:space="0" w:color="auto"/>
              <w:right w:val="single" w:sz="4" w:space="0" w:color="auto"/>
            </w:tcBorders>
            <w:vAlign w:val="center"/>
          </w:tcPr>
          <w:p w14:paraId="29E7972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Kiểm tra</w:t>
            </w:r>
          </w:p>
        </w:tc>
      </w:tr>
      <w:tr w:rsidR="005118C6" w:rsidRPr="002A6727" w14:paraId="09A29519" w14:textId="77777777" w:rsidTr="009E7EDC">
        <w:tc>
          <w:tcPr>
            <w:tcW w:w="610" w:type="dxa"/>
            <w:tcBorders>
              <w:top w:val="single" w:sz="4" w:space="0" w:color="auto"/>
              <w:left w:val="single" w:sz="4" w:space="0" w:color="auto"/>
              <w:bottom w:val="single" w:sz="4" w:space="0" w:color="auto"/>
              <w:right w:val="single" w:sz="4" w:space="0" w:color="auto"/>
            </w:tcBorders>
          </w:tcPr>
          <w:p w14:paraId="1A5E9B0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4034" w:type="dxa"/>
            <w:tcBorders>
              <w:top w:val="single" w:sz="4" w:space="0" w:color="auto"/>
              <w:left w:val="single" w:sz="4" w:space="0" w:color="auto"/>
              <w:bottom w:val="single" w:sz="4" w:space="0" w:color="auto"/>
              <w:right w:val="single" w:sz="4" w:space="0" w:color="auto"/>
            </w:tcBorders>
            <w:vAlign w:val="center"/>
          </w:tcPr>
          <w:p w14:paraId="3A6D534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第一课：认识一下</w:t>
            </w:r>
          </w:p>
        </w:tc>
        <w:tc>
          <w:tcPr>
            <w:tcW w:w="941" w:type="dxa"/>
            <w:tcBorders>
              <w:top w:val="single" w:sz="4" w:space="0" w:color="auto"/>
              <w:left w:val="single" w:sz="4" w:space="0" w:color="auto"/>
              <w:bottom w:val="single" w:sz="4" w:space="0" w:color="auto"/>
              <w:right w:val="single" w:sz="4" w:space="0" w:color="auto"/>
            </w:tcBorders>
          </w:tcPr>
          <w:p w14:paraId="0F1F889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47C776C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4A25529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14DD521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0A99300" w14:textId="77777777" w:rsidTr="009E7EDC">
        <w:tc>
          <w:tcPr>
            <w:tcW w:w="610" w:type="dxa"/>
            <w:tcBorders>
              <w:top w:val="single" w:sz="4" w:space="0" w:color="auto"/>
              <w:left w:val="single" w:sz="4" w:space="0" w:color="auto"/>
              <w:bottom w:val="single" w:sz="4" w:space="0" w:color="auto"/>
              <w:right w:val="single" w:sz="4" w:space="0" w:color="auto"/>
            </w:tcBorders>
          </w:tcPr>
          <w:p w14:paraId="3D3E8CA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4034" w:type="dxa"/>
            <w:tcBorders>
              <w:top w:val="single" w:sz="4" w:space="0" w:color="auto"/>
              <w:left w:val="single" w:sz="4" w:space="0" w:color="auto"/>
              <w:bottom w:val="single" w:sz="4" w:space="0" w:color="auto"/>
              <w:right w:val="single" w:sz="4" w:space="0" w:color="auto"/>
            </w:tcBorders>
            <w:vAlign w:val="center"/>
          </w:tcPr>
          <w:p w14:paraId="23A732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第二课：吃点儿什么</w:t>
            </w:r>
          </w:p>
        </w:tc>
        <w:tc>
          <w:tcPr>
            <w:tcW w:w="941" w:type="dxa"/>
            <w:tcBorders>
              <w:top w:val="single" w:sz="4" w:space="0" w:color="auto"/>
              <w:left w:val="single" w:sz="4" w:space="0" w:color="auto"/>
              <w:bottom w:val="single" w:sz="4" w:space="0" w:color="auto"/>
              <w:right w:val="single" w:sz="4" w:space="0" w:color="auto"/>
            </w:tcBorders>
          </w:tcPr>
          <w:p w14:paraId="6049ED3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0F1E02B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0D5BE98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1A19890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6B1D432" w14:textId="77777777" w:rsidTr="009E7EDC">
        <w:tc>
          <w:tcPr>
            <w:tcW w:w="610" w:type="dxa"/>
            <w:tcBorders>
              <w:top w:val="single" w:sz="4" w:space="0" w:color="auto"/>
              <w:left w:val="single" w:sz="4" w:space="0" w:color="auto"/>
              <w:bottom w:val="single" w:sz="4" w:space="0" w:color="auto"/>
              <w:right w:val="single" w:sz="4" w:space="0" w:color="auto"/>
            </w:tcBorders>
          </w:tcPr>
          <w:p w14:paraId="6479443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034" w:type="dxa"/>
            <w:tcBorders>
              <w:top w:val="single" w:sz="4" w:space="0" w:color="auto"/>
              <w:left w:val="single" w:sz="4" w:space="0" w:color="auto"/>
              <w:bottom w:val="single" w:sz="4" w:space="0" w:color="auto"/>
              <w:right w:val="single" w:sz="4" w:space="0" w:color="auto"/>
            </w:tcBorders>
            <w:vAlign w:val="center"/>
          </w:tcPr>
          <w:p w14:paraId="1B3AA3F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第三课</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在校园里</w:t>
            </w:r>
          </w:p>
        </w:tc>
        <w:tc>
          <w:tcPr>
            <w:tcW w:w="941" w:type="dxa"/>
            <w:tcBorders>
              <w:top w:val="single" w:sz="4" w:space="0" w:color="auto"/>
              <w:left w:val="single" w:sz="4" w:space="0" w:color="auto"/>
              <w:bottom w:val="single" w:sz="4" w:space="0" w:color="auto"/>
              <w:right w:val="single" w:sz="4" w:space="0" w:color="auto"/>
            </w:tcBorders>
          </w:tcPr>
          <w:p w14:paraId="33B0CDC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20D290E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490E9AD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5056A2D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6EF15A3" w14:textId="77777777" w:rsidTr="009E7EDC">
        <w:tc>
          <w:tcPr>
            <w:tcW w:w="610" w:type="dxa"/>
            <w:tcBorders>
              <w:top w:val="single" w:sz="4" w:space="0" w:color="auto"/>
              <w:left w:val="single" w:sz="4" w:space="0" w:color="auto"/>
              <w:bottom w:val="single" w:sz="4" w:space="0" w:color="auto"/>
              <w:right w:val="single" w:sz="4" w:space="0" w:color="auto"/>
            </w:tcBorders>
          </w:tcPr>
          <w:p w14:paraId="0F263D9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4034" w:type="dxa"/>
            <w:tcBorders>
              <w:top w:val="single" w:sz="4" w:space="0" w:color="auto"/>
              <w:left w:val="single" w:sz="4" w:space="0" w:color="auto"/>
              <w:bottom w:val="single" w:sz="4" w:space="0" w:color="auto"/>
              <w:right w:val="single" w:sz="4" w:space="0" w:color="auto"/>
            </w:tcBorders>
            <w:vAlign w:val="center"/>
          </w:tcPr>
          <w:p w14:paraId="491558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Ôn tập + HSKK Trung cấp</w:t>
            </w:r>
          </w:p>
        </w:tc>
        <w:tc>
          <w:tcPr>
            <w:tcW w:w="941" w:type="dxa"/>
            <w:tcBorders>
              <w:top w:val="single" w:sz="4" w:space="0" w:color="auto"/>
              <w:left w:val="single" w:sz="4" w:space="0" w:color="auto"/>
              <w:bottom w:val="single" w:sz="4" w:space="0" w:color="auto"/>
              <w:right w:val="single" w:sz="4" w:space="0" w:color="auto"/>
            </w:tcBorders>
          </w:tcPr>
          <w:p w14:paraId="52F2970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3F999D4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033442B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06EFC1E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F15915F" w14:textId="77777777" w:rsidTr="009E7EDC">
        <w:tc>
          <w:tcPr>
            <w:tcW w:w="610" w:type="dxa"/>
            <w:tcBorders>
              <w:top w:val="single" w:sz="4" w:space="0" w:color="auto"/>
              <w:left w:val="single" w:sz="4" w:space="0" w:color="auto"/>
              <w:bottom w:val="single" w:sz="4" w:space="0" w:color="auto"/>
              <w:right w:val="single" w:sz="4" w:space="0" w:color="auto"/>
            </w:tcBorders>
          </w:tcPr>
          <w:p w14:paraId="0D1DE0B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4034" w:type="dxa"/>
            <w:tcBorders>
              <w:top w:val="single" w:sz="4" w:space="0" w:color="auto"/>
              <w:left w:val="single" w:sz="4" w:space="0" w:color="auto"/>
              <w:bottom w:val="single" w:sz="4" w:space="0" w:color="auto"/>
              <w:right w:val="single" w:sz="4" w:space="0" w:color="auto"/>
            </w:tcBorders>
            <w:vAlign w:val="center"/>
          </w:tcPr>
          <w:p w14:paraId="4E42236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第四课：住的麻烦</w:t>
            </w:r>
          </w:p>
        </w:tc>
        <w:tc>
          <w:tcPr>
            <w:tcW w:w="941" w:type="dxa"/>
            <w:tcBorders>
              <w:top w:val="single" w:sz="4" w:space="0" w:color="auto"/>
              <w:left w:val="single" w:sz="4" w:space="0" w:color="auto"/>
              <w:bottom w:val="single" w:sz="4" w:space="0" w:color="auto"/>
              <w:right w:val="single" w:sz="4" w:space="0" w:color="auto"/>
            </w:tcBorders>
          </w:tcPr>
          <w:p w14:paraId="5A55AB6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239D0E4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5B3938F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3D4B5C0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F752389" w14:textId="77777777" w:rsidTr="009E7EDC">
        <w:tc>
          <w:tcPr>
            <w:tcW w:w="610" w:type="dxa"/>
            <w:tcBorders>
              <w:top w:val="single" w:sz="4" w:space="0" w:color="auto"/>
              <w:left w:val="single" w:sz="4" w:space="0" w:color="auto"/>
              <w:bottom w:val="single" w:sz="4" w:space="0" w:color="auto"/>
              <w:right w:val="single" w:sz="4" w:space="0" w:color="auto"/>
            </w:tcBorders>
          </w:tcPr>
          <w:p w14:paraId="4976986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4034" w:type="dxa"/>
            <w:tcBorders>
              <w:top w:val="single" w:sz="4" w:space="0" w:color="auto"/>
              <w:left w:val="single" w:sz="4" w:space="0" w:color="auto"/>
              <w:bottom w:val="single" w:sz="4" w:space="0" w:color="auto"/>
              <w:right w:val="single" w:sz="4" w:space="0" w:color="auto"/>
            </w:tcBorders>
            <w:vAlign w:val="center"/>
          </w:tcPr>
          <w:p w14:paraId="65C20F7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第六课：做客</w:t>
            </w:r>
          </w:p>
        </w:tc>
        <w:tc>
          <w:tcPr>
            <w:tcW w:w="941" w:type="dxa"/>
            <w:tcBorders>
              <w:top w:val="single" w:sz="4" w:space="0" w:color="auto"/>
              <w:left w:val="single" w:sz="4" w:space="0" w:color="auto"/>
              <w:bottom w:val="single" w:sz="4" w:space="0" w:color="auto"/>
              <w:right w:val="single" w:sz="4" w:space="0" w:color="auto"/>
            </w:tcBorders>
          </w:tcPr>
          <w:p w14:paraId="60D85D3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677BD82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1520F2B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2C0D25F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A82D548" w14:textId="77777777" w:rsidTr="009E7EDC">
        <w:tc>
          <w:tcPr>
            <w:tcW w:w="610" w:type="dxa"/>
            <w:tcBorders>
              <w:top w:val="single" w:sz="4" w:space="0" w:color="auto"/>
              <w:left w:val="single" w:sz="4" w:space="0" w:color="auto"/>
              <w:bottom w:val="single" w:sz="4" w:space="0" w:color="auto"/>
              <w:right w:val="single" w:sz="4" w:space="0" w:color="auto"/>
            </w:tcBorders>
          </w:tcPr>
          <w:p w14:paraId="1BE0EC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4034" w:type="dxa"/>
            <w:tcBorders>
              <w:top w:val="single" w:sz="4" w:space="0" w:color="auto"/>
              <w:left w:val="single" w:sz="4" w:space="0" w:color="auto"/>
              <w:bottom w:val="single" w:sz="4" w:space="0" w:color="auto"/>
              <w:right w:val="single" w:sz="4" w:space="0" w:color="auto"/>
            </w:tcBorders>
            <w:vAlign w:val="center"/>
          </w:tcPr>
          <w:p w14:paraId="1EEB35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第七课：旅行计划</w:t>
            </w:r>
          </w:p>
        </w:tc>
        <w:tc>
          <w:tcPr>
            <w:tcW w:w="941" w:type="dxa"/>
            <w:tcBorders>
              <w:top w:val="single" w:sz="4" w:space="0" w:color="auto"/>
              <w:left w:val="single" w:sz="4" w:space="0" w:color="auto"/>
              <w:bottom w:val="single" w:sz="4" w:space="0" w:color="auto"/>
              <w:right w:val="single" w:sz="4" w:space="0" w:color="auto"/>
            </w:tcBorders>
          </w:tcPr>
          <w:p w14:paraId="407E7B3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4F49A03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5694DA9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2791AC1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8031ECF" w14:textId="77777777" w:rsidTr="009E7EDC">
        <w:tc>
          <w:tcPr>
            <w:tcW w:w="610" w:type="dxa"/>
            <w:tcBorders>
              <w:top w:val="single" w:sz="4" w:space="0" w:color="auto"/>
              <w:left w:val="single" w:sz="4" w:space="0" w:color="auto"/>
              <w:bottom w:val="single" w:sz="4" w:space="0" w:color="auto"/>
              <w:right w:val="single" w:sz="4" w:space="0" w:color="auto"/>
            </w:tcBorders>
          </w:tcPr>
          <w:p w14:paraId="283CDB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4034" w:type="dxa"/>
            <w:tcBorders>
              <w:top w:val="single" w:sz="4" w:space="0" w:color="auto"/>
              <w:left w:val="single" w:sz="4" w:space="0" w:color="auto"/>
              <w:bottom w:val="single" w:sz="4" w:space="0" w:color="auto"/>
              <w:right w:val="single" w:sz="4" w:space="0" w:color="auto"/>
            </w:tcBorders>
            <w:vAlign w:val="center"/>
          </w:tcPr>
          <w:p w14:paraId="41AEA49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Ôn tập + HSKK Trung cấp</w:t>
            </w:r>
          </w:p>
        </w:tc>
        <w:tc>
          <w:tcPr>
            <w:tcW w:w="941" w:type="dxa"/>
            <w:tcBorders>
              <w:top w:val="single" w:sz="4" w:space="0" w:color="auto"/>
              <w:left w:val="single" w:sz="4" w:space="0" w:color="auto"/>
              <w:bottom w:val="single" w:sz="4" w:space="0" w:color="auto"/>
              <w:right w:val="single" w:sz="4" w:space="0" w:color="auto"/>
            </w:tcBorders>
          </w:tcPr>
          <w:p w14:paraId="63ED833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29CF6B3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1551B49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7A8AC06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7B4199B" w14:textId="77777777" w:rsidTr="009E7EDC">
        <w:tc>
          <w:tcPr>
            <w:tcW w:w="610" w:type="dxa"/>
            <w:tcBorders>
              <w:top w:val="single" w:sz="4" w:space="0" w:color="auto"/>
              <w:left w:val="single" w:sz="4" w:space="0" w:color="auto"/>
              <w:bottom w:val="single" w:sz="4" w:space="0" w:color="auto"/>
              <w:right w:val="single" w:sz="4" w:space="0" w:color="auto"/>
            </w:tcBorders>
          </w:tcPr>
          <w:p w14:paraId="6AC1AF7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4034" w:type="dxa"/>
            <w:tcBorders>
              <w:top w:val="single" w:sz="4" w:space="0" w:color="auto"/>
              <w:left w:val="single" w:sz="4" w:space="0" w:color="auto"/>
              <w:bottom w:val="single" w:sz="4" w:space="0" w:color="auto"/>
              <w:right w:val="single" w:sz="4" w:space="0" w:color="auto"/>
            </w:tcBorders>
            <w:vAlign w:val="center"/>
          </w:tcPr>
          <w:p w14:paraId="237507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第八课：生活服务</w:t>
            </w:r>
          </w:p>
        </w:tc>
        <w:tc>
          <w:tcPr>
            <w:tcW w:w="941" w:type="dxa"/>
            <w:tcBorders>
              <w:top w:val="single" w:sz="4" w:space="0" w:color="auto"/>
              <w:left w:val="single" w:sz="4" w:space="0" w:color="auto"/>
              <w:bottom w:val="single" w:sz="4" w:space="0" w:color="auto"/>
              <w:right w:val="single" w:sz="4" w:space="0" w:color="auto"/>
            </w:tcBorders>
          </w:tcPr>
          <w:p w14:paraId="5BAF833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7749AA6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601AE79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0333724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C2B21EE" w14:textId="77777777" w:rsidTr="009E7EDC">
        <w:tc>
          <w:tcPr>
            <w:tcW w:w="610" w:type="dxa"/>
            <w:tcBorders>
              <w:top w:val="single" w:sz="4" w:space="0" w:color="auto"/>
              <w:left w:val="single" w:sz="4" w:space="0" w:color="auto"/>
              <w:bottom w:val="single" w:sz="4" w:space="0" w:color="auto"/>
              <w:right w:val="single" w:sz="4" w:space="0" w:color="auto"/>
            </w:tcBorders>
          </w:tcPr>
          <w:p w14:paraId="03474D4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034" w:type="dxa"/>
            <w:tcBorders>
              <w:top w:val="single" w:sz="4" w:space="0" w:color="auto"/>
              <w:left w:val="single" w:sz="4" w:space="0" w:color="auto"/>
              <w:bottom w:val="single" w:sz="4" w:space="0" w:color="auto"/>
              <w:right w:val="single" w:sz="4" w:space="0" w:color="auto"/>
            </w:tcBorders>
            <w:vAlign w:val="center"/>
          </w:tcPr>
          <w:p w14:paraId="616C012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第九课：北京的市场</w:t>
            </w:r>
          </w:p>
        </w:tc>
        <w:tc>
          <w:tcPr>
            <w:tcW w:w="941" w:type="dxa"/>
            <w:tcBorders>
              <w:top w:val="single" w:sz="4" w:space="0" w:color="auto"/>
              <w:left w:val="single" w:sz="4" w:space="0" w:color="auto"/>
              <w:bottom w:val="single" w:sz="4" w:space="0" w:color="auto"/>
              <w:right w:val="single" w:sz="4" w:space="0" w:color="auto"/>
            </w:tcBorders>
          </w:tcPr>
          <w:p w14:paraId="0774C15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2528CE8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2987572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482630C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14B8568" w14:textId="77777777" w:rsidTr="009E7EDC">
        <w:tc>
          <w:tcPr>
            <w:tcW w:w="610" w:type="dxa"/>
            <w:tcBorders>
              <w:top w:val="single" w:sz="4" w:space="0" w:color="auto"/>
              <w:left w:val="single" w:sz="4" w:space="0" w:color="auto"/>
              <w:bottom w:val="single" w:sz="4" w:space="0" w:color="auto"/>
              <w:right w:val="single" w:sz="4" w:space="0" w:color="auto"/>
            </w:tcBorders>
          </w:tcPr>
          <w:p w14:paraId="1DC1922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4034" w:type="dxa"/>
            <w:tcBorders>
              <w:top w:val="single" w:sz="4" w:space="0" w:color="auto"/>
              <w:left w:val="single" w:sz="4" w:space="0" w:color="auto"/>
              <w:bottom w:val="single" w:sz="4" w:space="0" w:color="auto"/>
              <w:right w:val="single" w:sz="4" w:space="0" w:color="auto"/>
            </w:tcBorders>
            <w:vAlign w:val="center"/>
          </w:tcPr>
          <w:p w14:paraId="2610FB8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第十课：为了健康</w:t>
            </w:r>
          </w:p>
        </w:tc>
        <w:tc>
          <w:tcPr>
            <w:tcW w:w="941" w:type="dxa"/>
            <w:tcBorders>
              <w:top w:val="single" w:sz="4" w:space="0" w:color="auto"/>
              <w:left w:val="single" w:sz="4" w:space="0" w:color="auto"/>
              <w:bottom w:val="single" w:sz="4" w:space="0" w:color="auto"/>
              <w:right w:val="single" w:sz="4" w:space="0" w:color="auto"/>
            </w:tcBorders>
          </w:tcPr>
          <w:p w14:paraId="748EFCB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2C8267B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21D223A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15AEE31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872D45F" w14:textId="77777777" w:rsidTr="009E7EDC">
        <w:tc>
          <w:tcPr>
            <w:tcW w:w="610" w:type="dxa"/>
            <w:tcBorders>
              <w:top w:val="single" w:sz="4" w:space="0" w:color="auto"/>
              <w:left w:val="single" w:sz="4" w:space="0" w:color="auto"/>
              <w:bottom w:val="single" w:sz="4" w:space="0" w:color="auto"/>
              <w:right w:val="single" w:sz="4" w:space="0" w:color="auto"/>
            </w:tcBorders>
          </w:tcPr>
          <w:p w14:paraId="7949D7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12</w:t>
            </w:r>
          </w:p>
        </w:tc>
        <w:tc>
          <w:tcPr>
            <w:tcW w:w="4034" w:type="dxa"/>
            <w:tcBorders>
              <w:top w:val="single" w:sz="4" w:space="0" w:color="auto"/>
              <w:left w:val="single" w:sz="4" w:space="0" w:color="auto"/>
              <w:bottom w:val="single" w:sz="4" w:space="0" w:color="auto"/>
              <w:right w:val="single" w:sz="4" w:space="0" w:color="auto"/>
            </w:tcBorders>
            <w:vAlign w:val="center"/>
          </w:tcPr>
          <w:p w14:paraId="20E1DD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w:t>
            </w:r>
            <w:r w:rsidRPr="002A6727">
              <w:rPr>
                <w:rFonts w:eastAsia="BatangChe"/>
                <w:color w:val="000000" w:themeColor="text1"/>
                <w:sz w:val="26"/>
                <w:szCs w:val="26"/>
                <w:lang w:val="en-US"/>
              </w:rPr>
              <w:t>+</w:t>
            </w:r>
            <w:r w:rsidRPr="002A6727">
              <w:rPr>
                <w:rFonts w:eastAsia="BatangChe"/>
                <w:color w:val="000000" w:themeColor="text1"/>
                <w:sz w:val="26"/>
                <w:szCs w:val="26"/>
                <w:lang w:val="en-US"/>
              </w:rPr>
              <w:t>测验（一）</w:t>
            </w:r>
          </w:p>
        </w:tc>
        <w:tc>
          <w:tcPr>
            <w:tcW w:w="941" w:type="dxa"/>
            <w:tcBorders>
              <w:top w:val="single" w:sz="4" w:space="0" w:color="auto"/>
              <w:left w:val="single" w:sz="4" w:space="0" w:color="auto"/>
              <w:bottom w:val="single" w:sz="4" w:space="0" w:color="auto"/>
              <w:right w:val="single" w:sz="4" w:space="0" w:color="auto"/>
            </w:tcBorders>
          </w:tcPr>
          <w:p w14:paraId="1409E8F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5B3B189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052BDA1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0.5</w:t>
            </w:r>
          </w:p>
        </w:tc>
        <w:tc>
          <w:tcPr>
            <w:tcW w:w="823" w:type="dxa"/>
            <w:tcBorders>
              <w:top w:val="single" w:sz="4" w:space="0" w:color="auto"/>
              <w:left w:val="single" w:sz="4" w:space="0" w:color="auto"/>
              <w:bottom w:val="single" w:sz="4" w:space="0" w:color="auto"/>
              <w:right w:val="single" w:sz="4" w:space="0" w:color="auto"/>
            </w:tcBorders>
          </w:tcPr>
          <w:p w14:paraId="7E5A476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19ED3404" w14:textId="77777777" w:rsidTr="009E7EDC">
        <w:tc>
          <w:tcPr>
            <w:tcW w:w="610" w:type="dxa"/>
            <w:tcBorders>
              <w:top w:val="single" w:sz="4" w:space="0" w:color="auto"/>
              <w:left w:val="single" w:sz="4" w:space="0" w:color="auto"/>
              <w:bottom w:val="single" w:sz="4" w:space="0" w:color="auto"/>
              <w:right w:val="single" w:sz="4" w:space="0" w:color="auto"/>
            </w:tcBorders>
          </w:tcPr>
          <w:p w14:paraId="184A2E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13</w:t>
            </w:r>
          </w:p>
        </w:tc>
        <w:tc>
          <w:tcPr>
            <w:tcW w:w="4034" w:type="dxa"/>
            <w:tcBorders>
              <w:top w:val="single" w:sz="4" w:space="0" w:color="auto"/>
              <w:left w:val="single" w:sz="4" w:space="0" w:color="auto"/>
              <w:bottom w:val="single" w:sz="4" w:space="0" w:color="auto"/>
              <w:right w:val="single" w:sz="4" w:space="0" w:color="auto"/>
            </w:tcBorders>
            <w:vAlign w:val="center"/>
          </w:tcPr>
          <w:p w14:paraId="70D89E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第十一课：购物</w:t>
            </w:r>
          </w:p>
        </w:tc>
        <w:tc>
          <w:tcPr>
            <w:tcW w:w="941" w:type="dxa"/>
            <w:tcBorders>
              <w:top w:val="single" w:sz="4" w:space="0" w:color="auto"/>
              <w:left w:val="single" w:sz="4" w:space="0" w:color="auto"/>
              <w:bottom w:val="single" w:sz="4" w:space="0" w:color="auto"/>
              <w:right w:val="single" w:sz="4" w:space="0" w:color="auto"/>
            </w:tcBorders>
          </w:tcPr>
          <w:p w14:paraId="413AE2A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0B16C4F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038F017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2037DB8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D22B2B0" w14:textId="77777777" w:rsidTr="009E7EDC">
        <w:tc>
          <w:tcPr>
            <w:tcW w:w="610" w:type="dxa"/>
            <w:tcBorders>
              <w:top w:val="single" w:sz="4" w:space="0" w:color="auto"/>
              <w:left w:val="single" w:sz="4" w:space="0" w:color="auto"/>
              <w:bottom w:val="single" w:sz="4" w:space="0" w:color="auto"/>
              <w:right w:val="single" w:sz="4" w:space="0" w:color="auto"/>
            </w:tcBorders>
          </w:tcPr>
          <w:p w14:paraId="3BF147D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14</w:t>
            </w:r>
          </w:p>
        </w:tc>
        <w:tc>
          <w:tcPr>
            <w:tcW w:w="4034" w:type="dxa"/>
            <w:tcBorders>
              <w:top w:val="single" w:sz="4" w:space="0" w:color="auto"/>
              <w:left w:val="single" w:sz="4" w:space="0" w:color="auto"/>
              <w:bottom w:val="single" w:sz="4" w:space="0" w:color="auto"/>
              <w:right w:val="single" w:sz="4" w:space="0" w:color="auto"/>
            </w:tcBorders>
            <w:vAlign w:val="center"/>
          </w:tcPr>
          <w:p w14:paraId="325E848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第十二课：谈论朋友</w:t>
            </w:r>
          </w:p>
        </w:tc>
        <w:tc>
          <w:tcPr>
            <w:tcW w:w="941" w:type="dxa"/>
            <w:tcBorders>
              <w:top w:val="single" w:sz="4" w:space="0" w:color="auto"/>
              <w:left w:val="single" w:sz="4" w:space="0" w:color="auto"/>
              <w:bottom w:val="single" w:sz="4" w:space="0" w:color="auto"/>
              <w:right w:val="single" w:sz="4" w:space="0" w:color="auto"/>
            </w:tcBorders>
          </w:tcPr>
          <w:p w14:paraId="6F10404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5D7EFE4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6BEE721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359AC27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DC59731" w14:textId="77777777" w:rsidTr="009E7EDC">
        <w:tc>
          <w:tcPr>
            <w:tcW w:w="610" w:type="dxa"/>
            <w:tcBorders>
              <w:top w:val="single" w:sz="4" w:space="0" w:color="auto"/>
              <w:left w:val="single" w:sz="4" w:space="0" w:color="auto"/>
              <w:bottom w:val="single" w:sz="4" w:space="0" w:color="auto"/>
              <w:right w:val="single" w:sz="4" w:space="0" w:color="auto"/>
            </w:tcBorders>
          </w:tcPr>
          <w:p w14:paraId="072DB5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034" w:type="dxa"/>
            <w:tcBorders>
              <w:top w:val="single" w:sz="4" w:space="0" w:color="auto"/>
              <w:left w:val="single" w:sz="4" w:space="0" w:color="auto"/>
              <w:bottom w:val="single" w:sz="4" w:space="0" w:color="auto"/>
              <w:right w:val="single" w:sz="4" w:space="0" w:color="auto"/>
            </w:tcBorders>
            <w:vAlign w:val="center"/>
          </w:tcPr>
          <w:p w14:paraId="7F9A8AC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第十三课：旅行归来</w:t>
            </w:r>
          </w:p>
        </w:tc>
        <w:tc>
          <w:tcPr>
            <w:tcW w:w="941" w:type="dxa"/>
            <w:tcBorders>
              <w:top w:val="single" w:sz="4" w:space="0" w:color="auto"/>
              <w:left w:val="single" w:sz="4" w:space="0" w:color="auto"/>
              <w:bottom w:val="single" w:sz="4" w:space="0" w:color="auto"/>
              <w:right w:val="single" w:sz="4" w:space="0" w:color="auto"/>
            </w:tcBorders>
          </w:tcPr>
          <w:p w14:paraId="66CA189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721DD96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7E29427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0FE8B71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47C8207" w14:textId="77777777" w:rsidTr="009E7EDC">
        <w:tc>
          <w:tcPr>
            <w:tcW w:w="610" w:type="dxa"/>
            <w:tcBorders>
              <w:top w:val="single" w:sz="4" w:space="0" w:color="auto"/>
              <w:left w:val="single" w:sz="4" w:space="0" w:color="auto"/>
              <w:bottom w:val="single" w:sz="4" w:space="0" w:color="auto"/>
              <w:right w:val="single" w:sz="4" w:space="0" w:color="auto"/>
            </w:tcBorders>
          </w:tcPr>
          <w:p w14:paraId="504633D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16</w:t>
            </w:r>
          </w:p>
        </w:tc>
        <w:tc>
          <w:tcPr>
            <w:tcW w:w="4034" w:type="dxa"/>
            <w:tcBorders>
              <w:top w:val="single" w:sz="4" w:space="0" w:color="auto"/>
              <w:left w:val="single" w:sz="4" w:space="0" w:color="auto"/>
              <w:bottom w:val="single" w:sz="4" w:space="0" w:color="auto"/>
              <w:right w:val="single" w:sz="4" w:space="0" w:color="auto"/>
            </w:tcBorders>
            <w:vAlign w:val="center"/>
          </w:tcPr>
          <w:p w14:paraId="303F1DC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Ôn tập + HSKK Trung cấp</w:t>
            </w:r>
          </w:p>
        </w:tc>
        <w:tc>
          <w:tcPr>
            <w:tcW w:w="941" w:type="dxa"/>
            <w:tcBorders>
              <w:top w:val="single" w:sz="4" w:space="0" w:color="auto"/>
              <w:left w:val="single" w:sz="4" w:space="0" w:color="auto"/>
              <w:bottom w:val="single" w:sz="4" w:space="0" w:color="auto"/>
              <w:right w:val="single" w:sz="4" w:space="0" w:color="auto"/>
            </w:tcBorders>
          </w:tcPr>
          <w:p w14:paraId="0065A23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560C48A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304B3AF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5122860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37EED12" w14:textId="77777777" w:rsidTr="009E7EDC">
        <w:tc>
          <w:tcPr>
            <w:tcW w:w="610" w:type="dxa"/>
            <w:tcBorders>
              <w:top w:val="single" w:sz="4" w:space="0" w:color="auto"/>
              <w:left w:val="single" w:sz="4" w:space="0" w:color="auto"/>
              <w:bottom w:val="single" w:sz="4" w:space="0" w:color="auto"/>
              <w:right w:val="single" w:sz="4" w:space="0" w:color="auto"/>
            </w:tcBorders>
          </w:tcPr>
          <w:p w14:paraId="279504F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17</w:t>
            </w:r>
          </w:p>
        </w:tc>
        <w:tc>
          <w:tcPr>
            <w:tcW w:w="4034" w:type="dxa"/>
            <w:tcBorders>
              <w:top w:val="single" w:sz="4" w:space="0" w:color="auto"/>
              <w:left w:val="single" w:sz="4" w:space="0" w:color="auto"/>
              <w:bottom w:val="single" w:sz="4" w:space="0" w:color="auto"/>
              <w:right w:val="single" w:sz="4" w:space="0" w:color="auto"/>
            </w:tcBorders>
            <w:vAlign w:val="center"/>
          </w:tcPr>
          <w:p w14:paraId="1AEC109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第十四课：体育健身</w:t>
            </w:r>
          </w:p>
        </w:tc>
        <w:tc>
          <w:tcPr>
            <w:tcW w:w="941" w:type="dxa"/>
            <w:tcBorders>
              <w:top w:val="single" w:sz="4" w:space="0" w:color="auto"/>
              <w:left w:val="single" w:sz="4" w:space="0" w:color="auto"/>
              <w:bottom w:val="single" w:sz="4" w:space="0" w:color="auto"/>
              <w:right w:val="single" w:sz="4" w:space="0" w:color="auto"/>
            </w:tcBorders>
          </w:tcPr>
          <w:p w14:paraId="6D45EFD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2F0EC34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646743C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68A0FFB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80205B1" w14:textId="77777777" w:rsidTr="009E7EDC">
        <w:tc>
          <w:tcPr>
            <w:tcW w:w="610" w:type="dxa"/>
            <w:tcBorders>
              <w:top w:val="single" w:sz="4" w:space="0" w:color="auto"/>
              <w:left w:val="single" w:sz="4" w:space="0" w:color="auto"/>
              <w:bottom w:val="single" w:sz="4" w:space="0" w:color="auto"/>
              <w:right w:val="single" w:sz="4" w:space="0" w:color="auto"/>
            </w:tcBorders>
          </w:tcPr>
          <w:p w14:paraId="375979F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18</w:t>
            </w:r>
          </w:p>
        </w:tc>
        <w:tc>
          <w:tcPr>
            <w:tcW w:w="4034" w:type="dxa"/>
            <w:tcBorders>
              <w:top w:val="single" w:sz="4" w:space="0" w:color="auto"/>
              <w:left w:val="single" w:sz="4" w:space="0" w:color="auto"/>
              <w:bottom w:val="single" w:sz="4" w:space="0" w:color="auto"/>
              <w:right w:val="single" w:sz="4" w:space="0" w:color="auto"/>
            </w:tcBorders>
            <w:vAlign w:val="center"/>
          </w:tcPr>
          <w:p w14:paraId="7EA9F6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第十五课：各有所爱</w:t>
            </w:r>
          </w:p>
        </w:tc>
        <w:tc>
          <w:tcPr>
            <w:tcW w:w="941" w:type="dxa"/>
            <w:tcBorders>
              <w:top w:val="single" w:sz="4" w:space="0" w:color="auto"/>
              <w:left w:val="single" w:sz="4" w:space="0" w:color="auto"/>
              <w:bottom w:val="single" w:sz="4" w:space="0" w:color="auto"/>
              <w:right w:val="single" w:sz="4" w:space="0" w:color="auto"/>
            </w:tcBorders>
          </w:tcPr>
          <w:p w14:paraId="596D845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597AD93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58ECFEF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16FECCC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10736BE" w14:textId="77777777" w:rsidTr="009E7EDC">
        <w:tc>
          <w:tcPr>
            <w:tcW w:w="610" w:type="dxa"/>
            <w:tcBorders>
              <w:top w:val="single" w:sz="4" w:space="0" w:color="auto"/>
              <w:left w:val="single" w:sz="4" w:space="0" w:color="auto"/>
              <w:bottom w:val="single" w:sz="4" w:space="0" w:color="auto"/>
              <w:right w:val="single" w:sz="4" w:space="0" w:color="auto"/>
            </w:tcBorders>
          </w:tcPr>
          <w:p w14:paraId="10A141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19</w:t>
            </w:r>
          </w:p>
        </w:tc>
        <w:tc>
          <w:tcPr>
            <w:tcW w:w="4034" w:type="dxa"/>
            <w:tcBorders>
              <w:top w:val="single" w:sz="4" w:space="0" w:color="auto"/>
              <w:left w:val="single" w:sz="4" w:space="0" w:color="auto"/>
              <w:bottom w:val="single" w:sz="4" w:space="0" w:color="auto"/>
              <w:right w:val="single" w:sz="4" w:space="0" w:color="auto"/>
            </w:tcBorders>
            <w:vAlign w:val="center"/>
          </w:tcPr>
          <w:p w14:paraId="155F674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Ôn tập + HSKK Trung cấp</w:t>
            </w:r>
          </w:p>
        </w:tc>
        <w:tc>
          <w:tcPr>
            <w:tcW w:w="941" w:type="dxa"/>
            <w:tcBorders>
              <w:top w:val="single" w:sz="4" w:space="0" w:color="auto"/>
              <w:left w:val="single" w:sz="4" w:space="0" w:color="auto"/>
              <w:bottom w:val="single" w:sz="4" w:space="0" w:color="auto"/>
              <w:right w:val="single" w:sz="4" w:space="0" w:color="auto"/>
            </w:tcBorders>
          </w:tcPr>
          <w:p w14:paraId="080AB61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1DF83DE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576BFE4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1.5</w:t>
            </w:r>
          </w:p>
        </w:tc>
        <w:tc>
          <w:tcPr>
            <w:tcW w:w="823" w:type="dxa"/>
            <w:tcBorders>
              <w:top w:val="single" w:sz="4" w:space="0" w:color="auto"/>
              <w:left w:val="single" w:sz="4" w:space="0" w:color="auto"/>
              <w:bottom w:val="single" w:sz="4" w:space="0" w:color="auto"/>
              <w:right w:val="single" w:sz="4" w:space="0" w:color="auto"/>
            </w:tcBorders>
          </w:tcPr>
          <w:p w14:paraId="650662B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079D4B7" w14:textId="77777777" w:rsidTr="009E7EDC">
        <w:tc>
          <w:tcPr>
            <w:tcW w:w="610" w:type="dxa"/>
            <w:tcBorders>
              <w:top w:val="single" w:sz="4" w:space="0" w:color="auto"/>
              <w:left w:val="single" w:sz="4" w:space="0" w:color="auto"/>
              <w:bottom w:val="single" w:sz="4" w:space="0" w:color="auto"/>
              <w:right w:val="single" w:sz="4" w:space="0" w:color="auto"/>
            </w:tcBorders>
          </w:tcPr>
          <w:p w14:paraId="4CCBEC7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20</w:t>
            </w:r>
          </w:p>
        </w:tc>
        <w:tc>
          <w:tcPr>
            <w:tcW w:w="4034" w:type="dxa"/>
            <w:tcBorders>
              <w:top w:val="single" w:sz="4" w:space="0" w:color="auto"/>
              <w:left w:val="single" w:sz="4" w:space="0" w:color="auto"/>
              <w:bottom w:val="single" w:sz="4" w:space="0" w:color="auto"/>
              <w:right w:val="single" w:sz="4" w:space="0" w:color="auto"/>
            </w:tcBorders>
            <w:vAlign w:val="center"/>
          </w:tcPr>
          <w:p w14:paraId="463A879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w:t>
            </w:r>
            <w:r w:rsidRPr="002A6727">
              <w:rPr>
                <w:rFonts w:eastAsia="BatangChe"/>
                <w:color w:val="000000" w:themeColor="text1"/>
                <w:sz w:val="26"/>
                <w:szCs w:val="26"/>
                <w:lang w:val="en-US"/>
              </w:rPr>
              <w:t>+</w:t>
            </w:r>
            <w:r w:rsidRPr="002A6727">
              <w:rPr>
                <w:rFonts w:eastAsia="BatangChe"/>
                <w:color w:val="000000" w:themeColor="text1"/>
                <w:sz w:val="26"/>
                <w:szCs w:val="26"/>
                <w:lang w:val="en-US"/>
              </w:rPr>
              <w:t>测验（二）</w:t>
            </w:r>
          </w:p>
        </w:tc>
        <w:tc>
          <w:tcPr>
            <w:tcW w:w="941" w:type="dxa"/>
            <w:tcBorders>
              <w:top w:val="single" w:sz="4" w:space="0" w:color="auto"/>
              <w:left w:val="single" w:sz="4" w:space="0" w:color="auto"/>
              <w:bottom w:val="single" w:sz="4" w:space="0" w:color="auto"/>
              <w:right w:val="single" w:sz="4" w:space="0" w:color="auto"/>
            </w:tcBorders>
          </w:tcPr>
          <w:p w14:paraId="4E706BD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3</w:t>
            </w:r>
          </w:p>
        </w:tc>
        <w:tc>
          <w:tcPr>
            <w:tcW w:w="924" w:type="dxa"/>
            <w:tcBorders>
              <w:top w:val="single" w:sz="4" w:space="0" w:color="auto"/>
              <w:left w:val="single" w:sz="4" w:space="0" w:color="auto"/>
              <w:bottom w:val="single" w:sz="4" w:space="0" w:color="auto"/>
              <w:right w:val="single" w:sz="4" w:space="0" w:color="auto"/>
            </w:tcBorders>
          </w:tcPr>
          <w:p w14:paraId="49E61BF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917" w:type="dxa"/>
            <w:tcBorders>
              <w:top w:val="single" w:sz="4" w:space="0" w:color="auto"/>
              <w:left w:val="single" w:sz="4" w:space="0" w:color="auto"/>
              <w:bottom w:val="single" w:sz="4" w:space="0" w:color="auto"/>
              <w:right w:val="single" w:sz="4" w:space="0" w:color="auto"/>
            </w:tcBorders>
          </w:tcPr>
          <w:p w14:paraId="1BCB3B5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0.5</w:t>
            </w:r>
          </w:p>
        </w:tc>
        <w:tc>
          <w:tcPr>
            <w:tcW w:w="823" w:type="dxa"/>
            <w:tcBorders>
              <w:top w:val="single" w:sz="4" w:space="0" w:color="auto"/>
              <w:left w:val="single" w:sz="4" w:space="0" w:color="auto"/>
              <w:bottom w:val="single" w:sz="4" w:space="0" w:color="auto"/>
              <w:right w:val="single" w:sz="4" w:space="0" w:color="auto"/>
            </w:tcBorders>
          </w:tcPr>
          <w:p w14:paraId="5EB0D21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627A659E" w14:textId="77777777" w:rsidTr="009E7EDC">
        <w:tc>
          <w:tcPr>
            <w:tcW w:w="610" w:type="dxa"/>
            <w:tcBorders>
              <w:top w:val="single" w:sz="4" w:space="0" w:color="auto"/>
              <w:left w:val="single" w:sz="4" w:space="0" w:color="auto"/>
              <w:bottom w:val="single" w:sz="4" w:space="0" w:color="auto"/>
              <w:right w:val="single" w:sz="4" w:space="0" w:color="auto"/>
            </w:tcBorders>
          </w:tcPr>
          <w:p w14:paraId="1CE248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4034" w:type="dxa"/>
            <w:tcBorders>
              <w:top w:val="single" w:sz="4" w:space="0" w:color="auto"/>
              <w:left w:val="single" w:sz="4" w:space="0" w:color="auto"/>
              <w:bottom w:val="single" w:sz="4" w:space="0" w:color="auto"/>
              <w:right w:val="single" w:sz="4" w:space="0" w:color="auto"/>
            </w:tcBorders>
          </w:tcPr>
          <w:p w14:paraId="2FF3C15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941" w:type="dxa"/>
            <w:tcBorders>
              <w:top w:val="single" w:sz="4" w:space="0" w:color="auto"/>
              <w:left w:val="single" w:sz="4" w:space="0" w:color="auto"/>
              <w:bottom w:val="single" w:sz="4" w:space="0" w:color="auto"/>
              <w:right w:val="single" w:sz="4" w:space="0" w:color="auto"/>
            </w:tcBorders>
          </w:tcPr>
          <w:p w14:paraId="354D088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60</w:t>
            </w:r>
          </w:p>
        </w:tc>
        <w:tc>
          <w:tcPr>
            <w:tcW w:w="924" w:type="dxa"/>
            <w:tcBorders>
              <w:top w:val="single" w:sz="4" w:space="0" w:color="auto"/>
              <w:left w:val="single" w:sz="4" w:space="0" w:color="auto"/>
              <w:bottom w:val="single" w:sz="4" w:space="0" w:color="auto"/>
              <w:right w:val="single" w:sz="4" w:space="0" w:color="auto"/>
            </w:tcBorders>
          </w:tcPr>
          <w:p w14:paraId="674D591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1917" w:type="dxa"/>
            <w:tcBorders>
              <w:top w:val="single" w:sz="4" w:space="0" w:color="auto"/>
              <w:left w:val="single" w:sz="4" w:space="0" w:color="auto"/>
              <w:bottom w:val="single" w:sz="4" w:space="0" w:color="auto"/>
              <w:right w:val="single" w:sz="4" w:space="0" w:color="auto"/>
            </w:tcBorders>
          </w:tcPr>
          <w:p w14:paraId="1D60BC9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28</w:t>
            </w:r>
          </w:p>
        </w:tc>
        <w:tc>
          <w:tcPr>
            <w:tcW w:w="823" w:type="dxa"/>
            <w:tcBorders>
              <w:top w:val="single" w:sz="4" w:space="0" w:color="auto"/>
              <w:left w:val="single" w:sz="4" w:space="0" w:color="auto"/>
              <w:bottom w:val="single" w:sz="4" w:space="0" w:color="auto"/>
              <w:right w:val="single" w:sz="4" w:space="0" w:color="auto"/>
            </w:tcBorders>
          </w:tcPr>
          <w:p w14:paraId="232F23B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0C99507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70AFC40F"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1: </w:t>
      </w:r>
      <w:r w:rsidR="005118C6" w:rsidRPr="002A6727">
        <w:rPr>
          <w:rFonts w:eastAsia="BatangChe"/>
          <w:b/>
          <w:color w:val="000000" w:themeColor="text1"/>
          <w:sz w:val="26"/>
          <w:szCs w:val="26"/>
          <w:lang w:val="en-US"/>
        </w:rPr>
        <w:t>第一课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认识一下</w:t>
      </w:r>
      <w:r w:rsidR="009E7EDC" w:rsidRPr="002A6727">
        <w:rPr>
          <w:rFonts w:eastAsia="BatangChe"/>
          <w:b/>
          <w:color w:val="000000" w:themeColor="text1"/>
          <w:sz w:val="26"/>
          <w:szCs w:val="26"/>
          <w:lang w:val="fr-FR"/>
        </w:rPr>
        <w:tab/>
      </w:r>
      <w:r w:rsidR="009E7EDC" w:rsidRPr="002A6727">
        <w:rPr>
          <w:rFonts w:eastAsia="BatangChe"/>
          <w:b/>
          <w:color w:val="000000" w:themeColor="text1"/>
          <w:sz w:val="26"/>
          <w:szCs w:val="26"/>
          <w:lang w:val="fr-FR"/>
        </w:rPr>
        <w:tab/>
      </w:r>
      <w:r w:rsidR="009E7EDC"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3 giờ</w:t>
      </w:r>
    </w:p>
    <w:p w14:paraId="2201587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lang w:val="fr-FR"/>
        </w:rPr>
        <w:t>1. Mục tiêu</w:t>
      </w:r>
    </w:p>
    <w:p w14:paraId="28AB2E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được những từ ngữ, mẫu câu khi làm quen với người lạ trong các tình huống khác nhau.</w:t>
      </w:r>
    </w:p>
    <w:p w14:paraId="4A1B7F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Vận dụng được các mẫu câu trong bài:“ </w:t>
      </w:r>
      <w:r w:rsidRPr="002A6727">
        <w:rPr>
          <w:rFonts w:eastAsia="BatangChe"/>
          <w:color w:val="000000" w:themeColor="text1"/>
          <w:sz w:val="26"/>
          <w:szCs w:val="26"/>
        </w:rPr>
        <w:t>是</w:t>
      </w:r>
      <w:r w:rsidRPr="002A6727">
        <w:rPr>
          <w:rFonts w:eastAsia="BatangChe"/>
          <w:color w:val="000000" w:themeColor="text1"/>
          <w:sz w:val="26"/>
          <w:szCs w:val="26"/>
        </w:rPr>
        <w:t>......</w:t>
      </w:r>
      <w:r w:rsidRPr="002A6727">
        <w:rPr>
          <w:rFonts w:eastAsia="BatangChe"/>
          <w:color w:val="000000" w:themeColor="text1"/>
          <w:sz w:val="26"/>
          <w:szCs w:val="26"/>
        </w:rPr>
        <w:t>的、先</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然后</w:t>
      </w:r>
      <w:r w:rsidRPr="002A6727">
        <w:rPr>
          <w:rFonts w:eastAsia="BatangChe"/>
          <w:color w:val="000000" w:themeColor="text1"/>
          <w:sz w:val="26"/>
          <w:szCs w:val="26"/>
        </w:rPr>
        <w:t>...</w:t>
      </w:r>
      <w:r w:rsidRPr="002A6727">
        <w:rPr>
          <w:rFonts w:eastAsia="BatangChe"/>
          <w:color w:val="000000" w:themeColor="text1"/>
          <w:sz w:val="26"/>
          <w:szCs w:val="26"/>
        </w:rPr>
        <w:t>、一边</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一边</w:t>
      </w:r>
      <w:r w:rsidRPr="002A6727">
        <w:rPr>
          <w:rFonts w:eastAsia="BatangChe"/>
          <w:color w:val="000000" w:themeColor="text1"/>
          <w:sz w:val="26"/>
          <w:szCs w:val="26"/>
        </w:rPr>
        <w:t>...</w:t>
      </w:r>
      <w:r w:rsidRPr="002A6727">
        <w:rPr>
          <w:rFonts w:eastAsia="BatangChe"/>
          <w:color w:val="000000" w:themeColor="text1"/>
          <w:sz w:val="26"/>
          <w:szCs w:val="26"/>
        </w:rPr>
        <w:t>、一</w:t>
      </w:r>
      <w:r w:rsidRPr="002A6727">
        <w:rPr>
          <w:rFonts w:eastAsia="BatangChe"/>
          <w:color w:val="000000" w:themeColor="text1"/>
          <w:sz w:val="26"/>
          <w:szCs w:val="26"/>
        </w:rPr>
        <w:t>...</w:t>
      </w:r>
      <w:r w:rsidRPr="002A6727">
        <w:rPr>
          <w:rFonts w:eastAsia="BatangChe"/>
          <w:color w:val="000000" w:themeColor="text1"/>
          <w:sz w:val="26"/>
          <w:szCs w:val="26"/>
        </w:rPr>
        <w:t>也</w:t>
      </w:r>
      <w:r w:rsidRPr="002A6727">
        <w:rPr>
          <w:rFonts w:eastAsia="BatangChe"/>
          <w:color w:val="000000" w:themeColor="text1"/>
          <w:sz w:val="26"/>
          <w:szCs w:val="26"/>
        </w:rPr>
        <w:t>/</w:t>
      </w:r>
      <w:r w:rsidRPr="002A6727">
        <w:rPr>
          <w:rFonts w:eastAsia="BatangChe"/>
          <w:color w:val="000000" w:themeColor="text1"/>
          <w:sz w:val="26"/>
          <w:szCs w:val="26"/>
        </w:rPr>
        <w:t>都</w:t>
      </w:r>
      <w:r w:rsidRPr="002A6727">
        <w:rPr>
          <w:rFonts w:eastAsia="BatangChe"/>
          <w:color w:val="000000" w:themeColor="text1"/>
          <w:sz w:val="26"/>
          <w:szCs w:val="26"/>
        </w:rPr>
        <w:t>+</w:t>
      </w:r>
      <w:r w:rsidRPr="002A6727">
        <w:rPr>
          <w:rFonts w:eastAsia="BatangChe"/>
          <w:color w:val="000000" w:themeColor="text1"/>
          <w:sz w:val="26"/>
          <w:szCs w:val="26"/>
        </w:rPr>
        <w:t>不</w:t>
      </w:r>
      <w:r w:rsidRPr="002A6727">
        <w:rPr>
          <w:rFonts w:eastAsia="BatangChe"/>
          <w:color w:val="000000" w:themeColor="text1"/>
          <w:sz w:val="26"/>
          <w:szCs w:val="26"/>
        </w:rPr>
        <w:t>/</w:t>
      </w:r>
      <w:r w:rsidRPr="002A6727">
        <w:rPr>
          <w:rFonts w:eastAsia="BatangChe"/>
          <w:color w:val="000000" w:themeColor="text1"/>
          <w:sz w:val="26"/>
          <w:szCs w:val="26"/>
        </w:rPr>
        <w:t>没</w:t>
      </w:r>
      <w:r w:rsidRPr="002A6727">
        <w:rPr>
          <w:rFonts w:eastAsia="BatangChe"/>
          <w:color w:val="000000" w:themeColor="text1"/>
          <w:sz w:val="26"/>
          <w:szCs w:val="26"/>
        </w:rPr>
        <w:t>..”</w:t>
      </w:r>
    </w:p>
    <w:p w14:paraId="1BFE3C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 Ứng xử, đối đáp linh hoạt trong khi giới thiệu làm quen trong các tình huống khác nhau như gặp mặt lần đầu, gặp mặt sau thời gian dài không gặp nhau, làm người trung gian. </w:t>
      </w:r>
    </w:p>
    <w:p w14:paraId="035A881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323CB9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4F458B7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3A0500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6CDE8FD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314104A5"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2:</w:t>
      </w:r>
      <w:r w:rsidR="005118C6" w:rsidRPr="002A6727">
        <w:rPr>
          <w:rFonts w:eastAsia="BatangChe"/>
          <w:b/>
          <w:color w:val="000000" w:themeColor="text1"/>
          <w:sz w:val="26"/>
          <w:szCs w:val="26"/>
        </w:rPr>
        <w:t>第二课：吃点儿什么</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265C0A2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33FF51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nói được những từ ngữ thường dùng liên quan đến đồ ăn, món ăn.</w:t>
      </w:r>
    </w:p>
    <w:p w14:paraId="64DA8D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các mẫu câu : “</w:t>
      </w:r>
      <w:r w:rsidRPr="002A6727">
        <w:rPr>
          <w:rFonts w:eastAsia="BatangChe"/>
          <w:color w:val="000000" w:themeColor="text1"/>
          <w:sz w:val="26"/>
          <w:szCs w:val="26"/>
        </w:rPr>
        <w:t>又</w:t>
      </w:r>
      <w:r w:rsidRPr="002A6727">
        <w:rPr>
          <w:rFonts w:eastAsia="BatangChe"/>
          <w:color w:val="000000" w:themeColor="text1"/>
          <w:sz w:val="26"/>
          <w:szCs w:val="26"/>
        </w:rPr>
        <w:t>......</w:t>
      </w:r>
      <w:r w:rsidRPr="002A6727">
        <w:rPr>
          <w:rFonts w:eastAsia="BatangChe"/>
          <w:color w:val="000000" w:themeColor="text1"/>
          <w:sz w:val="26"/>
          <w:szCs w:val="26"/>
        </w:rPr>
        <w:t>又</w:t>
      </w:r>
      <w:r w:rsidRPr="002A6727">
        <w:rPr>
          <w:rFonts w:eastAsia="BatangChe"/>
          <w:color w:val="000000" w:themeColor="text1"/>
          <w:sz w:val="26"/>
          <w:szCs w:val="26"/>
        </w:rPr>
        <w:t>......</w:t>
      </w:r>
      <w:r w:rsidRPr="002A6727">
        <w:rPr>
          <w:rFonts w:eastAsia="BatangChe"/>
          <w:color w:val="000000" w:themeColor="text1"/>
          <w:sz w:val="26"/>
          <w:szCs w:val="26"/>
        </w:rPr>
        <w:t>、挺</w:t>
      </w:r>
      <w:r w:rsidRPr="002A6727">
        <w:rPr>
          <w:rFonts w:eastAsia="BatangChe"/>
          <w:color w:val="000000" w:themeColor="text1"/>
          <w:sz w:val="26"/>
          <w:szCs w:val="26"/>
        </w:rPr>
        <w:t>......</w:t>
      </w:r>
      <w:r w:rsidRPr="002A6727">
        <w:rPr>
          <w:rFonts w:eastAsia="BatangChe"/>
          <w:color w:val="000000" w:themeColor="text1"/>
          <w:sz w:val="26"/>
          <w:szCs w:val="26"/>
        </w:rPr>
        <w:t>的</w:t>
      </w:r>
      <w:r w:rsidRPr="002A6727">
        <w:rPr>
          <w:rFonts w:eastAsia="BatangChe"/>
          <w:color w:val="000000" w:themeColor="text1"/>
          <w:sz w:val="26"/>
          <w:szCs w:val="26"/>
        </w:rPr>
        <w:t>......</w:t>
      </w:r>
      <w:r w:rsidRPr="002A6727">
        <w:rPr>
          <w:rFonts w:eastAsia="BatangChe"/>
          <w:color w:val="000000" w:themeColor="text1"/>
          <w:sz w:val="26"/>
          <w:szCs w:val="26"/>
        </w:rPr>
        <w:t>、动词</w:t>
      </w:r>
      <w:r w:rsidRPr="002A6727">
        <w:rPr>
          <w:rFonts w:eastAsia="BatangChe"/>
          <w:color w:val="000000" w:themeColor="text1"/>
          <w:sz w:val="26"/>
          <w:szCs w:val="26"/>
        </w:rPr>
        <w:t>+</w:t>
      </w:r>
      <w:r w:rsidRPr="002A6727">
        <w:rPr>
          <w:rFonts w:eastAsia="BatangChe"/>
          <w:color w:val="000000" w:themeColor="text1"/>
          <w:sz w:val="26"/>
          <w:szCs w:val="26"/>
        </w:rPr>
        <w:t>得了</w:t>
      </w:r>
      <w:r w:rsidRPr="002A6727">
        <w:rPr>
          <w:rFonts w:eastAsia="BatangChe"/>
          <w:color w:val="000000" w:themeColor="text1"/>
          <w:sz w:val="26"/>
          <w:szCs w:val="26"/>
        </w:rPr>
        <w:t>/</w:t>
      </w:r>
      <w:r w:rsidRPr="002A6727">
        <w:rPr>
          <w:rFonts w:eastAsia="BatangChe"/>
          <w:color w:val="000000" w:themeColor="text1"/>
          <w:sz w:val="26"/>
          <w:szCs w:val="26"/>
        </w:rPr>
        <w:t>不了、一</w:t>
      </w:r>
      <w:r w:rsidRPr="002A6727">
        <w:rPr>
          <w:rFonts w:eastAsia="BatangChe"/>
          <w:color w:val="000000" w:themeColor="text1"/>
          <w:sz w:val="26"/>
          <w:szCs w:val="26"/>
        </w:rPr>
        <w:t>......</w:t>
      </w:r>
      <w:r w:rsidRPr="002A6727">
        <w:rPr>
          <w:rFonts w:eastAsia="BatangChe"/>
          <w:color w:val="000000" w:themeColor="text1"/>
          <w:sz w:val="26"/>
          <w:szCs w:val="26"/>
        </w:rPr>
        <w:t>就</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有一点点</w:t>
      </w:r>
      <w:r w:rsidRPr="002A6727">
        <w:rPr>
          <w:rFonts w:eastAsia="BatangChe"/>
          <w:color w:val="000000" w:themeColor="text1"/>
          <w:sz w:val="26"/>
          <w:szCs w:val="26"/>
        </w:rPr>
        <w:t>......”trong thực tế.</w:t>
      </w:r>
    </w:p>
    <w:p w14:paraId="2F6FA8F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Có thể trao đổi dùng những từ ngữ, mẫu câu vừa học bày tỏ quan điểm, nhận xét về món ăn bất kỳ.</w:t>
      </w:r>
    </w:p>
    <w:p w14:paraId="69B30CC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4FE662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7EA24F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33D926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短文内容</w:t>
      </w:r>
    </w:p>
    <w:p w14:paraId="2CA122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3CBE708C"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3:</w:t>
      </w:r>
      <w:r w:rsidR="005118C6" w:rsidRPr="002A6727">
        <w:rPr>
          <w:rFonts w:eastAsia="BatangChe"/>
          <w:b/>
          <w:color w:val="000000" w:themeColor="text1"/>
          <w:sz w:val="26"/>
          <w:szCs w:val="26"/>
        </w:rPr>
        <w:t>第三课：在校园里</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70F0741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3A1756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cách dùng và vận dụng được từ ngữ liên quan đến “</w:t>
      </w:r>
      <w:r w:rsidRPr="002A6727">
        <w:rPr>
          <w:rFonts w:eastAsia="BatangChe"/>
          <w:color w:val="000000" w:themeColor="text1"/>
          <w:sz w:val="26"/>
          <w:szCs w:val="26"/>
        </w:rPr>
        <w:t>认识</w:t>
      </w:r>
      <w:r w:rsidRPr="002A6727">
        <w:rPr>
          <w:rFonts w:eastAsia="BatangChe"/>
          <w:color w:val="000000" w:themeColor="text1"/>
          <w:sz w:val="26"/>
          <w:szCs w:val="26"/>
        </w:rPr>
        <w:t>”.</w:t>
      </w:r>
    </w:p>
    <w:p w14:paraId="742210B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Hiểu và vận dụng được các mẫu câu:“ </w:t>
      </w:r>
      <w:r w:rsidRPr="002A6727">
        <w:rPr>
          <w:rFonts w:eastAsia="BatangChe"/>
          <w:color w:val="000000" w:themeColor="text1"/>
          <w:sz w:val="26"/>
          <w:szCs w:val="26"/>
        </w:rPr>
        <w:t>你这是</w:t>
      </w:r>
      <w:r w:rsidRPr="002A6727">
        <w:rPr>
          <w:rFonts w:eastAsia="BatangChe"/>
          <w:color w:val="000000" w:themeColor="text1"/>
          <w:sz w:val="26"/>
          <w:szCs w:val="26"/>
        </w:rPr>
        <w:t>......</w:t>
      </w:r>
      <w:r w:rsidRPr="002A6727">
        <w:rPr>
          <w:rFonts w:eastAsia="BatangChe"/>
          <w:color w:val="000000" w:themeColor="text1"/>
          <w:sz w:val="26"/>
          <w:szCs w:val="26"/>
        </w:rPr>
        <w:t>、原来</w:t>
      </w:r>
      <w:r w:rsidRPr="002A6727">
        <w:rPr>
          <w:rFonts w:eastAsia="BatangChe"/>
          <w:color w:val="000000" w:themeColor="text1"/>
          <w:sz w:val="26"/>
          <w:szCs w:val="26"/>
        </w:rPr>
        <w:t>......</w:t>
      </w:r>
      <w:r w:rsidRPr="002A6727">
        <w:rPr>
          <w:rFonts w:eastAsia="BatangChe"/>
          <w:color w:val="000000" w:themeColor="text1"/>
          <w:sz w:val="26"/>
          <w:szCs w:val="26"/>
        </w:rPr>
        <w:t>怪不得</w:t>
      </w:r>
      <w:r w:rsidRPr="002A6727">
        <w:rPr>
          <w:rFonts w:eastAsia="BatangChe"/>
          <w:color w:val="000000" w:themeColor="text1"/>
          <w:sz w:val="26"/>
          <w:szCs w:val="26"/>
        </w:rPr>
        <w:t>......</w:t>
      </w:r>
      <w:r w:rsidRPr="002A6727">
        <w:rPr>
          <w:rFonts w:eastAsia="BatangChe"/>
          <w:color w:val="000000" w:themeColor="text1"/>
          <w:sz w:val="26"/>
          <w:szCs w:val="26"/>
        </w:rPr>
        <w:t>、不过</w:t>
      </w:r>
      <w:r w:rsidRPr="002A6727">
        <w:rPr>
          <w:rFonts w:eastAsia="BatangChe"/>
          <w:color w:val="000000" w:themeColor="text1"/>
          <w:sz w:val="26"/>
          <w:szCs w:val="26"/>
        </w:rPr>
        <w:t>......</w:t>
      </w:r>
      <w:r w:rsidRPr="002A6727">
        <w:rPr>
          <w:rFonts w:eastAsia="BatangChe"/>
          <w:color w:val="000000" w:themeColor="text1"/>
          <w:sz w:val="26"/>
          <w:szCs w:val="26"/>
        </w:rPr>
        <w:t>、什么</w:t>
      </w:r>
      <w:r w:rsidRPr="002A6727">
        <w:rPr>
          <w:rFonts w:eastAsia="BatangChe"/>
          <w:color w:val="000000" w:themeColor="text1"/>
          <w:sz w:val="26"/>
          <w:szCs w:val="26"/>
        </w:rPr>
        <w:t>......</w:t>
      </w:r>
      <w:r w:rsidRPr="002A6727">
        <w:rPr>
          <w:rFonts w:eastAsia="BatangChe"/>
          <w:color w:val="000000" w:themeColor="text1"/>
          <w:sz w:val="26"/>
          <w:szCs w:val="26"/>
        </w:rPr>
        <w:t>都</w:t>
      </w:r>
      <w:r w:rsidRPr="002A6727">
        <w:rPr>
          <w:rFonts w:eastAsia="BatangChe"/>
          <w:color w:val="000000" w:themeColor="text1"/>
          <w:sz w:val="26"/>
          <w:szCs w:val="26"/>
        </w:rPr>
        <w:t>......</w:t>
      </w:r>
      <w:r w:rsidRPr="002A6727">
        <w:rPr>
          <w:rFonts w:eastAsia="BatangChe"/>
          <w:color w:val="000000" w:themeColor="text1"/>
          <w:sz w:val="26"/>
          <w:szCs w:val="26"/>
        </w:rPr>
        <w:t>、不但</w:t>
      </w:r>
      <w:r w:rsidRPr="002A6727">
        <w:rPr>
          <w:rFonts w:eastAsia="BatangChe"/>
          <w:color w:val="000000" w:themeColor="text1"/>
          <w:sz w:val="26"/>
          <w:szCs w:val="26"/>
        </w:rPr>
        <w:t>......</w:t>
      </w:r>
      <w:r w:rsidRPr="002A6727">
        <w:rPr>
          <w:rFonts w:eastAsia="BatangChe"/>
          <w:color w:val="000000" w:themeColor="text1"/>
          <w:sz w:val="26"/>
          <w:szCs w:val="26"/>
        </w:rPr>
        <w:t>而且</w:t>
      </w:r>
      <w:r w:rsidRPr="002A6727">
        <w:rPr>
          <w:rFonts w:eastAsia="BatangChe"/>
          <w:color w:val="000000" w:themeColor="text1"/>
          <w:sz w:val="26"/>
          <w:szCs w:val="26"/>
        </w:rPr>
        <w:t>......” khi đưa ra ý kiến hoặc các vấn đề thường ngày trong cuộc sống và công việc, học tập.</w:t>
      </w:r>
    </w:p>
    <w:p w14:paraId="59E71E1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Có thể hỏi đáp, mời cơm đối tác, bạn bè v.v....</w:t>
      </w:r>
    </w:p>
    <w:p w14:paraId="1279E61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697BFD3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54AE9F3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4A1EF8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2132A8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2F7B9C5A"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4:</w:t>
      </w:r>
      <w:r w:rsidR="005118C6" w:rsidRPr="002A6727">
        <w:rPr>
          <w:rFonts w:eastAsia="BatangChe"/>
          <w:b/>
          <w:color w:val="000000" w:themeColor="text1"/>
          <w:sz w:val="26"/>
          <w:szCs w:val="26"/>
        </w:rPr>
        <w:t>Ôn tập + HSKK Trung cấp</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3429F23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83D6FA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cách biểu đạt đã học ở bài 1, 2, 3</w:t>
      </w:r>
    </w:p>
    <w:p w14:paraId="77F083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thành thạo từ vựng và điểm ngữ pháp để tiến hành hội thoại về 3 chủ đề đã học</w:t>
      </w:r>
    </w:p>
    <w:p w14:paraId="60E9041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kết cấu của đề HSKK Trung cấp</w:t>
      </w:r>
    </w:p>
    <w:p w14:paraId="664E194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D2BAF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Ôn tập các từ vựng và điểm ngữ pháp trọng điểm</w:t>
      </w:r>
    </w:p>
    <w:p w14:paraId="700AC9B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tập hội thoại</w:t>
      </w:r>
    </w:p>
    <w:p w14:paraId="68EA08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Giới thiệu kết cấu đề HSKK Trung cấp</w:t>
      </w:r>
    </w:p>
    <w:p w14:paraId="7560F3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Tiếp cận đề HSKK Trung cấp</w:t>
      </w:r>
    </w:p>
    <w:p w14:paraId="23664FBF"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5:</w:t>
      </w:r>
      <w:r w:rsidR="005118C6" w:rsidRPr="002A6727">
        <w:rPr>
          <w:rFonts w:eastAsia="BatangChe"/>
          <w:b/>
          <w:color w:val="000000" w:themeColor="text1"/>
          <w:sz w:val="26"/>
          <w:szCs w:val="26"/>
        </w:rPr>
        <w:t>第四课：住的麻烦</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270E152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24E269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cách dùng và vận dụng được từ ngữ khi phàn nàn, chưa vừa lòng một vấn đề nào đó.</w:t>
      </w:r>
    </w:p>
    <w:p w14:paraId="6B2AB2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mẫu câu ““</w:t>
      </w:r>
      <w:r w:rsidRPr="002A6727">
        <w:rPr>
          <w:rFonts w:eastAsia="BatangChe"/>
          <w:color w:val="000000" w:themeColor="text1"/>
          <w:sz w:val="26"/>
          <w:szCs w:val="26"/>
        </w:rPr>
        <w:t>既</w:t>
      </w:r>
      <w:r w:rsidRPr="002A6727">
        <w:rPr>
          <w:rFonts w:eastAsia="BatangChe"/>
          <w:color w:val="000000" w:themeColor="text1"/>
          <w:sz w:val="26"/>
          <w:szCs w:val="26"/>
        </w:rPr>
        <w:t>......</w:t>
      </w:r>
      <w:r w:rsidRPr="002A6727">
        <w:rPr>
          <w:rFonts w:eastAsia="BatangChe"/>
          <w:color w:val="000000" w:themeColor="text1"/>
          <w:sz w:val="26"/>
          <w:szCs w:val="26"/>
        </w:rPr>
        <w:t>也</w:t>
      </w:r>
      <w:r w:rsidRPr="002A6727">
        <w:rPr>
          <w:rFonts w:eastAsia="BatangChe"/>
          <w:color w:val="000000" w:themeColor="text1"/>
          <w:sz w:val="26"/>
          <w:szCs w:val="26"/>
        </w:rPr>
        <w:t>.....</w:t>
      </w:r>
      <w:r w:rsidRPr="002A6727">
        <w:rPr>
          <w:rFonts w:eastAsia="BatangChe"/>
          <w:color w:val="000000" w:themeColor="text1"/>
          <w:sz w:val="26"/>
          <w:szCs w:val="26"/>
        </w:rPr>
        <w:t>、不是</w:t>
      </w:r>
      <w:r w:rsidRPr="002A6727">
        <w:rPr>
          <w:rFonts w:eastAsia="BatangChe"/>
          <w:color w:val="000000" w:themeColor="text1"/>
          <w:sz w:val="26"/>
          <w:szCs w:val="26"/>
        </w:rPr>
        <w:t>......</w:t>
      </w:r>
      <w:r w:rsidRPr="002A6727">
        <w:rPr>
          <w:rFonts w:eastAsia="BatangChe"/>
          <w:color w:val="000000" w:themeColor="text1"/>
          <w:sz w:val="26"/>
          <w:szCs w:val="26"/>
        </w:rPr>
        <w:t>吗？，</w:t>
      </w:r>
      <w:r w:rsidRPr="002A6727">
        <w:rPr>
          <w:rFonts w:eastAsia="BatangChe"/>
          <w:color w:val="000000" w:themeColor="text1"/>
          <w:sz w:val="26"/>
          <w:szCs w:val="26"/>
        </w:rPr>
        <w:t>các phó từ “</w:t>
      </w:r>
      <w:r w:rsidRPr="002A6727">
        <w:rPr>
          <w:rFonts w:eastAsia="BatangChe"/>
          <w:color w:val="000000" w:themeColor="text1"/>
          <w:sz w:val="26"/>
          <w:szCs w:val="26"/>
        </w:rPr>
        <w:t>才、偏偏</w:t>
      </w:r>
      <w:r w:rsidRPr="002A6727">
        <w:rPr>
          <w:rFonts w:eastAsia="BatangChe"/>
          <w:color w:val="000000" w:themeColor="text1"/>
          <w:sz w:val="26"/>
          <w:szCs w:val="26"/>
        </w:rPr>
        <w:t>”.</w:t>
      </w:r>
    </w:p>
    <w:p w14:paraId="5FFEEA4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Có thể trao đổi tế nhị và thẳng thắn với bạn bè, đồng nghiệp, người thân... về những thói quen, sở thích của nhau để có thể thích ứng khi chung sống hoặc làm việc, học tập, hợp tác với nhau.</w:t>
      </w:r>
    </w:p>
    <w:p w14:paraId="516EA26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Thuyết trình được những lợi ích và tác hại của một số thói quen thông thường của con người như: ngủ trưa, sự ồn ào, ngủ muộn, không ăn sáng v.v....</w:t>
      </w:r>
    </w:p>
    <w:p w14:paraId="1C58FF8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D4F4A5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05E3A7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09AB0B2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01D85A9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641766BB"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6:</w:t>
      </w:r>
      <w:r w:rsidR="005118C6" w:rsidRPr="002A6727">
        <w:rPr>
          <w:rFonts w:eastAsia="BatangChe"/>
          <w:b/>
          <w:color w:val="000000" w:themeColor="text1"/>
          <w:sz w:val="26"/>
          <w:szCs w:val="26"/>
        </w:rPr>
        <w:t>第六课：做客</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70CD100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05EC528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Ứng xử, đối đáp linh hoạt trong khi giới thiệu làm quen trong các tình huống khác nhau như gặp mặt lần đầu, gặp mặt sau thời gian dài không gặp nhau, đến nhà bạn chơi. </w:t>
      </w:r>
    </w:p>
    <w:p w14:paraId="5625EB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mẫu câu ““</w:t>
      </w:r>
      <w:r w:rsidRPr="002A6727">
        <w:rPr>
          <w:rFonts w:eastAsia="BatangChe"/>
          <w:color w:val="000000" w:themeColor="text1"/>
          <w:sz w:val="26"/>
          <w:szCs w:val="26"/>
        </w:rPr>
        <w:t>早</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什么</w:t>
      </w:r>
      <w:r w:rsidRPr="002A6727">
        <w:rPr>
          <w:rFonts w:eastAsia="BatangChe"/>
          <w:color w:val="000000" w:themeColor="text1"/>
          <w:sz w:val="26"/>
          <w:szCs w:val="26"/>
        </w:rPr>
        <w:t xml:space="preserve">..... </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显得</w:t>
      </w:r>
      <w:r w:rsidRPr="002A6727">
        <w:rPr>
          <w:rFonts w:eastAsia="BatangChe"/>
          <w:color w:val="000000" w:themeColor="text1"/>
          <w:sz w:val="26"/>
          <w:szCs w:val="26"/>
        </w:rPr>
        <w:t xml:space="preserve">..... </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没什么</w:t>
      </w:r>
      <w:r w:rsidRPr="002A6727">
        <w:rPr>
          <w:rFonts w:eastAsia="BatangChe"/>
          <w:color w:val="000000" w:themeColor="text1"/>
          <w:sz w:val="26"/>
          <w:szCs w:val="26"/>
        </w:rPr>
        <w:t xml:space="preserve">.....”  </w:t>
      </w:r>
      <w:r w:rsidRPr="002A6727">
        <w:rPr>
          <w:rFonts w:eastAsia="BatangChe"/>
          <w:color w:val="000000" w:themeColor="text1"/>
          <w:sz w:val="26"/>
          <w:szCs w:val="26"/>
        </w:rPr>
        <w:t>，</w:t>
      </w:r>
      <w:r w:rsidRPr="002A6727">
        <w:rPr>
          <w:rFonts w:eastAsia="BatangChe"/>
          <w:color w:val="000000" w:themeColor="text1"/>
          <w:sz w:val="26"/>
          <w:szCs w:val="26"/>
        </w:rPr>
        <w:t>các phó từ “</w:t>
      </w:r>
      <w:r w:rsidRPr="002A6727">
        <w:rPr>
          <w:rFonts w:eastAsia="BatangChe"/>
          <w:color w:val="000000" w:themeColor="text1"/>
          <w:sz w:val="26"/>
          <w:szCs w:val="26"/>
        </w:rPr>
        <w:t>其实</w:t>
      </w:r>
      <w:r w:rsidRPr="002A6727">
        <w:rPr>
          <w:rFonts w:eastAsia="BatangChe"/>
          <w:color w:val="000000" w:themeColor="text1"/>
          <w:sz w:val="26"/>
          <w:szCs w:val="26"/>
        </w:rPr>
        <w:t>”.</w:t>
      </w:r>
    </w:p>
    <w:p w14:paraId="07D4794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7D3E910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644DD43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18D4123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1ACA6F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632D7741"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7:</w:t>
      </w:r>
      <w:r w:rsidR="005118C6" w:rsidRPr="002A6727">
        <w:rPr>
          <w:rFonts w:eastAsia="BatangChe"/>
          <w:b/>
          <w:color w:val="000000" w:themeColor="text1"/>
          <w:sz w:val="26"/>
          <w:szCs w:val="26"/>
        </w:rPr>
        <w:t>第七课：旅行计划</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6244F16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09EDA8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được những từ ngữ, mẫu câu liên quan đến dự định, kế hoạch đi du lịch:“ .</w:t>
      </w:r>
      <w:r w:rsidRPr="002A6727">
        <w:rPr>
          <w:rFonts w:eastAsia="BatangChe"/>
          <w:color w:val="000000" w:themeColor="text1"/>
          <w:sz w:val="26"/>
          <w:szCs w:val="26"/>
        </w:rPr>
        <w:t>除了</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哪儿，</w:t>
      </w:r>
      <w:r w:rsidRPr="002A6727">
        <w:rPr>
          <w:rFonts w:eastAsia="BatangChe"/>
          <w:color w:val="000000" w:themeColor="text1"/>
          <w:sz w:val="26"/>
          <w:szCs w:val="26"/>
        </w:rPr>
        <w:t>.....</w:t>
      </w:r>
      <w:r w:rsidRPr="002A6727">
        <w:rPr>
          <w:rFonts w:eastAsia="BatangChe"/>
          <w:color w:val="000000" w:themeColor="text1"/>
          <w:sz w:val="26"/>
          <w:szCs w:val="26"/>
        </w:rPr>
        <w:t>哪儿、既</w:t>
      </w:r>
      <w:r w:rsidRPr="002A6727">
        <w:rPr>
          <w:rFonts w:eastAsia="BatangChe"/>
          <w:color w:val="000000" w:themeColor="text1"/>
          <w:sz w:val="26"/>
          <w:szCs w:val="26"/>
        </w:rPr>
        <w:t>.....</w:t>
      </w:r>
      <w:r w:rsidRPr="002A6727">
        <w:rPr>
          <w:rFonts w:eastAsia="BatangChe"/>
          <w:color w:val="000000" w:themeColor="text1"/>
          <w:sz w:val="26"/>
          <w:szCs w:val="26"/>
        </w:rPr>
        <w:t>，又</w:t>
      </w:r>
      <w:r w:rsidRPr="002A6727">
        <w:rPr>
          <w:rFonts w:eastAsia="BatangChe"/>
          <w:color w:val="000000" w:themeColor="text1"/>
          <w:sz w:val="26"/>
          <w:szCs w:val="26"/>
        </w:rPr>
        <w:t>/</w:t>
      </w:r>
      <w:r w:rsidRPr="002A6727">
        <w:rPr>
          <w:rFonts w:eastAsia="BatangChe"/>
          <w:color w:val="000000" w:themeColor="text1"/>
          <w:sz w:val="26"/>
          <w:szCs w:val="26"/>
        </w:rPr>
        <w:t>也</w:t>
      </w:r>
      <w:r w:rsidRPr="002A6727">
        <w:rPr>
          <w:rFonts w:eastAsia="BatangChe"/>
          <w:color w:val="000000" w:themeColor="text1"/>
          <w:sz w:val="26"/>
          <w:szCs w:val="26"/>
        </w:rPr>
        <w:t>.....</w:t>
      </w:r>
      <w:r w:rsidRPr="002A6727">
        <w:rPr>
          <w:rFonts w:eastAsia="BatangChe"/>
          <w:color w:val="000000" w:themeColor="text1"/>
          <w:sz w:val="26"/>
          <w:szCs w:val="26"/>
        </w:rPr>
        <w:t>、既</w:t>
      </w:r>
      <w:r w:rsidRPr="002A6727">
        <w:rPr>
          <w:rFonts w:eastAsia="BatangChe"/>
          <w:color w:val="000000" w:themeColor="text1"/>
          <w:sz w:val="26"/>
          <w:szCs w:val="26"/>
        </w:rPr>
        <w:t>.....</w:t>
      </w:r>
      <w:r w:rsidRPr="002A6727">
        <w:rPr>
          <w:rFonts w:eastAsia="BatangChe"/>
          <w:color w:val="000000" w:themeColor="text1"/>
          <w:sz w:val="26"/>
          <w:szCs w:val="26"/>
        </w:rPr>
        <w:t>，又</w:t>
      </w:r>
      <w:r w:rsidRPr="002A6727">
        <w:rPr>
          <w:rFonts w:eastAsia="BatangChe"/>
          <w:color w:val="000000" w:themeColor="text1"/>
          <w:sz w:val="26"/>
          <w:szCs w:val="26"/>
        </w:rPr>
        <w:t>/</w:t>
      </w:r>
      <w:r w:rsidRPr="002A6727">
        <w:rPr>
          <w:rFonts w:eastAsia="BatangChe"/>
          <w:color w:val="000000" w:themeColor="text1"/>
          <w:sz w:val="26"/>
          <w:szCs w:val="26"/>
        </w:rPr>
        <w:t>也</w:t>
      </w:r>
      <w:r w:rsidRPr="002A6727">
        <w:rPr>
          <w:rFonts w:eastAsia="BatangChe"/>
          <w:color w:val="000000" w:themeColor="text1"/>
          <w:sz w:val="26"/>
          <w:szCs w:val="26"/>
        </w:rPr>
        <w:t>.....”</w:t>
      </w:r>
    </w:p>
    <w:p w14:paraId="7D6242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Giao tiếp, trao đổi linh hoạt, hợp lý khi bàn về việc lập kế hoạch, thời gian, địa điểm, phương tiện đi du lịch.</w:t>
      </w:r>
    </w:p>
    <w:p w14:paraId="3DA95B9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252C3E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2D74CA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语言点</w:t>
      </w:r>
    </w:p>
    <w:p w14:paraId="748E3F4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101D86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57B89166"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8:</w:t>
      </w:r>
      <w:r w:rsidR="005118C6" w:rsidRPr="002A6727">
        <w:rPr>
          <w:rFonts w:eastAsia="BatangChe"/>
          <w:b/>
          <w:color w:val="000000" w:themeColor="text1"/>
          <w:sz w:val="26"/>
          <w:szCs w:val="26"/>
        </w:rPr>
        <w:t>Ôn tập + HSKK Trung cấp</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5EAEDA4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74F9E3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cách biểu đạt đã học ở bài 4, 6, 7</w:t>
      </w:r>
    </w:p>
    <w:p w14:paraId="31A8577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thành thạo từ vựng và điểm ngữ pháp để tiến hành hội thoại về 3 chủ đề đã học</w:t>
      </w:r>
    </w:p>
    <w:p w14:paraId="2230BF4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dạng đề Nghe và thuật lại của đề HSKK Trung cấp</w:t>
      </w:r>
    </w:p>
    <w:p w14:paraId="43261BF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280AEC0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Ôn tập các từ vựng và điểm ngữ pháp trọng điểm</w:t>
      </w:r>
    </w:p>
    <w:p w14:paraId="460CBB1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tập hội thoại</w:t>
      </w:r>
    </w:p>
    <w:p w14:paraId="7171CA8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Giới thiệu dạng đề Nghe và thuật lại của đề HSKK Trung cấp</w:t>
      </w:r>
    </w:p>
    <w:p w14:paraId="3572815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dạng đề Nghe và thuật lại của đề HSKK Trung cấp</w:t>
      </w:r>
    </w:p>
    <w:p w14:paraId="04D8D5BA"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9:</w:t>
      </w:r>
      <w:r w:rsidR="005118C6" w:rsidRPr="002A6727">
        <w:rPr>
          <w:rFonts w:eastAsia="BatangChe"/>
          <w:b/>
          <w:color w:val="000000" w:themeColor="text1"/>
          <w:sz w:val="26"/>
          <w:szCs w:val="26"/>
        </w:rPr>
        <w:t>第八课：生活服务</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0D8C025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F4349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từ ngữ, mẫu câu để nói về vấn đề thói quen, vấn đề thích nghi với hoàn cảnh, môi trường mới của con người.</w:t>
      </w:r>
    </w:p>
    <w:p w14:paraId="6361076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từ ngữ, mẫu câu</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的话、特别是</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，一下、急着</w:t>
      </w:r>
      <w:r w:rsidRPr="002A6727">
        <w:rPr>
          <w:rFonts w:eastAsia="BatangChe"/>
          <w:color w:val="000000" w:themeColor="text1"/>
          <w:sz w:val="26"/>
          <w:szCs w:val="26"/>
        </w:rPr>
        <w:t>+</w:t>
      </w:r>
      <w:r w:rsidRPr="002A6727">
        <w:rPr>
          <w:rFonts w:eastAsia="BatangChe"/>
          <w:color w:val="000000" w:themeColor="text1"/>
          <w:sz w:val="26"/>
          <w:szCs w:val="26"/>
        </w:rPr>
        <w:t>动词、</w:t>
      </w:r>
      <w:r w:rsidRPr="002A6727">
        <w:rPr>
          <w:rFonts w:eastAsia="BatangChe"/>
          <w:color w:val="000000" w:themeColor="text1"/>
          <w:sz w:val="26"/>
          <w:szCs w:val="26"/>
        </w:rPr>
        <w:t>.....</w:t>
      </w:r>
      <w:r w:rsidRPr="002A6727">
        <w:rPr>
          <w:rFonts w:eastAsia="BatangChe"/>
          <w:color w:val="000000" w:themeColor="text1"/>
          <w:sz w:val="26"/>
          <w:szCs w:val="26"/>
        </w:rPr>
        <w:t>多了</w:t>
      </w:r>
      <w:r w:rsidRPr="002A6727">
        <w:rPr>
          <w:rFonts w:eastAsia="BatangChe"/>
          <w:color w:val="000000" w:themeColor="text1"/>
          <w:sz w:val="26"/>
          <w:szCs w:val="26"/>
        </w:rPr>
        <w:t>”</w:t>
      </w:r>
    </w:p>
    <w:p w14:paraId="1C6636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Có thể hội thoại về cách mua sắm, đánh giá đồ vật sử dụng hàng ngày.</w:t>
      </w:r>
    </w:p>
    <w:p w14:paraId="18480FF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F999F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637EFA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196CEAB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0274D35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56DD2D56"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10:</w:t>
      </w:r>
      <w:r w:rsidR="005118C6" w:rsidRPr="002A6727">
        <w:rPr>
          <w:rFonts w:eastAsia="BatangChe"/>
          <w:b/>
          <w:color w:val="000000" w:themeColor="text1"/>
          <w:sz w:val="26"/>
          <w:szCs w:val="26"/>
        </w:rPr>
        <w:t>第九课：北京的市场</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7E212FE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A38BF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từ ngữ, mẫu câu bàn về mua bán ở Bắc Kinh:“</w:t>
      </w:r>
      <w:r w:rsidRPr="002A6727">
        <w:rPr>
          <w:rFonts w:eastAsia="BatangChe"/>
          <w:color w:val="000000" w:themeColor="text1"/>
          <w:sz w:val="26"/>
          <w:szCs w:val="26"/>
        </w:rPr>
        <w:t>不要</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多、听说、</w:t>
      </w:r>
      <w:r w:rsidRPr="002A6727">
        <w:rPr>
          <w:rFonts w:eastAsia="BatangChe"/>
          <w:color w:val="000000" w:themeColor="text1"/>
          <w:sz w:val="26"/>
          <w:szCs w:val="26"/>
        </w:rPr>
        <w:t>...</w:t>
      </w:r>
      <w:r w:rsidRPr="002A6727">
        <w:rPr>
          <w:rFonts w:eastAsia="BatangChe"/>
          <w:color w:val="000000" w:themeColor="text1"/>
          <w:sz w:val="26"/>
          <w:szCs w:val="26"/>
        </w:rPr>
        <w:t>不用</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A</w:t>
      </w:r>
      <w:r w:rsidRPr="002A6727">
        <w:rPr>
          <w:rFonts w:eastAsia="BatangChe"/>
          <w:color w:val="000000" w:themeColor="text1"/>
          <w:sz w:val="26"/>
          <w:szCs w:val="26"/>
        </w:rPr>
        <w:t>不如</w:t>
      </w:r>
      <w:r w:rsidRPr="002A6727">
        <w:rPr>
          <w:rFonts w:eastAsia="BatangChe"/>
          <w:color w:val="000000" w:themeColor="text1"/>
          <w:sz w:val="26"/>
          <w:szCs w:val="26"/>
        </w:rPr>
        <w:t>B”</w:t>
      </w:r>
    </w:p>
    <w:p w14:paraId="4E1E91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Giao tiếp, trao đổi, hỏi đáp, bày tỏ ý kiến về các vấn đề mua bán, mặc cả khi đi mua hàng. Đồng thời so sánh khi đi mua sắm của Việt Nam và Trung Quốc</w:t>
      </w:r>
    </w:p>
    <w:p w14:paraId="05B0E42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6E2D092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50C5E3D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52C3209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22C677D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32EFEF96"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11:</w:t>
      </w:r>
      <w:r w:rsidR="005118C6" w:rsidRPr="002A6727">
        <w:rPr>
          <w:rFonts w:eastAsia="BatangChe"/>
          <w:b/>
          <w:color w:val="000000" w:themeColor="text1"/>
          <w:sz w:val="26"/>
          <w:szCs w:val="26"/>
        </w:rPr>
        <w:t>第十课：为了健康</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39C712B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5263D1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từ ngữ, mẫu câu về lĩnh vực sức khỏe, chăm sóc sửa khỏe.</w:t>
      </w:r>
    </w:p>
    <w:p w14:paraId="47036FA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Giới thiệu, thuyết trình quan điểm nhận thức bản thân về vai trò của sức khỏe. </w:t>
      </w:r>
    </w:p>
    <w:p w14:paraId="69E0407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B1743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2689EB6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141985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3212E08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193C5E7B"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12:</w:t>
      </w:r>
      <w:r w:rsidR="005118C6" w:rsidRPr="002A6727">
        <w:rPr>
          <w:rFonts w:eastAsia="BatangChe"/>
          <w:b/>
          <w:color w:val="000000" w:themeColor="text1"/>
          <w:sz w:val="26"/>
          <w:szCs w:val="26"/>
        </w:rPr>
        <w:t>复习</w:t>
      </w:r>
      <w:r w:rsidR="005118C6" w:rsidRPr="002A6727">
        <w:rPr>
          <w:rFonts w:eastAsia="BatangChe"/>
          <w:b/>
          <w:color w:val="000000" w:themeColor="text1"/>
          <w:sz w:val="26"/>
          <w:szCs w:val="26"/>
        </w:rPr>
        <w:t xml:space="preserve"> + </w:t>
      </w:r>
      <w:r w:rsidR="005118C6" w:rsidRPr="002A6727">
        <w:rPr>
          <w:rFonts w:eastAsia="BatangChe"/>
          <w:b/>
          <w:color w:val="000000" w:themeColor="text1"/>
          <w:sz w:val="26"/>
          <w:szCs w:val="26"/>
        </w:rPr>
        <w:t>测验（一）</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3C015A7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AF77F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cách biểu đạt đã học ở bài 8, 9, 10</w:t>
      </w:r>
    </w:p>
    <w:p w14:paraId="23D0676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thành thạo từ vựng và điểm ngữ pháp để tiến hành hội thoại về 3 chủ đề đã học</w:t>
      </w:r>
    </w:p>
    <w:p w14:paraId="0D1B1DE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6455FD3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Ôn tập các từ vựng và điểm ngữ pháp trọng điểm</w:t>
      </w:r>
    </w:p>
    <w:p w14:paraId="51DFA4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tập hội thoại</w:t>
      </w:r>
    </w:p>
    <w:p w14:paraId="0BA889F1"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13:</w:t>
      </w:r>
      <w:r w:rsidR="005118C6" w:rsidRPr="002A6727">
        <w:rPr>
          <w:rFonts w:eastAsia="BatangChe"/>
          <w:b/>
          <w:color w:val="000000" w:themeColor="text1"/>
          <w:sz w:val="26"/>
          <w:szCs w:val="26"/>
        </w:rPr>
        <w:t>第十一课：购物</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5BC0910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0587C4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từ ngữ, mẫu câu thường dùng khi đi mua sắm</w:t>
      </w:r>
    </w:p>
    <w:p w14:paraId="4498CCB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Có thể vận dụng các mẫu câu:“ </w:t>
      </w:r>
      <w:r w:rsidRPr="002A6727">
        <w:rPr>
          <w:rFonts w:eastAsia="BatangChe"/>
          <w:color w:val="000000" w:themeColor="text1"/>
          <w:sz w:val="26"/>
          <w:szCs w:val="26"/>
        </w:rPr>
        <w:t>够</w:t>
      </w:r>
      <w:r w:rsidRPr="002A6727">
        <w:rPr>
          <w:rFonts w:eastAsia="BatangChe"/>
          <w:color w:val="000000" w:themeColor="text1"/>
          <w:sz w:val="26"/>
          <w:szCs w:val="26"/>
        </w:rPr>
        <w:t>......</w:t>
      </w:r>
      <w:r w:rsidRPr="002A6727">
        <w:rPr>
          <w:rFonts w:eastAsia="BatangChe"/>
          <w:color w:val="000000" w:themeColor="text1"/>
          <w:sz w:val="26"/>
          <w:szCs w:val="26"/>
        </w:rPr>
        <w:t>的、</w:t>
      </w:r>
      <w:r w:rsidRPr="002A6727">
        <w:rPr>
          <w:rFonts w:eastAsia="BatangChe"/>
          <w:color w:val="000000" w:themeColor="text1"/>
          <w:sz w:val="26"/>
          <w:szCs w:val="26"/>
        </w:rPr>
        <w:t>.....</w:t>
      </w:r>
      <w:r w:rsidRPr="002A6727">
        <w:rPr>
          <w:rFonts w:eastAsia="BatangChe"/>
          <w:color w:val="000000" w:themeColor="text1"/>
          <w:sz w:val="26"/>
          <w:szCs w:val="26"/>
        </w:rPr>
        <w:t>，最好</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什么的</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吧，</w:t>
      </w:r>
      <w:r w:rsidRPr="002A6727">
        <w:rPr>
          <w:rFonts w:eastAsia="BatangChe"/>
          <w:color w:val="000000" w:themeColor="text1"/>
          <w:sz w:val="26"/>
          <w:szCs w:val="26"/>
        </w:rPr>
        <w:t>.....</w:t>
      </w:r>
      <w:r w:rsidRPr="002A6727">
        <w:rPr>
          <w:rFonts w:eastAsia="BatangChe"/>
          <w:color w:val="000000" w:themeColor="text1"/>
          <w:sz w:val="26"/>
          <w:szCs w:val="26"/>
        </w:rPr>
        <w:t>吧，</w:t>
      </w:r>
      <w:r w:rsidRPr="002A6727">
        <w:rPr>
          <w:rFonts w:eastAsia="BatangChe"/>
          <w:color w:val="000000" w:themeColor="text1"/>
          <w:sz w:val="26"/>
          <w:szCs w:val="26"/>
        </w:rPr>
        <w:t>.....</w:t>
      </w:r>
      <w:r w:rsidRPr="002A6727">
        <w:rPr>
          <w:rFonts w:eastAsia="BatangChe"/>
          <w:color w:val="000000" w:themeColor="text1"/>
          <w:sz w:val="26"/>
          <w:szCs w:val="26"/>
        </w:rPr>
        <w:t>吧，</w:t>
      </w:r>
      <w:r w:rsidRPr="002A6727">
        <w:rPr>
          <w:rFonts w:eastAsia="BatangChe"/>
          <w:color w:val="000000" w:themeColor="text1"/>
          <w:sz w:val="26"/>
          <w:szCs w:val="26"/>
        </w:rPr>
        <w:t>.....</w:t>
      </w:r>
      <w:r w:rsidRPr="002A6727">
        <w:rPr>
          <w:rFonts w:eastAsia="BatangChe"/>
          <w:color w:val="000000" w:themeColor="text1"/>
          <w:sz w:val="26"/>
          <w:szCs w:val="26"/>
        </w:rPr>
        <w:t>吧、</w:t>
      </w:r>
      <w:r w:rsidRPr="002A6727">
        <w:rPr>
          <w:rFonts w:eastAsia="BatangChe"/>
          <w:color w:val="000000" w:themeColor="text1"/>
          <w:sz w:val="26"/>
          <w:szCs w:val="26"/>
        </w:rPr>
        <w:t>.....</w:t>
      </w:r>
      <w:r w:rsidRPr="002A6727">
        <w:rPr>
          <w:rFonts w:eastAsia="BatangChe"/>
          <w:color w:val="000000" w:themeColor="text1"/>
          <w:sz w:val="26"/>
          <w:szCs w:val="26"/>
        </w:rPr>
        <w:t>，只要</w:t>
      </w:r>
      <w:r w:rsidRPr="002A6727">
        <w:rPr>
          <w:rFonts w:eastAsia="BatangChe"/>
          <w:color w:val="000000" w:themeColor="text1"/>
          <w:sz w:val="26"/>
          <w:szCs w:val="26"/>
        </w:rPr>
        <w:t>.....”</w:t>
      </w:r>
    </w:p>
    <w:p w14:paraId="34F1A4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Hội thoại trực tiếp trên lớp về các phương thức mua sắm mà bản thân sử dụng, cách mặc cả khi mua sắm.</w:t>
      </w:r>
    </w:p>
    <w:p w14:paraId="35333DB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09D27AC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6ABC149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4C6E63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41DDE2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78423A3D"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14:</w:t>
      </w:r>
      <w:r w:rsidR="005118C6" w:rsidRPr="002A6727">
        <w:rPr>
          <w:rFonts w:eastAsia="BatangChe"/>
          <w:b/>
          <w:color w:val="000000" w:themeColor="text1"/>
          <w:sz w:val="26"/>
          <w:szCs w:val="26"/>
        </w:rPr>
        <w:t>第十二课：谈论朋友</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1FC12D4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0F38F4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từ ngữ, mẫu câu thường dùng khi giới thiệu, nói về một người bạn.</w:t>
      </w:r>
    </w:p>
    <w:p w14:paraId="2ACB97D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những từ ngữ, mẫu câu: “</w:t>
      </w:r>
      <w:r w:rsidRPr="002A6727">
        <w:rPr>
          <w:rFonts w:eastAsia="BatangChe"/>
          <w:color w:val="000000" w:themeColor="text1"/>
          <w:sz w:val="26"/>
          <w:szCs w:val="26"/>
        </w:rPr>
        <w:t>可不是吗、</w:t>
      </w:r>
      <w:r w:rsidRPr="002A6727">
        <w:rPr>
          <w:rFonts w:eastAsia="BatangChe"/>
          <w:color w:val="000000" w:themeColor="text1"/>
          <w:sz w:val="26"/>
          <w:szCs w:val="26"/>
        </w:rPr>
        <w:t>...</w:t>
      </w:r>
      <w:r w:rsidRPr="002A6727">
        <w:rPr>
          <w:rFonts w:eastAsia="BatangChe"/>
          <w:color w:val="000000" w:themeColor="text1"/>
          <w:sz w:val="26"/>
          <w:szCs w:val="26"/>
        </w:rPr>
        <w:t>什么</w:t>
      </w:r>
      <w:r w:rsidRPr="002A6727">
        <w:rPr>
          <w:rFonts w:eastAsia="BatangChe"/>
          <w:color w:val="000000" w:themeColor="text1"/>
          <w:sz w:val="26"/>
          <w:szCs w:val="26"/>
        </w:rPr>
        <w:t>...</w:t>
      </w:r>
      <w:r w:rsidRPr="002A6727">
        <w:rPr>
          <w:rFonts w:eastAsia="BatangChe"/>
          <w:color w:val="000000" w:themeColor="text1"/>
          <w:sz w:val="26"/>
          <w:szCs w:val="26"/>
        </w:rPr>
        <w:t>什么</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，再说</w:t>
      </w:r>
      <w:r w:rsidRPr="002A6727">
        <w:rPr>
          <w:rFonts w:eastAsia="BatangChe"/>
          <w:color w:val="000000" w:themeColor="text1"/>
          <w:sz w:val="26"/>
          <w:szCs w:val="26"/>
        </w:rPr>
        <w:t>...</w:t>
      </w:r>
      <w:r w:rsidRPr="002A6727">
        <w:rPr>
          <w:rFonts w:eastAsia="BatangChe"/>
          <w:color w:val="000000" w:themeColor="text1"/>
          <w:sz w:val="26"/>
          <w:szCs w:val="26"/>
        </w:rPr>
        <w:t>、说不定</w:t>
      </w:r>
      <w:r w:rsidRPr="002A6727">
        <w:rPr>
          <w:rFonts w:eastAsia="BatangChe"/>
          <w:color w:val="000000" w:themeColor="text1"/>
          <w:sz w:val="26"/>
          <w:szCs w:val="26"/>
        </w:rPr>
        <w:t>”</w:t>
      </w:r>
    </w:p>
    <w:p w14:paraId="5F8DDEA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Hội thoại nhóm giới thiệu nói về một người bạn mà mình thân nhất, thực hiên tự đánh giá nhận xét giữa các nhóm.</w:t>
      </w:r>
    </w:p>
    <w:p w14:paraId="60A3F06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0C49A42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002B9A7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23D11A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27F8293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76524C8A"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15:</w:t>
      </w:r>
      <w:r w:rsidR="005118C6" w:rsidRPr="002A6727">
        <w:rPr>
          <w:rFonts w:eastAsia="BatangChe"/>
          <w:b/>
          <w:color w:val="000000" w:themeColor="text1"/>
          <w:sz w:val="26"/>
          <w:szCs w:val="26"/>
        </w:rPr>
        <w:t>第十三课：旅行归来</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4E4F4C5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331339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từ ngữ, mẫu câu thường dùng khi đi du lịch, các khó khăn gặp phải khi đi du lịch.</w:t>
      </w:r>
    </w:p>
    <w:p w14:paraId="2194533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những từ ngữ, mẫu câu: “</w:t>
      </w:r>
      <w:r w:rsidRPr="002A6727">
        <w:rPr>
          <w:rFonts w:eastAsia="BatangChe"/>
          <w:color w:val="000000" w:themeColor="text1"/>
          <w:sz w:val="26"/>
          <w:szCs w:val="26"/>
        </w:rPr>
        <w:t>别提</w:t>
      </w:r>
      <w:r w:rsidRPr="002A6727">
        <w:rPr>
          <w:rFonts w:eastAsia="BatangChe"/>
          <w:color w:val="000000" w:themeColor="text1"/>
          <w:sz w:val="26"/>
          <w:szCs w:val="26"/>
        </w:rPr>
        <w:t>+</w:t>
      </w:r>
      <w:r w:rsidRPr="002A6727">
        <w:rPr>
          <w:rFonts w:eastAsia="BatangChe"/>
          <w:color w:val="000000" w:themeColor="text1"/>
          <w:sz w:val="26"/>
          <w:szCs w:val="26"/>
        </w:rPr>
        <w:t>多</w:t>
      </w:r>
      <w:r w:rsidRPr="002A6727">
        <w:rPr>
          <w:rFonts w:eastAsia="BatangChe"/>
          <w:color w:val="000000" w:themeColor="text1"/>
          <w:sz w:val="26"/>
          <w:szCs w:val="26"/>
        </w:rPr>
        <w:t>+</w:t>
      </w:r>
      <w:r w:rsidRPr="002A6727">
        <w:rPr>
          <w:rFonts w:eastAsia="BatangChe"/>
          <w:color w:val="000000" w:themeColor="text1"/>
          <w:sz w:val="26"/>
          <w:szCs w:val="26"/>
        </w:rPr>
        <w:t>形</w:t>
      </w:r>
      <w:r w:rsidRPr="002A6727">
        <w:rPr>
          <w:rFonts w:eastAsia="BatangChe"/>
          <w:color w:val="000000" w:themeColor="text1"/>
          <w:sz w:val="26"/>
          <w:szCs w:val="26"/>
        </w:rPr>
        <w:t>/</w:t>
      </w:r>
      <w:r w:rsidRPr="002A6727">
        <w:rPr>
          <w:rFonts w:eastAsia="BatangChe"/>
          <w:color w:val="000000" w:themeColor="text1"/>
          <w:sz w:val="26"/>
          <w:szCs w:val="26"/>
        </w:rPr>
        <w:t>动</w:t>
      </w:r>
      <w:r w:rsidRPr="002A6727">
        <w:rPr>
          <w:rFonts w:eastAsia="BatangChe"/>
          <w:color w:val="000000" w:themeColor="text1"/>
          <w:sz w:val="26"/>
          <w:szCs w:val="26"/>
        </w:rPr>
        <w:t>+</w:t>
      </w:r>
      <w:r w:rsidRPr="002A6727">
        <w:rPr>
          <w:rFonts w:eastAsia="BatangChe"/>
          <w:color w:val="000000" w:themeColor="text1"/>
          <w:sz w:val="26"/>
          <w:szCs w:val="26"/>
        </w:rPr>
        <w:t>了、之一、要说</w:t>
      </w:r>
      <w:r w:rsidRPr="002A6727">
        <w:rPr>
          <w:rFonts w:eastAsia="BatangChe"/>
          <w:color w:val="000000" w:themeColor="text1"/>
          <w:sz w:val="26"/>
          <w:szCs w:val="26"/>
        </w:rPr>
        <w:t xml:space="preserve">, </w:t>
      </w:r>
      <w:r w:rsidRPr="002A6727">
        <w:rPr>
          <w:rFonts w:eastAsia="BatangChe"/>
          <w:color w:val="000000" w:themeColor="text1"/>
          <w:sz w:val="26"/>
          <w:szCs w:val="26"/>
        </w:rPr>
        <w:t>如果说、无论</w:t>
      </w:r>
      <w:r w:rsidRPr="002A6727">
        <w:rPr>
          <w:rFonts w:eastAsia="BatangChe"/>
          <w:color w:val="000000" w:themeColor="text1"/>
          <w:sz w:val="26"/>
          <w:szCs w:val="26"/>
        </w:rPr>
        <w:t>...</w:t>
      </w:r>
      <w:r w:rsidRPr="002A6727">
        <w:rPr>
          <w:rFonts w:eastAsia="BatangChe"/>
          <w:color w:val="000000" w:themeColor="text1"/>
          <w:sz w:val="26"/>
          <w:szCs w:val="26"/>
        </w:rPr>
        <w:t>也</w:t>
      </w:r>
      <w:r w:rsidRPr="002A6727">
        <w:rPr>
          <w:rFonts w:eastAsia="BatangChe"/>
          <w:color w:val="000000" w:themeColor="text1"/>
          <w:sz w:val="26"/>
          <w:szCs w:val="26"/>
        </w:rPr>
        <w:t>/</w:t>
      </w:r>
      <w:r w:rsidRPr="002A6727">
        <w:rPr>
          <w:rFonts w:eastAsia="BatangChe"/>
          <w:color w:val="000000" w:themeColor="text1"/>
          <w:sz w:val="26"/>
          <w:szCs w:val="26"/>
        </w:rPr>
        <w:t>都</w:t>
      </w:r>
      <w:r w:rsidRPr="002A6727">
        <w:rPr>
          <w:rFonts w:eastAsia="BatangChe"/>
          <w:color w:val="000000" w:themeColor="text1"/>
          <w:sz w:val="26"/>
          <w:szCs w:val="26"/>
        </w:rPr>
        <w:t>...”</w:t>
      </w:r>
    </w:p>
    <w:p w14:paraId="524828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Hội thoại nhóm kể về một lần du lịch đáng nhớ nhất, thực hiên tự đánh giá nhận xét giữa các nhóm.</w:t>
      </w:r>
    </w:p>
    <w:p w14:paraId="3547F04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23D9ABD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70A1F4A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10328DB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短文内容</w:t>
      </w:r>
    </w:p>
    <w:p w14:paraId="7E72AAF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1015ECF9"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16:</w:t>
      </w:r>
      <w:r w:rsidR="005118C6" w:rsidRPr="002A6727">
        <w:rPr>
          <w:rFonts w:eastAsia="BatangChe"/>
          <w:b/>
          <w:color w:val="000000" w:themeColor="text1"/>
          <w:sz w:val="26"/>
          <w:szCs w:val="26"/>
        </w:rPr>
        <w:t>Ôn tập + HSKK Trung cấp</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3430D01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FACE99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cách biểu đạt đã học ở bài 11, 12, 13</w:t>
      </w:r>
    </w:p>
    <w:p w14:paraId="37890A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thành thạo từ vựng và điểm ngữ pháp để tiến hành hội thoại về 3 chủ đề đã học</w:t>
      </w:r>
    </w:p>
    <w:p w14:paraId="1F745F1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dạng đề Miêu tả tranh của đề HSKK Trung cấp</w:t>
      </w:r>
    </w:p>
    <w:p w14:paraId="4E6FE18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352B9D0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Ôn tập các từ vựng và điểm ngữ pháp trọng điểm</w:t>
      </w:r>
    </w:p>
    <w:p w14:paraId="653517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tập hội thoại</w:t>
      </w:r>
    </w:p>
    <w:p w14:paraId="40E4946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Giới thiệu dạng đề Miêu tả tranh của đề HSKK Trung cấp</w:t>
      </w:r>
    </w:p>
    <w:p w14:paraId="1C1E0611" w14:textId="77777777" w:rsidR="005118C6" w:rsidRPr="002A6727" w:rsidRDefault="005118C6" w:rsidP="004344D8">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Luyện dạng đề Miêu tả tranh của đề HSKK Trung cấp</w:t>
      </w:r>
    </w:p>
    <w:p w14:paraId="46DB7B10"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17:</w:t>
      </w:r>
      <w:r w:rsidR="005118C6" w:rsidRPr="002A6727">
        <w:rPr>
          <w:rFonts w:eastAsia="BatangChe"/>
          <w:b/>
          <w:color w:val="000000" w:themeColor="text1"/>
          <w:sz w:val="26"/>
          <w:szCs w:val="26"/>
        </w:rPr>
        <w:t>第十四课：体育健身</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6D0CFA3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5E6FA6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từ ngữ, mẫu câu về các môn thể thao, và xu hướng hiện tại người Trung Quốc thích nâng cao sức khỏe bằng những phương thức nào.</w:t>
      </w:r>
    </w:p>
    <w:p w14:paraId="2921EC2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những từ ngữ, mẫu câu: “......</w:t>
      </w:r>
      <w:r w:rsidRPr="002A6727">
        <w:rPr>
          <w:rFonts w:eastAsia="BatangChe"/>
          <w:color w:val="000000" w:themeColor="text1"/>
          <w:sz w:val="26"/>
          <w:szCs w:val="26"/>
        </w:rPr>
        <w:t>没</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并</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倒</w:t>
      </w:r>
      <w:r w:rsidRPr="002A6727">
        <w:rPr>
          <w:rFonts w:eastAsia="BatangChe"/>
          <w:color w:val="000000" w:themeColor="text1"/>
          <w:sz w:val="26"/>
          <w:szCs w:val="26"/>
        </w:rPr>
        <w:t xml:space="preserve">......, </w:t>
      </w:r>
      <w:r w:rsidRPr="002A6727">
        <w:rPr>
          <w:rFonts w:eastAsia="BatangChe"/>
          <w:color w:val="000000" w:themeColor="text1"/>
          <w:sz w:val="26"/>
          <w:szCs w:val="26"/>
        </w:rPr>
        <w:t>随着</w:t>
      </w:r>
      <w:r w:rsidRPr="002A6727">
        <w:rPr>
          <w:rFonts w:eastAsia="BatangChe"/>
          <w:color w:val="000000" w:themeColor="text1"/>
          <w:sz w:val="26"/>
          <w:szCs w:val="26"/>
        </w:rPr>
        <w:t>......”</w:t>
      </w:r>
    </w:p>
    <w:p w14:paraId="156D9C1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Hội thoại về các cách thức nâng cao sức khỏe của bản thân, cũng như người thân trong gia đình.</w:t>
      </w:r>
    </w:p>
    <w:p w14:paraId="2909E4D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7B9DC93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6F3C9E5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0393505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457DE0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09114F32" w14:textId="77777777" w:rsidR="004344D8" w:rsidRPr="002A6727" w:rsidRDefault="004344D8"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18:</w:t>
      </w:r>
      <w:r w:rsidR="005118C6" w:rsidRPr="002A6727">
        <w:rPr>
          <w:rFonts w:eastAsia="BatangChe"/>
          <w:b/>
          <w:color w:val="000000" w:themeColor="text1"/>
          <w:sz w:val="26"/>
          <w:szCs w:val="26"/>
        </w:rPr>
        <w:t>第十五课：各有所爱</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7817F75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A79D8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từ ngữ, mẫu câu nói về sở thích riêng của từng người, so sánh với sở thích của người khác.</w:t>
      </w:r>
    </w:p>
    <w:p w14:paraId="3F838E4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những từ ngữ, mẫu câu: “......</w:t>
      </w:r>
      <w:r w:rsidRPr="002A6727">
        <w:rPr>
          <w:rFonts w:eastAsia="BatangChe"/>
          <w:color w:val="000000" w:themeColor="text1"/>
          <w:sz w:val="26"/>
          <w:szCs w:val="26"/>
        </w:rPr>
        <w:t>，反正</w:t>
      </w:r>
      <w:r w:rsidRPr="002A6727">
        <w:rPr>
          <w:rFonts w:eastAsia="BatangChe"/>
          <w:color w:val="000000" w:themeColor="text1"/>
          <w:sz w:val="26"/>
          <w:szCs w:val="26"/>
        </w:rPr>
        <w:t>.......</w:t>
      </w:r>
      <w:r w:rsidRPr="002A6727">
        <w:rPr>
          <w:rFonts w:eastAsia="BatangChe"/>
          <w:color w:val="000000" w:themeColor="text1"/>
          <w:sz w:val="26"/>
          <w:szCs w:val="26"/>
        </w:rPr>
        <w:t>、就是</w:t>
      </w:r>
      <w:r w:rsidRPr="002A6727">
        <w:rPr>
          <w:rFonts w:eastAsia="BatangChe"/>
          <w:color w:val="000000" w:themeColor="text1"/>
          <w:sz w:val="26"/>
          <w:szCs w:val="26"/>
        </w:rPr>
        <w:t>......</w:t>
      </w:r>
      <w:r w:rsidRPr="002A6727">
        <w:rPr>
          <w:rFonts w:eastAsia="BatangChe"/>
          <w:color w:val="000000" w:themeColor="text1"/>
          <w:sz w:val="26"/>
          <w:szCs w:val="26"/>
        </w:rPr>
        <w:t>也</w:t>
      </w:r>
      <w:r w:rsidRPr="002A6727">
        <w:rPr>
          <w:rFonts w:eastAsia="BatangChe"/>
          <w:color w:val="000000" w:themeColor="text1"/>
          <w:sz w:val="26"/>
          <w:szCs w:val="26"/>
        </w:rPr>
        <w:t>......</w:t>
      </w:r>
      <w:r w:rsidRPr="002A6727">
        <w:rPr>
          <w:rFonts w:eastAsia="BatangChe"/>
          <w:color w:val="000000" w:themeColor="text1"/>
          <w:sz w:val="26"/>
          <w:szCs w:val="26"/>
        </w:rPr>
        <w:t>、可是，但是、不</w:t>
      </w:r>
      <w:r w:rsidRPr="002A6727">
        <w:rPr>
          <w:rFonts w:eastAsia="BatangChe"/>
          <w:color w:val="000000" w:themeColor="text1"/>
          <w:sz w:val="26"/>
          <w:szCs w:val="26"/>
        </w:rPr>
        <w:t>/</w:t>
      </w:r>
      <w:r w:rsidRPr="002A6727">
        <w:rPr>
          <w:rFonts w:eastAsia="BatangChe"/>
          <w:color w:val="000000" w:themeColor="text1"/>
          <w:sz w:val="26"/>
          <w:szCs w:val="26"/>
        </w:rPr>
        <w:t>没</w:t>
      </w:r>
      <w:r w:rsidRPr="002A6727">
        <w:rPr>
          <w:rFonts w:eastAsia="BatangChe"/>
          <w:color w:val="000000" w:themeColor="text1"/>
          <w:sz w:val="26"/>
          <w:szCs w:val="26"/>
        </w:rPr>
        <w:t>+</w:t>
      </w:r>
      <w:r w:rsidRPr="002A6727">
        <w:rPr>
          <w:rFonts w:eastAsia="BatangChe"/>
          <w:color w:val="000000" w:themeColor="text1"/>
          <w:sz w:val="26"/>
          <w:szCs w:val="26"/>
        </w:rPr>
        <w:t>怎么</w:t>
      </w:r>
      <w:r w:rsidRPr="002A6727">
        <w:rPr>
          <w:rFonts w:eastAsia="BatangChe"/>
          <w:color w:val="000000" w:themeColor="text1"/>
          <w:sz w:val="26"/>
          <w:szCs w:val="26"/>
        </w:rPr>
        <w:t>+</w:t>
      </w:r>
      <w:r w:rsidRPr="002A6727">
        <w:rPr>
          <w:rFonts w:eastAsia="BatangChe"/>
          <w:color w:val="000000" w:themeColor="text1"/>
          <w:sz w:val="26"/>
          <w:szCs w:val="26"/>
        </w:rPr>
        <w:t>动词</w:t>
      </w:r>
      <w:r w:rsidRPr="002A6727">
        <w:rPr>
          <w:rFonts w:eastAsia="BatangChe"/>
          <w:color w:val="000000" w:themeColor="text1"/>
          <w:sz w:val="26"/>
          <w:szCs w:val="26"/>
        </w:rPr>
        <w:t>/</w:t>
      </w:r>
      <w:r w:rsidRPr="002A6727">
        <w:rPr>
          <w:rFonts w:eastAsia="BatangChe"/>
          <w:color w:val="000000" w:themeColor="text1"/>
          <w:sz w:val="26"/>
          <w:szCs w:val="26"/>
        </w:rPr>
        <w:t>形容词</w:t>
      </w:r>
      <w:r w:rsidRPr="002A6727">
        <w:rPr>
          <w:rFonts w:eastAsia="BatangChe"/>
          <w:color w:val="000000" w:themeColor="text1"/>
          <w:sz w:val="26"/>
          <w:szCs w:val="26"/>
        </w:rPr>
        <w:t>”</w:t>
      </w:r>
    </w:p>
    <w:p w14:paraId="34F7257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Hội thoại về sở thích của mình, cũng như so sánh sở thích của mình với bạn cùng lớp.</w:t>
      </w:r>
    </w:p>
    <w:p w14:paraId="086646D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6B8677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7B6542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76C369A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41B8592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5841C76C" w14:textId="77777777" w:rsidR="00F86B8C" w:rsidRPr="002A6727" w:rsidRDefault="00F86B8C"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19:</w:t>
      </w:r>
      <w:r w:rsidR="005118C6" w:rsidRPr="002A6727">
        <w:rPr>
          <w:rFonts w:eastAsia="BatangChe"/>
          <w:b/>
          <w:color w:val="000000" w:themeColor="text1"/>
          <w:sz w:val="26"/>
          <w:szCs w:val="26"/>
        </w:rPr>
        <w:t>Ôn tập + HSKK Trung cấp</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6E8C5D4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9E3BEA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cách biểu đạt đã học ở bài 14, 15</w:t>
      </w:r>
    </w:p>
    <w:p w14:paraId="5116776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thành thạo từ vựng và điểm ngữ pháp để tiến hành hội thoại về 3 chủ đề đã học</w:t>
      </w:r>
    </w:p>
    <w:p w14:paraId="65F020C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dạng đề Miêu tả tranh của đề HSKK Trung cấp</w:t>
      </w:r>
    </w:p>
    <w:p w14:paraId="48267B7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075C344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Ôn tập các từ vựng và điểm ngữ pháp trọng điểm</w:t>
      </w:r>
    </w:p>
    <w:p w14:paraId="774ED87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tập hội thoại</w:t>
      </w:r>
    </w:p>
    <w:p w14:paraId="26D348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Giới thiệu dạng đề Miêu tả tranh của đề HSKK Trung cấp</w:t>
      </w:r>
    </w:p>
    <w:p w14:paraId="128DD5A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dạng đề Miêu tả tranh của đề HSKK Trung cấp</w:t>
      </w:r>
    </w:p>
    <w:p w14:paraId="664A955A" w14:textId="77777777" w:rsidR="00F86B8C" w:rsidRPr="002A6727" w:rsidRDefault="00F86B8C"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20:</w:t>
      </w:r>
      <w:r w:rsidR="005118C6" w:rsidRPr="002A6727">
        <w:rPr>
          <w:rFonts w:eastAsia="BatangChe"/>
          <w:b/>
          <w:color w:val="000000" w:themeColor="text1"/>
          <w:sz w:val="26"/>
          <w:szCs w:val="26"/>
        </w:rPr>
        <w:t>复习</w:t>
      </w:r>
      <w:r w:rsidR="005118C6" w:rsidRPr="002A6727">
        <w:rPr>
          <w:rFonts w:eastAsia="BatangChe"/>
          <w:b/>
          <w:color w:val="000000" w:themeColor="text1"/>
          <w:sz w:val="26"/>
          <w:szCs w:val="26"/>
        </w:rPr>
        <w:t xml:space="preserve"> + </w:t>
      </w:r>
      <w:r w:rsidR="005118C6" w:rsidRPr="002A6727">
        <w:rPr>
          <w:rFonts w:eastAsia="BatangChe"/>
          <w:b/>
          <w:color w:val="000000" w:themeColor="text1"/>
          <w:sz w:val="26"/>
          <w:szCs w:val="26"/>
        </w:rPr>
        <w:t>测验（二）</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5650792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845D19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Nắm được cách biểu đạt đã học </w:t>
      </w:r>
    </w:p>
    <w:p w14:paraId="5986A60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thành thạo từ vựng và điểm ngữ pháp để tiến hành hội thoại về các chủ đề đã học</w:t>
      </w:r>
    </w:p>
    <w:p w14:paraId="1D9C7D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hai dạng đề Nghe và thuật lại và Miêu tả tranh của đề HSKK Trung cấp</w:t>
      </w:r>
    </w:p>
    <w:p w14:paraId="179086A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E8AFAC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Ôn tập các chủ đề và đưa ra các câu hỏi liên quan đến các chủ đề</w:t>
      </w:r>
    </w:p>
    <w:p w14:paraId="54C388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tập hội thoại</w:t>
      </w:r>
    </w:p>
    <w:p w14:paraId="6C461EF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hai dạng đề của đề HSKK Trung cấp</w:t>
      </w:r>
    </w:p>
    <w:p w14:paraId="591E492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Kiểm tra</w:t>
      </w:r>
    </w:p>
    <w:p w14:paraId="79E89D1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IV. Điều kiện thực hiện môn học</w:t>
      </w:r>
    </w:p>
    <w:p w14:paraId="6BDFE30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07159C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630F5E3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3. Học liệu, dụng cụ, nguyên vật liệu: Giáo trình, tập bài giảng của giáo viên, phiếu bài tập, CD, DVD...</w:t>
      </w:r>
    </w:p>
    <w:p w14:paraId="5F9EE5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6DCEF1E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37239A6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6BE6B5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Kiến thức: </w:t>
      </w:r>
      <w:r w:rsidRPr="002A6727">
        <w:rPr>
          <w:rFonts w:eastAsia="BatangChe"/>
          <w:color w:val="000000" w:themeColor="text1"/>
          <w:sz w:val="26"/>
          <w:szCs w:val="26"/>
        </w:rPr>
        <w:t>từ vựng, mẫu câu có trong từng bài, thường dùng để trao đổi thông tin cá nhân và phục vụ nhu cầu giao tiếp hàng ngày.</w:t>
      </w:r>
    </w:p>
    <w:p w14:paraId="0CDC8A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Kỹ năng: </w:t>
      </w:r>
      <w:r w:rsidRPr="002A6727">
        <w:rPr>
          <w:rFonts w:eastAsia="BatangChe"/>
          <w:color w:val="000000" w:themeColor="text1"/>
          <w:sz w:val="26"/>
          <w:szCs w:val="26"/>
        </w:rPr>
        <w:t>Vận dụng linh hoạt ngôn ngữ vào hội thoại, thuyết trình với các chủ đề đã được chuẩn bị trước.</w:t>
      </w:r>
    </w:p>
    <w:p w14:paraId="03C7887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Năng lực tự chủ và trách nhiệm: </w:t>
      </w:r>
      <w:r w:rsidRPr="002A6727">
        <w:rPr>
          <w:rFonts w:eastAsia="BatangChe"/>
          <w:color w:val="000000" w:themeColor="text1"/>
          <w:sz w:val="26"/>
          <w:szCs w:val="26"/>
        </w:rPr>
        <w:t>Có thể làm việc độc lập hoặc theo nhóm, tự đánh giá.</w:t>
      </w:r>
    </w:p>
    <w:p w14:paraId="18CB0AB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p>
    <w:p w14:paraId="406694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Dự lớp ≥ 80% tổng thời lượng môn học.</w:t>
      </w:r>
    </w:p>
    <w:p w14:paraId="3A5DB4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Luyện tập trên lớp kết hợp với kiểm tra định kỳ và thi kết thúc môn học:</w:t>
      </w:r>
      <w:r w:rsidRPr="002A6727">
        <w:rPr>
          <w:rFonts w:eastAsia="BatangChe"/>
          <w:color w:val="000000" w:themeColor="text1"/>
          <w:sz w:val="26"/>
          <w:szCs w:val="26"/>
        </w:rPr>
        <w:t xml:space="preserve"> Kiểm tra thường xuyên hàng ngày 2 bài, kiểm tra định kỳ 2 bài, kiểm tra học kỳ 1 bài. </w:t>
      </w:r>
    </w:p>
    <w:p w14:paraId="37D10D7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rPr>
        <w:t xml:space="preserve">- </w:t>
      </w:r>
      <w:r w:rsidRPr="002A6727">
        <w:rPr>
          <w:rFonts w:eastAsia="BatangChe"/>
          <w:color w:val="000000" w:themeColor="text1"/>
          <w:sz w:val="26"/>
          <w:szCs w:val="26"/>
          <w:lang w:val="pt-BR"/>
        </w:rPr>
        <w:t xml:space="preserve">Hình thức kiểm tra: </w:t>
      </w:r>
      <w:r w:rsidRPr="002A6727">
        <w:rPr>
          <w:rFonts w:eastAsia="BatangChe"/>
          <w:color w:val="000000" w:themeColor="text1"/>
          <w:sz w:val="26"/>
          <w:szCs w:val="26"/>
        </w:rPr>
        <w:t>vấn đáp.</w:t>
      </w:r>
      <w:r w:rsidRPr="002A6727">
        <w:rPr>
          <w:rFonts w:eastAsia="BatangChe"/>
          <w:color w:val="000000" w:themeColor="text1"/>
          <w:sz w:val="26"/>
          <w:szCs w:val="26"/>
          <w:lang w:val="pt-BR"/>
        </w:rPr>
        <w:t xml:space="preserve">             </w:t>
      </w:r>
    </w:p>
    <w:p w14:paraId="69FF928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VI. Hướng dẫn thực hiện môn học</w:t>
      </w:r>
    </w:p>
    <w:p w14:paraId="0CA4691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Phạm vi áp dụng môn học</w:t>
      </w:r>
    </w:p>
    <w:p w14:paraId="1A610F85" w14:textId="77777777" w:rsidR="005118C6" w:rsidRPr="002A6727" w:rsidRDefault="00EC1E1B"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5118C6" w:rsidRPr="002A6727">
        <w:rPr>
          <w:rFonts w:eastAsia="BatangChe"/>
          <w:color w:val="000000" w:themeColor="text1"/>
          <w:sz w:val="26"/>
          <w:szCs w:val="26"/>
        </w:rPr>
        <w:t xml:space="preserve">Áp dụng cho trình độ cao đẳng ngành Tiếng Trung Quốc kỳ 2 năm thứ nhất tại Trường Cao đẳng </w:t>
      </w:r>
      <w:r w:rsidR="0085593B" w:rsidRPr="002A6727">
        <w:rPr>
          <w:rFonts w:eastAsia="BatangChe"/>
          <w:color w:val="000000" w:themeColor="text1"/>
          <w:sz w:val="26"/>
          <w:szCs w:val="26"/>
        </w:rPr>
        <w:t>Nghề Công nghiệp Hà Nội</w:t>
      </w:r>
      <w:r w:rsidR="005118C6" w:rsidRPr="002A6727">
        <w:rPr>
          <w:rFonts w:eastAsia="BatangChe"/>
          <w:color w:val="000000" w:themeColor="text1"/>
          <w:sz w:val="26"/>
          <w:szCs w:val="26"/>
        </w:rPr>
        <w:t>.</w:t>
      </w:r>
    </w:p>
    <w:p w14:paraId="189D2B9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Hướng dẫn về phương pháp giảng dạy, học tập môn học</w:t>
      </w:r>
    </w:p>
    <w:p w14:paraId="609D5A1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 xml:space="preserve">- Đối với GV: </w:t>
      </w:r>
      <w:r w:rsidRPr="002A6727">
        <w:rPr>
          <w:rFonts w:eastAsia="BatangChe"/>
          <w:color w:val="000000" w:themeColor="text1"/>
          <w:sz w:val="26"/>
          <w:szCs w:val="26"/>
          <w:lang w:val="de-DE"/>
        </w:rPr>
        <w:t xml:space="preserve">Phương pháp chủ yếu khi giảng dạy mô đun này là </w:t>
      </w:r>
      <w:r w:rsidRPr="002A6727">
        <w:rPr>
          <w:rFonts w:eastAsia="BatangChe"/>
          <w:color w:val="000000" w:themeColor="text1"/>
          <w:sz w:val="26"/>
          <w:szCs w:val="26"/>
        </w:rPr>
        <w:t xml:space="preserve">làm mẫu, </w:t>
      </w:r>
      <w:r w:rsidRPr="002A6727">
        <w:rPr>
          <w:rFonts w:eastAsia="BatangChe"/>
          <w:color w:val="000000" w:themeColor="text1"/>
          <w:sz w:val="26"/>
          <w:szCs w:val="26"/>
          <w:lang w:val="de-DE"/>
        </w:rPr>
        <w:t xml:space="preserve">hội thoại, phát vấn, </w:t>
      </w:r>
      <w:r w:rsidRPr="002A6727">
        <w:rPr>
          <w:rFonts w:eastAsia="BatangChe"/>
          <w:color w:val="000000" w:themeColor="text1"/>
          <w:sz w:val="26"/>
          <w:szCs w:val="26"/>
        </w:rPr>
        <w:t xml:space="preserve">gợi mở, </w:t>
      </w:r>
      <w:r w:rsidRPr="002A6727">
        <w:rPr>
          <w:rFonts w:eastAsia="BatangChe"/>
          <w:color w:val="000000" w:themeColor="text1"/>
          <w:sz w:val="26"/>
          <w:szCs w:val="26"/>
          <w:lang w:val="de-DE"/>
        </w:rPr>
        <w:t xml:space="preserve">làm việc theo nhóm. </w:t>
      </w:r>
    </w:p>
    <w:p w14:paraId="0F967E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 xml:space="preserve">- Đối với người học: Phương pháp chủ yếu là </w:t>
      </w:r>
      <w:r w:rsidRPr="002A6727">
        <w:rPr>
          <w:rFonts w:eastAsia="BatangChe"/>
          <w:color w:val="000000" w:themeColor="text1"/>
          <w:sz w:val="26"/>
          <w:szCs w:val="26"/>
          <w:lang w:val="de-DE"/>
        </w:rPr>
        <w:t xml:space="preserve">đàm thoại, thảo luận, </w:t>
      </w:r>
      <w:r w:rsidRPr="002A6727">
        <w:rPr>
          <w:rFonts w:eastAsia="BatangChe"/>
          <w:color w:val="000000" w:themeColor="text1"/>
          <w:sz w:val="26"/>
          <w:szCs w:val="26"/>
        </w:rPr>
        <w:t xml:space="preserve">thuyết trình, </w:t>
      </w:r>
      <w:r w:rsidRPr="002A6727">
        <w:rPr>
          <w:rFonts w:eastAsia="BatangChe"/>
          <w:color w:val="000000" w:themeColor="text1"/>
          <w:sz w:val="26"/>
          <w:szCs w:val="26"/>
          <w:lang w:val="de-DE"/>
        </w:rPr>
        <w:t xml:space="preserve">làm việc theo nhóm. </w:t>
      </w:r>
    </w:p>
    <w:p w14:paraId="1B6D793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51CFB59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Phần lý thuyết phải giảng rõ ràng, có trọng tâm, </w:t>
      </w:r>
      <w:r w:rsidRPr="002A6727">
        <w:rPr>
          <w:rFonts w:eastAsia="BatangChe"/>
          <w:color w:val="000000" w:themeColor="text1"/>
          <w:sz w:val="26"/>
          <w:szCs w:val="26"/>
        </w:rPr>
        <w:t>GV phát âm phải chính xác, rõ ràng.</w:t>
      </w:r>
    </w:p>
    <w:p w14:paraId="2876BC7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Nắm vững yêu cầu của mô đun, mục tiêu của từng bài.Vạch kế hoạch lên lớp cho từng bài</w:t>
      </w:r>
      <w:r w:rsidRPr="002A6727">
        <w:rPr>
          <w:rFonts w:eastAsia="BatangChe"/>
          <w:color w:val="000000" w:themeColor="text1"/>
          <w:sz w:val="26"/>
          <w:szCs w:val="26"/>
        </w:rPr>
        <w:t xml:space="preserve">, chuẩn bị đầy đủ thiết bị dạy học và đồ dùng trực quan để </w:t>
      </w:r>
      <w:r w:rsidRPr="002A6727">
        <w:rPr>
          <w:rFonts w:eastAsia="BatangChe"/>
          <w:color w:val="000000" w:themeColor="text1"/>
          <w:sz w:val="26"/>
          <w:szCs w:val="26"/>
          <w:lang w:val="de-DE"/>
        </w:rPr>
        <w:t xml:space="preserve">tăng cường </w:t>
      </w:r>
      <w:r w:rsidRPr="002A6727">
        <w:rPr>
          <w:rFonts w:eastAsia="BatangChe"/>
          <w:color w:val="000000" w:themeColor="text1"/>
          <w:sz w:val="26"/>
          <w:szCs w:val="26"/>
        </w:rPr>
        <w:t>hiệu quả dạy học</w:t>
      </w:r>
      <w:r w:rsidRPr="002A6727">
        <w:rPr>
          <w:rFonts w:eastAsia="BatangChe"/>
          <w:color w:val="000000" w:themeColor="text1"/>
          <w:sz w:val="26"/>
          <w:szCs w:val="26"/>
          <w:lang w:val="de-DE"/>
        </w:rPr>
        <w:t xml:space="preserve">. </w:t>
      </w:r>
      <w:r w:rsidRPr="002A6727">
        <w:rPr>
          <w:rFonts w:eastAsia="BatangChe"/>
          <w:color w:val="000000" w:themeColor="text1"/>
          <w:sz w:val="26"/>
          <w:szCs w:val="26"/>
        </w:rPr>
        <w:t>Kết hợp giảng với luyện tập cho sinh viên</w:t>
      </w:r>
      <w:r w:rsidRPr="002A6727">
        <w:rPr>
          <w:rFonts w:eastAsia="BatangChe"/>
          <w:color w:val="000000" w:themeColor="text1"/>
          <w:sz w:val="26"/>
          <w:szCs w:val="26"/>
          <w:lang w:val="de-DE"/>
        </w:rPr>
        <w:t xml:space="preserve">. </w:t>
      </w:r>
    </w:p>
    <w:p w14:paraId="6E2A2F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Sử dụng đúng mức và có hiệu quả các phương tiện dạy học như băng tiếng, băng hình và đồ dùng trực quan. </w:t>
      </w:r>
    </w:p>
    <w:p w14:paraId="635ADFA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rPr>
        <w:t>Tập trung vào luyện giao tiếp cho sinh viên, không sa đà vào giải thích các hiện tượng ngữ pháp.</w:t>
      </w:r>
    </w:p>
    <w:p w14:paraId="304402A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rPr>
        <w:t>GV cần hướng dẫn sinh viên cách tự học, khai thác tài liệu, làm việc nhóm</w:t>
      </w:r>
      <w:r w:rsidRPr="002A6727">
        <w:rPr>
          <w:rFonts w:eastAsia="BatangChe"/>
          <w:color w:val="000000" w:themeColor="text1"/>
          <w:sz w:val="26"/>
          <w:szCs w:val="26"/>
          <w:lang w:val="de-DE"/>
        </w:rPr>
        <w:t xml:space="preserve">. </w:t>
      </w:r>
    </w:p>
    <w:p w14:paraId="3C25D45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lastRenderedPageBreak/>
        <w:t xml:space="preserve">- Sinh viên phải được </w:t>
      </w:r>
      <w:r w:rsidRPr="002A6727">
        <w:rPr>
          <w:rFonts w:eastAsia="BatangChe"/>
          <w:color w:val="000000" w:themeColor="text1"/>
          <w:sz w:val="26"/>
          <w:szCs w:val="26"/>
        </w:rPr>
        <w:t>luyện nói nhiều</w:t>
      </w:r>
      <w:r w:rsidRPr="002A6727">
        <w:rPr>
          <w:rFonts w:eastAsia="BatangChe"/>
          <w:color w:val="000000" w:themeColor="text1"/>
          <w:sz w:val="26"/>
          <w:szCs w:val="26"/>
          <w:lang w:val="de-DE"/>
        </w:rPr>
        <w:t xml:space="preserve"> ở trên lớp, được làm quen với nhiều tình huống </w:t>
      </w:r>
      <w:r w:rsidRPr="002A6727">
        <w:rPr>
          <w:rFonts w:eastAsia="BatangChe"/>
          <w:color w:val="000000" w:themeColor="text1"/>
          <w:sz w:val="26"/>
          <w:szCs w:val="26"/>
        </w:rPr>
        <w:t>khác nhau trong đời sống</w:t>
      </w:r>
      <w:r w:rsidRPr="002A6727">
        <w:rPr>
          <w:rFonts w:eastAsia="BatangChe"/>
          <w:color w:val="000000" w:themeColor="text1"/>
          <w:sz w:val="26"/>
          <w:szCs w:val="26"/>
          <w:lang w:val="de-DE"/>
        </w:rPr>
        <w:t xml:space="preserve"> </w:t>
      </w:r>
      <w:r w:rsidRPr="002A6727">
        <w:rPr>
          <w:rFonts w:eastAsia="BatangChe"/>
          <w:color w:val="000000" w:themeColor="text1"/>
          <w:sz w:val="26"/>
          <w:szCs w:val="26"/>
        </w:rPr>
        <w:t xml:space="preserve">hàng ngày, </w:t>
      </w:r>
      <w:r w:rsidRPr="002A6727">
        <w:rPr>
          <w:rFonts w:eastAsia="BatangChe"/>
          <w:color w:val="000000" w:themeColor="text1"/>
          <w:sz w:val="26"/>
          <w:szCs w:val="26"/>
          <w:lang w:val="de-DE"/>
        </w:rPr>
        <w:t xml:space="preserve">là người chủ động nắm bắt kiến thức dưới sự hướng dẫn, gợi mở của giáo viên. </w:t>
      </w:r>
    </w:p>
    <w:p w14:paraId="124F34F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03AFC62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de-DE"/>
        </w:rPr>
        <w:t>- Tài liệu chính:</w:t>
      </w:r>
    </w:p>
    <w:p w14:paraId="095127D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de-DE"/>
        </w:rPr>
        <w:t>[1]</w:t>
      </w:r>
      <w:r w:rsidRPr="002A6727">
        <w:rPr>
          <w:rFonts w:eastAsia="BatangChe"/>
          <w:color w:val="000000" w:themeColor="text1"/>
          <w:sz w:val="26"/>
          <w:szCs w:val="26"/>
          <w:lang w:val="nl-NL"/>
        </w:rPr>
        <w:t>马箭飞主编</w:t>
      </w:r>
      <w:r w:rsidRPr="002A6727">
        <w:rPr>
          <w:rFonts w:eastAsia="BatangChe"/>
          <w:color w:val="000000" w:themeColor="text1"/>
          <w:sz w:val="26"/>
          <w:szCs w:val="26"/>
          <w:lang w:val="nl-NL"/>
        </w:rPr>
        <w:t>·</w:t>
      </w:r>
      <w:r w:rsidRPr="002A6727">
        <w:rPr>
          <w:rFonts w:eastAsia="BatangChe"/>
          <w:color w:val="000000" w:themeColor="text1"/>
          <w:sz w:val="26"/>
          <w:szCs w:val="26"/>
          <w:lang w:val="nl-NL"/>
        </w:rPr>
        <w:t>《</w:t>
      </w:r>
      <w:r w:rsidRPr="002A6727">
        <w:rPr>
          <w:rFonts w:eastAsia="BatangChe"/>
          <w:color w:val="000000" w:themeColor="text1"/>
          <w:sz w:val="26"/>
          <w:szCs w:val="26"/>
        </w:rPr>
        <w:t>汉语口语速成二</w:t>
      </w:r>
      <w:r w:rsidRPr="002A6727">
        <w:rPr>
          <w:rFonts w:eastAsia="BatangChe"/>
          <w:color w:val="000000" w:themeColor="text1"/>
          <w:sz w:val="26"/>
          <w:szCs w:val="26"/>
          <w:lang w:val="nl-NL"/>
        </w:rPr>
        <w:t>》，北京语言大学出版社，</w:t>
      </w:r>
      <w:r w:rsidRPr="002A6727">
        <w:rPr>
          <w:rFonts w:eastAsia="BatangChe"/>
          <w:color w:val="000000" w:themeColor="text1"/>
          <w:sz w:val="26"/>
          <w:szCs w:val="26"/>
          <w:lang w:val="nl-NL"/>
        </w:rPr>
        <w:t>2011</w:t>
      </w:r>
      <w:r w:rsidRPr="002A6727">
        <w:rPr>
          <w:rFonts w:eastAsia="BatangChe"/>
          <w:color w:val="000000" w:themeColor="text1"/>
          <w:sz w:val="26"/>
          <w:szCs w:val="26"/>
          <w:lang w:val="nl-NL"/>
        </w:rPr>
        <w:t>年</w:t>
      </w:r>
    </w:p>
    <w:p w14:paraId="09718DD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w:t>
      </w:r>
      <w:r w:rsidRPr="002A6727">
        <w:rPr>
          <w:rFonts w:eastAsia="BatangChe"/>
          <w:color w:val="000000" w:themeColor="text1"/>
          <w:sz w:val="26"/>
          <w:szCs w:val="26"/>
        </w:rPr>
        <w:t>2</w:t>
      </w:r>
      <w:r w:rsidRPr="002A6727">
        <w:rPr>
          <w:rFonts w:eastAsia="BatangChe"/>
          <w:color w:val="000000" w:themeColor="text1"/>
          <w:sz w:val="26"/>
          <w:szCs w:val="26"/>
          <w:lang w:val="de-DE"/>
        </w:rPr>
        <w:t xml:space="preserve">] Triệu Kim Minh chủ biên (Nguyễn Thị Minh Hồng dịch), Đàm thoại tiếng Trung Quốc cấp tốc </w:t>
      </w:r>
      <w:r w:rsidRPr="002A6727">
        <w:rPr>
          <w:rFonts w:eastAsia="BatangChe"/>
          <w:color w:val="000000" w:themeColor="text1"/>
          <w:sz w:val="26"/>
          <w:szCs w:val="26"/>
          <w:lang w:val="de-DE"/>
        </w:rPr>
        <w:t>（</w:t>
      </w:r>
      <w:r w:rsidRPr="002A6727">
        <w:rPr>
          <w:rFonts w:eastAsia="BatangChe"/>
          <w:color w:val="000000" w:themeColor="text1"/>
          <w:sz w:val="26"/>
          <w:szCs w:val="26"/>
        </w:rPr>
        <w:t>路</w:t>
      </w:r>
      <w:r w:rsidRPr="002A6727">
        <w:rPr>
          <w:rFonts w:eastAsia="BatangChe"/>
          <w:color w:val="000000" w:themeColor="text1"/>
          <w:sz w:val="26"/>
          <w:szCs w:val="26"/>
          <w:lang w:val="de-DE"/>
        </w:rPr>
        <w:t xml:space="preserve"> – Tập 2</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lang w:val="de-DE"/>
        </w:rPr>
        <w:t xml:space="preserve"> Nhà xuất bản tổng hợp Thành phố Hồ Chí Minh, 2014</w:t>
      </w:r>
      <w:r w:rsidRPr="002A6727">
        <w:rPr>
          <w:rFonts w:eastAsia="BatangChe"/>
          <w:color w:val="000000" w:themeColor="text1"/>
          <w:sz w:val="26"/>
          <w:szCs w:val="26"/>
        </w:rPr>
        <w:t>.</w:t>
      </w:r>
      <w:r w:rsidRPr="002A6727">
        <w:rPr>
          <w:rFonts w:eastAsia="BatangChe"/>
          <w:color w:val="000000" w:themeColor="text1"/>
          <w:sz w:val="26"/>
          <w:szCs w:val="26"/>
          <w:lang w:val="de-DE"/>
        </w:rPr>
        <w:t xml:space="preserve"> </w:t>
      </w:r>
    </w:p>
    <w:p w14:paraId="645B2F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de-DE"/>
        </w:rPr>
        <w:t>- Tài liệu tham khảo:</w:t>
      </w:r>
    </w:p>
    <w:p w14:paraId="194666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de-DE"/>
        </w:rPr>
        <w:t>[</w:t>
      </w:r>
      <w:r w:rsidRPr="002A6727">
        <w:rPr>
          <w:rFonts w:eastAsia="BatangChe"/>
          <w:color w:val="000000" w:themeColor="text1"/>
          <w:sz w:val="26"/>
          <w:szCs w:val="26"/>
        </w:rPr>
        <w:t>3</w:t>
      </w:r>
      <w:r w:rsidRPr="002A6727">
        <w:rPr>
          <w:rFonts w:eastAsia="BatangChe"/>
          <w:color w:val="000000" w:themeColor="text1"/>
          <w:sz w:val="26"/>
          <w:szCs w:val="26"/>
          <w:lang w:val="de-DE"/>
        </w:rPr>
        <w:t>] Trần Hiền Thần chủ biên, 345 câu khẩu ngữ tiếng Hán (2+3), Nhà xuất bản Thời Đại, 2014</w:t>
      </w:r>
      <w:r w:rsidRPr="002A6727">
        <w:rPr>
          <w:rFonts w:eastAsia="BatangChe"/>
          <w:color w:val="000000" w:themeColor="text1"/>
          <w:sz w:val="26"/>
          <w:szCs w:val="26"/>
        </w:rPr>
        <w:t>.</w:t>
      </w:r>
    </w:p>
    <w:p w14:paraId="3CD3527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l-NL"/>
        </w:rPr>
      </w:pPr>
      <w:r w:rsidRPr="002A6727">
        <w:rPr>
          <w:rFonts w:eastAsia="BatangChe"/>
          <w:color w:val="000000" w:themeColor="text1"/>
          <w:sz w:val="26"/>
          <w:szCs w:val="26"/>
          <w:lang w:val="nl-NL"/>
        </w:rPr>
        <w:t>[</w:t>
      </w:r>
      <w:r w:rsidRPr="002A6727">
        <w:rPr>
          <w:rFonts w:eastAsia="BatangChe"/>
          <w:color w:val="000000" w:themeColor="text1"/>
          <w:sz w:val="26"/>
          <w:szCs w:val="26"/>
        </w:rPr>
        <w:t>4</w:t>
      </w:r>
      <w:r w:rsidRPr="002A6727">
        <w:rPr>
          <w:rFonts w:eastAsia="BatangChe"/>
          <w:color w:val="000000" w:themeColor="text1"/>
          <w:sz w:val="26"/>
          <w:szCs w:val="26"/>
          <w:lang w:val="nl-NL"/>
        </w:rPr>
        <w:t xml:space="preserve">] </w:t>
      </w:r>
      <w:r w:rsidRPr="002A6727">
        <w:rPr>
          <w:rFonts w:eastAsia="BatangChe"/>
          <w:color w:val="000000" w:themeColor="text1"/>
          <w:sz w:val="26"/>
          <w:szCs w:val="26"/>
          <w:lang w:val="nl-NL"/>
        </w:rPr>
        <w:t>刘德联、刘晓雨</w:t>
      </w:r>
      <w:r w:rsidRPr="002A6727">
        <w:rPr>
          <w:rFonts w:eastAsia="BatangChe"/>
          <w:color w:val="000000" w:themeColor="text1"/>
          <w:sz w:val="26"/>
          <w:szCs w:val="26"/>
          <w:lang w:val="nl-NL"/>
        </w:rPr>
        <w:t>·</w:t>
      </w:r>
      <w:r w:rsidRPr="002A6727">
        <w:rPr>
          <w:rFonts w:eastAsia="BatangChe"/>
          <w:color w:val="000000" w:themeColor="text1"/>
          <w:sz w:val="26"/>
          <w:szCs w:val="26"/>
          <w:lang w:val="nl-NL"/>
        </w:rPr>
        <w:t>《中级汉语口语》</w:t>
      </w:r>
      <w:r w:rsidRPr="002A6727">
        <w:rPr>
          <w:rFonts w:eastAsia="BatangChe"/>
          <w:color w:val="000000" w:themeColor="text1"/>
          <w:sz w:val="26"/>
          <w:szCs w:val="26"/>
          <w:lang w:val="nl-NL"/>
        </w:rPr>
        <w:t>1</w:t>
      </w:r>
      <w:r w:rsidRPr="002A6727">
        <w:rPr>
          <w:rFonts w:eastAsia="BatangChe"/>
          <w:color w:val="000000" w:themeColor="text1"/>
          <w:sz w:val="26"/>
          <w:szCs w:val="26"/>
          <w:lang w:val="nl-NL"/>
        </w:rPr>
        <w:t>（博雅），北京大学出版社，</w:t>
      </w:r>
      <w:r w:rsidRPr="002A6727">
        <w:rPr>
          <w:rFonts w:eastAsia="BatangChe"/>
          <w:color w:val="000000" w:themeColor="text1"/>
          <w:sz w:val="26"/>
          <w:szCs w:val="26"/>
          <w:lang w:val="nl-NL"/>
        </w:rPr>
        <w:t>2016</w:t>
      </w:r>
      <w:r w:rsidRPr="002A6727">
        <w:rPr>
          <w:rFonts w:eastAsia="BatangChe"/>
          <w:color w:val="000000" w:themeColor="text1"/>
          <w:sz w:val="26"/>
          <w:szCs w:val="26"/>
          <w:lang w:val="nl-NL"/>
        </w:rPr>
        <w:t>年</w:t>
      </w:r>
    </w:p>
    <w:p w14:paraId="120F58E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p>
    <w:p w14:paraId="71D350B0"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da-DK"/>
        </w:rPr>
      </w:pPr>
      <w:r w:rsidRPr="002A6727">
        <w:rPr>
          <w:rFonts w:eastAsia="BatangChe"/>
          <w:b/>
          <w:color w:val="000000" w:themeColor="text1"/>
          <w:sz w:val="26"/>
          <w:szCs w:val="26"/>
        </w:rPr>
        <w:br w:type="page"/>
      </w:r>
      <w:r w:rsidR="000C3FC6" w:rsidRPr="002A6727">
        <w:rPr>
          <w:rFonts w:eastAsia="BatangChe"/>
          <w:b/>
          <w:color w:val="000000" w:themeColor="text1"/>
          <w:sz w:val="26"/>
          <w:szCs w:val="26"/>
          <w:lang w:val="da-DK"/>
        </w:rPr>
        <w:lastRenderedPageBreak/>
        <w:t>CHƯƠNG TRÌNH MÔ ĐUN</w:t>
      </w:r>
    </w:p>
    <w:p w14:paraId="52CB72E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p>
    <w:p w14:paraId="620441F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Tên </w:t>
      </w:r>
      <w:r w:rsidR="000C3FC6" w:rsidRPr="002A6727">
        <w:rPr>
          <w:rFonts w:eastAsia="BatangChe"/>
          <w:b/>
          <w:color w:val="000000" w:themeColor="text1"/>
          <w:sz w:val="26"/>
          <w:szCs w:val="26"/>
          <w:lang w:val="da-DK"/>
        </w:rPr>
        <w:t>mô đun</w:t>
      </w:r>
      <w:r w:rsidRPr="002A6727">
        <w:rPr>
          <w:rFonts w:eastAsia="BatangChe"/>
          <w:b/>
          <w:color w:val="000000" w:themeColor="text1"/>
          <w:sz w:val="26"/>
          <w:szCs w:val="26"/>
          <w:lang w:val="da-DK"/>
        </w:rPr>
        <w:t xml:space="preserve">: Đọc tiếng Trung 2 </w:t>
      </w:r>
    </w:p>
    <w:p w14:paraId="58637B1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Mã </w:t>
      </w:r>
      <w:r w:rsidR="000C3FC6" w:rsidRPr="002A6727">
        <w:rPr>
          <w:rFonts w:eastAsia="BatangChe"/>
          <w:b/>
          <w:color w:val="000000" w:themeColor="text1"/>
          <w:sz w:val="26"/>
          <w:szCs w:val="26"/>
          <w:lang w:val="da-DK"/>
        </w:rPr>
        <w:t>mô đun</w:t>
      </w:r>
      <w:r w:rsidRPr="002A6727">
        <w:rPr>
          <w:rFonts w:eastAsia="BatangChe"/>
          <w:b/>
          <w:color w:val="000000" w:themeColor="text1"/>
          <w:sz w:val="26"/>
          <w:szCs w:val="26"/>
          <w:lang w:val="da-DK"/>
        </w:rPr>
        <w:t xml:space="preserve">: </w:t>
      </w:r>
      <w:r w:rsidR="00DB0CF7" w:rsidRPr="002A6727">
        <w:rPr>
          <w:rFonts w:eastAsia="BatangChe"/>
          <w:b/>
          <w:color w:val="000000" w:themeColor="text1"/>
          <w:sz w:val="26"/>
          <w:szCs w:val="26"/>
          <w:lang w:val="da-DK"/>
        </w:rPr>
        <w:t>MĐ18</w:t>
      </w:r>
    </w:p>
    <w:p w14:paraId="7B7623C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b/>
          <w:color w:val="000000" w:themeColor="text1"/>
          <w:sz w:val="26"/>
          <w:szCs w:val="26"/>
          <w:lang w:val="da-DK"/>
        </w:rPr>
        <w:t xml:space="preserve">Thời gian thực hiện </w:t>
      </w:r>
      <w:r w:rsidR="000C3FC6" w:rsidRPr="002A6727">
        <w:rPr>
          <w:rFonts w:eastAsia="BatangChe"/>
          <w:b/>
          <w:color w:val="000000" w:themeColor="text1"/>
          <w:sz w:val="26"/>
          <w:szCs w:val="26"/>
          <w:lang w:val="da-DK"/>
        </w:rPr>
        <w:t>mô đun</w:t>
      </w:r>
      <w:r w:rsidRPr="002A6727">
        <w:rPr>
          <w:rFonts w:eastAsia="BatangChe"/>
          <w:b/>
          <w:color w:val="000000" w:themeColor="text1"/>
          <w:sz w:val="26"/>
          <w:szCs w:val="26"/>
          <w:lang w:val="da-DK"/>
        </w:rPr>
        <w:t xml:space="preserve">: </w:t>
      </w:r>
      <w:r w:rsidRPr="002A6727">
        <w:rPr>
          <w:rFonts w:eastAsia="BatangChe"/>
          <w:color w:val="000000" w:themeColor="text1"/>
          <w:sz w:val="26"/>
          <w:szCs w:val="26"/>
          <w:lang w:val="da-DK"/>
        </w:rPr>
        <w:t>30 giờ (Lý thuyế</w:t>
      </w:r>
      <w:r w:rsidR="000C3FC6" w:rsidRPr="002A6727">
        <w:rPr>
          <w:rFonts w:eastAsia="BatangChe"/>
          <w:color w:val="000000" w:themeColor="text1"/>
          <w:sz w:val="26"/>
          <w:szCs w:val="26"/>
          <w:lang w:val="da-DK"/>
        </w:rPr>
        <w:t>t: 10</w:t>
      </w:r>
      <w:r w:rsidRPr="002A6727">
        <w:rPr>
          <w:rFonts w:eastAsia="BatangChe"/>
          <w:color w:val="000000" w:themeColor="text1"/>
          <w:sz w:val="26"/>
          <w:szCs w:val="26"/>
          <w:lang w:val="da-DK"/>
        </w:rPr>
        <w:t xml:space="preserve"> giờ; Thực hành, thảo luận, bài tậ</w:t>
      </w:r>
      <w:r w:rsidR="000C3FC6" w:rsidRPr="002A6727">
        <w:rPr>
          <w:rFonts w:eastAsia="BatangChe"/>
          <w:color w:val="000000" w:themeColor="text1"/>
          <w:sz w:val="26"/>
          <w:szCs w:val="26"/>
          <w:lang w:val="da-DK"/>
        </w:rPr>
        <w:t>p: 18</w:t>
      </w:r>
      <w:r w:rsidRPr="002A6727">
        <w:rPr>
          <w:rFonts w:eastAsia="BatangChe"/>
          <w:color w:val="000000" w:themeColor="text1"/>
          <w:sz w:val="26"/>
          <w:szCs w:val="26"/>
          <w:lang w:val="da-DK"/>
        </w:rPr>
        <w:t xml:space="preserve"> giờ; Kiểm tra: 02 giờ)</w:t>
      </w:r>
    </w:p>
    <w:p w14:paraId="7E4878B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I. Vị trí, tính chất của </w:t>
      </w:r>
      <w:r w:rsidR="000C3FC6" w:rsidRPr="002A6727">
        <w:rPr>
          <w:rFonts w:eastAsia="BatangChe"/>
          <w:b/>
          <w:color w:val="000000" w:themeColor="text1"/>
          <w:sz w:val="26"/>
          <w:szCs w:val="26"/>
          <w:lang w:val="da-DK"/>
        </w:rPr>
        <w:t>mô đun</w:t>
      </w:r>
    </w:p>
    <w:p w14:paraId="3D4CE1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b/>
          <w:color w:val="000000" w:themeColor="text1"/>
          <w:sz w:val="26"/>
          <w:szCs w:val="26"/>
          <w:lang w:val="da-DK"/>
        </w:rPr>
        <w:t xml:space="preserve">- Vị trí: </w:t>
      </w:r>
      <w:r w:rsidRPr="002A6727">
        <w:rPr>
          <w:rFonts w:eastAsia="BatangChe"/>
          <w:color w:val="000000" w:themeColor="text1"/>
          <w:sz w:val="26"/>
          <w:szCs w:val="26"/>
          <w:lang w:val="da-DK"/>
        </w:rPr>
        <w:t>Thực hiện trước môn học Đọc 3 và song song với môn học Nghe 2, Viết 2, Nói 2.</w:t>
      </w:r>
    </w:p>
    <w:p w14:paraId="498201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b/>
          <w:color w:val="000000" w:themeColor="text1"/>
          <w:sz w:val="26"/>
          <w:szCs w:val="26"/>
          <w:lang w:val="da-DK"/>
        </w:rPr>
        <w:t xml:space="preserve">- Tính chất: </w:t>
      </w:r>
      <w:r w:rsidRPr="002A6727">
        <w:rPr>
          <w:rFonts w:eastAsia="BatangChe"/>
          <w:color w:val="000000" w:themeColor="text1"/>
          <w:sz w:val="26"/>
          <w:szCs w:val="26"/>
          <w:lang w:val="da-DK"/>
        </w:rPr>
        <w:t>Luyện cho sinh viên khả năng đọc tiếng Trung Quốc ở trình độ tương đương bậc 2.</w:t>
      </w:r>
    </w:p>
    <w:p w14:paraId="1B825A6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II. Mục tiêu của </w:t>
      </w:r>
      <w:r w:rsidR="000C3FC6" w:rsidRPr="002A6727">
        <w:rPr>
          <w:rFonts w:eastAsia="BatangChe"/>
          <w:b/>
          <w:color w:val="000000" w:themeColor="text1"/>
          <w:sz w:val="26"/>
          <w:szCs w:val="26"/>
          <w:lang w:val="da-DK"/>
        </w:rPr>
        <w:t>mô đun</w:t>
      </w:r>
    </w:p>
    <w:p w14:paraId="72D24B7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 Kiến thức: </w:t>
      </w:r>
    </w:p>
    <w:p w14:paraId="08A6540D" w14:textId="77777777" w:rsidR="005118C6" w:rsidRPr="002A6727" w:rsidRDefault="000C3FC6" w:rsidP="005F380C">
      <w:pPr>
        <w:shd w:val="clear" w:color="auto" w:fill="FFFFFF"/>
        <w:spacing w:before="60" w:after="60" w:line="288" w:lineRule="auto"/>
        <w:ind w:firstLine="720"/>
        <w:jc w:val="both"/>
        <w:rPr>
          <w:rFonts w:eastAsia="BatangChe"/>
          <w:color w:val="000000" w:themeColor="text1"/>
          <w:sz w:val="26"/>
          <w:szCs w:val="26"/>
          <w:lang w:val="da-DK"/>
        </w:rPr>
      </w:pPr>
      <w:r w:rsidRPr="002A6727">
        <w:rPr>
          <w:rFonts w:eastAsia="BatangChe"/>
          <w:color w:val="000000" w:themeColor="text1"/>
          <w:sz w:val="26"/>
          <w:szCs w:val="26"/>
          <w:lang w:val="da-DK"/>
        </w:rPr>
        <w:t>Mô đun</w:t>
      </w:r>
      <w:r w:rsidR="005118C6" w:rsidRPr="002A6727">
        <w:rPr>
          <w:rFonts w:eastAsia="BatangChe"/>
          <w:color w:val="000000" w:themeColor="text1"/>
          <w:sz w:val="26"/>
          <w:szCs w:val="26"/>
          <w:lang w:val="da-DK"/>
        </w:rPr>
        <w:t xml:space="preserve"> tiếp nối nội dung </w:t>
      </w:r>
      <w:r w:rsidRPr="002A6727">
        <w:rPr>
          <w:rFonts w:eastAsia="BatangChe"/>
          <w:color w:val="000000" w:themeColor="text1"/>
          <w:sz w:val="26"/>
          <w:szCs w:val="26"/>
          <w:lang w:val="da-DK"/>
        </w:rPr>
        <w:t>mô đun</w:t>
      </w:r>
      <w:r w:rsidR="005118C6" w:rsidRPr="002A6727">
        <w:rPr>
          <w:rFonts w:eastAsia="BatangChe"/>
          <w:color w:val="000000" w:themeColor="text1"/>
          <w:sz w:val="26"/>
          <w:szCs w:val="26"/>
          <w:lang w:val="da-DK"/>
        </w:rPr>
        <w:t xml:space="preserve"> Đọc tiếng Trung Quốc 1, tiếp tục và kết thúc loạt kiến thức ngữ pháp cơ bản giai đoạn sơ cấp, tiến đến hướng dẫn sinh viên nắm bắt sâu về ngữ pháp và việc vận dụng từ ngữ, nhằm nâng cao hơn nữa khả năng biểu đạt thành đoạn văn của sinh viên. M</w:t>
      </w:r>
      <w:r w:rsidR="00DA4B64" w:rsidRPr="002A6727">
        <w:rPr>
          <w:rFonts w:eastAsia="BatangChe"/>
          <w:color w:val="000000" w:themeColor="text1"/>
          <w:sz w:val="26"/>
          <w:szCs w:val="26"/>
          <w:lang w:val="da-DK"/>
        </w:rPr>
        <w:t>ô đun</w:t>
      </w:r>
      <w:r w:rsidR="005118C6" w:rsidRPr="002A6727">
        <w:rPr>
          <w:rFonts w:eastAsia="BatangChe"/>
          <w:color w:val="000000" w:themeColor="text1"/>
          <w:sz w:val="26"/>
          <w:szCs w:val="26"/>
          <w:lang w:val="da-DK"/>
        </w:rPr>
        <w:t xml:space="preserve"> giới thiệu cho sinh viên cách viết, ý nghĩa và cách dùng cơ bản của khoảng 900 từ mới, ứng dụng để đọc hiểu tương đối nhanh và chính xác các loại văn bản trong chương trình học có độ dài khoảng 250-600 chữ, vận dụng linh hoạt các từ ngữ đã học để viết thành đoạn văn hoàn chỉnh có độ dài khoảng 200 - 250 chữ. </w:t>
      </w:r>
    </w:p>
    <w:p w14:paraId="6FF32A32" w14:textId="77777777" w:rsidR="005118C6" w:rsidRPr="002A6727" w:rsidRDefault="00DA4B64" w:rsidP="005F380C">
      <w:pPr>
        <w:shd w:val="clear" w:color="auto" w:fill="FFFFFF"/>
        <w:spacing w:before="60" w:after="60" w:line="288" w:lineRule="auto"/>
        <w:ind w:firstLine="720"/>
        <w:jc w:val="both"/>
        <w:rPr>
          <w:rFonts w:eastAsia="BatangChe"/>
          <w:color w:val="000000" w:themeColor="text1"/>
          <w:sz w:val="26"/>
          <w:szCs w:val="26"/>
          <w:lang w:val="da-DK"/>
        </w:rPr>
      </w:pPr>
      <w:r w:rsidRPr="002A6727">
        <w:rPr>
          <w:rFonts w:eastAsia="BatangChe"/>
          <w:color w:val="000000" w:themeColor="text1"/>
          <w:sz w:val="26"/>
          <w:szCs w:val="26"/>
          <w:lang w:val="da-DK"/>
        </w:rPr>
        <w:t>Mô đun</w:t>
      </w:r>
      <w:r w:rsidR="005118C6" w:rsidRPr="002A6727">
        <w:rPr>
          <w:rFonts w:eastAsia="BatangChe"/>
          <w:color w:val="000000" w:themeColor="text1"/>
          <w:sz w:val="26"/>
          <w:szCs w:val="26"/>
          <w:lang w:val="da-DK"/>
        </w:rPr>
        <w:t xml:space="preserve"> cũng giới thiệu những kiến thức về đất nước và con người Trung Quốc nhằm giúp sinh viên tăng cường sự hiểu biết hơn nữa đối với đất nước Trung Hoa; các dạng bài tập ngữ pháp tương ứng trong các tài liệu bổ trợ như HSK, các giáo trình khác… nhằm giúp sinh viên nắm chắc ngữ pháp tiếng Trung Quốc và có thể thực hiện các bài tập ngôn ngữ một cách chính xác. </w:t>
      </w:r>
    </w:p>
    <w:p w14:paraId="5EA6B83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Ngoài ra, </w:t>
      </w:r>
      <w:r w:rsidR="00DA4B64" w:rsidRPr="002A6727">
        <w:rPr>
          <w:rFonts w:eastAsia="BatangChe"/>
          <w:color w:val="000000" w:themeColor="text1"/>
          <w:sz w:val="26"/>
          <w:szCs w:val="26"/>
          <w:lang w:val="da-DK"/>
        </w:rPr>
        <w:t>mô đun</w:t>
      </w:r>
      <w:r w:rsidRPr="002A6727">
        <w:rPr>
          <w:rFonts w:eastAsia="BatangChe"/>
          <w:color w:val="000000" w:themeColor="text1"/>
          <w:sz w:val="26"/>
          <w:szCs w:val="26"/>
          <w:lang w:val="da-DK"/>
        </w:rPr>
        <w:t xml:space="preserve"> cũng hướng dẫn sinh viên có thể tự tìm hiểu thêm về thành ngữ, quán ngữ … trong tiếng Trung Quốc, đồng thời tìm đọc thêm các tài liệu với các chủ đề khác nhau có liên quan đến nội dung học (có độ dài tương đương chương trình học hoặc hơn, với lượng từ mới khoảng 5 - 8%), nhằm rèn luyện nâng cao hơn nữa kỹ năng đọc và cung cấp vốn từ vựng cho kỹ năng viết ở trình độ trung cấp.</w:t>
      </w:r>
    </w:p>
    <w:p w14:paraId="3CF5561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 Kỹ năng: </w:t>
      </w:r>
    </w:p>
    <w:p w14:paraId="2AF3A65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ab/>
        <w:t xml:space="preserve">+ </w:t>
      </w:r>
      <w:r w:rsidRPr="002A6727">
        <w:rPr>
          <w:rFonts w:eastAsia="BatangChe"/>
          <w:color w:val="000000" w:themeColor="text1"/>
          <w:sz w:val="26"/>
          <w:szCs w:val="26"/>
          <w:lang w:val="nb-NO"/>
        </w:rPr>
        <w:t>Tiếp nhận, phân tích, xử lý, phán đoán và tổng hợp thông tin từng đoạn hội thoại, đoạn văn hoặc bài văn hoàn chỉnh có độ dài khoảng 250-400</w:t>
      </w:r>
      <w:r w:rsidRPr="002A6727">
        <w:rPr>
          <w:rFonts w:eastAsia="BatangChe"/>
          <w:color w:val="000000" w:themeColor="text1"/>
          <w:sz w:val="26"/>
          <w:szCs w:val="26"/>
          <w:lang w:val="da-DK"/>
        </w:rPr>
        <w:t xml:space="preserve"> </w:t>
      </w:r>
      <w:r w:rsidRPr="002A6727">
        <w:rPr>
          <w:rFonts w:eastAsia="BatangChe"/>
          <w:color w:val="000000" w:themeColor="text1"/>
          <w:sz w:val="26"/>
          <w:szCs w:val="26"/>
          <w:lang w:val="nb-NO"/>
        </w:rPr>
        <w:t xml:space="preserve">chữ Hán về các chủ đề khoa học, xã hội, kinh tế, văn hóa... và hoàn thành tốt các bài tập đọc hiểu tương ứng trong các tài liệu luyện thi HSK cấp 3..  </w:t>
      </w:r>
    </w:p>
    <w:p w14:paraId="60411B1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Đọc lướt nhằm phán đoán, xác định được thông tin cần tìm trong các tài liệu như thư từ, sách báo, quảng cáo... với tốc độ tương đối nhanh. </w:t>
      </w:r>
    </w:p>
    <w:p w14:paraId="3CBA1AA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lastRenderedPageBreak/>
        <w:t xml:space="preserve">+ Từng bước nâng cao khả năng tư duy bằng tiếng Hán. </w:t>
      </w:r>
    </w:p>
    <w:p w14:paraId="4A9C45F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 xml:space="preserve">- Năng lực tự chủ và trách nhiệm: </w:t>
      </w:r>
    </w:p>
    <w:p w14:paraId="6834E66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Nắm được yêu cầu của </w:t>
      </w:r>
      <w:r w:rsidR="00DA4B64" w:rsidRPr="002A6727">
        <w:rPr>
          <w:rFonts w:eastAsia="BatangChe"/>
          <w:color w:val="000000" w:themeColor="text1"/>
          <w:sz w:val="26"/>
          <w:szCs w:val="26"/>
          <w:lang w:val="nb-NO"/>
        </w:rPr>
        <w:t>mô đun</w:t>
      </w:r>
      <w:r w:rsidRPr="002A6727">
        <w:rPr>
          <w:rFonts w:eastAsia="BatangChe"/>
          <w:color w:val="000000" w:themeColor="text1"/>
          <w:sz w:val="26"/>
          <w:szCs w:val="26"/>
          <w:lang w:val="nb-NO"/>
        </w:rPr>
        <w:t>.</w:t>
      </w:r>
    </w:p>
    <w:p w14:paraId="5077D6C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w:t>
      </w:r>
      <w:r w:rsidRPr="002A6727">
        <w:rPr>
          <w:rFonts w:eastAsia="BatangChe"/>
          <w:color w:val="000000" w:themeColor="text1"/>
          <w:sz w:val="26"/>
          <w:szCs w:val="26"/>
          <w:lang w:val="nb-NO"/>
        </w:rPr>
        <w:t xml:space="preserve"> Bước đầu hình thành phương pháp học tập hiệu quả theo hướng giao tiếp.</w:t>
      </w:r>
    </w:p>
    <w:p w14:paraId="2078916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GV. </w:t>
      </w:r>
    </w:p>
    <w:p w14:paraId="4C6FCE5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khả năng đọc tiếng Trung Quốc. </w:t>
      </w:r>
    </w:p>
    <w:p w14:paraId="784C1EA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 xml:space="preserve">III. Nội dung </w:t>
      </w:r>
      <w:r w:rsidR="00DA4B64" w:rsidRPr="002A6727">
        <w:rPr>
          <w:rFonts w:eastAsia="BatangChe"/>
          <w:b/>
          <w:color w:val="000000" w:themeColor="text1"/>
          <w:sz w:val="26"/>
          <w:szCs w:val="26"/>
          <w:lang w:val="nb-NO"/>
        </w:rPr>
        <w:t>mô đun</w:t>
      </w:r>
    </w:p>
    <w:p w14:paraId="1B418D5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1. Nội dung tổng quát và phân bổ thời gian</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611"/>
        <w:gridCol w:w="992"/>
        <w:gridCol w:w="992"/>
        <w:gridCol w:w="1844"/>
        <w:gridCol w:w="995"/>
      </w:tblGrid>
      <w:tr w:rsidR="005118C6" w:rsidRPr="002A6727" w14:paraId="6C19C26C" w14:textId="77777777" w:rsidTr="009E7EDC">
        <w:trPr>
          <w:tblHeader/>
        </w:trPr>
        <w:tc>
          <w:tcPr>
            <w:tcW w:w="608" w:type="dxa"/>
            <w:vMerge w:val="restart"/>
            <w:tcBorders>
              <w:top w:val="single" w:sz="4" w:space="0" w:color="auto"/>
              <w:left w:val="single" w:sz="4" w:space="0" w:color="auto"/>
              <w:bottom w:val="single" w:sz="4" w:space="0" w:color="auto"/>
              <w:right w:val="single" w:sz="4" w:space="0" w:color="auto"/>
            </w:tcBorders>
            <w:vAlign w:val="center"/>
          </w:tcPr>
          <w:p w14:paraId="3CD923B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TT</w:t>
            </w:r>
          </w:p>
        </w:tc>
        <w:tc>
          <w:tcPr>
            <w:tcW w:w="3611" w:type="dxa"/>
            <w:vMerge w:val="restart"/>
            <w:tcBorders>
              <w:top w:val="single" w:sz="4" w:space="0" w:color="auto"/>
              <w:left w:val="single" w:sz="4" w:space="0" w:color="auto"/>
              <w:bottom w:val="single" w:sz="4" w:space="0" w:color="auto"/>
              <w:right w:val="single" w:sz="4" w:space="0" w:color="auto"/>
            </w:tcBorders>
            <w:vAlign w:val="center"/>
          </w:tcPr>
          <w:p w14:paraId="713D0CA2"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val="en-US"/>
              </w:rPr>
            </w:pPr>
            <w:r w:rsidRPr="002A6727">
              <w:rPr>
                <w:b/>
                <w:color w:val="000000"/>
                <w:lang w:val="pt-BR" w:eastAsia="en-US"/>
              </w:rPr>
              <w:t>Tên các</w:t>
            </w:r>
            <w:r w:rsidRPr="002A6727">
              <w:rPr>
                <w:b/>
                <w:color w:val="000000"/>
                <w:lang w:eastAsia="en-US"/>
              </w:rPr>
              <w:t xml:space="preserve"> bài trong mô đun</w:t>
            </w:r>
          </w:p>
        </w:tc>
        <w:tc>
          <w:tcPr>
            <w:tcW w:w="4823" w:type="dxa"/>
            <w:gridSpan w:val="4"/>
            <w:tcBorders>
              <w:top w:val="single" w:sz="4" w:space="0" w:color="auto"/>
              <w:left w:val="single" w:sz="4" w:space="0" w:color="auto"/>
              <w:bottom w:val="single" w:sz="4" w:space="0" w:color="auto"/>
              <w:right w:val="single" w:sz="4" w:space="0" w:color="auto"/>
            </w:tcBorders>
            <w:vAlign w:val="center"/>
          </w:tcPr>
          <w:p w14:paraId="4E1A902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48A71DFD" w14:textId="77777777" w:rsidTr="009E7EDC">
        <w:trPr>
          <w:tblHeader/>
        </w:trPr>
        <w:tc>
          <w:tcPr>
            <w:tcW w:w="0" w:type="auto"/>
            <w:vMerge/>
            <w:tcBorders>
              <w:top w:val="single" w:sz="4" w:space="0" w:color="auto"/>
              <w:left w:val="single" w:sz="4" w:space="0" w:color="auto"/>
              <w:bottom w:val="single" w:sz="4" w:space="0" w:color="auto"/>
              <w:right w:val="single" w:sz="4" w:space="0" w:color="auto"/>
            </w:tcBorders>
            <w:vAlign w:val="center"/>
          </w:tcPr>
          <w:p w14:paraId="33448C4A"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3611" w:type="dxa"/>
            <w:vMerge/>
            <w:tcBorders>
              <w:top w:val="single" w:sz="4" w:space="0" w:color="auto"/>
              <w:left w:val="single" w:sz="4" w:space="0" w:color="auto"/>
              <w:bottom w:val="single" w:sz="4" w:space="0" w:color="auto"/>
              <w:right w:val="single" w:sz="4" w:space="0" w:color="auto"/>
            </w:tcBorders>
            <w:vAlign w:val="center"/>
          </w:tcPr>
          <w:p w14:paraId="67C6D1D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16C1E15"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992" w:type="dxa"/>
            <w:tcBorders>
              <w:top w:val="single" w:sz="4" w:space="0" w:color="auto"/>
              <w:left w:val="single" w:sz="4" w:space="0" w:color="auto"/>
              <w:bottom w:val="single" w:sz="4" w:space="0" w:color="auto"/>
              <w:right w:val="single" w:sz="4" w:space="0" w:color="auto"/>
            </w:tcBorders>
            <w:vAlign w:val="center"/>
          </w:tcPr>
          <w:p w14:paraId="3BCAFFB2"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844" w:type="dxa"/>
            <w:tcBorders>
              <w:top w:val="single" w:sz="4" w:space="0" w:color="auto"/>
              <w:left w:val="single" w:sz="4" w:space="0" w:color="auto"/>
              <w:bottom w:val="single" w:sz="4" w:space="0" w:color="auto"/>
              <w:right w:val="single" w:sz="4" w:space="0" w:color="auto"/>
            </w:tcBorders>
            <w:vAlign w:val="center"/>
          </w:tcPr>
          <w:p w14:paraId="75C01100"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995" w:type="dxa"/>
            <w:tcBorders>
              <w:top w:val="single" w:sz="4" w:space="0" w:color="auto"/>
              <w:left w:val="single" w:sz="4" w:space="0" w:color="auto"/>
              <w:bottom w:val="single" w:sz="4" w:space="0" w:color="auto"/>
              <w:right w:val="single" w:sz="4" w:space="0" w:color="auto"/>
            </w:tcBorders>
            <w:vAlign w:val="center"/>
          </w:tcPr>
          <w:p w14:paraId="645915D3"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Kiểm tra</w:t>
            </w:r>
          </w:p>
        </w:tc>
      </w:tr>
      <w:tr w:rsidR="005118C6" w:rsidRPr="002A6727" w14:paraId="5378F7E3" w14:textId="77777777" w:rsidTr="009E7EDC">
        <w:tc>
          <w:tcPr>
            <w:tcW w:w="608" w:type="dxa"/>
            <w:tcBorders>
              <w:top w:val="single" w:sz="4" w:space="0" w:color="auto"/>
              <w:left w:val="single" w:sz="4" w:space="0" w:color="auto"/>
              <w:bottom w:val="single" w:sz="4" w:space="0" w:color="auto"/>
              <w:right w:val="single" w:sz="4" w:space="0" w:color="auto"/>
            </w:tcBorders>
          </w:tcPr>
          <w:p w14:paraId="4E3640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3611" w:type="dxa"/>
            <w:tcBorders>
              <w:top w:val="single" w:sz="4" w:space="0" w:color="auto"/>
              <w:left w:val="single" w:sz="4" w:space="0" w:color="auto"/>
              <w:bottom w:val="single" w:sz="4" w:space="0" w:color="auto"/>
              <w:right w:val="single" w:sz="4" w:space="0" w:color="auto"/>
            </w:tcBorders>
            <w:vAlign w:val="center"/>
          </w:tcPr>
          <w:p w14:paraId="125C68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第二十三课</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第二十四课</w:t>
            </w:r>
          </w:p>
        </w:tc>
        <w:tc>
          <w:tcPr>
            <w:tcW w:w="992" w:type="dxa"/>
            <w:tcBorders>
              <w:top w:val="single" w:sz="4" w:space="0" w:color="auto"/>
              <w:left w:val="single" w:sz="4" w:space="0" w:color="auto"/>
              <w:bottom w:val="single" w:sz="4" w:space="0" w:color="auto"/>
              <w:right w:val="single" w:sz="4" w:space="0" w:color="auto"/>
            </w:tcBorders>
          </w:tcPr>
          <w:p w14:paraId="7E17F739" w14:textId="77777777" w:rsidR="005118C6" w:rsidRPr="002A6727" w:rsidRDefault="006A1CF8"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92" w:type="dxa"/>
            <w:tcBorders>
              <w:top w:val="single" w:sz="4" w:space="0" w:color="auto"/>
              <w:left w:val="single" w:sz="4" w:space="0" w:color="auto"/>
              <w:bottom w:val="single" w:sz="4" w:space="0" w:color="auto"/>
              <w:right w:val="single" w:sz="4" w:space="0" w:color="auto"/>
            </w:tcBorders>
          </w:tcPr>
          <w:p w14:paraId="78744AB4"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44" w:type="dxa"/>
            <w:tcBorders>
              <w:top w:val="single" w:sz="4" w:space="0" w:color="auto"/>
              <w:left w:val="single" w:sz="4" w:space="0" w:color="auto"/>
              <w:bottom w:val="single" w:sz="4" w:space="0" w:color="auto"/>
              <w:right w:val="single" w:sz="4" w:space="0" w:color="auto"/>
            </w:tcBorders>
          </w:tcPr>
          <w:p w14:paraId="2062C51E"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5" w:type="dxa"/>
            <w:tcBorders>
              <w:top w:val="single" w:sz="4" w:space="0" w:color="auto"/>
              <w:left w:val="single" w:sz="4" w:space="0" w:color="auto"/>
              <w:bottom w:val="single" w:sz="4" w:space="0" w:color="auto"/>
              <w:right w:val="single" w:sz="4" w:space="0" w:color="auto"/>
            </w:tcBorders>
          </w:tcPr>
          <w:p w14:paraId="0830CEC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9A3E8DA" w14:textId="77777777" w:rsidTr="009E7EDC">
        <w:tc>
          <w:tcPr>
            <w:tcW w:w="608" w:type="dxa"/>
            <w:tcBorders>
              <w:top w:val="single" w:sz="4" w:space="0" w:color="auto"/>
              <w:left w:val="single" w:sz="4" w:space="0" w:color="auto"/>
              <w:bottom w:val="single" w:sz="4" w:space="0" w:color="auto"/>
              <w:right w:val="single" w:sz="4" w:space="0" w:color="auto"/>
            </w:tcBorders>
          </w:tcPr>
          <w:p w14:paraId="62CAB2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3611" w:type="dxa"/>
            <w:tcBorders>
              <w:top w:val="single" w:sz="4" w:space="0" w:color="auto"/>
              <w:left w:val="single" w:sz="4" w:space="0" w:color="auto"/>
              <w:bottom w:val="single" w:sz="4" w:space="0" w:color="auto"/>
              <w:right w:val="single" w:sz="4" w:space="0" w:color="auto"/>
            </w:tcBorders>
            <w:vAlign w:val="center"/>
          </w:tcPr>
          <w:p w14:paraId="1533AB4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第二十五课</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第二十六课</w:t>
            </w:r>
          </w:p>
        </w:tc>
        <w:tc>
          <w:tcPr>
            <w:tcW w:w="992" w:type="dxa"/>
            <w:tcBorders>
              <w:top w:val="single" w:sz="4" w:space="0" w:color="auto"/>
              <w:left w:val="single" w:sz="4" w:space="0" w:color="auto"/>
              <w:bottom w:val="single" w:sz="4" w:space="0" w:color="auto"/>
              <w:right w:val="single" w:sz="4" w:space="0" w:color="auto"/>
            </w:tcBorders>
          </w:tcPr>
          <w:p w14:paraId="7A3F5028" w14:textId="77777777" w:rsidR="005118C6" w:rsidRPr="002A6727" w:rsidRDefault="006A1CF8"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92" w:type="dxa"/>
            <w:tcBorders>
              <w:top w:val="single" w:sz="4" w:space="0" w:color="auto"/>
              <w:left w:val="single" w:sz="4" w:space="0" w:color="auto"/>
              <w:bottom w:val="single" w:sz="4" w:space="0" w:color="auto"/>
              <w:right w:val="single" w:sz="4" w:space="0" w:color="auto"/>
            </w:tcBorders>
          </w:tcPr>
          <w:p w14:paraId="69F30EA8"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44" w:type="dxa"/>
            <w:tcBorders>
              <w:top w:val="single" w:sz="4" w:space="0" w:color="auto"/>
              <w:left w:val="single" w:sz="4" w:space="0" w:color="auto"/>
              <w:bottom w:val="single" w:sz="4" w:space="0" w:color="auto"/>
              <w:right w:val="single" w:sz="4" w:space="0" w:color="auto"/>
            </w:tcBorders>
          </w:tcPr>
          <w:p w14:paraId="2C863440"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5" w:type="dxa"/>
            <w:tcBorders>
              <w:top w:val="single" w:sz="4" w:space="0" w:color="auto"/>
              <w:left w:val="single" w:sz="4" w:space="0" w:color="auto"/>
              <w:bottom w:val="single" w:sz="4" w:space="0" w:color="auto"/>
              <w:right w:val="single" w:sz="4" w:space="0" w:color="auto"/>
            </w:tcBorders>
          </w:tcPr>
          <w:p w14:paraId="338F405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30DAA4C" w14:textId="77777777" w:rsidTr="009E7EDC">
        <w:tc>
          <w:tcPr>
            <w:tcW w:w="608" w:type="dxa"/>
            <w:tcBorders>
              <w:top w:val="single" w:sz="4" w:space="0" w:color="auto"/>
              <w:left w:val="single" w:sz="4" w:space="0" w:color="auto"/>
              <w:bottom w:val="single" w:sz="4" w:space="0" w:color="auto"/>
              <w:right w:val="single" w:sz="4" w:space="0" w:color="auto"/>
            </w:tcBorders>
          </w:tcPr>
          <w:p w14:paraId="4028C33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3611" w:type="dxa"/>
            <w:tcBorders>
              <w:top w:val="single" w:sz="4" w:space="0" w:color="auto"/>
              <w:left w:val="single" w:sz="4" w:space="0" w:color="auto"/>
              <w:bottom w:val="single" w:sz="4" w:space="0" w:color="auto"/>
              <w:right w:val="single" w:sz="4" w:space="0" w:color="auto"/>
            </w:tcBorders>
            <w:vAlign w:val="center"/>
          </w:tcPr>
          <w:p w14:paraId="76D614E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第二十七课</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第二十八课</w:t>
            </w:r>
          </w:p>
        </w:tc>
        <w:tc>
          <w:tcPr>
            <w:tcW w:w="992" w:type="dxa"/>
            <w:tcBorders>
              <w:top w:val="single" w:sz="4" w:space="0" w:color="auto"/>
              <w:left w:val="single" w:sz="4" w:space="0" w:color="auto"/>
              <w:bottom w:val="single" w:sz="4" w:space="0" w:color="auto"/>
              <w:right w:val="single" w:sz="4" w:space="0" w:color="auto"/>
            </w:tcBorders>
          </w:tcPr>
          <w:p w14:paraId="0DEBFE44" w14:textId="77777777" w:rsidR="005118C6" w:rsidRPr="002A6727" w:rsidRDefault="006A1CF8"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92" w:type="dxa"/>
            <w:tcBorders>
              <w:top w:val="single" w:sz="4" w:space="0" w:color="auto"/>
              <w:left w:val="single" w:sz="4" w:space="0" w:color="auto"/>
              <w:bottom w:val="single" w:sz="4" w:space="0" w:color="auto"/>
              <w:right w:val="single" w:sz="4" w:space="0" w:color="auto"/>
            </w:tcBorders>
          </w:tcPr>
          <w:p w14:paraId="31863A5D"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44" w:type="dxa"/>
            <w:tcBorders>
              <w:top w:val="single" w:sz="4" w:space="0" w:color="auto"/>
              <w:left w:val="single" w:sz="4" w:space="0" w:color="auto"/>
              <w:bottom w:val="single" w:sz="4" w:space="0" w:color="auto"/>
              <w:right w:val="single" w:sz="4" w:space="0" w:color="auto"/>
            </w:tcBorders>
          </w:tcPr>
          <w:p w14:paraId="0579DC74"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5" w:type="dxa"/>
            <w:tcBorders>
              <w:top w:val="single" w:sz="4" w:space="0" w:color="auto"/>
              <w:left w:val="single" w:sz="4" w:space="0" w:color="auto"/>
              <w:bottom w:val="single" w:sz="4" w:space="0" w:color="auto"/>
              <w:right w:val="single" w:sz="4" w:space="0" w:color="auto"/>
            </w:tcBorders>
          </w:tcPr>
          <w:p w14:paraId="2F0AF96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7575B09" w14:textId="77777777" w:rsidTr="009E7EDC">
        <w:tc>
          <w:tcPr>
            <w:tcW w:w="608" w:type="dxa"/>
            <w:tcBorders>
              <w:top w:val="single" w:sz="4" w:space="0" w:color="auto"/>
              <w:left w:val="single" w:sz="4" w:space="0" w:color="auto"/>
              <w:bottom w:val="single" w:sz="4" w:space="0" w:color="auto"/>
              <w:right w:val="single" w:sz="4" w:space="0" w:color="auto"/>
            </w:tcBorders>
          </w:tcPr>
          <w:p w14:paraId="4E4AF7F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3611" w:type="dxa"/>
            <w:tcBorders>
              <w:top w:val="single" w:sz="4" w:space="0" w:color="auto"/>
              <w:left w:val="single" w:sz="4" w:space="0" w:color="auto"/>
              <w:bottom w:val="single" w:sz="4" w:space="0" w:color="auto"/>
              <w:right w:val="single" w:sz="4" w:space="0" w:color="auto"/>
            </w:tcBorders>
            <w:vAlign w:val="center"/>
          </w:tcPr>
          <w:p w14:paraId="2D173D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第二十九课</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第三十课</w:t>
            </w:r>
          </w:p>
        </w:tc>
        <w:tc>
          <w:tcPr>
            <w:tcW w:w="992" w:type="dxa"/>
            <w:tcBorders>
              <w:top w:val="single" w:sz="4" w:space="0" w:color="auto"/>
              <w:left w:val="single" w:sz="4" w:space="0" w:color="auto"/>
              <w:bottom w:val="single" w:sz="4" w:space="0" w:color="auto"/>
              <w:right w:val="single" w:sz="4" w:space="0" w:color="auto"/>
            </w:tcBorders>
          </w:tcPr>
          <w:p w14:paraId="6F9AA81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1B2FBC9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44" w:type="dxa"/>
            <w:tcBorders>
              <w:top w:val="single" w:sz="4" w:space="0" w:color="auto"/>
              <w:left w:val="single" w:sz="4" w:space="0" w:color="auto"/>
              <w:bottom w:val="single" w:sz="4" w:space="0" w:color="auto"/>
              <w:right w:val="single" w:sz="4" w:space="0" w:color="auto"/>
            </w:tcBorders>
          </w:tcPr>
          <w:p w14:paraId="1161FFB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5" w:type="dxa"/>
            <w:tcBorders>
              <w:top w:val="single" w:sz="4" w:space="0" w:color="auto"/>
              <w:left w:val="single" w:sz="4" w:space="0" w:color="auto"/>
              <w:bottom w:val="single" w:sz="4" w:space="0" w:color="auto"/>
              <w:right w:val="single" w:sz="4" w:space="0" w:color="auto"/>
            </w:tcBorders>
          </w:tcPr>
          <w:p w14:paraId="779AC3D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5245B0D" w14:textId="77777777" w:rsidTr="009E7EDC">
        <w:tc>
          <w:tcPr>
            <w:tcW w:w="608" w:type="dxa"/>
            <w:tcBorders>
              <w:top w:val="single" w:sz="4" w:space="0" w:color="auto"/>
              <w:left w:val="single" w:sz="4" w:space="0" w:color="auto"/>
              <w:bottom w:val="single" w:sz="4" w:space="0" w:color="auto"/>
              <w:right w:val="single" w:sz="4" w:space="0" w:color="auto"/>
            </w:tcBorders>
          </w:tcPr>
          <w:p w14:paraId="3D4C12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3611" w:type="dxa"/>
            <w:tcBorders>
              <w:top w:val="single" w:sz="4" w:space="0" w:color="auto"/>
              <w:left w:val="single" w:sz="4" w:space="0" w:color="auto"/>
              <w:bottom w:val="single" w:sz="4" w:space="0" w:color="auto"/>
              <w:right w:val="single" w:sz="4" w:space="0" w:color="auto"/>
            </w:tcBorders>
            <w:vAlign w:val="center"/>
          </w:tcPr>
          <w:p w14:paraId="2A728FD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第一课</w:t>
            </w:r>
          </w:p>
        </w:tc>
        <w:tc>
          <w:tcPr>
            <w:tcW w:w="992" w:type="dxa"/>
            <w:tcBorders>
              <w:top w:val="single" w:sz="4" w:space="0" w:color="auto"/>
              <w:left w:val="single" w:sz="4" w:space="0" w:color="auto"/>
              <w:bottom w:val="single" w:sz="4" w:space="0" w:color="auto"/>
              <w:right w:val="single" w:sz="4" w:space="0" w:color="auto"/>
            </w:tcBorders>
          </w:tcPr>
          <w:p w14:paraId="0804E22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3E65C59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44" w:type="dxa"/>
            <w:tcBorders>
              <w:top w:val="single" w:sz="4" w:space="0" w:color="auto"/>
              <w:left w:val="single" w:sz="4" w:space="0" w:color="auto"/>
              <w:bottom w:val="single" w:sz="4" w:space="0" w:color="auto"/>
              <w:right w:val="single" w:sz="4" w:space="0" w:color="auto"/>
            </w:tcBorders>
          </w:tcPr>
          <w:p w14:paraId="615A2B9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5" w:type="dxa"/>
            <w:tcBorders>
              <w:top w:val="single" w:sz="4" w:space="0" w:color="auto"/>
              <w:left w:val="single" w:sz="4" w:space="0" w:color="auto"/>
              <w:bottom w:val="single" w:sz="4" w:space="0" w:color="auto"/>
              <w:right w:val="single" w:sz="4" w:space="0" w:color="auto"/>
            </w:tcBorders>
          </w:tcPr>
          <w:p w14:paraId="5B48063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2BC82ED" w14:textId="77777777" w:rsidTr="009E7EDC">
        <w:tc>
          <w:tcPr>
            <w:tcW w:w="608" w:type="dxa"/>
            <w:tcBorders>
              <w:top w:val="single" w:sz="4" w:space="0" w:color="auto"/>
              <w:left w:val="single" w:sz="4" w:space="0" w:color="auto"/>
              <w:bottom w:val="single" w:sz="4" w:space="0" w:color="auto"/>
              <w:right w:val="single" w:sz="4" w:space="0" w:color="auto"/>
            </w:tcBorders>
          </w:tcPr>
          <w:p w14:paraId="0EC5FC7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3611" w:type="dxa"/>
            <w:tcBorders>
              <w:top w:val="single" w:sz="4" w:space="0" w:color="auto"/>
              <w:left w:val="single" w:sz="4" w:space="0" w:color="auto"/>
              <w:bottom w:val="single" w:sz="4" w:space="0" w:color="auto"/>
              <w:right w:val="single" w:sz="4" w:space="0" w:color="auto"/>
            </w:tcBorders>
            <w:vAlign w:val="center"/>
          </w:tcPr>
          <w:p w14:paraId="5C72DC5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第二课</w:t>
            </w:r>
          </w:p>
        </w:tc>
        <w:tc>
          <w:tcPr>
            <w:tcW w:w="992" w:type="dxa"/>
            <w:tcBorders>
              <w:top w:val="single" w:sz="4" w:space="0" w:color="auto"/>
              <w:left w:val="single" w:sz="4" w:space="0" w:color="auto"/>
              <w:bottom w:val="single" w:sz="4" w:space="0" w:color="auto"/>
              <w:right w:val="single" w:sz="4" w:space="0" w:color="auto"/>
            </w:tcBorders>
          </w:tcPr>
          <w:p w14:paraId="3D7C96A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6FAD623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44" w:type="dxa"/>
            <w:tcBorders>
              <w:top w:val="single" w:sz="4" w:space="0" w:color="auto"/>
              <w:left w:val="single" w:sz="4" w:space="0" w:color="auto"/>
              <w:bottom w:val="single" w:sz="4" w:space="0" w:color="auto"/>
              <w:right w:val="single" w:sz="4" w:space="0" w:color="auto"/>
            </w:tcBorders>
          </w:tcPr>
          <w:p w14:paraId="699D72A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5" w:type="dxa"/>
            <w:tcBorders>
              <w:top w:val="single" w:sz="4" w:space="0" w:color="auto"/>
              <w:left w:val="single" w:sz="4" w:space="0" w:color="auto"/>
              <w:bottom w:val="single" w:sz="4" w:space="0" w:color="auto"/>
              <w:right w:val="single" w:sz="4" w:space="0" w:color="auto"/>
            </w:tcBorders>
          </w:tcPr>
          <w:p w14:paraId="584463F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06E8372" w14:textId="77777777" w:rsidTr="009E7EDC">
        <w:tc>
          <w:tcPr>
            <w:tcW w:w="608" w:type="dxa"/>
            <w:tcBorders>
              <w:top w:val="single" w:sz="4" w:space="0" w:color="auto"/>
              <w:left w:val="single" w:sz="4" w:space="0" w:color="auto"/>
              <w:bottom w:val="single" w:sz="4" w:space="0" w:color="auto"/>
              <w:right w:val="single" w:sz="4" w:space="0" w:color="auto"/>
            </w:tcBorders>
          </w:tcPr>
          <w:p w14:paraId="24F7A9C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3611" w:type="dxa"/>
            <w:tcBorders>
              <w:top w:val="single" w:sz="4" w:space="0" w:color="auto"/>
              <w:left w:val="single" w:sz="4" w:space="0" w:color="auto"/>
              <w:bottom w:val="single" w:sz="4" w:space="0" w:color="auto"/>
              <w:right w:val="single" w:sz="4" w:space="0" w:color="auto"/>
            </w:tcBorders>
            <w:vAlign w:val="center"/>
          </w:tcPr>
          <w:p w14:paraId="4C38C51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第三课</w:t>
            </w:r>
          </w:p>
        </w:tc>
        <w:tc>
          <w:tcPr>
            <w:tcW w:w="992" w:type="dxa"/>
            <w:tcBorders>
              <w:top w:val="single" w:sz="4" w:space="0" w:color="auto"/>
              <w:left w:val="single" w:sz="4" w:space="0" w:color="auto"/>
              <w:bottom w:val="single" w:sz="4" w:space="0" w:color="auto"/>
              <w:right w:val="single" w:sz="4" w:space="0" w:color="auto"/>
            </w:tcBorders>
          </w:tcPr>
          <w:p w14:paraId="38ED7A4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0979438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44" w:type="dxa"/>
            <w:tcBorders>
              <w:top w:val="single" w:sz="4" w:space="0" w:color="auto"/>
              <w:left w:val="single" w:sz="4" w:space="0" w:color="auto"/>
              <w:bottom w:val="single" w:sz="4" w:space="0" w:color="auto"/>
              <w:right w:val="single" w:sz="4" w:space="0" w:color="auto"/>
            </w:tcBorders>
          </w:tcPr>
          <w:p w14:paraId="0C21237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5" w:type="dxa"/>
            <w:tcBorders>
              <w:top w:val="single" w:sz="4" w:space="0" w:color="auto"/>
              <w:left w:val="single" w:sz="4" w:space="0" w:color="auto"/>
              <w:bottom w:val="single" w:sz="4" w:space="0" w:color="auto"/>
              <w:right w:val="single" w:sz="4" w:space="0" w:color="auto"/>
            </w:tcBorders>
          </w:tcPr>
          <w:p w14:paraId="6E5A11E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AA55975" w14:textId="77777777" w:rsidTr="009E7EDC">
        <w:tc>
          <w:tcPr>
            <w:tcW w:w="608" w:type="dxa"/>
            <w:tcBorders>
              <w:top w:val="single" w:sz="4" w:space="0" w:color="auto"/>
              <w:left w:val="single" w:sz="4" w:space="0" w:color="auto"/>
              <w:bottom w:val="single" w:sz="4" w:space="0" w:color="auto"/>
              <w:right w:val="single" w:sz="4" w:space="0" w:color="auto"/>
            </w:tcBorders>
          </w:tcPr>
          <w:p w14:paraId="7AB577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3611" w:type="dxa"/>
            <w:tcBorders>
              <w:top w:val="single" w:sz="4" w:space="0" w:color="auto"/>
              <w:left w:val="single" w:sz="4" w:space="0" w:color="auto"/>
              <w:bottom w:val="single" w:sz="4" w:space="0" w:color="auto"/>
              <w:right w:val="single" w:sz="4" w:space="0" w:color="auto"/>
            </w:tcBorders>
            <w:vAlign w:val="center"/>
          </w:tcPr>
          <w:p w14:paraId="1EC4561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测验（一）</w:t>
            </w:r>
          </w:p>
        </w:tc>
        <w:tc>
          <w:tcPr>
            <w:tcW w:w="992" w:type="dxa"/>
            <w:tcBorders>
              <w:top w:val="single" w:sz="4" w:space="0" w:color="auto"/>
              <w:left w:val="single" w:sz="4" w:space="0" w:color="auto"/>
              <w:bottom w:val="single" w:sz="4" w:space="0" w:color="auto"/>
              <w:right w:val="single" w:sz="4" w:space="0" w:color="auto"/>
            </w:tcBorders>
          </w:tcPr>
          <w:p w14:paraId="6D28880D" w14:textId="77777777" w:rsidR="005118C6" w:rsidRPr="002A6727" w:rsidRDefault="006A1CF8"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92" w:type="dxa"/>
            <w:tcBorders>
              <w:top w:val="single" w:sz="4" w:space="0" w:color="auto"/>
              <w:left w:val="single" w:sz="4" w:space="0" w:color="auto"/>
              <w:bottom w:val="single" w:sz="4" w:space="0" w:color="auto"/>
              <w:right w:val="single" w:sz="4" w:space="0" w:color="auto"/>
            </w:tcBorders>
          </w:tcPr>
          <w:p w14:paraId="46F83BA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44" w:type="dxa"/>
            <w:tcBorders>
              <w:top w:val="single" w:sz="4" w:space="0" w:color="auto"/>
              <w:left w:val="single" w:sz="4" w:space="0" w:color="auto"/>
              <w:bottom w:val="single" w:sz="4" w:space="0" w:color="auto"/>
              <w:right w:val="single" w:sz="4" w:space="0" w:color="auto"/>
            </w:tcBorders>
          </w:tcPr>
          <w:p w14:paraId="3C165DD9"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5" w:type="dxa"/>
            <w:tcBorders>
              <w:top w:val="single" w:sz="4" w:space="0" w:color="auto"/>
              <w:left w:val="single" w:sz="4" w:space="0" w:color="auto"/>
              <w:bottom w:val="single" w:sz="4" w:space="0" w:color="auto"/>
              <w:right w:val="single" w:sz="4" w:space="0" w:color="auto"/>
            </w:tcBorders>
          </w:tcPr>
          <w:p w14:paraId="411B2D4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0B9B2A70" w14:textId="77777777" w:rsidTr="009E7EDC">
        <w:tc>
          <w:tcPr>
            <w:tcW w:w="608" w:type="dxa"/>
            <w:tcBorders>
              <w:top w:val="single" w:sz="4" w:space="0" w:color="auto"/>
              <w:left w:val="single" w:sz="4" w:space="0" w:color="auto"/>
              <w:bottom w:val="single" w:sz="4" w:space="0" w:color="auto"/>
              <w:right w:val="single" w:sz="4" w:space="0" w:color="auto"/>
            </w:tcBorders>
          </w:tcPr>
          <w:p w14:paraId="4465B4B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3611" w:type="dxa"/>
            <w:tcBorders>
              <w:top w:val="single" w:sz="4" w:space="0" w:color="auto"/>
              <w:left w:val="single" w:sz="4" w:space="0" w:color="auto"/>
              <w:bottom w:val="single" w:sz="4" w:space="0" w:color="auto"/>
              <w:right w:val="single" w:sz="4" w:space="0" w:color="auto"/>
            </w:tcBorders>
            <w:vAlign w:val="center"/>
          </w:tcPr>
          <w:p w14:paraId="0CD2E12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第四课</w:t>
            </w:r>
          </w:p>
        </w:tc>
        <w:tc>
          <w:tcPr>
            <w:tcW w:w="992" w:type="dxa"/>
            <w:tcBorders>
              <w:top w:val="single" w:sz="4" w:space="0" w:color="auto"/>
              <w:left w:val="single" w:sz="4" w:space="0" w:color="auto"/>
              <w:bottom w:val="single" w:sz="4" w:space="0" w:color="auto"/>
              <w:right w:val="single" w:sz="4" w:space="0" w:color="auto"/>
            </w:tcBorders>
          </w:tcPr>
          <w:p w14:paraId="1114FEC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6D7F993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44" w:type="dxa"/>
            <w:tcBorders>
              <w:top w:val="single" w:sz="4" w:space="0" w:color="auto"/>
              <w:left w:val="single" w:sz="4" w:space="0" w:color="auto"/>
              <w:bottom w:val="single" w:sz="4" w:space="0" w:color="auto"/>
              <w:right w:val="single" w:sz="4" w:space="0" w:color="auto"/>
            </w:tcBorders>
          </w:tcPr>
          <w:p w14:paraId="5325F3A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5" w:type="dxa"/>
            <w:tcBorders>
              <w:top w:val="single" w:sz="4" w:space="0" w:color="auto"/>
              <w:left w:val="single" w:sz="4" w:space="0" w:color="auto"/>
              <w:bottom w:val="single" w:sz="4" w:space="0" w:color="auto"/>
              <w:right w:val="single" w:sz="4" w:space="0" w:color="auto"/>
            </w:tcBorders>
          </w:tcPr>
          <w:p w14:paraId="72002BB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72DB4F0" w14:textId="77777777" w:rsidTr="009E7EDC">
        <w:tc>
          <w:tcPr>
            <w:tcW w:w="608" w:type="dxa"/>
            <w:tcBorders>
              <w:top w:val="single" w:sz="4" w:space="0" w:color="auto"/>
              <w:left w:val="single" w:sz="4" w:space="0" w:color="auto"/>
              <w:bottom w:val="single" w:sz="4" w:space="0" w:color="auto"/>
              <w:right w:val="single" w:sz="4" w:space="0" w:color="auto"/>
            </w:tcBorders>
          </w:tcPr>
          <w:p w14:paraId="5AB7BB7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3611" w:type="dxa"/>
            <w:tcBorders>
              <w:top w:val="single" w:sz="4" w:space="0" w:color="auto"/>
              <w:left w:val="single" w:sz="4" w:space="0" w:color="auto"/>
              <w:bottom w:val="single" w:sz="4" w:space="0" w:color="auto"/>
              <w:right w:val="single" w:sz="4" w:space="0" w:color="auto"/>
            </w:tcBorders>
            <w:vAlign w:val="center"/>
          </w:tcPr>
          <w:p w14:paraId="559FA79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第五课</w:t>
            </w:r>
          </w:p>
        </w:tc>
        <w:tc>
          <w:tcPr>
            <w:tcW w:w="992" w:type="dxa"/>
            <w:tcBorders>
              <w:top w:val="single" w:sz="4" w:space="0" w:color="auto"/>
              <w:left w:val="single" w:sz="4" w:space="0" w:color="auto"/>
              <w:bottom w:val="single" w:sz="4" w:space="0" w:color="auto"/>
              <w:right w:val="single" w:sz="4" w:space="0" w:color="auto"/>
            </w:tcBorders>
          </w:tcPr>
          <w:p w14:paraId="68ECF9C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66377B1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44" w:type="dxa"/>
            <w:tcBorders>
              <w:top w:val="single" w:sz="4" w:space="0" w:color="auto"/>
              <w:left w:val="single" w:sz="4" w:space="0" w:color="auto"/>
              <w:bottom w:val="single" w:sz="4" w:space="0" w:color="auto"/>
              <w:right w:val="single" w:sz="4" w:space="0" w:color="auto"/>
            </w:tcBorders>
          </w:tcPr>
          <w:p w14:paraId="797B2BB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5" w:type="dxa"/>
            <w:tcBorders>
              <w:top w:val="single" w:sz="4" w:space="0" w:color="auto"/>
              <w:left w:val="single" w:sz="4" w:space="0" w:color="auto"/>
              <w:bottom w:val="single" w:sz="4" w:space="0" w:color="auto"/>
              <w:right w:val="single" w:sz="4" w:space="0" w:color="auto"/>
            </w:tcBorders>
          </w:tcPr>
          <w:p w14:paraId="0548714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5ECD1C0" w14:textId="77777777" w:rsidTr="009E7EDC">
        <w:tc>
          <w:tcPr>
            <w:tcW w:w="608" w:type="dxa"/>
            <w:tcBorders>
              <w:top w:val="single" w:sz="4" w:space="0" w:color="auto"/>
              <w:left w:val="single" w:sz="4" w:space="0" w:color="auto"/>
              <w:bottom w:val="single" w:sz="4" w:space="0" w:color="auto"/>
              <w:right w:val="single" w:sz="4" w:space="0" w:color="auto"/>
            </w:tcBorders>
          </w:tcPr>
          <w:p w14:paraId="3F832B5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3611" w:type="dxa"/>
            <w:tcBorders>
              <w:top w:val="single" w:sz="4" w:space="0" w:color="auto"/>
              <w:left w:val="single" w:sz="4" w:space="0" w:color="auto"/>
              <w:bottom w:val="single" w:sz="4" w:space="0" w:color="auto"/>
              <w:right w:val="single" w:sz="4" w:space="0" w:color="auto"/>
            </w:tcBorders>
            <w:vAlign w:val="center"/>
          </w:tcPr>
          <w:p w14:paraId="26234FE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第六课</w:t>
            </w:r>
          </w:p>
        </w:tc>
        <w:tc>
          <w:tcPr>
            <w:tcW w:w="992" w:type="dxa"/>
            <w:tcBorders>
              <w:top w:val="single" w:sz="4" w:space="0" w:color="auto"/>
              <w:left w:val="single" w:sz="4" w:space="0" w:color="auto"/>
              <w:bottom w:val="single" w:sz="4" w:space="0" w:color="auto"/>
              <w:right w:val="single" w:sz="4" w:space="0" w:color="auto"/>
            </w:tcBorders>
          </w:tcPr>
          <w:p w14:paraId="33BCFE7A" w14:textId="77777777" w:rsidR="005118C6" w:rsidRPr="002A6727" w:rsidRDefault="006A1CF8"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Pr>
          <w:p w14:paraId="747B5294"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44" w:type="dxa"/>
            <w:tcBorders>
              <w:top w:val="single" w:sz="4" w:space="0" w:color="auto"/>
              <w:left w:val="single" w:sz="4" w:space="0" w:color="auto"/>
              <w:bottom w:val="single" w:sz="4" w:space="0" w:color="auto"/>
              <w:right w:val="single" w:sz="4" w:space="0" w:color="auto"/>
            </w:tcBorders>
          </w:tcPr>
          <w:p w14:paraId="3A1BE3D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5" w:type="dxa"/>
            <w:tcBorders>
              <w:top w:val="single" w:sz="4" w:space="0" w:color="auto"/>
              <w:left w:val="single" w:sz="4" w:space="0" w:color="auto"/>
              <w:bottom w:val="single" w:sz="4" w:space="0" w:color="auto"/>
              <w:right w:val="single" w:sz="4" w:space="0" w:color="auto"/>
            </w:tcBorders>
          </w:tcPr>
          <w:p w14:paraId="5AFF79B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56D987C" w14:textId="77777777" w:rsidTr="009E7EDC">
        <w:tc>
          <w:tcPr>
            <w:tcW w:w="608" w:type="dxa"/>
            <w:tcBorders>
              <w:top w:val="single" w:sz="4" w:space="0" w:color="auto"/>
              <w:left w:val="single" w:sz="4" w:space="0" w:color="auto"/>
              <w:bottom w:val="single" w:sz="4" w:space="0" w:color="auto"/>
              <w:right w:val="single" w:sz="4" w:space="0" w:color="auto"/>
            </w:tcBorders>
          </w:tcPr>
          <w:p w14:paraId="393760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12</w:t>
            </w:r>
          </w:p>
        </w:tc>
        <w:tc>
          <w:tcPr>
            <w:tcW w:w="3611" w:type="dxa"/>
            <w:tcBorders>
              <w:top w:val="single" w:sz="4" w:space="0" w:color="auto"/>
              <w:left w:val="single" w:sz="4" w:space="0" w:color="auto"/>
              <w:bottom w:val="single" w:sz="4" w:space="0" w:color="auto"/>
              <w:right w:val="single" w:sz="4" w:space="0" w:color="auto"/>
            </w:tcBorders>
            <w:vAlign w:val="center"/>
          </w:tcPr>
          <w:p w14:paraId="1C84DA5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第七课</w:t>
            </w:r>
          </w:p>
        </w:tc>
        <w:tc>
          <w:tcPr>
            <w:tcW w:w="992" w:type="dxa"/>
            <w:tcBorders>
              <w:top w:val="single" w:sz="4" w:space="0" w:color="auto"/>
              <w:left w:val="single" w:sz="4" w:space="0" w:color="auto"/>
              <w:bottom w:val="single" w:sz="4" w:space="0" w:color="auto"/>
              <w:right w:val="single" w:sz="4" w:space="0" w:color="auto"/>
            </w:tcBorders>
          </w:tcPr>
          <w:p w14:paraId="2FB80681" w14:textId="77777777" w:rsidR="005118C6" w:rsidRPr="002A6727" w:rsidRDefault="006A1CF8"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Pr>
          <w:p w14:paraId="41DE5BBA"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44" w:type="dxa"/>
            <w:tcBorders>
              <w:top w:val="single" w:sz="4" w:space="0" w:color="auto"/>
              <w:left w:val="single" w:sz="4" w:space="0" w:color="auto"/>
              <w:bottom w:val="single" w:sz="4" w:space="0" w:color="auto"/>
              <w:right w:val="single" w:sz="4" w:space="0" w:color="auto"/>
            </w:tcBorders>
          </w:tcPr>
          <w:p w14:paraId="0A71D8BF"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5" w:type="dxa"/>
            <w:tcBorders>
              <w:top w:val="single" w:sz="4" w:space="0" w:color="auto"/>
              <w:left w:val="single" w:sz="4" w:space="0" w:color="auto"/>
              <w:bottom w:val="single" w:sz="4" w:space="0" w:color="auto"/>
              <w:right w:val="single" w:sz="4" w:space="0" w:color="auto"/>
            </w:tcBorders>
          </w:tcPr>
          <w:p w14:paraId="4C94D99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C1AA796" w14:textId="77777777" w:rsidTr="009E7EDC">
        <w:tc>
          <w:tcPr>
            <w:tcW w:w="608" w:type="dxa"/>
            <w:tcBorders>
              <w:top w:val="single" w:sz="4" w:space="0" w:color="auto"/>
              <w:left w:val="single" w:sz="4" w:space="0" w:color="auto"/>
              <w:bottom w:val="single" w:sz="4" w:space="0" w:color="auto"/>
              <w:right w:val="single" w:sz="4" w:space="0" w:color="auto"/>
            </w:tcBorders>
          </w:tcPr>
          <w:p w14:paraId="587F79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13</w:t>
            </w:r>
          </w:p>
        </w:tc>
        <w:tc>
          <w:tcPr>
            <w:tcW w:w="3611" w:type="dxa"/>
            <w:tcBorders>
              <w:top w:val="single" w:sz="4" w:space="0" w:color="auto"/>
              <w:left w:val="single" w:sz="4" w:space="0" w:color="auto"/>
              <w:bottom w:val="single" w:sz="4" w:space="0" w:color="auto"/>
              <w:right w:val="single" w:sz="4" w:space="0" w:color="auto"/>
            </w:tcBorders>
            <w:vAlign w:val="center"/>
          </w:tcPr>
          <w:p w14:paraId="2D7291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第八课</w:t>
            </w:r>
          </w:p>
        </w:tc>
        <w:tc>
          <w:tcPr>
            <w:tcW w:w="992" w:type="dxa"/>
            <w:tcBorders>
              <w:top w:val="single" w:sz="4" w:space="0" w:color="auto"/>
              <w:left w:val="single" w:sz="4" w:space="0" w:color="auto"/>
              <w:bottom w:val="single" w:sz="4" w:space="0" w:color="auto"/>
              <w:right w:val="single" w:sz="4" w:space="0" w:color="auto"/>
            </w:tcBorders>
          </w:tcPr>
          <w:p w14:paraId="1F5293D1" w14:textId="77777777" w:rsidR="005118C6" w:rsidRPr="002A6727" w:rsidRDefault="006A1CF8"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Pr>
          <w:p w14:paraId="3DFD8C2C"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44" w:type="dxa"/>
            <w:tcBorders>
              <w:top w:val="single" w:sz="4" w:space="0" w:color="auto"/>
              <w:left w:val="single" w:sz="4" w:space="0" w:color="auto"/>
              <w:bottom w:val="single" w:sz="4" w:space="0" w:color="auto"/>
              <w:right w:val="single" w:sz="4" w:space="0" w:color="auto"/>
            </w:tcBorders>
          </w:tcPr>
          <w:p w14:paraId="42F74641"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5" w:type="dxa"/>
            <w:tcBorders>
              <w:top w:val="single" w:sz="4" w:space="0" w:color="auto"/>
              <w:left w:val="single" w:sz="4" w:space="0" w:color="auto"/>
              <w:bottom w:val="single" w:sz="4" w:space="0" w:color="auto"/>
              <w:right w:val="single" w:sz="4" w:space="0" w:color="auto"/>
            </w:tcBorders>
          </w:tcPr>
          <w:p w14:paraId="234F166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2ADF0B0" w14:textId="77777777" w:rsidTr="009E7EDC">
        <w:tc>
          <w:tcPr>
            <w:tcW w:w="608" w:type="dxa"/>
            <w:tcBorders>
              <w:top w:val="single" w:sz="4" w:space="0" w:color="auto"/>
              <w:left w:val="single" w:sz="4" w:space="0" w:color="auto"/>
              <w:bottom w:val="single" w:sz="4" w:space="0" w:color="auto"/>
              <w:right w:val="single" w:sz="4" w:space="0" w:color="auto"/>
            </w:tcBorders>
          </w:tcPr>
          <w:p w14:paraId="159BF4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14</w:t>
            </w:r>
          </w:p>
        </w:tc>
        <w:tc>
          <w:tcPr>
            <w:tcW w:w="3611" w:type="dxa"/>
            <w:tcBorders>
              <w:top w:val="single" w:sz="4" w:space="0" w:color="auto"/>
              <w:left w:val="single" w:sz="4" w:space="0" w:color="auto"/>
              <w:bottom w:val="single" w:sz="4" w:space="0" w:color="auto"/>
              <w:right w:val="single" w:sz="4" w:space="0" w:color="auto"/>
            </w:tcBorders>
            <w:vAlign w:val="center"/>
          </w:tcPr>
          <w:p w14:paraId="1AF5C4B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第九课</w:t>
            </w:r>
          </w:p>
        </w:tc>
        <w:tc>
          <w:tcPr>
            <w:tcW w:w="992" w:type="dxa"/>
            <w:tcBorders>
              <w:top w:val="single" w:sz="4" w:space="0" w:color="auto"/>
              <w:left w:val="single" w:sz="4" w:space="0" w:color="auto"/>
              <w:bottom w:val="single" w:sz="4" w:space="0" w:color="auto"/>
              <w:right w:val="single" w:sz="4" w:space="0" w:color="auto"/>
            </w:tcBorders>
          </w:tcPr>
          <w:p w14:paraId="61878FCB" w14:textId="77777777" w:rsidR="005118C6" w:rsidRPr="002A6727" w:rsidRDefault="006A1CF8"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Pr>
          <w:p w14:paraId="28A44241"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44" w:type="dxa"/>
            <w:tcBorders>
              <w:top w:val="single" w:sz="4" w:space="0" w:color="auto"/>
              <w:left w:val="single" w:sz="4" w:space="0" w:color="auto"/>
              <w:bottom w:val="single" w:sz="4" w:space="0" w:color="auto"/>
              <w:right w:val="single" w:sz="4" w:space="0" w:color="auto"/>
            </w:tcBorders>
          </w:tcPr>
          <w:p w14:paraId="408E737B"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5" w:type="dxa"/>
            <w:tcBorders>
              <w:top w:val="single" w:sz="4" w:space="0" w:color="auto"/>
              <w:left w:val="single" w:sz="4" w:space="0" w:color="auto"/>
              <w:bottom w:val="single" w:sz="4" w:space="0" w:color="auto"/>
              <w:right w:val="single" w:sz="4" w:space="0" w:color="auto"/>
            </w:tcBorders>
          </w:tcPr>
          <w:p w14:paraId="33F1148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DA4C7A6" w14:textId="77777777" w:rsidTr="009E7EDC">
        <w:tc>
          <w:tcPr>
            <w:tcW w:w="608" w:type="dxa"/>
            <w:tcBorders>
              <w:top w:val="single" w:sz="4" w:space="0" w:color="auto"/>
              <w:left w:val="single" w:sz="4" w:space="0" w:color="auto"/>
              <w:bottom w:val="single" w:sz="4" w:space="0" w:color="auto"/>
              <w:right w:val="single" w:sz="4" w:space="0" w:color="auto"/>
            </w:tcBorders>
          </w:tcPr>
          <w:p w14:paraId="25F761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3611" w:type="dxa"/>
            <w:tcBorders>
              <w:top w:val="single" w:sz="4" w:space="0" w:color="auto"/>
              <w:left w:val="single" w:sz="4" w:space="0" w:color="auto"/>
              <w:bottom w:val="single" w:sz="4" w:space="0" w:color="auto"/>
              <w:right w:val="single" w:sz="4" w:space="0" w:color="auto"/>
            </w:tcBorders>
            <w:vAlign w:val="center"/>
          </w:tcPr>
          <w:p w14:paraId="1E6E36C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第十课</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复习</w:t>
            </w:r>
            <w:r w:rsidRPr="002A6727">
              <w:rPr>
                <w:rFonts w:eastAsia="BatangChe"/>
                <w:color w:val="000000" w:themeColor="text1"/>
                <w:sz w:val="26"/>
                <w:szCs w:val="26"/>
                <w:lang w:val="en-US"/>
              </w:rPr>
              <w:t>+</w:t>
            </w:r>
            <w:r w:rsidRPr="002A6727">
              <w:rPr>
                <w:rFonts w:eastAsia="BatangChe"/>
                <w:color w:val="000000" w:themeColor="text1"/>
                <w:sz w:val="26"/>
                <w:szCs w:val="26"/>
                <w:lang w:val="en-US"/>
              </w:rPr>
              <w:t>测验（二）</w:t>
            </w:r>
          </w:p>
        </w:tc>
        <w:tc>
          <w:tcPr>
            <w:tcW w:w="992" w:type="dxa"/>
            <w:tcBorders>
              <w:top w:val="single" w:sz="4" w:space="0" w:color="auto"/>
              <w:left w:val="single" w:sz="4" w:space="0" w:color="auto"/>
              <w:bottom w:val="single" w:sz="4" w:space="0" w:color="auto"/>
              <w:right w:val="single" w:sz="4" w:space="0" w:color="auto"/>
            </w:tcBorders>
          </w:tcPr>
          <w:p w14:paraId="053942D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00C53ECC"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44" w:type="dxa"/>
            <w:tcBorders>
              <w:top w:val="single" w:sz="4" w:space="0" w:color="auto"/>
              <w:left w:val="single" w:sz="4" w:space="0" w:color="auto"/>
              <w:bottom w:val="single" w:sz="4" w:space="0" w:color="auto"/>
              <w:right w:val="single" w:sz="4" w:space="0" w:color="auto"/>
            </w:tcBorders>
          </w:tcPr>
          <w:p w14:paraId="2A06B6AF" w14:textId="77777777" w:rsidR="005118C6" w:rsidRPr="002A6727" w:rsidRDefault="0019413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95" w:type="dxa"/>
            <w:tcBorders>
              <w:top w:val="single" w:sz="4" w:space="0" w:color="auto"/>
              <w:left w:val="single" w:sz="4" w:space="0" w:color="auto"/>
              <w:bottom w:val="single" w:sz="4" w:space="0" w:color="auto"/>
              <w:right w:val="single" w:sz="4" w:space="0" w:color="auto"/>
            </w:tcBorders>
          </w:tcPr>
          <w:p w14:paraId="5E9B0F3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0212C3E7" w14:textId="77777777" w:rsidTr="009E7EDC">
        <w:tc>
          <w:tcPr>
            <w:tcW w:w="608" w:type="dxa"/>
            <w:tcBorders>
              <w:top w:val="single" w:sz="4" w:space="0" w:color="auto"/>
              <w:left w:val="single" w:sz="4" w:space="0" w:color="auto"/>
              <w:bottom w:val="single" w:sz="4" w:space="0" w:color="auto"/>
              <w:right w:val="single" w:sz="4" w:space="0" w:color="auto"/>
            </w:tcBorders>
          </w:tcPr>
          <w:p w14:paraId="358C391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3611" w:type="dxa"/>
            <w:tcBorders>
              <w:top w:val="single" w:sz="4" w:space="0" w:color="auto"/>
              <w:left w:val="single" w:sz="4" w:space="0" w:color="auto"/>
              <w:bottom w:val="single" w:sz="4" w:space="0" w:color="auto"/>
              <w:right w:val="single" w:sz="4" w:space="0" w:color="auto"/>
            </w:tcBorders>
          </w:tcPr>
          <w:p w14:paraId="5F7634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992" w:type="dxa"/>
            <w:tcBorders>
              <w:top w:val="single" w:sz="4" w:space="0" w:color="auto"/>
              <w:left w:val="single" w:sz="4" w:space="0" w:color="auto"/>
              <w:bottom w:val="single" w:sz="4" w:space="0" w:color="auto"/>
              <w:right w:val="single" w:sz="4" w:space="0" w:color="auto"/>
            </w:tcBorders>
          </w:tcPr>
          <w:p w14:paraId="54C88E2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992" w:type="dxa"/>
            <w:tcBorders>
              <w:top w:val="single" w:sz="4" w:space="0" w:color="auto"/>
              <w:left w:val="single" w:sz="4" w:space="0" w:color="auto"/>
              <w:bottom w:val="single" w:sz="4" w:space="0" w:color="auto"/>
              <w:right w:val="single" w:sz="4" w:space="0" w:color="auto"/>
            </w:tcBorders>
          </w:tcPr>
          <w:p w14:paraId="2D0259D7" w14:textId="77777777" w:rsidR="005118C6" w:rsidRPr="002A6727" w:rsidRDefault="00512644"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1844" w:type="dxa"/>
            <w:tcBorders>
              <w:top w:val="single" w:sz="4" w:space="0" w:color="auto"/>
              <w:left w:val="single" w:sz="4" w:space="0" w:color="auto"/>
              <w:bottom w:val="single" w:sz="4" w:space="0" w:color="auto"/>
              <w:right w:val="single" w:sz="4" w:space="0" w:color="auto"/>
            </w:tcBorders>
          </w:tcPr>
          <w:p w14:paraId="4E3D679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r w:rsidR="00512644" w:rsidRPr="002A6727">
              <w:rPr>
                <w:rFonts w:eastAsia="BatangChe"/>
                <w:color w:val="000000" w:themeColor="text1"/>
                <w:sz w:val="26"/>
                <w:szCs w:val="26"/>
                <w:lang w:val="en-US"/>
              </w:rPr>
              <w:t>8</w:t>
            </w:r>
          </w:p>
        </w:tc>
        <w:tc>
          <w:tcPr>
            <w:tcW w:w="995" w:type="dxa"/>
            <w:tcBorders>
              <w:top w:val="single" w:sz="4" w:space="0" w:color="auto"/>
              <w:left w:val="single" w:sz="4" w:space="0" w:color="auto"/>
              <w:bottom w:val="single" w:sz="4" w:space="0" w:color="auto"/>
              <w:right w:val="single" w:sz="4" w:space="0" w:color="auto"/>
            </w:tcBorders>
          </w:tcPr>
          <w:p w14:paraId="24BD026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24F22027" w14:textId="77777777" w:rsidR="006B74A4" w:rsidRPr="002A6727" w:rsidRDefault="005118C6" w:rsidP="006B74A4">
      <w:pPr>
        <w:pStyle w:val="ListParagraph"/>
        <w:numPr>
          <w:ilvl w:val="0"/>
          <w:numId w:val="66"/>
        </w:num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N</w:t>
      </w:r>
      <w:r w:rsidRPr="002A6727">
        <w:rPr>
          <w:rFonts w:ascii="Arial" w:eastAsia="BatangChe" w:hAnsi="Arial" w:cs="Arial"/>
          <w:b/>
          <w:color w:val="000000" w:themeColor="text1"/>
          <w:sz w:val="26"/>
          <w:szCs w:val="26"/>
        </w:rPr>
        <w:t>ộ</w:t>
      </w:r>
      <w:r w:rsidRPr="002A6727">
        <w:rPr>
          <w:rFonts w:eastAsia="BatangChe"/>
          <w:b/>
          <w:color w:val="000000" w:themeColor="text1"/>
          <w:sz w:val="26"/>
          <w:szCs w:val="26"/>
        </w:rPr>
        <w:t>i dung Chi ti</w:t>
      </w:r>
      <w:r w:rsidRPr="002A6727">
        <w:rPr>
          <w:rFonts w:ascii="Arial" w:eastAsia="BatangChe" w:hAnsi="Arial" w:cs="Arial"/>
          <w:b/>
          <w:color w:val="000000" w:themeColor="text1"/>
          <w:sz w:val="26"/>
          <w:szCs w:val="26"/>
        </w:rPr>
        <w:t>ế</w:t>
      </w:r>
      <w:r w:rsidRPr="002A6727">
        <w:rPr>
          <w:rFonts w:eastAsia="BatangChe"/>
          <w:b/>
          <w:color w:val="000000" w:themeColor="text1"/>
          <w:sz w:val="26"/>
          <w:szCs w:val="26"/>
        </w:rPr>
        <w:t>t</w:t>
      </w:r>
    </w:p>
    <w:p w14:paraId="77C84A97" w14:textId="77777777" w:rsidR="006B74A4" w:rsidRPr="002A6727" w:rsidRDefault="006B74A4"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1:</w:t>
      </w:r>
      <w:r w:rsidR="005118C6" w:rsidRPr="002A6727">
        <w:rPr>
          <w:rFonts w:eastAsia="BatangChe"/>
          <w:b/>
          <w:color w:val="000000" w:themeColor="text1"/>
          <w:sz w:val="26"/>
          <w:szCs w:val="26"/>
        </w:rPr>
        <w:t>（第一册）第二十三课</w:t>
      </w:r>
      <w:r w:rsidR="005118C6" w:rsidRPr="002A6727">
        <w:rPr>
          <w:rFonts w:eastAsia="BatangChe"/>
          <w:b/>
          <w:color w:val="000000" w:themeColor="text1"/>
          <w:sz w:val="26"/>
          <w:szCs w:val="26"/>
        </w:rPr>
        <w:t xml:space="preserve"> + </w:t>
      </w:r>
      <w:r w:rsidR="005118C6" w:rsidRPr="002A6727">
        <w:rPr>
          <w:rFonts w:eastAsia="BatangChe"/>
          <w:b/>
          <w:color w:val="000000" w:themeColor="text1"/>
          <w:sz w:val="26"/>
          <w:szCs w:val="26"/>
        </w:rPr>
        <w:t>第二十四课</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3 giờ</w:t>
      </w:r>
    </w:p>
    <w:p w14:paraId="59E26C3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5E5DEF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54C21D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Rèn luyện kĩ năng đọc hiểu câu, đoạn hội thoại, đoạn văn ngắn </w:t>
      </w:r>
    </w:p>
    <w:p w14:paraId="35FBC8D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Kể lại được nội dung đoạn văn bằng tiếng Trung</w:t>
      </w:r>
    </w:p>
    <w:p w14:paraId="17545FC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1AEC462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754C9B6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16F3096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04BC6A7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w:t>
      </w:r>
    </w:p>
    <w:p w14:paraId="4B4C497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48AB40F5" w14:textId="77777777" w:rsidR="00D20434" w:rsidRPr="002A6727" w:rsidRDefault="00D20434"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Bài 2: </w:t>
      </w:r>
      <w:r w:rsidR="005118C6" w:rsidRPr="002A6727">
        <w:rPr>
          <w:rFonts w:eastAsia="BatangChe"/>
          <w:b/>
          <w:color w:val="000000" w:themeColor="text1"/>
          <w:sz w:val="26"/>
          <w:szCs w:val="26"/>
          <w:lang w:val="en-US"/>
        </w:rPr>
        <w:t>第二十五课</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第二十六课</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 3 giờ</w:t>
      </w:r>
    </w:p>
    <w:p w14:paraId="6CE7D1F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146EDE3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7C4F32E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Rèn luyện kĩ năng đọc hiểu câu, đoạn hội thoại, đoạn văn ngắn </w:t>
      </w:r>
    </w:p>
    <w:p w14:paraId="0560A2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Kể lại được nội dung đoạn văn bằng tiếng Trung</w:t>
      </w:r>
    </w:p>
    <w:p w14:paraId="674FBF7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797128C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0536070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04B85BF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2FAC734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w:t>
      </w:r>
    </w:p>
    <w:p w14:paraId="05CEA01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lastRenderedPageBreak/>
        <w:t xml:space="preserve">2.4. </w:t>
      </w:r>
      <w:r w:rsidRPr="002A6727">
        <w:rPr>
          <w:rFonts w:eastAsia="BatangChe"/>
          <w:b/>
          <w:color w:val="000000" w:themeColor="text1"/>
          <w:sz w:val="26"/>
          <w:szCs w:val="26"/>
          <w:lang w:val="en-US"/>
        </w:rPr>
        <w:t>练习</w:t>
      </w:r>
    </w:p>
    <w:p w14:paraId="62E06885" w14:textId="77777777" w:rsidR="00D20434" w:rsidRPr="002A6727" w:rsidRDefault="00D20434"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Bài 3: </w:t>
      </w:r>
      <w:r w:rsidR="005118C6" w:rsidRPr="002A6727">
        <w:rPr>
          <w:rFonts w:eastAsia="BatangChe"/>
          <w:b/>
          <w:color w:val="000000" w:themeColor="text1"/>
          <w:sz w:val="26"/>
          <w:szCs w:val="26"/>
          <w:lang w:val="en-US"/>
        </w:rPr>
        <w:t>第二十七课</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第二十八课</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 3 giờ</w:t>
      </w:r>
    </w:p>
    <w:p w14:paraId="5616B22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3FBE25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7CB10EA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Rèn luyện kĩ năng đọc hiểu câu, đoạn hội thoại, đoạn văn ngắn </w:t>
      </w:r>
    </w:p>
    <w:p w14:paraId="2F8B88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Kể lại được nội dung đoạn văn bằng tiếng Trung</w:t>
      </w:r>
    </w:p>
    <w:p w14:paraId="16FE090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2AAD314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5149360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00ABA43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53C6648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w:t>
      </w:r>
    </w:p>
    <w:p w14:paraId="7D0B9DD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41B3C7CE" w14:textId="77777777" w:rsidR="00D20434" w:rsidRPr="002A6727" w:rsidRDefault="00D20434"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Bài 4: </w:t>
      </w:r>
      <w:r w:rsidR="005118C6" w:rsidRPr="002A6727">
        <w:rPr>
          <w:rFonts w:eastAsia="BatangChe"/>
          <w:b/>
          <w:color w:val="000000" w:themeColor="text1"/>
          <w:sz w:val="26"/>
          <w:szCs w:val="26"/>
          <w:lang w:val="en-US"/>
        </w:rPr>
        <w:t>第二十九课</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第三十课</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 2 giờ</w:t>
      </w:r>
    </w:p>
    <w:p w14:paraId="2904FD6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3F7960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2E7369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Rèn luyện kĩ năng đọc hiểu câu, đoạn hội thoại, đoạn văn ngắn </w:t>
      </w:r>
    </w:p>
    <w:p w14:paraId="1CB224F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Kể lại được nội dung đoạn văn bằng tiếng Trung</w:t>
      </w:r>
    </w:p>
    <w:p w14:paraId="79403E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30BB740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225EE75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2DDCDFC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0D8278F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w:t>
      </w:r>
    </w:p>
    <w:p w14:paraId="6168609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7C4F7E03" w14:textId="77777777" w:rsidR="00411B10" w:rsidRPr="002A6727" w:rsidRDefault="00411B10"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5 :</w:t>
      </w:r>
      <w:r w:rsidR="005118C6" w:rsidRPr="002A6727">
        <w:rPr>
          <w:rFonts w:eastAsia="BatangChe"/>
          <w:b/>
          <w:color w:val="000000" w:themeColor="text1"/>
          <w:sz w:val="26"/>
          <w:szCs w:val="26"/>
          <w:lang w:val="en-US"/>
        </w:rPr>
        <w:t>（第二册）第一课</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10A2398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3A8563A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2A4DE52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hội thoại, đoạn văn ngắn (khoảng 50 từ)</w:t>
      </w:r>
    </w:p>
    <w:p w14:paraId="095DB67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Kể lại được nội dung đoạn văn bằng tiếng Trung</w:t>
      </w:r>
    </w:p>
    <w:p w14:paraId="6B2D68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Viết được một đoạn văn khoảng 50 từ kể về sở thích của bản thân</w:t>
      </w:r>
    </w:p>
    <w:p w14:paraId="480C8AE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243956E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lastRenderedPageBreak/>
        <w:t>2. Nội dung</w:t>
      </w:r>
    </w:p>
    <w:p w14:paraId="46C86C8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2.1. </w:t>
      </w:r>
      <w:r w:rsidRPr="002A6727">
        <w:rPr>
          <w:rFonts w:eastAsia="BatangChe"/>
          <w:b/>
          <w:color w:val="000000" w:themeColor="text1"/>
          <w:sz w:val="26"/>
          <w:szCs w:val="26"/>
          <w:lang w:val="en-US"/>
        </w:rPr>
        <w:t>生字</w:t>
      </w:r>
    </w:p>
    <w:p w14:paraId="11F789B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da-DK"/>
        </w:rPr>
        <w:t>——</w:t>
      </w:r>
      <w:r w:rsidRPr="002A6727">
        <w:rPr>
          <w:rFonts w:eastAsia="BatangChe"/>
          <w:b/>
          <w:color w:val="000000" w:themeColor="text1"/>
          <w:sz w:val="26"/>
          <w:szCs w:val="26"/>
          <w:lang w:val="en-US"/>
        </w:rPr>
        <w:t>词</w:t>
      </w:r>
    </w:p>
    <w:p w14:paraId="606B578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2.3. </w:t>
      </w:r>
      <w:r w:rsidRPr="002A6727">
        <w:rPr>
          <w:rFonts w:eastAsia="BatangChe"/>
          <w:b/>
          <w:color w:val="000000" w:themeColor="text1"/>
          <w:sz w:val="26"/>
          <w:szCs w:val="26"/>
          <w:lang w:val="en-US"/>
        </w:rPr>
        <w:t>课文</w:t>
      </w:r>
      <w:r w:rsidRPr="002A6727">
        <w:rPr>
          <w:rFonts w:eastAsia="BatangChe"/>
          <w:b/>
          <w:color w:val="000000" w:themeColor="text1"/>
          <w:sz w:val="26"/>
          <w:szCs w:val="26"/>
          <w:lang w:val="da-DK"/>
        </w:rPr>
        <w:t>：</w:t>
      </w:r>
      <w:r w:rsidRPr="002A6727">
        <w:rPr>
          <w:rFonts w:eastAsia="BatangChe"/>
          <w:b/>
          <w:color w:val="000000" w:themeColor="text1"/>
          <w:sz w:val="26"/>
          <w:szCs w:val="26"/>
          <w:lang w:val="en-US"/>
        </w:rPr>
        <w:t>张华的爱好</w:t>
      </w:r>
    </w:p>
    <w:p w14:paraId="110976F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2.4. </w:t>
      </w:r>
      <w:r w:rsidRPr="002A6727">
        <w:rPr>
          <w:rFonts w:eastAsia="BatangChe"/>
          <w:b/>
          <w:color w:val="000000" w:themeColor="text1"/>
          <w:sz w:val="26"/>
          <w:szCs w:val="26"/>
          <w:lang w:val="en-US"/>
        </w:rPr>
        <w:t>练习</w:t>
      </w:r>
    </w:p>
    <w:p w14:paraId="3324A510" w14:textId="77777777" w:rsidR="00411B10" w:rsidRPr="002A6727" w:rsidRDefault="00411B10" w:rsidP="009E7EDC">
      <w:pPr>
        <w:shd w:val="clear" w:color="auto" w:fill="FFFFFF"/>
        <w:spacing w:before="60" w:after="60" w:line="288" w:lineRule="auto"/>
        <w:ind w:firstLine="720"/>
        <w:jc w:val="both"/>
        <w:rPr>
          <w:rFonts w:eastAsia="BatangChe"/>
          <w:b/>
          <w:color w:val="000000" w:themeColor="text1"/>
          <w:sz w:val="26"/>
          <w:szCs w:val="26"/>
          <w:lang w:val="da-DK"/>
        </w:rPr>
      </w:pPr>
      <w:r w:rsidRPr="002A6727">
        <w:rPr>
          <w:rFonts w:eastAsia="BatangChe"/>
          <w:b/>
          <w:color w:val="000000" w:themeColor="text1"/>
          <w:sz w:val="26"/>
          <w:szCs w:val="26"/>
          <w:lang w:val="da-DK"/>
        </w:rPr>
        <w:t>Bài 6:</w:t>
      </w:r>
      <w:r w:rsidR="005118C6" w:rsidRPr="002A6727">
        <w:rPr>
          <w:rFonts w:eastAsia="BatangChe"/>
          <w:b/>
          <w:color w:val="000000" w:themeColor="text1"/>
          <w:sz w:val="26"/>
          <w:szCs w:val="26"/>
          <w:lang w:val="en-US"/>
        </w:rPr>
        <w:t>第二课</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1FDD226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1. Mục tiêu</w:t>
      </w:r>
    </w:p>
    <w:p w14:paraId="017E20E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Nhận biết, đọc được và đặt câu với các từ mới được cung cấp trong bài</w:t>
      </w:r>
    </w:p>
    <w:p w14:paraId="5EC173C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 Rèn luyện kĩ năng đọc hiểu câu, đoạn hội thoại, đoạn văn ngắn </w:t>
      </w:r>
    </w:p>
    <w:p w14:paraId="3E8320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Kể lại được nội dung đoạn văn bằng tiếng Trung</w:t>
      </w:r>
    </w:p>
    <w:p w14:paraId="477C6B6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Viết được một đoạn văn khoảng 50 từ nói về thời tiết của Hà Nội</w:t>
      </w:r>
    </w:p>
    <w:p w14:paraId="0B30C79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Vận dụng kiến thức để làm các bài tập.</w:t>
      </w:r>
    </w:p>
    <w:p w14:paraId="6966247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0E924BB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2.1. </w:t>
      </w:r>
      <w:r w:rsidRPr="002A6727">
        <w:rPr>
          <w:rFonts w:eastAsia="BatangChe"/>
          <w:b/>
          <w:color w:val="000000" w:themeColor="text1"/>
          <w:sz w:val="26"/>
          <w:szCs w:val="26"/>
          <w:lang w:val="en-US"/>
        </w:rPr>
        <w:t>生字</w:t>
      </w:r>
    </w:p>
    <w:p w14:paraId="1D706F5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da-DK"/>
        </w:rPr>
        <w:t>——</w:t>
      </w:r>
      <w:r w:rsidRPr="002A6727">
        <w:rPr>
          <w:rFonts w:eastAsia="BatangChe"/>
          <w:b/>
          <w:color w:val="000000" w:themeColor="text1"/>
          <w:sz w:val="26"/>
          <w:szCs w:val="26"/>
          <w:lang w:val="en-US"/>
        </w:rPr>
        <w:t>词</w:t>
      </w:r>
    </w:p>
    <w:p w14:paraId="7D6B789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2.3. </w:t>
      </w:r>
      <w:r w:rsidRPr="002A6727">
        <w:rPr>
          <w:rFonts w:eastAsia="BatangChe"/>
          <w:b/>
          <w:color w:val="000000" w:themeColor="text1"/>
          <w:sz w:val="26"/>
          <w:szCs w:val="26"/>
          <w:lang w:val="en-US"/>
        </w:rPr>
        <w:t>课文</w:t>
      </w:r>
      <w:r w:rsidRPr="002A6727">
        <w:rPr>
          <w:rFonts w:eastAsia="BatangChe"/>
          <w:b/>
          <w:color w:val="000000" w:themeColor="text1"/>
          <w:sz w:val="26"/>
          <w:szCs w:val="26"/>
          <w:lang w:val="da-DK"/>
        </w:rPr>
        <w:t>：</w:t>
      </w:r>
      <w:r w:rsidRPr="002A6727">
        <w:rPr>
          <w:rFonts w:eastAsia="BatangChe"/>
          <w:b/>
          <w:color w:val="000000" w:themeColor="text1"/>
          <w:sz w:val="26"/>
          <w:szCs w:val="26"/>
          <w:lang w:val="en-US"/>
        </w:rPr>
        <w:t>北京的四季</w:t>
      </w:r>
    </w:p>
    <w:p w14:paraId="1EFD8CC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000F4F72" w14:textId="77777777" w:rsidR="00411B10" w:rsidRPr="002A6727" w:rsidRDefault="00411B10"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7</w:t>
      </w:r>
      <w:r w:rsidR="005118C6" w:rsidRPr="002A6727">
        <w:rPr>
          <w:rFonts w:eastAsia="BatangChe"/>
          <w:b/>
          <w:color w:val="000000" w:themeColor="text1"/>
          <w:sz w:val="26"/>
          <w:szCs w:val="26"/>
          <w:lang w:val="en-US"/>
        </w:rPr>
        <w:t>第三课</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66677A0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2AC0CE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41C7DD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ngắn (khoảng 100 từ)</w:t>
      </w:r>
    </w:p>
    <w:p w14:paraId="2B801A7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Kể lại được nội dung đoạn văn bằng tiếng Trung</w:t>
      </w:r>
    </w:p>
    <w:p w14:paraId="6C836FB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Viết được một đoạn văn khoảng 50 từ kể về môn thể thao mà mình thích</w:t>
      </w:r>
    </w:p>
    <w:p w14:paraId="096193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7F5DBAE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49D740E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61E0A40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02013B1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课文：我爱好体育运动</w:t>
      </w:r>
    </w:p>
    <w:p w14:paraId="0443E08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3B0A7836" w14:textId="77777777" w:rsidR="00411B10" w:rsidRPr="002A6727" w:rsidRDefault="00411B10"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lastRenderedPageBreak/>
        <w:t>Bài 8</w:t>
      </w:r>
      <w:r w:rsidR="005118C6" w:rsidRPr="002A6727">
        <w:rPr>
          <w:rFonts w:eastAsia="BatangChe"/>
          <w:b/>
          <w:color w:val="000000" w:themeColor="text1"/>
          <w:sz w:val="26"/>
          <w:szCs w:val="26"/>
          <w:lang w:val="en-US"/>
        </w:rPr>
        <w:t>复习</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测验（一）</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 3 giờ</w:t>
      </w:r>
    </w:p>
    <w:p w14:paraId="1BB28B2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2B91E0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Ôn lại những kiến thức đã học ở các bài trước</w:t>
      </w:r>
    </w:p>
    <w:p w14:paraId="16527D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Làm thử đề đọc HSK2</w:t>
      </w:r>
    </w:p>
    <w:p w14:paraId="759395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Kiểm tra hệ số 1</w:t>
      </w:r>
    </w:p>
    <w:p w14:paraId="39E73AB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76C40C3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Kiểm tra kiến thức </w:t>
      </w:r>
    </w:p>
    <w:p w14:paraId="5A1496D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2.2. Làm đề HSK2</w:t>
      </w:r>
    </w:p>
    <w:p w14:paraId="62EC2E7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2.3. Làm đề kiểm tra hệ số 2</w:t>
      </w:r>
    </w:p>
    <w:p w14:paraId="19C076EF" w14:textId="77777777" w:rsidR="00411B10" w:rsidRPr="002A6727" w:rsidRDefault="00411B10"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9 :</w:t>
      </w:r>
      <w:r w:rsidR="005118C6" w:rsidRPr="002A6727">
        <w:rPr>
          <w:rFonts w:eastAsia="BatangChe"/>
          <w:b/>
          <w:color w:val="000000" w:themeColor="text1"/>
          <w:sz w:val="26"/>
          <w:szCs w:val="26"/>
          <w:lang w:val="en-US"/>
        </w:rPr>
        <w:t>第四课</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079F7C8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0C7908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1A435A1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ngắn (khoảng 100 từ)</w:t>
      </w:r>
    </w:p>
    <w:p w14:paraId="24E2F6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Kể lại được nội dung đoạn văn bằng tiếng Trung</w:t>
      </w:r>
    </w:p>
    <w:p w14:paraId="3206FDB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513FFB8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1EA1E7D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44476BC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02FFBC1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课文：汉字比赛</w:t>
      </w:r>
    </w:p>
    <w:p w14:paraId="27DF9AA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483D6392" w14:textId="77777777" w:rsidR="00411B10" w:rsidRPr="002A6727" w:rsidRDefault="00411B10"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10</w:t>
      </w:r>
      <w:r w:rsidR="005118C6" w:rsidRPr="002A6727">
        <w:rPr>
          <w:rFonts w:eastAsia="BatangChe"/>
          <w:b/>
          <w:color w:val="000000" w:themeColor="text1"/>
          <w:sz w:val="26"/>
          <w:szCs w:val="26"/>
          <w:lang w:val="en-US"/>
        </w:rPr>
        <w:t>第五课</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7621B38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05F1139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0C886D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200 từ)</w:t>
      </w:r>
    </w:p>
    <w:p w14:paraId="68CF617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Kể tên một số phương pháp chữa bệnh bằng đông y</w:t>
      </w:r>
    </w:p>
    <w:p w14:paraId="76DA90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39E69E3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5F51BA9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5D71102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55863A7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课文：针灸</w:t>
      </w:r>
    </w:p>
    <w:p w14:paraId="197E5A0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1F4F7942" w14:textId="77777777" w:rsidR="00411B10" w:rsidRPr="002A6727" w:rsidRDefault="00411B10"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lastRenderedPageBreak/>
        <w:t>Bài 11:</w:t>
      </w:r>
      <w:r w:rsidR="005118C6" w:rsidRPr="002A6727">
        <w:rPr>
          <w:rFonts w:eastAsia="BatangChe"/>
          <w:b/>
          <w:color w:val="000000" w:themeColor="text1"/>
          <w:sz w:val="26"/>
          <w:szCs w:val="26"/>
          <w:lang w:val="en-US"/>
        </w:rPr>
        <w:t>第六课</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1 giờ</w:t>
      </w:r>
    </w:p>
    <w:p w14:paraId="46EBA8D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59B97E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3C423C8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200 từ)</w:t>
      </w:r>
    </w:p>
    <w:p w14:paraId="541856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Kể về hoạt động lúc rảnh rỗi của mình</w:t>
      </w:r>
    </w:p>
    <w:p w14:paraId="44C37E4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1ACF39F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1AEE7A1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49CF80C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388C2EC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课文：我的课余生活</w:t>
      </w:r>
    </w:p>
    <w:p w14:paraId="74EA817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6376C7BE" w14:textId="77777777" w:rsidR="006E58A4" w:rsidRPr="002A6727" w:rsidRDefault="006E58A4"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12</w:t>
      </w:r>
      <w:r w:rsidR="005118C6" w:rsidRPr="002A6727">
        <w:rPr>
          <w:rFonts w:eastAsia="BatangChe"/>
          <w:b/>
          <w:color w:val="000000" w:themeColor="text1"/>
          <w:sz w:val="26"/>
          <w:szCs w:val="26"/>
          <w:lang w:val="en-US"/>
        </w:rPr>
        <w:t>第七课</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1 giờ</w:t>
      </w:r>
    </w:p>
    <w:p w14:paraId="5ED99F5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5DC3765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2EA0EE3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200 từ)</w:t>
      </w:r>
    </w:p>
    <w:p w14:paraId="6EDF3CF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Kể lại được nội dung đoạn văn bằng tiếng Trung</w:t>
      </w:r>
    </w:p>
    <w:p w14:paraId="0532EE8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0DF4A0C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7CC9E5C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68813FE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417CC8A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课文：听讲座</w:t>
      </w:r>
    </w:p>
    <w:p w14:paraId="6B2A525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51A57266" w14:textId="77777777" w:rsidR="004E0CFD" w:rsidRPr="002A6727" w:rsidRDefault="004E0CFD"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13</w:t>
      </w:r>
      <w:r w:rsidR="005118C6" w:rsidRPr="002A6727">
        <w:rPr>
          <w:rFonts w:eastAsia="BatangChe"/>
          <w:b/>
          <w:color w:val="000000" w:themeColor="text1"/>
          <w:sz w:val="26"/>
          <w:szCs w:val="26"/>
          <w:lang w:val="en-US"/>
        </w:rPr>
        <w:t>第八课</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1 giờ</w:t>
      </w:r>
    </w:p>
    <w:p w14:paraId="5322A61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7349D3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724038E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300 từ)</w:t>
      </w:r>
    </w:p>
    <w:p w14:paraId="24D5284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Kể tên các biện pháp án toàn giao thông bằng tiếng Trung</w:t>
      </w:r>
    </w:p>
    <w:p w14:paraId="2077049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10F7AB5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0874C89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034084E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lastRenderedPageBreak/>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5D384EC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课文：注意交通安全</w:t>
      </w:r>
    </w:p>
    <w:p w14:paraId="54337B4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560DC9E8" w14:textId="77777777" w:rsidR="004E0CFD" w:rsidRPr="002A6727" w:rsidRDefault="004E0CFD"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14</w:t>
      </w:r>
      <w:r w:rsidR="005118C6" w:rsidRPr="002A6727">
        <w:rPr>
          <w:rFonts w:eastAsia="BatangChe"/>
          <w:b/>
          <w:color w:val="000000" w:themeColor="text1"/>
          <w:sz w:val="26"/>
          <w:szCs w:val="26"/>
          <w:lang w:val="en-US"/>
        </w:rPr>
        <w:t>（第二册）第九课</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1 giờ</w:t>
      </w:r>
    </w:p>
    <w:p w14:paraId="6A07A51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42546A9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3B8944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300 từ)</w:t>
      </w:r>
    </w:p>
    <w:p w14:paraId="1C10C87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Giới thiệu về Lỗ Tấn ( tên, quê quán, cuộc đời, tác phẩm tiêu biểu, đánh giá)</w:t>
      </w:r>
    </w:p>
    <w:p w14:paraId="4AE7D39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3AAD884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2E51AA4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0DFEAFF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7EB0D9A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课文：鲁迅</w:t>
      </w:r>
    </w:p>
    <w:p w14:paraId="619B272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183AA9B7" w14:textId="77777777" w:rsidR="004E0CFD" w:rsidRPr="002A6727" w:rsidRDefault="0022479C"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15</w:t>
      </w:r>
      <w:r w:rsidR="005118C6" w:rsidRPr="002A6727">
        <w:rPr>
          <w:rFonts w:eastAsia="BatangChe"/>
          <w:b/>
          <w:color w:val="000000" w:themeColor="text1"/>
          <w:sz w:val="26"/>
          <w:szCs w:val="26"/>
          <w:lang w:val="en-US"/>
        </w:rPr>
        <w:t>第十课</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复习</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测验</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4E0CFD" w:rsidRPr="002A6727">
        <w:rPr>
          <w:rFonts w:eastAsia="BatangChe"/>
          <w:b/>
          <w:color w:val="000000" w:themeColor="text1"/>
          <w:sz w:val="26"/>
          <w:szCs w:val="26"/>
          <w:lang w:val="en-US"/>
        </w:rPr>
        <w:t>Thời gian: 2 giờ</w:t>
      </w:r>
    </w:p>
    <w:p w14:paraId="1D8D861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595D9A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7706069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400 từ)</w:t>
      </w:r>
    </w:p>
    <w:p w14:paraId="3D37EF6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So sánh hôn lễ của Trung Quốc với hôn lễ của Việt Nam</w:t>
      </w:r>
    </w:p>
    <w:p w14:paraId="25E90C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788AC34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7E72C06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134B22A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447C48C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课文：婚礼</w:t>
      </w:r>
    </w:p>
    <w:p w14:paraId="6F01401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测验</w:t>
      </w:r>
    </w:p>
    <w:p w14:paraId="1E0513A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IV. Điều kiện thực hiện </w:t>
      </w:r>
      <w:r w:rsidR="00DA4B64" w:rsidRPr="002A6727">
        <w:rPr>
          <w:rFonts w:eastAsia="BatangChe"/>
          <w:b/>
          <w:color w:val="000000" w:themeColor="text1"/>
          <w:sz w:val="26"/>
          <w:szCs w:val="26"/>
          <w:lang w:val="en-US"/>
        </w:rPr>
        <w:t>mô đun</w:t>
      </w:r>
    </w:p>
    <w:p w14:paraId="43D0421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1. Phòng học chuyên môn hóa, nhà xưởng: Phòng học cabin.</w:t>
      </w:r>
    </w:p>
    <w:p w14:paraId="2784445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2. Trang thiết bị, máy móc: Phấn, bảng, máy tính, máy Chiếu, loa...</w:t>
      </w:r>
    </w:p>
    <w:p w14:paraId="183DE11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3. Học liệu, dụng cụ, nguyên vật liệu: Giáo trình, tập bài giảng của giáo viên, phiếu bài tập, CD, DVD...</w:t>
      </w:r>
    </w:p>
    <w:p w14:paraId="18F03CD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4. Các điều kiện khác: Câu hỏi, bài tập thảo luận</w:t>
      </w:r>
    </w:p>
    <w:p w14:paraId="535BD58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V. Nội dung và phương pháp đánh giá</w:t>
      </w:r>
    </w:p>
    <w:p w14:paraId="051AB34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Nội dung</w:t>
      </w:r>
    </w:p>
    <w:p w14:paraId="6C5D20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Kiến thức: Nắm vững từ vựng, cấu trúc, cách diễn đạt câu, đoạn văn</w:t>
      </w:r>
    </w:p>
    <w:p w14:paraId="4BB9BF4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Kỹ năng: Kỹ năng đọc hiểu câu, đoạn văn và tóm tắt lại nội dung bài khóa</w:t>
      </w:r>
    </w:p>
    <w:p w14:paraId="2FEB7A6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Năng lực tự chủ và trách nhiệm: Có thể làm việc độc lập hoặc theo nhóm, tự đánh giá chất lượng công việc của mình và của nhóm sau khi đã hoàn thành.</w:t>
      </w:r>
    </w:p>
    <w:p w14:paraId="77C4A8E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Phương pháp</w:t>
      </w:r>
      <w:r w:rsidR="00DA4B64" w:rsidRPr="002A6727">
        <w:rPr>
          <w:rFonts w:eastAsia="BatangChe"/>
          <w:b/>
          <w:color w:val="000000" w:themeColor="text1"/>
          <w:sz w:val="26"/>
          <w:szCs w:val="26"/>
          <w:lang w:val="en-US"/>
        </w:rPr>
        <w:t xml:space="preserve"> đánh giá</w:t>
      </w:r>
    </w:p>
    <w:p w14:paraId="4E91533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Dự lớp ≥ 80% tổng thời lượng </w:t>
      </w:r>
      <w:r w:rsidR="00DA4B64" w:rsidRPr="002A6727">
        <w:rPr>
          <w:rFonts w:eastAsia="BatangChe"/>
          <w:color w:val="000000" w:themeColor="text1"/>
          <w:sz w:val="26"/>
          <w:szCs w:val="26"/>
          <w:lang w:val="pt-BR"/>
        </w:rPr>
        <w:t>mô đun</w:t>
      </w:r>
    </w:p>
    <w:p w14:paraId="3831DA4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Luyện tập trên lớp kết hợp với kiểm tra định kỳ và thi kết thúc môn học: Kiểm tra thường xuyên hàng ngày 1 bài, kiểm tra định kỳ 1 bài, kiểm tra học kỳ 1 bài. </w:t>
      </w:r>
    </w:p>
    <w:p w14:paraId="6B8F3D8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 Hình thức kiểm tra: Tự luận</w:t>
      </w:r>
    </w:p>
    <w:p w14:paraId="7137D07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VI. Hướng dẫn thực hiện </w:t>
      </w:r>
      <w:r w:rsidR="009A1667" w:rsidRPr="002A6727">
        <w:rPr>
          <w:rFonts w:eastAsia="BatangChe"/>
          <w:b/>
          <w:color w:val="000000" w:themeColor="text1"/>
          <w:sz w:val="26"/>
          <w:szCs w:val="26"/>
          <w:lang w:val="pt-BR"/>
        </w:rPr>
        <w:t>mô đun</w:t>
      </w:r>
    </w:p>
    <w:p w14:paraId="054615A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1. Phạm vi áp dụng </w:t>
      </w:r>
      <w:r w:rsidR="009A1667" w:rsidRPr="002A6727">
        <w:rPr>
          <w:rFonts w:eastAsia="BatangChe"/>
          <w:b/>
          <w:color w:val="000000" w:themeColor="text1"/>
          <w:sz w:val="26"/>
          <w:szCs w:val="26"/>
          <w:lang w:val="pt-BR"/>
        </w:rPr>
        <w:t>mô đun</w:t>
      </w:r>
    </w:p>
    <w:p w14:paraId="6CB9F4E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w:t>
      </w:r>
      <w:r w:rsidR="009A1667" w:rsidRPr="002A6727">
        <w:rPr>
          <w:rFonts w:eastAsia="BatangChe"/>
          <w:color w:val="000000" w:themeColor="text1"/>
          <w:sz w:val="26"/>
          <w:szCs w:val="26"/>
          <w:lang w:val="pt-BR"/>
        </w:rPr>
        <w:t>Mô đun</w:t>
      </w:r>
      <w:r w:rsidRPr="002A6727">
        <w:rPr>
          <w:rFonts w:eastAsia="BatangChe"/>
          <w:color w:val="000000" w:themeColor="text1"/>
          <w:sz w:val="26"/>
          <w:szCs w:val="26"/>
          <w:lang w:val="pt-BR"/>
        </w:rPr>
        <w:t xml:space="preserve"> được sử dụng để giảng dạy cho người học hệ cao đẳng ngành Tiếng Trung Quốc học kỳ 2 năm thứ nhất tại Trường Cao đẳng </w:t>
      </w:r>
      <w:r w:rsidR="0085593B" w:rsidRPr="002A6727">
        <w:rPr>
          <w:rFonts w:eastAsia="BatangChe"/>
          <w:color w:val="000000" w:themeColor="text1"/>
          <w:sz w:val="26"/>
          <w:szCs w:val="26"/>
          <w:lang w:val="pt-BR"/>
        </w:rPr>
        <w:t>Nghề Công nghiệp Hà Nội</w:t>
      </w:r>
      <w:r w:rsidRPr="002A6727">
        <w:rPr>
          <w:rFonts w:eastAsia="BatangChe"/>
          <w:color w:val="000000" w:themeColor="text1"/>
          <w:sz w:val="26"/>
          <w:szCs w:val="26"/>
          <w:lang w:val="pt-BR"/>
        </w:rPr>
        <w:t>.</w:t>
      </w:r>
    </w:p>
    <w:p w14:paraId="34F4E2B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2. Hướng dẫn về phương pháp giảng dạy, học tập </w:t>
      </w:r>
      <w:r w:rsidR="009A1667" w:rsidRPr="002A6727">
        <w:rPr>
          <w:rFonts w:eastAsia="BatangChe"/>
          <w:b/>
          <w:color w:val="000000" w:themeColor="text1"/>
          <w:sz w:val="26"/>
          <w:szCs w:val="26"/>
          <w:lang w:val="pt-BR"/>
        </w:rPr>
        <w:t>mô đun</w:t>
      </w:r>
    </w:p>
    <w:p w14:paraId="31AB35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10388B2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Đối với người học: Người học tích cực tham gia vào giờ học; nghe giảng, ghi chép đầy đủ; luyện tập theo nhóm và với giáo viên; chủ động nghiên cứu tài liệu và ôn tập.</w:t>
      </w:r>
    </w:p>
    <w:p w14:paraId="643EBFD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3. Những trọng tâm cần chú ý</w:t>
      </w:r>
    </w:p>
    <w:p w14:paraId="56536EA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Các hiện tượng ngữ pháp cơ bản trong tiếng Trung Quốc hiện đại, biết cách sử dụng và phân biệt cách dùng, ý nghĩa của những từ ngữ gần nghĩa. </w:t>
      </w:r>
      <w:r w:rsidRPr="002A6727">
        <w:rPr>
          <w:rFonts w:eastAsia="BatangChe"/>
          <w:color w:val="000000" w:themeColor="text1"/>
          <w:sz w:val="26"/>
          <w:szCs w:val="26"/>
          <w:lang w:val="nb-NO"/>
        </w:rPr>
        <w:tab/>
      </w:r>
    </w:p>
    <w:p w14:paraId="59C9EA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ab/>
        <w:t>+ Đọc to, rõ ràng</w:t>
      </w:r>
      <w:r w:rsidRPr="002A6727">
        <w:rPr>
          <w:rFonts w:eastAsia="BatangChe"/>
          <w:color w:val="000000" w:themeColor="text1"/>
          <w:sz w:val="26"/>
          <w:szCs w:val="26"/>
          <w:lang w:val="nb-NO"/>
        </w:rPr>
        <w:t xml:space="preserve"> các thư hay ghi chú cá nhân để yêu cầu hay truyền đạt các thông tin đơn giản có tính phù hợp tức thì, biểu đạt được thông tin chính cần truyền đạt.</w:t>
      </w:r>
    </w:p>
    <w:p w14:paraId="3237AE7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4. Tài liệu tham khảo</w:t>
      </w:r>
    </w:p>
    <w:p w14:paraId="1D2CC82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nb-NO"/>
        </w:rPr>
        <w:t>-Tài liệu chính:</w:t>
      </w:r>
    </w:p>
    <w:p w14:paraId="5A0727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en-US"/>
        </w:rPr>
        <w:t>彭志平</w:t>
      </w:r>
      <w:r w:rsidRPr="002A6727">
        <w:rPr>
          <w:rFonts w:eastAsia="BatangChe"/>
          <w:color w:val="000000" w:themeColor="text1"/>
          <w:sz w:val="26"/>
          <w:szCs w:val="26"/>
          <w:lang w:val="nb-NO"/>
        </w:rPr>
        <w:t>：</w:t>
      </w:r>
      <w:r w:rsidRPr="002A6727">
        <w:rPr>
          <w:rFonts w:eastAsia="BatangChe"/>
          <w:color w:val="000000" w:themeColor="text1"/>
          <w:sz w:val="26"/>
          <w:szCs w:val="26"/>
          <w:lang w:val="en-US"/>
        </w:rPr>
        <w:t>《汉语阅读教程》第二册</w:t>
      </w:r>
      <w:r w:rsidRPr="002A6727">
        <w:rPr>
          <w:rFonts w:eastAsia="BatangChe"/>
          <w:color w:val="000000" w:themeColor="text1"/>
          <w:sz w:val="26"/>
          <w:szCs w:val="26"/>
          <w:lang w:val="nb-NO"/>
        </w:rPr>
        <w:t>，</w:t>
      </w:r>
      <w:r w:rsidRPr="002A6727">
        <w:rPr>
          <w:rFonts w:eastAsia="BatangChe"/>
          <w:color w:val="000000" w:themeColor="text1"/>
          <w:sz w:val="26"/>
          <w:szCs w:val="26"/>
          <w:lang w:val="en-US"/>
        </w:rPr>
        <w:t>北京语言大学出版社</w:t>
      </w:r>
      <w:r w:rsidRPr="002A6727">
        <w:rPr>
          <w:rFonts w:eastAsia="BatangChe"/>
          <w:color w:val="000000" w:themeColor="text1"/>
          <w:sz w:val="26"/>
          <w:szCs w:val="26"/>
          <w:lang w:val="nb-NO"/>
        </w:rPr>
        <w:t>，</w:t>
      </w:r>
      <w:r w:rsidRPr="002A6727">
        <w:rPr>
          <w:rFonts w:eastAsia="BatangChe"/>
          <w:color w:val="000000" w:themeColor="text1"/>
          <w:sz w:val="26"/>
          <w:szCs w:val="26"/>
          <w:lang w:val="nb-NO"/>
        </w:rPr>
        <w:t>2009</w:t>
      </w:r>
      <w:r w:rsidRPr="002A6727">
        <w:rPr>
          <w:rFonts w:eastAsia="BatangChe"/>
          <w:color w:val="000000" w:themeColor="text1"/>
          <w:sz w:val="26"/>
          <w:szCs w:val="26"/>
          <w:lang w:val="en-US"/>
        </w:rPr>
        <w:t>年。</w:t>
      </w:r>
    </w:p>
    <w:p w14:paraId="5F75083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Tài liệu tham khảo</w:t>
      </w:r>
    </w:p>
    <w:p w14:paraId="27C8D6B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en-US"/>
        </w:rPr>
        <w:t>刘云主编</w:t>
      </w:r>
      <w:r w:rsidRPr="002A6727">
        <w:rPr>
          <w:rFonts w:eastAsia="BatangChe"/>
          <w:color w:val="000000" w:themeColor="text1"/>
          <w:sz w:val="26"/>
          <w:szCs w:val="26"/>
          <w:lang w:val="nb-NO"/>
        </w:rPr>
        <w:t>，</w:t>
      </w:r>
      <w:r w:rsidRPr="002A6727">
        <w:rPr>
          <w:rFonts w:eastAsia="BatangChe"/>
          <w:color w:val="000000" w:themeColor="text1"/>
          <w:sz w:val="26"/>
          <w:szCs w:val="26"/>
          <w:lang w:val="en-US"/>
        </w:rPr>
        <w:t>新汉语水平考试</w:t>
      </w:r>
      <w:r w:rsidRPr="002A6727">
        <w:rPr>
          <w:rFonts w:eastAsia="BatangChe"/>
          <w:color w:val="000000" w:themeColor="text1"/>
          <w:sz w:val="26"/>
          <w:szCs w:val="26"/>
          <w:lang w:val="nb-NO"/>
        </w:rPr>
        <w:t>（</w:t>
      </w:r>
      <w:r w:rsidRPr="002A6727">
        <w:rPr>
          <w:rFonts w:eastAsia="BatangChe"/>
          <w:color w:val="000000" w:themeColor="text1"/>
          <w:sz w:val="26"/>
          <w:szCs w:val="26"/>
          <w:lang w:val="en-US"/>
        </w:rPr>
        <w:t>四级</w:t>
      </w:r>
      <w:r w:rsidRPr="002A6727">
        <w:rPr>
          <w:rFonts w:eastAsia="BatangChe"/>
          <w:color w:val="000000" w:themeColor="text1"/>
          <w:sz w:val="26"/>
          <w:szCs w:val="26"/>
          <w:lang w:val="nb-NO"/>
        </w:rPr>
        <w:t>），</w:t>
      </w:r>
      <w:r w:rsidRPr="002A6727">
        <w:rPr>
          <w:rFonts w:eastAsia="BatangChe"/>
          <w:color w:val="000000" w:themeColor="text1"/>
          <w:sz w:val="26"/>
          <w:szCs w:val="26"/>
          <w:lang w:val="en-US"/>
        </w:rPr>
        <w:t>北京大学出版社</w:t>
      </w:r>
      <w:r w:rsidRPr="002A6727">
        <w:rPr>
          <w:rFonts w:eastAsia="BatangChe"/>
          <w:color w:val="000000" w:themeColor="text1"/>
          <w:sz w:val="26"/>
          <w:szCs w:val="26"/>
          <w:lang w:val="nb-NO"/>
        </w:rPr>
        <w:t>,</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2011</w:t>
      </w:r>
      <w:r w:rsidRPr="002A6727">
        <w:rPr>
          <w:rFonts w:eastAsia="BatangChe"/>
          <w:color w:val="000000" w:themeColor="text1"/>
          <w:sz w:val="26"/>
          <w:szCs w:val="26"/>
          <w:lang w:val="en-US"/>
        </w:rPr>
        <w:t>年</w:t>
      </w:r>
      <w:r w:rsidRPr="002A6727">
        <w:rPr>
          <w:rFonts w:eastAsia="BatangChe"/>
          <w:color w:val="000000" w:themeColor="text1"/>
          <w:sz w:val="26"/>
          <w:szCs w:val="26"/>
          <w:lang w:val="nb-NO"/>
        </w:rPr>
        <w:t>.</w:t>
      </w:r>
    </w:p>
    <w:p w14:paraId="5EE0D3F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Trang web tham khảo: </w:t>
      </w:r>
    </w:p>
    <w:p w14:paraId="72305CC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1/ http://www.TQUnese-tools.com/learn/TQUnese </w:t>
      </w:r>
    </w:p>
    <w:p w14:paraId="44644B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lastRenderedPageBreak/>
        <w:t>2/ http://www. TQUnesetest.cn</w:t>
      </w:r>
    </w:p>
    <w:p w14:paraId="56ACC9A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3/ </w:t>
      </w:r>
      <w:hyperlink r:id="rId16" w:history="1">
        <w:r w:rsidRPr="002A6727">
          <w:rPr>
            <w:rStyle w:val="Hyperlink"/>
            <w:rFonts w:eastAsia="BatangChe"/>
            <w:sz w:val="26"/>
            <w:szCs w:val="26"/>
            <w:lang w:val="fr-FR"/>
          </w:rPr>
          <w:t>http://cctv.cntv.cn/lm/kuailehanyu/</w:t>
        </w:r>
      </w:hyperlink>
    </w:p>
    <w:p w14:paraId="3DC066A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4/ http://www.zdic.net</w:t>
      </w:r>
    </w:p>
    <w:p w14:paraId="192EF8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5/ http://dict.youdao.com</w:t>
      </w:r>
    </w:p>
    <w:p w14:paraId="3A0D710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6/ </w:t>
      </w:r>
      <w:hyperlink r:id="rId17" w:history="1">
        <w:r w:rsidRPr="002A6727">
          <w:rPr>
            <w:rStyle w:val="Hyperlink"/>
            <w:rFonts w:eastAsia="BatangChe"/>
            <w:sz w:val="26"/>
            <w:szCs w:val="26"/>
            <w:lang w:val="fr-FR"/>
          </w:rPr>
          <w:t>http://dict.cn/</w:t>
        </w:r>
      </w:hyperlink>
    </w:p>
    <w:p w14:paraId="30B6DFDB" w14:textId="77777777" w:rsidR="008F3315" w:rsidRPr="002A6727" w:rsidRDefault="008F3315" w:rsidP="005F380C">
      <w:pPr>
        <w:spacing w:before="60" w:after="60" w:line="288" w:lineRule="auto"/>
        <w:rPr>
          <w:rFonts w:eastAsia="BatangChe"/>
          <w:b/>
          <w:color w:val="000000" w:themeColor="text1"/>
          <w:sz w:val="26"/>
          <w:szCs w:val="26"/>
        </w:rPr>
      </w:pPr>
      <w:r w:rsidRPr="002A6727">
        <w:rPr>
          <w:rFonts w:eastAsia="BatangChe"/>
          <w:b/>
          <w:color w:val="000000" w:themeColor="text1"/>
          <w:sz w:val="26"/>
          <w:szCs w:val="26"/>
        </w:rPr>
        <w:br w:type="page"/>
      </w:r>
    </w:p>
    <w:p w14:paraId="72B6B01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lastRenderedPageBreak/>
        <w:t xml:space="preserve">CHƯƠNG TRÌNH </w:t>
      </w:r>
      <w:r w:rsidR="00EC1E1B" w:rsidRPr="002A6727">
        <w:rPr>
          <w:rFonts w:eastAsia="BatangChe"/>
          <w:b/>
          <w:color w:val="000000" w:themeColor="text1"/>
          <w:sz w:val="26"/>
          <w:szCs w:val="26"/>
        </w:rPr>
        <w:t>MÔ ĐUN</w:t>
      </w:r>
    </w:p>
    <w:p w14:paraId="658F6DC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4A724C8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Tên </w:t>
      </w:r>
      <w:r w:rsidR="001B5037" w:rsidRPr="002A6727">
        <w:rPr>
          <w:rFonts w:eastAsia="BatangChe"/>
          <w:b/>
          <w:color w:val="000000" w:themeColor="text1"/>
          <w:sz w:val="26"/>
          <w:szCs w:val="26"/>
        </w:rPr>
        <w:t>mô đun</w:t>
      </w:r>
      <w:r w:rsidRPr="002A6727">
        <w:rPr>
          <w:rFonts w:eastAsia="BatangChe"/>
          <w:b/>
          <w:color w:val="000000" w:themeColor="text1"/>
          <w:sz w:val="26"/>
          <w:szCs w:val="26"/>
        </w:rPr>
        <w:t xml:space="preserve">: Viết tiếng Trung 2 </w:t>
      </w:r>
    </w:p>
    <w:p w14:paraId="1DEE682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001B5037" w:rsidRPr="002A6727">
        <w:rPr>
          <w:rFonts w:eastAsia="BatangChe"/>
          <w:b/>
          <w:color w:val="000000" w:themeColor="text1"/>
          <w:sz w:val="26"/>
          <w:szCs w:val="26"/>
        </w:rPr>
        <w:t>mô đun</w:t>
      </w:r>
      <w:r w:rsidRPr="002A6727">
        <w:rPr>
          <w:rFonts w:eastAsia="BatangChe"/>
          <w:b/>
          <w:color w:val="000000" w:themeColor="text1"/>
          <w:sz w:val="26"/>
          <w:szCs w:val="26"/>
        </w:rPr>
        <w:t xml:space="preserve">: </w:t>
      </w:r>
      <w:r w:rsidR="00DB0CF7" w:rsidRPr="002A6727">
        <w:rPr>
          <w:rFonts w:eastAsia="BatangChe"/>
          <w:b/>
          <w:color w:val="000000" w:themeColor="text1"/>
          <w:sz w:val="26"/>
          <w:szCs w:val="26"/>
        </w:rPr>
        <w:t>MĐ19</w:t>
      </w:r>
    </w:p>
    <w:p w14:paraId="5E1D7D5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00EC1E1B" w:rsidRPr="002A6727">
        <w:rPr>
          <w:rFonts w:eastAsia="BatangChe"/>
          <w:b/>
          <w:color w:val="000000" w:themeColor="text1"/>
          <w:sz w:val="26"/>
          <w:szCs w:val="26"/>
        </w:rPr>
        <w:t>mô đun</w:t>
      </w:r>
      <w:r w:rsidRPr="002A6727">
        <w:rPr>
          <w:rFonts w:eastAsia="BatangChe"/>
          <w:b/>
          <w:color w:val="000000" w:themeColor="text1"/>
          <w:sz w:val="26"/>
          <w:szCs w:val="26"/>
        </w:rPr>
        <w:t xml:space="preserve">: </w:t>
      </w:r>
      <w:r w:rsidRPr="002A6727">
        <w:rPr>
          <w:rFonts w:eastAsia="BatangChe"/>
          <w:color w:val="000000" w:themeColor="text1"/>
          <w:sz w:val="26"/>
          <w:szCs w:val="26"/>
        </w:rPr>
        <w:t>30 giờ (Lý thuyết: 10 giờ; Thực hành, thảo luận, bài tập: 18 giờ; Kiểm tra: 02 giờ)</w:t>
      </w:r>
    </w:p>
    <w:p w14:paraId="2C5EA47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 Vị trí, tính chất của </w:t>
      </w:r>
      <w:r w:rsidR="00EC1E1B" w:rsidRPr="002A6727">
        <w:rPr>
          <w:rFonts w:eastAsia="BatangChe"/>
          <w:b/>
          <w:color w:val="000000" w:themeColor="text1"/>
          <w:sz w:val="26"/>
          <w:szCs w:val="26"/>
        </w:rPr>
        <w:t>mô đun</w:t>
      </w:r>
    </w:p>
    <w:p w14:paraId="45D90B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Vị trí: Là </w:t>
      </w:r>
      <w:r w:rsidR="00EC1E1B" w:rsidRPr="002A6727">
        <w:rPr>
          <w:rFonts w:eastAsia="BatangChe"/>
          <w:color w:val="000000" w:themeColor="text1"/>
          <w:sz w:val="26"/>
          <w:szCs w:val="26"/>
        </w:rPr>
        <w:t>mô đun</w:t>
      </w:r>
      <w:r w:rsidRPr="002A6727">
        <w:rPr>
          <w:rFonts w:eastAsia="BatangChe"/>
          <w:color w:val="000000" w:themeColor="text1"/>
          <w:sz w:val="26"/>
          <w:szCs w:val="26"/>
        </w:rPr>
        <w:t xml:space="preserve"> thứ hai trong chuỗi </w:t>
      </w:r>
      <w:r w:rsidR="00EC1E1B" w:rsidRPr="002A6727">
        <w:rPr>
          <w:rFonts w:eastAsia="BatangChe"/>
          <w:color w:val="000000" w:themeColor="text1"/>
          <w:sz w:val="26"/>
          <w:szCs w:val="26"/>
        </w:rPr>
        <w:t>mô đun</w:t>
      </w:r>
      <w:r w:rsidRPr="002A6727">
        <w:rPr>
          <w:rFonts w:eastAsia="BatangChe"/>
          <w:color w:val="000000" w:themeColor="text1"/>
          <w:sz w:val="26"/>
          <w:szCs w:val="26"/>
        </w:rPr>
        <w:t xml:space="preserve"> Viết, thực hiện trước </w:t>
      </w:r>
      <w:r w:rsidR="00EC1E1B" w:rsidRPr="002A6727">
        <w:rPr>
          <w:rFonts w:eastAsia="BatangChe"/>
          <w:color w:val="000000" w:themeColor="text1"/>
          <w:sz w:val="26"/>
          <w:szCs w:val="26"/>
        </w:rPr>
        <w:t>mô đun</w:t>
      </w:r>
      <w:r w:rsidRPr="002A6727">
        <w:rPr>
          <w:rFonts w:eastAsia="BatangChe"/>
          <w:color w:val="000000" w:themeColor="text1"/>
          <w:sz w:val="26"/>
          <w:szCs w:val="26"/>
        </w:rPr>
        <w:t xml:space="preserve"> Viết 3 và song song với các môn học Nghe 2, Đọc 2, Nói 2.</w:t>
      </w:r>
    </w:p>
    <w:p w14:paraId="328CC1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Luyện cho sinh viên khả năng viết tiếng Trung Quốc ở trình độ tương đương bậc 2.</w:t>
      </w:r>
    </w:p>
    <w:p w14:paraId="5CF7E81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008764CC" w:rsidRPr="002A6727">
        <w:rPr>
          <w:rFonts w:eastAsia="BatangChe"/>
          <w:b/>
          <w:color w:val="000000" w:themeColor="text1"/>
          <w:sz w:val="26"/>
          <w:szCs w:val="26"/>
        </w:rPr>
        <w:t>mô đun</w:t>
      </w:r>
    </w:p>
    <w:p w14:paraId="2D8F185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65A5899C" w14:textId="77777777" w:rsidR="005118C6" w:rsidRPr="002A6727" w:rsidRDefault="008764CC"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Mô đun</w:t>
      </w:r>
      <w:r w:rsidR="005118C6" w:rsidRPr="002A6727">
        <w:rPr>
          <w:rFonts w:eastAsia="BatangChe"/>
          <w:color w:val="000000" w:themeColor="text1"/>
          <w:sz w:val="26"/>
          <w:szCs w:val="26"/>
        </w:rPr>
        <w:t xml:space="preserve"> tiếp nối nội dung môn học tiếng Trung Quốc viết 1, tiếp tục và kết thúc loạt kiến thức ngữ pháp cơ bản giai đoạn sơ cấp, tiến đến hướng dẫn sinh viên nắm bắt sâu về ngữ pháp và việc vận dụng từ ngữ, nhằm nâng cao hơn nữa khả năng biểu đạt thành đoạn văn của sinh viên. </w:t>
      </w:r>
      <w:r w:rsidRPr="002A6727">
        <w:rPr>
          <w:rFonts w:eastAsia="BatangChe"/>
          <w:color w:val="000000" w:themeColor="text1"/>
          <w:sz w:val="26"/>
          <w:szCs w:val="26"/>
        </w:rPr>
        <w:t>Mô đun</w:t>
      </w:r>
      <w:r w:rsidR="005118C6" w:rsidRPr="002A6727">
        <w:rPr>
          <w:rFonts w:eastAsia="BatangChe"/>
          <w:color w:val="000000" w:themeColor="text1"/>
          <w:sz w:val="26"/>
          <w:szCs w:val="26"/>
        </w:rPr>
        <w:t xml:space="preserve"> giới thiệu cho sinh viên cách viết, ý nghĩa và cách dùng cơ bản của khoảng 900 từ mới, ứng dụng để đọc hiểu tương đối nhanh và chính xác các loại văn bản trong chương trình học có độ dài khoảng 250-600 chữ, vận dụng linh hoạt các từ ngữ đã học để viết thành đoạn văn hoàn chỉnh có độ dài khoảng 200 - 250 chữ. </w:t>
      </w:r>
    </w:p>
    <w:p w14:paraId="1A9D14DE" w14:textId="77777777" w:rsidR="005118C6" w:rsidRPr="002A6727" w:rsidRDefault="008764CC"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Mô đun</w:t>
      </w:r>
      <w:r w:rsidR="005118C6" w:rsidRPr="002A6727">
        <w:rPr>
          <w:rFonts w:eastAsia="BatangChe"/>
          <w:color w:val="000000" w:themeColor="text1"/>
          <w:sz w:val="26"/>
          <w:szCs w:val="26"/>
        </w:rPr>
        <w:t xml:space="preserve"> cũng giới thiệu những kiến thức về đất nước và con người Trung Quốc nhằm giúp sinh viên tăng cường sự hiểu biết hơn nữa đối với đất nước Trung Hoa; các dạng bài tập ngữ pháp tương ứng trong các tài liệu bổ trợ như HSK, các giáo trình khác… nhằm giúp sinh viên nắm chắc ngữ pháp tiếng Trung Quốc và có thể thực hiện các bài tập ngôn ngữ một cách chính xác. </w:t>
      </w:r>
    </w:p>
    <w:p w14:paraId="1736516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Ngoài ra, </w:t>
      </w:r>
      <w:r w:rsidR="008764CC" w:rsidRPr="002A6727">
        <w:rPr>
          <w:rFonts w:eastAsia="BatangChe"/>
          <w:color w:val="000000" w:themeColor="text1"/>
          <w:sz w:val="26"/>
          <w:szCs w:val="26"/>
        </w:rPr>
        <w:t>mô đun</w:t>
      </w:r>
      <w:r w:rsidRPr="002A6727">
        <w:rPr>
          <w:rFonts w:eastAsia="BatangChe"/>
          <w:color w:val="000000" w:themeColor="text1"/>
          <w:sz w:val="26"/>
          <w:szCs w:val="26"/>
        </w:rPr>
        <w:t xml:space="preserve"> cũng hướng dẫn sinh viên có thể tự tìm hiểu thêm về thành ngữ, quán ngữ … trong tiếng Trung Quốc, đồng thời tìm đọc thêm các tài liệu với các chủ đề khác nhau có liên quan đến nội dung học (có độ dài tương đương chương trình học hoặc hơn, với lượng từ mới khoảng 5 - 8%), nhằm rèn luyện nâng cao hơn nữa kỹ năng đọc và cung cấp vốn từ vựng cho kỹ năng viết ở trình độ trung cấp.</w:t>
      </w:r>
    </w:p>
    <w:p w14:paraId="19DDC49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6BCADA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ab/>
        <w:t>+ Sử dụng vốn từ vựng và hiện tượng ngữ pháp đã học thực hiện được các bài tập liên quan đến kỹ năng viết trong giáo trình học và giáo trình tham khảo (hoàn thành câu, trả lời câu hỏi theo từ gợi ý, sắp xếp câu, chữa câu sai, chọn đáp án thích hợp điền trống...).</w:t>
      </w:r>
    </w:p>
    <w:p w14:paraId="603E61C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ab/>
        <w:t>+ Vận dụng linh hoạt từ ngữ và cấu trúc câu đã được học viết các văn bản d</w:t>
      </w:r>
      <w:r w:rsidRPr="002A6727">
        <w:rPr>
          <w:rFonts w:eastAsia="BatangChe"/>
          <w:color w:val="000000" w:themeColor="text1"/>
          <w:sz w:val="26"/>
          <w:szCs w:val="26"/>
        </w:rPr>
        <w:t xml:space="preserve">ưới dạng thức </w:t>
      </w:r>
      <w:r w:rsidRPr="002A6727">
        <w:rPr>
          <w:rFonts w:eastAsia="BatangChe"/>
          <w:color w:val="000000" w:themeColor="text1"/>
          <w:sz w:val="26"/>
          <w:szCs w:val="26"/>
          <w:lang w:val="pt-BR"/>
        </w:rPr>
        <w:t xml:space="preserve">tường thuật, kể chuyện, miêu tả về một người hoặc một địa danh nào đó; kể </w:t>
      </w:r>
      <w:r w:rsidRPr="002A6727">
        <w:rPr>
          <w:rFonts w:eastAsia="BatangChe"/>
          <w:color w:val="000000" w:themeColor="text1"/>
          <w:sz w:val="26"/>
          <w:szCs w:val="26"/>
          <w:lang w:val="pt-BR"/>
        </w:rPr>
        <w:lastRenderedPageBreak/>
        <w:t xml:space="preserve">một câu chuyện; trình bày suy nghĩ cá nhân về một vấn đề nào đó… một cách tương đối mạch lạc, chuẩn xác. </w:t>
      </w:r>
    </w:p>
    <w:p w14:paraId="543B31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ab/>
        <w:t xml:space="preserve">+ </w:t>
      </w:r>
      <w:r w:rsidRPr="002A6727">
        <w:rPr>
          <w:rFonts w:eastAsia="BatangChe"/>
          <w:color w:val="000000" w:themeColor="text1"/>
          <w:sz w:val="26"/>
          <w:szCs w:val="26"/>
          <w:lang w:val="nb-NO"/>
        </w:rPr>
        <w:t xml:space="preserve">Viết các thư hay ghi chú cá nhân để yêu cầu hay truyền đạt các thông tin đơn giản có tính phù hợp tức thì, biểu đạt được thông tin chính cần truyền đạt. </w:t>
      </w:r>
    </w:p>
    <w:p w14:paraId="7DEB580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nb-NO"/>
        </w:rPr>
        <w:tab/>
        <w:t>+</w:t>
      </w:r>
      <w:r w:rsidRPr="002A6727">
        <w:rPr>
          <w:rFonts w:eastAsia="BatangChe"/>
          <w:color w:val="000000" w:themeColor="text1"/>
          <w:sz w:val="26"/>
          <w:szCs w:val="26"/>
        </w:rPr>
        <w:t xml:space="preserve"> </w:t>
      </w:r>
      <w:r w:rsidRPr="002A6727">
        <w:rPr>
          <w:rFonts w:eastAsia="BatangChe"/>
          <w:color w:val="000000" w:themeColor="text1"/>
          <w:sz w:val="26"/>
          <w:szCs w:val="26"/>
          <w:lang w:val="nb-NO"/>
        </w:rPr>
        <w:t xml:space="preserve">Ghi chép thành các điểm chính khi nghe một đoạn thông tin đơn giản, quen thuộc, được trình bày rõ ràng và chuẩn xác. </w:t>
      </w:r>
    </w:p>
    <w:p w14:paraId="489E133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 xml:space="preserve">- Năng lực tự chủ và trách nhiệm: </w:t>
      </w:r>
    </w:p>
    <w:p w14:paraId="7354D244"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Nắm được yêu cầu của </w:t>
      </w:r>
      <w:r w:rsidR="001B5037" w:rsidRPr="002A6727">
        <w:rPr>
          <w:rFonts w:eastAsia="BatangChe"/>
          <w:color w:val="000000" w:themeColor="text1"/>
          <w:sz w:val="26"/>
          <w:szCs w:val="26"/>
          <w:lang w:val="nb-NO"/>
        </w:rPr>
        <w:t>mô đun</w:t>
      </w:r>
      <w:r w:rsidRPr="002A6727">
        <w:rPr>
          <w:rFonts w:eastAsia="BatangChe"/>
          <w:color w:val="000000" w:themeColor="text1"/>
          <w:sz w:val="26"/>
          <w:szCs w:val="26"/>
          <w:lang w:val="nb-NO"/>
        </w:rPr>
        <w:t>.</w:t>
      </w:r>
    </w:p>
    <w:p w14:paraId="1813630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w:t>
      </w:r>
      <w:r w:rsidRPr="002A6727">
        <w:rPr>
          <w:rFonts w:eastAsia="BatangChe"/>
          <w:color w:val="000000" w:themeColor="text1"/>
          <w:sz w:val="26"/>
          <w:szCs w:val="26"/>
          <w:lang w:val="nb-NO"/>
        </w:rPr>
        <w:t xml:space="preserve"> Bước đầu hình thành phương pháp học tập hiệu quả theo hướng giao tiếp.</w:t>
      </w:r>
    </w:p>
    <w:p w14:paraId="3AC9F13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GV. </w:t>
      </w:r>
    </w:p>
    <w:p w14:paraId="703761E8" w14:textId="77777777" w:rsidR="005118C6" w:rsidRPr="002A6727" w:rsidRDefault="005118C6" w:rsidP="005F380C">
      <w:pPr>
        <w:shd w:val="clear" w:color="auto" w:fill="FFFFFF"/>
        <w:spacing w:before="60" w:after="60" w:line="288" w:lineRule="auto"/>
        <w:ind w:left="720"/>
        <w:jc w:val="both"/>
        <w:rPr>
          <w:rFonts w:eastAsia="BatangChe"/>
          <w:b/>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khả năng viết tiếng Trung Quốc. </w:t>
      </w:r>
    </w:p>
    <w:p w14:paraId="17B3F17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lang w:val="nb-NO"/>
        </w:rPr>
        <w:t xml:space="preserve">III. Nội dung </w:t>
      </w:r>
      <w:r w:rsidR="00CC07AA" w:rsidRPr="002A6727">
        <w:rPr>
          <w:rFonts w:eastAsia="BatangChe"/>
          <w:b/>
          <w:color w:val="000000" w:themeColor="text1"/>
          <w:sz w:val="26"/>
          <w:szCs w:val="26"/>
          <w:lang w:val="nb-NO"/>
        </w:rPr>
        <w:t>mô đun</w:t>
      </w:r>
    </w:p>
    <w:p w14:paraId="6D429F7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1. Nội dung tổng quát và phân bổ thời gian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920"/>
        <w:gridCol w:w="972"/>
        <w:gridCol w:w="983"/>
        <w:gridCol w:w="1778"/>
        <w:gridCol w:w="823"/>
      </w:tblGrid>
      <w:tr w:rsidR="005118C6" w:rsidRPr="002A6727" w14:paraId="7F854E30" w14:textId="77777777" w:rsidTr="009E7EDC">
        <w:trPr>
          <w:tblHeader/>
        </w:trPr>
        <w:tc>
          <w:tcPr>
            <w:tcW w:w="563" w:type="dxa"/>
            <w:vMerge w:val="restart"/>
            <w:tcBorders>
              <w:top w:val="single" w:sz="4" w:space="0" w:color="auto"/>
              <w:left w:val="single" w:sz="4" w:space="0" w:color="auto"/>
              <w:bottom w:val="single" w:sz="4" w:space="0" w:color="auto"/>
              <w:right w:val="single" w:sz="4" w:space="0" w:color="auto"/>
            </w:tcBorders>
            <w:vAlign w:val="center"/>
          </w:tcPr>
          <w:p w14:paraId="2FEC9E8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TT</w:t>
            </w:r>
          </w:p>
        </w:tc>
        <w:tc>
          <w:tcPr>
            <w:tcW w:w="3940" w:type="dxa"/>
            <w:vMerge w:val="restart"/>
            <w:tcBorders>
              <w:top w:val="single" w:sz="4" w:space="0" w:color="auto"/>
              <w:left w:val="single" w:sz="4" w:space="0" w:color="auto"/>
              <w:bottom w:val="single" w:sz="4" w:space="0" w:color="auto"/>
              <w:right w:val="single" w:sz="4" w:space="0" w:color="auto"/>
            </w:tcBorders>
            <w:vAlign w:val="center"/>
          </w:tcPr>
          <w:p w14:paraId="23898186"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rPr>
            </w:pPr>
            <w:r w:rsidRPr="002A6727">
              <w:rPr>
                <w:b/>
                <w:color w:val="000000"/>
                <w:lang w:val="pt-BR" w:eastAsia="en-US"/>
              </w:rPr>
              <w:t>Tên các</w:t>
            </w:r>
            <w:r w:rsidRPr="002A6727">
              <w:rPr>
                <w:b/>
                <w:color w:val="000000"/>
                <w:lang w:eastAsia="en-US"/>
              </w:rPr>
              <w:t xml:space="preserve"> bài trong mô đun</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6D3AB02B"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Thời gian (giờ)</w:t>
            </w:r>
          </w:p>
        </w:tc>
      </w:tr>
      <w:tr w:rsidR="005118C6" w:rsidRPr="002A6727" w14:paraId="1F0719AA" w14:textId="77777777" w:rsidTr="009E7EDC">
        <w:trPr>
          <w:tblHeader/>
        </w:trPr>
        <w:tc>
          <w:tcPr>
            <w:tcW w:w="563" w:type="dxa"/>
            <w:vMerge/>
            <w:tcBorders>
              <w:top w:val="single" w:sz="4" w:space="0" w:color="auto"/>
              <w:left w:val="single" w:sz="4" w:space="0" w:color="auto"/>
              <w:bottom w:val="single" w:sz="4" w:space="0" w:color="auto"/>
              <w:right w:val="single" w:sz="4" w:space="0" w:color="auto"/>
            </w:tcBorders>
            <w:vAlign w:val="center"/>
          </w:tcPr>
          <w:p w14:paraId="38158F49"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p>
        </w:tc>
        <w:tc>
          <w:tcPr>
            <w:tcW w:w="3940" w:type="dxa"/>
            <w:vMerge/>
            <w:tcBorders>
              <w:top w:val="single" w:sz="4" w:space="0" w:color="auto"/>
              <w:left w:val="single" w:sz="4" w:space="0" w:color="auto"/>
              <w:bottom w:val="single" w:sz="4" w:space="0" w:color="auto"/>
              <w:right w:val="single" w:sz="4" w:space="0" w:color="auto"/>
            </w:tcBorders>
            <w:vAlign w:val="center"/>
          </w:tcPr>
          <w:p w14:paraId="2E26A323"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p>
        </w:tc>
        <w:tc>
          <w:tcPr>
            <w:tcW w:w="982" w:type="dxa"/>
            <w:tcBorders>
              <w:top w:val="single" w:sz="4" w:space="0" w:color="auto"/>
              <w:left w:val="single" w:sz="4" w:space="0" w:color="auto"/>
              <w:bottom w:val="single" w:sz="4" w:space="0" w:color="auto"/>
              <w:right w:val="single" w:sz="4" w:space="0" w:color="auto"/>
            </w:tcBorders>
            <w:vAlign w:val="center"/>
          </w:tcPr>
          <w:p w14:paraId="1B4D315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Tổng số</w:t>
            </w:r>
          </w:p>
        </w:tc>
        <w:tc>
          <w:tcPr>
            <w:tcW w:w="986" w:type="dxa"/>
            <w:tcBorders>
              <w:top w:val="single" w:sz="4" w:space="0" w:color="auto"/>
              <w:left w:val="single" w:sz="4" w:space="0" w:color="auto"/>
              <w:bottom w:val="single" w:sz="4" w:space="0" w:color="auto"/>
              <w:right w:val="single" w:sz="4" w:space="0" w:color="auto"/>
            </w:tcBorders>
            <w:vAlign w:val="center"/>
          </w:tcPr>
          <w:p w14:paraId="7B6B605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Lý thuyết</w:t>
            </w:r>
          </w:p>
        </w:tc>
        <w:tc>
          <w:tcPr>
            <w:tcW w:w="1818" w:type="dxa"/>
            <w:tcBorders>
              <w:top w:val="single" w:sz="4" w:space="0" w:color="auto"/>
              <w:left w:val="single" w:sz="4" w:space="0" w:color="auto"/>
              <w:bottom w:val="single" w:sz="4" w:space="0" w:color="auto"/>
              <w:right w:val="single" w:sz="4" w:space="0" w:color="auto"/>
            </w:tcBorders>
            <w:vAlign w:val="center"/>
          </w:tcPr>
          <w:p w14:paraId="615D276D"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Thực hành, thí nghiệm, thảo luận, bài tập</w:t>
            </w:r>
          </w:p>
        </w:tc>
        <w:tc>
          <w:tcPr>
            <w:tcW w:w="750" w:type="dxa"/>
            <w:tcBorders>
              <w:top w:val="single" w:sz="4" w:space="0" w:color="auto"/>
              <w:left w:val="single" w:sz="4" w:space="0" w:color="auto"/>
              <w:bottom w:val="single" w:sz="4" w:space="0" w:color="auto"/>
              <w:right w:val="single" w:sz="4" w:space="0" w:color="auto"/>
            </w:tcBorders>
            <w:vAlign w:val="center"/>
          </w:tcPr>
          <w:p w14:paraId="4DBE77C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Kiểm tra</w:t>
            </w:r>
          </w:p>
        </w:tc>
      </w:tr>
      <w:tr w:rsidR="005118C6" w:rsidRPr="002A6727" w14:paraId="3E40059C" w14:textId="77777777" w:rsidTr="009E7EDC">
        <w:tc>
          <w:tcPr>
            <w:tcW w:w="563" w:type="dxa"/>
            <w:tcBorders>
              <w:top w:val="single" w:sz="4" w:space="0" w:color="auto"/>
              <w:left w:val="single" w:sz="4" w:space="0" w:color="auto"/>
              <w:bottom w:val="single" w:sz="4" w:space="0" w:color="auto"/>
              <w:right w:val="single" w:sz="4" w:space="0" w:color="auto"/>
            </w:tcBorders>
          </w:tcPr>
          <w:p w14:paraId="6E7063F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w:t>
            </w:r>
          </w:p>
        </w:tc>
        <w:tc>
          <w:tcPr>
            <w:tcW w:w="3940" w:type="dxa"/>
            <w:tcBorders>
              <w:top w:val="single" w:sz="4" w:space="0" w:color="auto"/>
              <w:left w:val="single" w:sz="4" w:space="0" w:color="auto"/>
              <w:bottom w:val="single" w:sz="4" w:space="0" w:color="auto"/>
              <w:right w:val="single" w:sz="4" w:space="0" w:color="auto"/>
            </w:tcBorders>
            <w:vAlign w:val="center"/>
          </w:tcPr>
          <w:p w14:paraId="68B74F4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第十一课：我的房间</w:t>
            </w:r>
          </w:p>
        </w:tc>
        <w:tc>
          <w:tcPr>
            <w:tcW w:w="982" w:type="dxa"/>
            <w:tcBorders>
              <w:top w:val="single" w:sz="4" w:space="0" w:color="auto"/>
              <w:left w:val="single" w:sz="4" w:space="0" w:color="auto"/>
              <w:bottom w:val="single" w:sz="4" w:space="0" w:color="auto"/>
              <w:right w:val="single" w:sz="4" w:space="0" w:color="auto"/>
            </w:tcBorders>
          </w:tcPr>
          <w:p w14:paraId="5B68FCC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65B6620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1818" w:type="dxa"/>
            <w:tcBorders>
              <w:top w:val="single" w:sz="4" w:space="0" w:color="auto"/>
              <w:left w:val="single" w:sz="4" w:space="0" w:color="auto"/>
              <w:bottom w:val="single" w:sz="4" w:space="0" w:color="auto"/>
              <w:right w:val="single" w:sz="4" w:space="0" w:color="auto"/>
            </w:tcBorders>
          </w:tcPr>
          <w:p w14:paraId="20DB19B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750" w:type="dxa"/>
            <w:tcBorders>
              <w:top w:val="single" w:sz="4" w:space="0" w:color="auto"/>
              <w:left w:val="single" w:sz="4" w:space="0" w:color="auto"/>
              <w:bottom w:val="single" w:sz="4" w:space="0" w:color="auto"/>
              <w:right w:val="single" w:sz="4" w:space="0" w:color="auto"/>
            </w:tcBorders>
          </w:tcPr>
          <w:p w14:paraId="1076F27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46F7F14A" w14:textId="77777777" w:rsidTr="009E7EDC">
        <w:tc>
          <w:tcPr>
            <w:tcW w:w="563" w:type="dxa"/>
            <w:tcBorders>
              <w:top w:val="single" w:sz="4" w:space="0" w:color="auto"/>
              <w:left w:val="single" w:sz="4" w:space="0" w:color="auto"/>
              <w:bottom w:val="single" w:sz="4" w:space="0" w:color="auto"/>
              <w:right w:val="single" w:sz="4" w:space="0" w:color="auto"/>
            </w:tcBorders>
          </w:tcPr>
          <w:p w14:paraId="392417B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w:t>
            </w:r>
          </w:p>
        </w:tc>
        <w:tc>
          <w:tcPr>
            <w:tcW w:w="3940" w:type="dxa"/>
            <w:tcBorders>
              <w:top w:val="single" w:sz="4" w:space="0" w:color="auto"/>
              <w:left w:val="single" w:sz="4" w:space="0" w:color="auto"/>
              <w:bottom w:val="single" w:sz="4" w:space="0" w:color="auto"/>
              <w:right w:val="single" w:sz="4" w:space="0" w:color="auto"/>
            </w:tcBorders>
            <w:vAlign w:val="center"/>
          </w:tcPr>
          <w:p w14:paraId="38AEFD2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第十二课：这里的交通很方便</w:t>
            </w:r>
          </w:p>
        </w:tc>
        <w:tc>
          <w:tcPr>
            <w:tcW w:w="982" w:type="dxa"/>
            <w:tcBorders>
              <w:top w:val="single" w:sz="4" w:space="0" w:color="auto"/>
              <w:left w:val="single" w:sz="4" w:space="0" w:color="auto"/>
              <w:bottom w:val="single" w:sz="4" w:space="0" w:color="auto"/>
              <w:right w:val="single" w:sz="4" w:space="0" w:color="auto"/>
            </w:tcBorders>
          </w:tcPr>
          <w:p w14:paraId="2C33B9E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576FDE3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1818" w:type="dxa"/>
            <w:tcBorders>
              <w:top w:val="single" w:sz="4" w:space="0" w:color="auto"/>
              <w:left w:val="single" w:sz="4" w:space="0" w:color="auto"/>
              <w:bottom w:val="single" w:sz="4" w:space="0" w:color="auto"/>
              <w:right w:val="single" w:sz="4" w:space="0" w:color="auto"/>
            </w:tcBorders>
          </w:tcPr>
          <w:p w14:paraId="79AC8AC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750" w:type="dxa"/>
            <w:tcBorders>
              <w:top w:val="single" w:sz="4" w:space="0" w:color="auto"/>
              <w:left w:val="single" w:sz="4" w:space="0" w:color="auto"/>
              <w:bottom w:val="single" w:sz="4" w:space="0" w:color="auto"/>
              <w:right w:val="single" w:sz="4" w:space="0" w:color="auto"/>
            </w:tcBorders>
          </w:tcPr>
          <w:p w14:paraId="6B556B0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52261168" w14:textId="77777777" w:rsidTr="009E7EDC">
        <w:tc>
          <w:tcPr>
            <w:tcW w:w="563" w:type="dxa"/>
            <w:tcBorders>
              <w:top w:val="single" w:sz="4" w:space="0" w:color="auto"/>
              <w:left w:val="single" w:sz="4" w:space="0" w:color="auto"/>
              <w:bottom w:val="single" w:sz="4" w:space="0" w:color="auto"/>
              <w:right w:val="single" w:sz="4" w:space="0" w:color="auto"/>
            </w:tcBorders>
          </w:tcPr>
          <w:p w14:paraId="30F086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w:t>
            </w:r>
          </w:p>
        </w:tc>
        <w:tc>
          <w:tcPr>
            <w:tcW w:w="3940" w:type="dxa"/>
            <w:tcBorders>
              <w:top w:val="single" w:sz="4" w:space="0" w:color="auto"/>
              <w:left w:val="single" w:sz="4" w:space="0" w:color="auto"/>
              <w:bottom w:val="single" w:sz="4" w:space="0" w:color="auto"/>
              <w:right w:val="single" w:sz="4" w:space="0" w:color="auto"/>
            </w:tcBorders>
            <w:vAlign w:val="center"/>
          </w:tcPr>
          <w:p w14:paraId="166724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修改学生的作文</w:t>
            </w:r>
          </w:p>
        </w:tc>
        <w:tc>
          <w:tcPr>
            <w:tcW w:w="982" w:type="dxa"/>
            <w:tcBorders>
              <w:top w:val="single" w:sz="4" w:space="0" w:color="auto"/>
              <w:left w:val="single" w:sz="4" w:space="0" w:color="auto"/>
              <w:bottom w:val="single" w:sz="4" w:space="0" w:color="auto"/>
              <w:right w:val="single" w:sz="4" w:space="0" w:color="auto"/>
            </w:tcBorders>
          </w:tcPr>
          <w:p w14:paraId="0DF4A73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7DC0302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c>
          <w:tcPr>
            <w:tcW w:w="1818" w:type="dxa"/>
            <w:tcBorders>
              <w:top w:val="single" w:sz="4" w:space="0" w:color="auto"/>
              <w:left w:val="single" w:sz="4" w:space="0" w:color="auto"/>
              <w:bottom w:val="single" w:sz="4" w:space="0" w:color="auto"/>
              <w:right w:val="single" w:sz="4" w:space="0" w:color="auto"/>
            </w:tcBorders>
          </w:tcPr>
          <w:p w14:paraId="5103A74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750" w:type="dxa"/>
            <w:tcBorders>
              <w:top w:val="single" w:sz="4" w:space="0" w:color="auto"/>
              <w:left w:val="single" w:sz="4" w:space="0" w:color="auto"/>
              <w:bottom w:val="single" w:sz="4" w:space="0" w:color="auto"/>
              <w:right w:val="single" w:sz="4" w:space="0" w:color="auto"/>
            </w:tcBorders>
          </w:tcPr>
          <w:p w14:paraId="14350C5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463502EE" w14:textId="77777777" w:rsidTr="009E7EDC">
        <w:tc>
          <w:tcPr>
            <w:tcW w:w="563" w:type="dxa"/>
            <w:tcBorders>
              <w:top w:val="single" w:sz="4" w:space="0" w:color="auto"/>
              <w:left w:val="single" w:sz="4" w:space="0" w:color="auto"/>
              <w:bottom w:val="single" w:sz="4" w:space="0" w:color="auto"/>
              <w:right w:val="single" w:sz="4" w:space="0" w:color="auto"/>
            </w:tcBorders>
          </w:tcPr>
          <w:p w14:paraId="1976B36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w:t>
            </w:r>
          </w:p>
        </w:tc>
        <w:tc>
          <w:tcPr>
            <w:tcW w:w="3940" w:type="dxa"/>
            <w:tcBorders>
              <w:top w:val="single" w:sz="4" w:space="0" w:color="auto"/>
              <w:left w:val="single" w:sz="4" w:space="0" w:color="auto"/>
              <w:bottom w:val="single" w:sz="4" w:space="0" w:color="auto"/>
              <w:right w:val="single" w:sz="4" w:space="0" w:color="auto"/>
            </w:tcBorders>
            <w:vAlign w:val="center"/>
          </w:tcPr>
          <w:p w14:paraId="79CD2A1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第十三课：我最喜欢的东西</w:t>
            </w:r>
          </w:p>
        </w:tc>
        <w:tc>
          <w:tcPr>
            <w:tcW w:w="982" w:type="dxa"/>
            <w:tcBorders>
              <w:top w:val="single" w:sz="4" w:space="0" w:color="auto"/>
              <w:left w:val="single" w:sz="4" w:space="0" w:color="auto"/>
              <w:bottom w:val="single" w:sz="4" w:space="0" w:color="auto"/>
              <w:right w:val="single" w:sz="4" w:space="0" w:color="auto"/>
            </w:tcBorders>
          </w:tcPr>
          <w:p w14:paraId="4ED5A77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7586C06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1818" w:type="dxa"/>
            <w:tcBorders>
              <w:top w:val="single" w:sz="4" w:space="0" w:color="auto"/>
              <w:left w:val="single" w:sz="4" w:space="0" w:color="auto"/>
              <w:bottom w:val="single" w:sz="4" w:space="0" w:color="auto"/>
              <w:right w:val="single" w:sz="4" w:space="0" w:color="auto"/>
            </w:tcBorders>
          </w:tcPr>
          <w:p w14:paraId="4D90C58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750" w:type="dxa"/>
            <w:tcBorders>
              <w:top w:val="single" w:sz="4" w:space="0" w:color="auto"/>
              <w:left w:val="single" w:sz="4" w:space="0" w:color="auto"/>
              <w:bottom w:val="single" w:sz="4" w:space="0" w:color="auto"/>
              <w:right w:val="single" w:sz="4" w:space="0" w:color="auto"/>
            </w:tcBorders>
          </w:tcPr>
          <w:p w14:paraId="45F795A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203690D0" w14:textId="77777777" w:rsidTr="009E7EDC">
        <w:tc>
          <w:tcPr>
            <w:tcW w:w="563" w:type="dxa"/>
            <w:tcBorders>
              <w:top w:val="single" w:sz="4" w:space="0" w:color="auto"/>
              <w:left w:val="single" w:sz="4" w:space="0" w:color="auto"/>
              <w:bottom w:val="single" w:sz="4" w:space="0" w:color="auto"/>
              <w:right w:val="single" w:sz="4" w:space="0" w:color="auto"/>
            </w:tcBorders>
          </w:tcPr>
          <w:p w14:paraId="7ABE47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5</w:t>
            </w:r>
          </w:p>
        </w:tc>
        <w:tc>
          <w:tcPr>
            <w:tcW w:w="3940" w:type="dxa"/>
            <w:tcBorders>
              <w:top w:val="single" w:sz="4" w:space="0" w:color="auto"/>
              <w:left w:val="single" w:sz="4" w:space="0" w:color="auto"/>
              <w:bottom w:val="single" w:sz="4" w:space="0" w:color="auto"/>
              <w:right w:val="single" w:sz="4" w:space="0" w:color="auto"/>
            </w:tcBorders>
            <w:vAlign w:val="center"/>
          </w:tcPr>
          <w:p w14:paraId="70C791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第十四课：中国的饺子和烤鸭</w:t>
            </w:r>
          </w:p>
        </w:tc>
        <w:tc>
          <w:tcPr>
            <w:tcW w:w="982" w:type="dxa"/>
            <w:tcBorders>
              <w:top w:val="single" w:sz="4" w:space="0" w:color="auto"/>
              <w:left w:val="single" w:sz="4" w:space="0" w:color="auto"/>
              <w:bottom w:val="single" w:sz="4" w:space="0" w:color="auto"/>
              <w:right w:val="single" w:sz="4" w:space="0" w:color="auto"/>
            </w:tcBorders>
          </w:tcPr>
          <w:p w14:paraId="3333C6F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6465D3E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1818" w:type="dxa"/>
            <w:tcBorders>
              <w:top w:val="single" w:sz="4" w:space="0" w:color="auto"/>
              <w:left w:val="single" w:sz="4" w:space="0" w:color="auto"/>
              <w:bottom w:val="single" w:sz="4" w:space="0" w:color="auto"/>
              <w:right w:val="single" w:sz="4" w:space="0" w:color="auto"/>
            </w:tcBorders>
          </w:tcPr>
          <w:p w14:paraId="317FA97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750" w:type="dxa"/>
            <w:tcBorders>
              <w:top w:val="single" w:sz="4" w:space="0" w:color="auto"/>
              <w:left w:val="single" w:sz="4" w:space="0" w:color="auto"/>
              <w:bottom w:val="single" w:sz="4" w:space="0" w:color="auto"/>
              <w:right w:val="single" w:sz="4" w:space="0" w:color="auto"/>
            </w:tcBorders>
          </w:tcPr>
          <w:p w14:paraId="09947AC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2F88FD63" w14:textId="77777777" w:rsidTr="009E7EDC">
        <w:tc>
          <w:tcPr>
            <w:tcW w:w="563" w:type="dxa"/>
            <w:tcBorders>
              <w:top w:val="single" w:sz="4" w:space="0" w:color="auto"/>
              <w:left w:val="single" w:sz="4" w:space="0" w:color="auto"/>
              <w:bottom w:val="single" w:sz="4" w:space="0" w:color="auto"/>
              <w:right w:val="single" w:sz="4" w:space="0" w:color="auto"/>
            </w:tcBorders>
          </w:tcPr>
          <w:p w14:paraId="685E4CB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6</w:t>
            </w:r>
          </w:p>
        </w:tc>
        <w:tc>
          <w:tcPr>
            <w:tcW w:w="3940" w:type="dxa"/>
            <w:tcBorders>
              <w:top w:val="single" w:sz="4" w:space="0" w:color="auto"/>
              <w:left w:val="single" w:sz="4" w:space="0" w:color="auto"/>
              <w:bottom w:val="single" w:sz="4" w:space="0" w:color="auto"/>
              <w:right w:val="single" w:sz="4" w:space="0" w:color="auto"/>
            </w:tcBorders>
            <w:vAlign w:val="center"/>
          </w:tcPr>
          <w:p w14:paraId="04B1B1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HSK 3 + </w:t>
            </w:r>
            <w:r w:rsidRPr="002A6727">
              <w:rPr>
                <w:rFonts w:eastAsia="BatangChe"/>
                <w:color w:val="000000" w:themeColor="text1"/>
                <w:sz w:val="26"/>
                <w:szCs w:val="26"/>
                <w:lang w:val="en-US"/>
              </w:rPr>
              <w:t>补充练习</w:t>
            </w:r>
          </w:p>
        </w:tc>
        <w:tc>
          <w:tcPr>
            <w:tcW w:w="982" w:type="dxa"/>
            <w:tcBorders>
              <w:top w:val="single" w:sz="4" w:space="0" w:color="auto"/>
              <w:left w:val="single" w:sz="4" w:space="0" w:color="auto"/>
              <w:bottom w:val="single" w:sz="4" w:space="0" w:color="auto"/>
              <w:right w:val="single" w:sz="4" w:space="0" w:color="auto"/>
            </w:tcBorders>
          </w:tcPr>
          <w:p w14:paraId="2FE3AA6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4C0E071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c>
          <w:tcPr>
            <w:tcW w:w="1818" w:type="dxa"/>
            <w:tcBorders>
              <w:top w:val="single" w:sz="4" w:space="0" w:color="auto"/>
              <w:left w:val="single" w:sz="4" w:space="0" w:color="auto"/>
              <w:bottom w:val="single" w:sz="4" w:space="0" w:color="auto"/>
              <w:right w:val="single" w:sz="4" w:space="0" w:color="auto"/>
            </w:tcBorders>
          </w:tcPr>
          <w:p w14:paraId="5132E1F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750" w:type="dxa"/>
            <w:tcBorders>
              <w:top w:val="single" w:sz="4" w:space="0" w:color="auto"/>
              <w:left w:val="single" w:sz="4" w:space="0" w:color="auto"/>
              <w:bottom w:val="single" w:sz="4" w:space="0" w:color="auto"/>
              <w:right w:val="single" w:sz="4" w:space="0" w:color="auto"/>
            </w:tcBorders>
          </w:tcPr>
          <w:p w14:paraId="2814583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76001C8C" w14:textId="77777777" w:rsidTr="009E7EDC">
        <w:tc>
          <w:tcPr>
            <w:tcW w:w="563" w:type="dxa"/>
            <w:tcBorders>
              <w:top w:val="single" w:sz="4" w:space="0" w:color="auto"/>
              <w:left w:val="single" w:sz="4" w:space="0" w:color="auto"/>
              <w:bottom w:val="single" w:sz="4" w:space="0" w:color="auto"/>
              <w:right w:val="single" w:sz="4" w:space="0" w:color="auto"/>
            </w:tcBorders>
          </w:tcPr>
          <w:p w14:paraId="356D9CC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7</w:t>
            </w:r>
          </w:p>
        </w:tc>
        <w:tc>
          <w:tcPr>
            <w:tcW w:w="3940" w:type="dxa"/>
            <w:tcBorders>
              <w:top w:val="single" w:sz="4" w:space="0" w:color="auto"/>
              <w:left w:val="single" w:sz="4" w:space="0" w:color="auto"/>
              <w:bottom w:val="single" w:sz="4" w:space="0" w:color="auto"/>
              <w:right w:val="single" w:sz="4" w:space="0" w:color="auto"/>
            </w:tcBorders>
            <w:vAlign w:val="center"/>
          </w:tcPr>
          <w:p w14:paraId="492441A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第十五课：请假条</w:t>
            </w:r>
          </w:p>
        </w:tc>
        <w:tc>
          <w:tcPr>
            <w:tcW w:w="982" w:type="dxa"/>
            <w:tcBorders>
              <w:top w:val="single" w:sz="4" w:space="0" w:color="auto"/>
              <w:left w:val="single" w:sz="4" w:space="0" w:color="auto"/>
              <w:bottom w:val="single" w:sz="4" w:space="0" w:color="auto"/>
              <w:right w:val="single" w:sz="4" w:space="0" w:color="auto"/>
            </w:tcBorders>
          </w:tcPr>
          <w:p w14:paraId="0EF788D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4948C25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1818" w:type="dxa"/>
            <w:tcBorders>
              <w:top w:val="single" w:sz="4" w:space="0" w:color="auto"/>
              <w:left w:val="single" w:sz="4" w:space="0" w:color="auto"/>
              <w:bottom w:val="single" w:sz="4" w:space="0" w:color="auto"/>
              <w:right w:val="single" w:sz="4" w:space="0" w:color="auto"/>
            </w:tcBorders>
          </w:tcPr>
          <w:p w14:paraId="0755877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750" w:type="dxa"/>
            <w:tcBorders>
              <w:top w:val="single" w:sz="4" w:space="0" w:color="auto"/>
              <w:left w:val="single" w:sz="4" w:space="0" w:color="auto"/>
              <w:bottom w:val="single" w:sz="4" w:space="0" w:color="auto"/>
              <w:right w:val="single" w:sz="4" w:space="0" w:color="auto"/>
            </w:tcBorders>
          </w:tcPr>
          <w:p w14:paraId="77398DC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2BFDCEA2" w14:textId="77777777" w:rsidTr="009E7EDC">
        <w:tc>
          <w:tcPr>
            <w:tcW w:w="563" w:type="dxa"/>
            <w:tcBorders>
              <w:top w:val="single" w:sz="4" w:space="0" w:color="auto"/>
              <w:left w:val="single" w:sz="4" w:space="0" w:color="auto"/>
              <w:bottom w:val="single" w:sz="4" w:space="0" w:color="auto"/>
              <w:right w:val="single" w:sz="4" w:space="0" w:color="auto"/>
            </w:tcBorders>
          </w:tcPr>
          <w:p w14:paraId="7D5415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8</w:t>
            </w:r>
          </w:p>
        </w:tc>
        <w:tc>
          <w:tcPr>
            <w:tcW w:w="3940" w:type="dxa"/>
            <w:tcBorders>
              <w:top w:val="single" w:sz="4" w:space="0" w:color="auto"/>
              <w:left w:val="single" w:sz="4" w:space="0" w:color="auto"/>
              <w:bottom w:val="single" w:sz="4" w:space="0" w:color="auto"/>
              <w:right w:val="single" w:sz="4" w:space="0" w:color="auto"/>
            </w:tcBorders>
            <w:vAlign w:val="center"/>
          </w:tcPr>
          <w:p w14:paraId="1DC5011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修改学生的作文</w:t>
            </w:r>
          </w:p>
        </w:tc>
        <w:tc>
          <w:tcPr>
            <w:tcW w:w="982" w:type="dxa"/>
            <w:tcBorders>
              <w:top w:val="single" w:sz="4" w:space="0" w:color="auto"/>
              <w:left w:val="single" w:sz="4" w:space="0" w:color="auto"/>
              <w:bottom w:val="single" w:sz="4" w:space="0" w:color="auto"/>
              <w:right w:val="single" w:sz="4" w:space="0" w:color="auto"/>
            </w:tcBorders>
          </w:tcPr>
          <w:p w14:paraId="29C74A3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5D75D8D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c>
          <w:tcPr>
            <w:tcW w:w="1818" w:type="dxa"/>
            <w:tcBorders>
              <w:top w:val="single" w:sz="4" w:space="0" w:color="auto"/>
              <w:left w:val="single" w:sz="4" w:space="0" w:color="auto"/>
              <w:bottom w:val="single" w:sz="4" w:space="0" w:color="auto"/>
              <w:right w:val="single" w:sz="4" w:space="0" w:color="auto"/>
            </w:tcBorders>
          </w:tcPr>
          <w:p w14:paraId="0D0BD1C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750" w:type="dxa"/>
            <w:tcBorders>
              <w:top w:val="single" w:sz="4" w:space="0" w:color="auto"/>
              <w:left w:val="single" w:sz="4" w:space="0" w:color="auto"/>
              <w:bottom w:val="single" w:sz="4" w:space="0" w:color="auto"/>
              <w:right w:val="single" w:sz="4" w:space="0" w:color="auto"/>
            </w:tcBorders>
          </w:tcPr>
          <w:p w14:paraId="197B587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r>
      <w:tr w:rsidR="005118C6" w:rsidRPr="002A6727" w14:paraId="77A21747" w14:textId="77777777" w:rsidTr="009E7EDC">
        <w:tc>
          <w:tcPr>
            <w:tcW w:w="563" w:type="dxa"/>
            <w:tcBorders>
              <w:top w:val="single" w:sz="4" w:space="0" w:color="auto"/>
              <w:left w:val="single" w:sz="4" w:space="0" w:color="auto"/>
              <w:bottom w:val="single" w:sz="4" w:space="0" w:color="auto"/>
              <w:right w:val="single" w:sz="4" w:space="0" w:color="auto"/>
            </w:tcBorders>
          </w:tcPr>
          <w:p w14:paraId="42ECEAE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9</w:t>
            </w:r>
          </w:p>
        </w:tc>
        <w:tc>
          <w:tcPr>
            <w:tcW w:w="3940" w:type="dxa"/>
            <w:tcBorders>
              <w:top w:val="single" w:sz="4" w:space="0" w:color="auto"/>
              <w:left w:val="single" w:sz="4" w:space="0" w:color="auto"/>
              <w:bottom w:val="single" w:sz="4" w:space="0" w:color="auto"/>
              <w:right w:val="single" w:sz="4" w:space="0" w:color="auto"/>
            </w:tcBorders>
            <w:vAlign w:val="center"/>
          </w:tcPr>
          <w:p w14:paraId="15FD6A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 xml:space="preserve">HSK 3 + </w:t>
            </w:r>
            <w:r w:rsidRPr="002A6727">
              <w:rPr>
                <w:rFonts w:eastAsia="BatangChe"/>
                <w:color w:val="000000" w:themeColor="text1"/>
                <w:sz w:val="26"/>
                <w:szCs w:val="26"/>
                <w:lang w:val="en-US"/>
              </w:rPr>
              <w:t>补充练习</w:t>
            </w:r>
          </w:p>
        </w:tc>
        <w:tc>
          <w:tcPr>
            <w:tcW w:w="982" w:type="dxa"/>
            <w:tcBorders>
              <w:top w:val="single" w:sz="4" w:space="0" w:color="auto"/>
              <w:left w:val="single" w:sz="4" w:space="0" w:color="auto"/>
              <w:bottom w:val="single" w:sz="4" w:space="0" w:color="auto"/>
              <w:right w:val="single" w:sz="4" w:space="0" w:color="auto"/>
            </w:tcBorders>
          </w:tcPr>
          <w:p w14:paraId="35E2FA0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5F9E253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1818" w:type="dxa"/>
            <w:tcBorders>
              <w:top w:val="single" w:sz="4" w:space="0" w:color="auto"/>
              <w:left w:val="single" w:sz="4" w:space="0" w:color="auto"/>
              <w:bottom w:val="single" w:sz="4" w:space="0" w:color="auto"/>
              <w:right w:val="single" w:sz="4" w:space="0" w:color="auto"/>
            </w:tcBorders>
          </w:tcPr>
          <w:p w14:paraId="5106D74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750" w:type="dxa"/>
            <w:tcBorders>
              <w:top w:val="single" w:sz="4" w:space="0" w:color="auto"/>
              <w:left w:val="single" w:sz="4" w:space="0" w:color="auto"/>
              <w:bottom w:val="single" w:sz="4" w:space="0" w:color="auto"/>
              <w:right w:val="single" w:sz="4" w:space="0" w:color="auto"/>
            </w:tcBorders>
          </w:tcPr>
          <w:p w14:paraId="0E7D4A8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50695BE0" w14:textId="77777777" w:rsidTr="009E7EDC">
        <w:tc>
          <w:tcPr>
            <w:tcW w:w="563" w:type="dxa"/>
            <w:tcBorders>
              <w:top w:val="single" w:sz="4" w:space="0" w:color="auto"/>
              <w:left w:val="single" w:sz="4" w:space="0" w:color="auto"/>
              <w:bottom w:val="single" w:sz="4" w:space="0" w:color="auto"/>
              <w:right w:val="single" w:sz="4" w:space="0" w:color="auto"/>
            </w:tcBorders>
          </w:tcPr>
          <w:p w14:paraId="2063FC0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10</w:t>
            </w:r>
          </w:p>
        </w:tc>
        <w:tc>
          <w:tcPr>
            <w:tcW w:w="3940" w:type="dxa"/>
            <w:tcBorders>
              <w:top w:val="single" w:sz="4" w:space="0" w:color="auto"/>
              <w:left w:val="single" w:sz="4" w:space="0" w:color="auto"/>
              <w:bottom w:val="single" w:sz="4" w:space="0" w:color="auto"/>
              <w:right w:val="single" w:sz="4" w:space="0" w:color="auto"/>
            </w:tcBorders>
            <w:vAlign w:val="center"/>
          </w:tcPr>
          <w:p w14:paraId="36C7538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（初级二）第一课：留言条</w:t>
            </w:r>
          </w:p>
        </w:tc>
        <w:tc>
          <w:tcPr>
            <w:tcW w:w="982" w:type="dxa"/>
            <w:tcBorders>
              <w:top w:val="single" w:sz="4" w:space="0" w:color="auto"/>
              <w:left w:val="single" w:sz="4" w:space="0" w:color="auto"/>
              <w:bottom w:val="single" w:sz="4" w:space="0" w:color="auto"/>
              <w:right w:val="single" w:sz="4" w:space="0" w:color="auto"/>
            </w:tcBorders>
          </w:tcPr>
          <w:p w14:paraId="17DD5A5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21DF505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1818" w:type="dxa"/>
            <w:tcBorders>
              <w:top w:val="single" w:sz="4" w:space="0" w:color="auto"/>
              <w:left w:val="single" w:sz="4" w:space="0" w:color="auto"/>
              <w:bottom w:val="single" w:sz="4" w:space="0" w:color="auto"/>
              <w:right w:val="single" w:sz="4" w:space="0" w:color="auto"/>
            </w:tcBorders>
          </w:tcPr>
          <w:p w14:paraId="0F1ABF5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750" w:type="dxa"/>
            <w:tcBorders>
              <w:top w:val="single" w:sz="4" w:space="0" w:color="auto"/>
              <w:left w:val="single" w:sz="4" w:space="0" w:color="auto"/>
              <w:bottom w:val="single" w:sz="4" w:space="0" w:color="auto"/>
              <w:right w:val="single" w:sz="4" w:space="0" w:color="auto"/>
            </w:tcBorders>
          </w:tcPr>
          <w:p w14:paraId="102AAE3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06F43CEF" w14:textId="77777777" w:rsidTr="009E7EDC">
        <w:tc>
          <w:tcPr>
            <w:tcW w:w="563" w:type="dxa"/>
            <w:tcBorders>
              <w:top w:val="single" w:sz="4" w:space="0" w:color="auto"/>
              <w:left w:val="single" w:sz="4" w:space="0" w:color="auto"/>
              <w:bottom w:val="single" w:sz="4" w:space="0" w:color="auto"/>
              <w:right w:val="single" w:sz="4" w:space="0" w:color="auto"/>
            </w:tcBorders>
          </w:tcPr>
          <w:p w14:paraId="74F684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11</w:t>
            </w:r>
          </w:p>
        </w:tc>
        <w:tc>
          <w:tcPr>
            <w:tcW w:w="3940" w:type="dxa"/>
            <w:tcBorders>
              <w:top w:val="single" w:sz="4" w:space="0" w:color="auto"/>
              <w:left w:val="single" w:sz="4" w:space="0" w:color="auto"/>
              <w:bottom w:val="single" w:sz="4" w:space="0" w:color="auto"/>
              <w:right w:val="single" w:sz="4" w:space="0" w:color="auto"/>
            </w:tcBorders>
            <w:vAlign w:val="center"/>
          </w:tcPr>
          <w:p w14:paraId="30480FC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第二课：我和我的同屋</w:t>
            </w:r>
          </w:p>
        </w:tc>
        <w:tc>
          <w:tcPr>
            <w:tcW w:w="982" w:type="dxa"/>
            <w:tcBorders>
              <w:top w:val="single" w:sz="4" w:space="0" w:color="auto"/>
              <w:left w:val="single" w:sz="4" w:space="0" w:color="auto"/>
              <w:bottom w:val="single" w:sz="4" w:space="0" w:color="auto"/>
              <w:right w:val="single" w:sz="4" w:space="0" w:color="auto"/>
            </w:tcBorders>
          </w:tcPr>
          <w:p w14:paraId="579331F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44F0D2A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1818" w:type="dxa"/>
            <w:tcBorders>
              <w:top w:val="single" w:sz="4" w:space="0" w:color="auto"/>
              <w:left w:val="single" w:sz="4" w:space="0" w:color="auto"/>
              <w:bottom w:val="single" w:sz="4" w:space="0" w:color="auto"/>
              <w:right w:val="single" w:sz="4" w:space="0" w:color="auto"/>
            </w:tcBorders>
          </w:tcPr>
          <w:p w14:paraId="65CE4F8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750" w:type="dxa"/>
            <w:tcBorders>
              <w:top w:val="single" w:sz="4" w:space="0" w:color="auto"/>
              <w:left w:val="single" w:sz="4" w:space="0" w:color="auto"/>
              <w:bottom w:val="single" w:sz="4" w:space="0" w:color="auto"/>
              <w:right w:val="single" w:sz="4" w:space="0" w:color="auto"/>
            </w:tcBorders>
          </w:tcPr>
          <w:p w14:paraId="36CD8F0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2640D902" w14:textId="77777777" w:rsidTr="009E7EDC">
        <w:tc>
          <w:tcPr>
            <w:tcW w:w="563" w:type="dxa"/>
            <w:tcBorders>
              <w:top w:val="single" w:sz="4" w:space="0" w:color="auto"/>
              <w:left w:val="single" w:sz="4" w:space="0" w:color="auto"/>
              <w:bottom w:val="single" w:sz="4" w:space="0" w:color="auto"/>
              <w:right w:val="single" w:sz="4" w:space="0" w:color="auto"/>
            </w:tcBorders>
          </w:tcPr>
          <w:p w14:paraId="62D2644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12</w:t>
            </w:r>
          </w:p>
        </w:tc>
        <w:tc>
          <w:tcPr>
            <w:tcW w:w="3940" w:type="dxa"/>
            <w:tcBorders>
              <w:top w:val="single" w:sz="4" w:space="0" w:color="auto"/>
              <w:left w:val="single" w:sz="4" w:space="0" w:color="auto"/>
              <w:bottom w:val="single" w:sz="4" w:space="0" w:color="auto"/>
              <w:right w:val="single" w:sz="4" w:space="0" w:color="auto"/>
            </w:tcBorders>
            <w:vAlign w:val="center"/>
          </w:tcPr>
          <w:p w14:paraId="3C5EE9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修改学生的作文</w:t>
            </w:r>
          </w:p>
        </w:tc>
        <w:tc>
          <w:tcPr>
            <w:tcW w:w="982" w:type="dxa"/>
            <w:tcBorders>
              <w:top w:val="single" w:sz="4" w:space="0" w:color="auto"/>
              <w:left w:val="single" w:sz="4" w:space="0" w:color="auto"/>
              <w:bottom w:val="single" w:sz="4" w:space="0" w:color="auto"/>
              <w:right w:val="single" w:sz="4" w:space="0" w:color="auto"/>
            </w:tcBorders>
          </w:tcPr>
          <w:p w14:paraId="2021E32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4F139B3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c>
          <w:tcPr>
            <w:tcW w:w="1818" w:type="dxa"/>
            <w:tcBorders>
              <w:top w:val="single" w:sz="4" w:space="0" w:color="auto"/>
              <w:left w:val="single" w:sz="4" w:space="0" w:color="auto"/>
              <w:bottom w:val="single" w:sz="4" w:space="0" w:color="auto"/>
              <w:right w:val="single" w:sz="4" w:space="0" w:color="auto"/>
            </w:tcBorders>
          </w:tcPr>
          <w:p w14:paraId="3E37781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750" w:type="dxa"/>
            <w:tcBorders>
              <w:top w:val="single" w:sz="4" w:space="0" w:color="auto"/>
              <w:left w:val="single" w:sz="4" w:space="0" w:color="auto"/>
              <w:bottom w:val="single" w:sz="4" w:space="0" w:color="auto"/>
              <w:right w:val="single" w:sz="4" w:space="0" w:color="auto"/>
            </w:tcBorders>
          </w:tcPr>
          <w:p w14:paraId="7106A04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7E873309" w14:textId="77777777" w:rsidTr="009E7EDC">
        <w:tc>
          <w:tcPr>
            <w:tcW w:w="563" w:type="dxa"/>
            <w:tcBorders>
              <w:top w:val="single" w:sz="4" w:space="0" w:color="auto"/>
              <w:left w:val="single" w:sz="4" w:space="0" w:color="auto"/>
              <w:bottom w:val="single" w:sz="4" w:space="0" w:color="auto"/>
              <w:right w:val="single" w:sz="4" w:space="0" w:color="auto"/>
            </w:tcBorders>
          </w:tcPr>
          <w:p w14:paraId="20D1E1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13</w:t>
            </w:r>
          </w:p>
        </w:tc>
        <w:tc>
          <w:tcPr>
            <w:tcW w:w="3940" w:type="dxa"/>
            <w:tcBorders>
              <w:top w:val="single" w:sz="4" w:space="0" w:color="auto"/>
              <w:left w:val="single" w:sz="4" w:space="0" w:color="auto"/>
              <w:bottom w:val="single" w:sz="4" w:space="0" w:color="auto"/>
              <w:right w:val="single" w:sz="4" w:space="0" w:color="auto"/>
            </w:tcBorders>
            <w:vAlign w:val="center"/>
          </w:tcPr>
          <w:p w14:paraId="2EB8E8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HSK3 + </w:t>
            </w:r>
            <w:r w:rsidRPr="002A6727">
              <w:rPr>
                <w:rFonts w:eastAsia="BatangChe"/>
                <w:color w:val="000000" w:themeColor="text1"/>
                <w:sz w:val="26"/>
                <w:szCs w:val="26"/>
              </w:rPr>
              <w:t>补充练习</w:t>
            </w:r>
          </w:p>
        </w:tc>
        <w:tc>
          <w:tcPr>
            <w:tcW w:w="982" w:type="dxa"/>
            <w:tcBorders>
              <w:top w:val="single" w:sz="4" w:space="0" w:color="auto"/>
              <w:left w:val="single" w:sz="4" w:space="0" w:color="auto"/>
              <w:bottom w:val="single" w:sz="4" w:space="0" w:color="auto"/>
              <w:right w:val="single" w:sz="4" w:space="0" w:color="auto"/>
            </w:tcBorders>
          </w:tcPr>
          <w:p w14:paraId="06CA853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2265260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1818" w:type="dxa"/>
            <w:tcBorders>
              <w:top w:val="single" w:sz="4" w:space="0" w:color="auto"/>
              <w:left w:val="single" w:sz="4" w:space="0" w:color="auto"/>
              <w:bottom w:val="single" w:sz="4" w:space="0" w:color="auto"/>
              <w:right w:val="single" w:sz="4" w:space="0" w:color="auto"/>
            </w:tcBorders>
          </w:tcPr>
          <w:p w14:paraId="1D71E53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750" w:type="dxa"/>
            <w:tcBorders>
              <w:top w:val="single" w:sz="4" w:space="0" w:color="auto"/>
              <w:left w:val="single" w:sz="4" w:space="0" w:color="auto"/>
              <w:bottom w:val="single" w:sz="4" w:space="0" w:color="auto"/>
              <w:right w:val="single" w:sz="4" w:space="0" w:color="auto"/>
            </w:tcBorders>
          </w:tcPr>
          <w:p w14:paraId="3572572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25B3D680" w14:textId="77777777" w:rsidTr="009E7EDC">
        <w:tc>
          <w:tcPr>
            <w:tcW w:w="563" w:type="dxa"/>
            <w:tcBorders>
              <w:top w:val="single" w:sz="4" w:space="0" w:color="auto"/>
              <w:left w:val="single" w:sz="4" w:space="0" w:color="auto"/>
              <w:bottom w:val="single" w:sz="4" w:space="0" w:color="auto"/>
              <w:right w:val="single" w:sz="4" w:space="0" w:color="auto"/>
            </w:tcBorders>
          </w:tcPr>
          <w:p w14:paraId="23BDCA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14</w:t>
            </w:r>
          </w:p>
        </w:tc>
        <w:tc>
          <w:tcPr>
            <w:tcW w:w="3940" w:type="dxa"/>
            <w:tcBorders>
              <w:top w:val="single" w:sz="4" w:space="0" w:color="auto"/>
              <w:left w:val="single" w:sz="4" w:space="0" w:color="auto"/>
              <w:bottom w:val="single" w:sz="4" w:space="0" w:color="auto"/>
              <w:right w:val="single" w:sz="4" w:space="0" w:color="auto"/>
            </w:tcBorders>
            <w:vAlign w:val="center"/>
          </w:tcPr>
          <w:p w14:paraId="430959C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第三课：买旗袍</w:t>
            </w:r>
          </w:p>
        </w:tc>
        <w:tc>
          <w:tcPr>
            <w:tcW w:w="982" w:type="dxa"/>
            <w:tcBorders>
              <w:top w:val="single" w:sz="4" w:space="0" w:color="auto"/>
              <w:left w:val="single" w:sz="4" w:space="0" w:color="auto"/>
              <w:bottom w:val="single" w:sz="4" w:space="0" w:color="auto"/>
              <w:right w:val="single" w:sz="4" w:space="0" w:color="auto"/>
            </w:tcBorders>
          </w:tcPr>
          <w:p w14:paraId="58C61B2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430BBA2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1818" w:type="dxa"/>
            <w:tcBorders>
              <w:top w:val="single" w:sz="4" w:space="0" w:color="auto"/>
              <w:left w:val="single" w:sz="4" w:space="0" w:color="auto"/>
              <w:bottom w:val="single" w:sz="4" w:space="0" w:color="auto"/>
              <w:right w:val="single" w:sz="4" w:space="0" w:color="auto"/>
            </w:tcBorders>
          </w:tcPr>
          <w:p w14:paraId="33F112A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750" w:type="dxa"/>
            <w:tcBorders>
              <w:top w:val="single" w:sz="4" w:space="0" w:color="auto"/>
              <w:left w:val="single" w:sz="4" w:space="0" w:color="auto"/>
              <w:bottom w:val="single" w:sz="4" w:space="0" w:color="auto"/>
              <w:right w:val="single" w:sz="4" w:space="0" w:color="auto"/>
            </w:tcBorders>
          </w:tcPr>
          <w:p w14:paraId="426487A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38A13024" w14:textId="77777777" w:rsidTr="009E7EDC">
        <w:tc>
          <w:tcPr>
            <w:tcW w:w="563" w:type="dxa"/>
            <w:tcBorders>
              <w:top w:val="single" w:sz="4" w:space="0" w:color="auto"/>
              <w:left w:val="single" w:sz="4" w:space="0" w:color="auto"/>
              <w:bottom w:val="single" w:sz="4" w:space="0" w:color="auto"/>
              <w:right w:val="single" w:sz="4" w:space="0" w:color="auto"/>
            </w:tcBorders>
          </w:tcPr>
          <w:p w14:paraId="7F38AA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15</w:t>
            </w:r>
          </w:p>
        </w:tc>
        <w:tc>
          <w:tcPr>
            <w:tcW w:w="3940" w:type="dxa"/>
            <w:tcBorders>
              <w:top w:val="single" w:sz="4" w:space="0" w:color="auto"/>
              <w:left w:val="single" w:sz="4" w:space="0" w:color="auto"/>
              <w:bottom w:val="single" w:sz="4" w:space="0" w:color="auto"/>
              <w:right w:val="single" w:sz="4" w:space="0" w:color="auto"/>
            </w:tcBorders>
            <w:vAlign w:val="center"/>
          </w:tcPr>
          <w:p w14:paraId="3BDF3A2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复习</w:t>
            </w:r>
            <w:r w:rsidRPr="002A6727">
              <w:rPr>
                <w:rFonts w:eastAsia="BatangChe"/>
                <w:color w:val="000000" w:themeColor="text1"/>
                <w:sz w:val="26"/>
                <w:szCs w:val="26"/>
              </w:rPr>
              <w:t xml:space="preserve"> + HS2 </w:t>
            </w:r>
          </w:p>
        </w:tc>
        <w:tc>
          <w:tcPr>
            <w:tcW w:w="982" w:type="dxa"/>
            <w:tcBorders>
              <w:top w:val="single" w:sz="4" w:space="0" w:color="auto"/>
              <w:left w:val="single" w:sz="4" w:space="0" w:color="auto"/>
              <w:bottom w:val="single" w:sz="4" w:space="0" w:color="auto"/>
              <w:right w:val="single" w:sz="4" w:space="0" w:color="auto"/>
            </w:tcBorders>
          </w:tcPr>
          <w:p w14:paraId="7DC7278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86" w:type="dxa"/>
            <w:tcBorders>
              <w:top w:val="single" w:sz="4" w:space="0" w:color="auto"/>
              <w:left w:val="single" w:sz="4" w:space="0" w:color="auto"/>
              <w:bottom w:val="single" w:sz="4" w:space="0" w:color="auto"/>
              <w:right w:val="single" w:sz="4" w:space="0" w:color="auto"/>
            </w:tcBorders>
          </w:tcPr>
          <w:p w14:paraId="5C43A6A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c>
          <w:tcPr>
            <w:tcW w:w="1818" w:type="dxa"/>
            <w:tcBorders>
              <w:top w:val="single" w:sz="4" w:space="0" w:color="auto"/>
              <w:left w:val="single" w:sz="4" w:space="0" w:color="auto"/>
              <w:bottom w:val="single" w:sz="4" w:space="0" w:color="auto"/>
              <w:right w:val="single" w:sz="4" w:space="0" w:color="auto"/>
            </w:tcBorders>
          </w:tcPr>
          <w:p w14:paraId="2A5D3B6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750" w:type="dxa"/>
            <w:tcBorders>
              <w:top w:val="single" w:sz="4" w:space="0" w:color="auto"/>
              <w:left w:val="single" w:sz="4" w:space="0" w:color="auto"/>
              <w:bottom w:val="single" w:sz="4" w:space="0" w:color="auto"/>
              <w:right w:val="single" w:sz="4" w:space="0" w:color="auto"/>
            </w:tcBorders>
          </w:tcPr>
          <w:p w14:paraId="55BC6CA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r>
      <w:tr w:rsidR="005118C6" w:rsidRPr="002A6727" w14:paraId="1BFE9BED" w14:textId="77777777" w:rsidTr="009E7EDC">
        <w:tc>
          <w:tcPr>
            <w:tcW w:w="563" w:type="dxa"/>
            <w:tcBorders>
              <w:top w:val="single" w:sz="4" w:space="0" w:color="auto"/>
              <w:left w:val="single" w:sz="4" w:space="0" w:color="auto"/>
              <w:bottom w:val="single" w:sz="4" w:space="0" w:color="auto"/>
              <w:right w:val="single" w:sz="4" w:space="0" w:color="auto"/>
            </w:tcBorders>
          </w:tcPr>
          <w:p w14:paraId="1AC097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p>
        </w:tc>
        <w:tc>
          <w:tcPr>
            <w:tcW w:w="3940" w:type="dxa"/>
            <w:tcBorders>
              <w:top w:val="single" w:sz="4" w:space="0" w:color="auto"/>
              <w:left w:val="single" w:sz="4" w:space="0" w:color="auto"/>
              <w:bottom w:val="single" w:sz="4" w:space="0" w:color="auto"/>
              <w:right w:val="single" w:sz="4" w:space="0" w:color="auto"/>
            </w:tcBorders>
          </w:tcPr>
          <w:p w14:paraId="696E484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Cộng</w:t>
            </w:r>
          </w:p>
        </w:tc>
        <w:tc>
          <w:tcPr>
            <w:tcW w:w="982" w:type="dxa"/>
            <w:tcBorders>
              <w:top w:val="single" w:sz="4" w:space="0" w:color="auto"/>
              <w:left w:val="single" w:sz="4" w:space="0" w:color="auto"/>
              <w:bottom w:val="single" w:sz="4" w:space="0" w:color="auto"/>
              <w:right w:val="single" w:sz="4" w:space="0" w:color="auto"/>
            </w:tcBorders>
          </w:tcPr>
          <w:p w14:paraId="46D86F4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30</w:t>
            </w:r>
          </w:p>
        </w:tc>
        <w:tc>
          <w:tcPr>
            <w:tcW w:w="986" w:type="dxa"/>
            <w:tcBorders>
              <w:top w:val="single" w:sz="4" w:space="0" w:color="auto"/>
              <w:left w:val="single" w:sz="4" w:space="0" w:color="auto"/>
              <w:bottom w:val="single" w:sz="4" w:space="0" w:color="auto"/>
              <w:right w:val="single" w:sz="4" w:space="0" w:color="auto"/>
            </w:tcBorders>
          </w:tcPr>
          <w:p w14:paraId="78314D8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10</w:t>
            </w:r>
          </w:p>
        </w:tc>
        <w:tc>
          <w:tcPr>
            <w:tcW w:w="1818" w:type="dxa"/>
            <w:tcBorders>
              <w:top w:val="single" w:sz="4" w:space="0" w:color="auto"/>
              <w:left w:val="single" w:sz="4" w:space="0" w:color="auto"/>
              <w:bottom w:val="single" w:sz="4" w:space="0" w:color="auto"/>
              <w:right w:val="single" w:sz="4" w:space="0" w:color="auto"/>
            </w:tcBorders>
          </w:tcPr>
          <w:p w14:paraId="16774AD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18</w:t>
            </w:r>
          </w:p>
        </w:tc>
        <w:tc>
          <w:tcPr>
            <w:tcW w:w="750" w:type="dxa"/>
            <w:tcBorders>
              <w:top w:val="single" w:sz="4" w:space="0" w:color="auto"/>
              <w:left w:val="single" w:sz="4" w:space="0" w:color="auto"/>
              <w:bottom w:val="single" w:sz="4" w:space="0" w:color="auto"/>
              <w:right w:val="single" w:sz="4" w:space="0" w:color="auto"/>
            </w:tcBorders>
          </w:tcPr>
          <w:p w14:paraId="797F196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r>
    </w:tbl>
    <w:p w14:paraId="11B0915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3DC57474" w14:textId="77777777" w:rsidR="0038670D" w:rsidRPr="002A6727" w:rsidRDefault="0038670D" w:rsidP="009E7EDC">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Bài 1: </w:t>
      </w:r>
      <w:r w:rsidR="005118C6" w:rsidRPr="002A6727">
        <w:rPr>
          <w:rFonts w:eastAsia="BatangChe"/>
          <w:b/>
          <w:color w:val="000000" w:themeColor="text1"/>
          <w:sz w:val="26"/>
          <w:szCs w:val="26"/>
        </w:rPr>
        <w:t>第十一课：我的房间</w:t>
      </w:r>
      <w:r w:rsidR="009E7EDC" w:rsidRPr="002A6727">
        <w:rPr>
          <w:rFonts w:eastAsia="BatangChe"/>
          <w:b/>
          <w:color w:val="000000" w:themeColor="text1"/>
          <w:sz w:val="26"/>
          <w:szCs w:val="26"/>
          <w:lang w:val="fr-FR"/>
        </w:rPr>
        <w:tab/>
      </w:r>
      <w:r w:rsidR="009E7EDC" w:rsidRPr="002A6727">
        <w:rPr>
          <w:rFonts w:eastAsia="BatangChe"/>
          <w:b/>
          <w:color w:val="000000" w:themeColor="text1"/>
          <w:sz w:val="26"/>
          <w:szCs w:val="26"/>
          <w:lang w:val="fr-FR"/>
        </w:rPr>
        <w:tab/>
      </w:r>
      <w:r w:rsidR="009E7EDC" w:rsidRPr="002A6727">
        <w:rPr>
          <w:rFonts w:eastAsia="BatangChe"/>
          <w:b/>
          <w:color w:val="000000" w:themeColor="text1"/>
          <w:sz w:val="26"/>
          <w:szCs w:val="26"/>
          <w:lang w:val="fr-FR"/>
        </w:rPr>
        <w:tab/>
      </w:r>
      <w:r w:rsidR="009E7EDC"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2 giờ</w:t>
      </w:r>
    </w:p>
    <w:p w14:paraId="5B114D8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41D8D1A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fr-FR"/>
        </w:rPr>
        <w:t>- Nắm được từ vựng, cấu trúc liên quan đến chủ đề căn phòng</w:t>
      </w:r>
    </w:p>
    <w:p w14:paraId="35F076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Sử dụng từ, cấu trúc đã được cung cấp để viết đoạn văn theo chủ đề</w:t>
      </w:r>
    </w:p>
    <w:p w14:paraId="650C219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1D72B2D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2.1. </w:t>
      </w:r>
      <w:r w:rsidRPr="002A6727">
        <w:rPr>
          <w:rFonts w:eastAsia="BatangChe"/>
          <w:b/>
          <w:color w:val="000000" w:themeColor="text1"/>
          <w:sz w:val="26"/>
          <w:szCs w:val="26"/>
        </w:rPr>
        <w:t>热身活动</w:t>
      </w:r>
    </w:p>
    <w:p w14:paraId="5443D96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2.2. </w:t>
      </w:r>
      <w:r w:rsidRPr="002A6727">
        <w:rPr>
          <w:rFonts w:eastAsia="BatangChe"/>
          <w:b/>
          <w:color w:val="000000" w:themeColor="text1"/>
          <w:sz w:val="26"/>
          <w:szCs w:val="26"/>
        </w:rPr>
        <w:t>语言形式</w:t>
      </w:r>
    </w:p>
    <w:p w14:paraId="49F7B1C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2.3. </w:t>
      </w:r>
      <w:r w:rsidRPr="002A6727">
        <w:rPr>
          <w:rFonts w:eastAsia="BatangChe"/>
          <w:b/>
          <w:color w:val="000000" w:themeColor="text1"/>
          <w:sz w:val="26"/>
          <w:szCs w:val="26"/>
        </w:rPr>
        <w:t>动手写</w:t>
      </w:r>
    </w:p>
    <w:p w14:paraId="3E6B56EA" w14:textId="77777777" w:rsidR="0038670D" w:rsidRPr="002A6727" w:rsidRDefault="0038670D"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2: </w:t>
      </w:r>
      <w:r w:rsidR="005118C6" w:rsidRPr="002A6727">
        <w:rPr>
          <w:rFonts w:eastAsia="BatangChe"/>
          <w:b/>
          <w:color w:val="000000" w:themeColor="text1"/>
          <w:sz w:val="26"/>
          <w:szCs w:val="26"/>
        </w:rPr>
        <w:t>第十二课：这里的交通很方便</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36F2170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0069BD4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từ vựng, cấu trúc liên quan đến chủ đề giao thông</w:t>
      </w:r>
    </w:p>
    <w:p w14:paraId="738F62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Giới thiệu được phương hướng, vị trí và các tuyến đường</w:t>
      </w:r>
    </w:p>
    <w:p w14:paraId="5EB9FF9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So sánh tình hình giao thông Trung Quốc và Việt Nam</w:t>
      </w:r>
    </w:p>
    <w:p w14:paraId="208ECB6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Sử dụng từ, cấu trúc đã được cung cấp để viết đoạn văn theo chủ đề</w:t>
      </w:r>
    </w:p>
    <w:p w14:paraId="211ED55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36EB1BA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2.1. </w:t>
      </w:r>
      <w:r w:rsidRPr="002A6727">
        <w:rPr>
          <w:rFonts w:eastAsia="BatangChe"/>
          <w:b/>
          <w:color w:val="000000" w:themeColor="text1"/>
          <w:sz w:val="26"/>
          <w:szCs w:val="26"/>
        </w:rPr>
        <w:t>热身活动</w:t>
      </w:r>
    </w:p>
    <w:p w14:paraId="7491E17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2.2. </w:t>
      </w:r>
      <w:r w:rsidRPr="002A6727">
        <w:rPr>
          <w:rFonts w:eastAsia="BatangChe"/>
          <w:b/>
          <w:color w:val="000000" w:themeColor="text1"/>
          <w:sz w:val="26"/>
          <w:szCs w:val="26"/>
        </w:rPr>
        <w:t>语言形式</w:t>
      </w:r>
    </w:p>
    <w:p w14:paraId="1B826FD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2.3. </w:t>
      </w:r>
      <w:r w:rsidRPr="002A6727">
        <w:rPr>
          <w:rFonts w:eastAsia="BatangChe"/>
          <w:b/>
          <w:color w:val="000000" w:themeColor="text1"/>
          <w:sz w:val="26"/>
          <w:szCs w:val="26"/>
        </w:rPr>
        <w:t>动手写</w:t>
      </w:r>
    </w:p>
    <w:p w14:paraId="760A3398" w14:textId="77777777" w:rsidR="0038670D" w:rsidRPr="002A6727" w:rsidRDefault="0038670D"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lastRenderedPageBreak/>
        <w:t>Bài 3</w:t>
      </w:r>
      <w:r w:rsidR="005118C6" w:rsidRPr="002A6727">
        <w:rPr>
          <w:rFonts w:eastAsia="BatangChe"/>
          <w:b/>
          <w:color w:val="000000" w:themeColor="text1"/>
          <w:sz w:val="26"/>
          <w:szCs w:val="26"/>
        </w:rPr>
        <w:t>修改学生的作文</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006A44E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07E247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Phát hiện các lỗi diễn đạt khi hành văn</w:t>
      </w:r>
    </w:p>
    <w:p w14:paraId="0ED7539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Chỉnh sửa hoàn thiện bài viết</w:t>
      </w:r>
    </w:p>
    <w:p w14:paraId="75AD657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Tham khảo các bài viết tốt</w:t>
      </w:r>
    </w:p>
    <w:p w14:paraId="181A2D2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3F432C2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2.1. Sinh viên hoàn thành bài viết</w:t>
      </w:r>
    </w:p>
    <w:p w14:paraId="0F00A43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2.2. GV sửa bài trực tiếp trên lớp</w:t>
      </w:r>
    </w:p>
    <w:p w14:paraId="26A97F1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2.3. Hoàn thiện bài viết và rút kinh nghiệm</w:t>
      </w:r>
    </w:p>
    <w:p w14:paraId="4F7E7C43" w14:textId="77777777" w:rsidR="0038670D" w:rsidRPr="002A6727" w:rsidRDefault="0038670D"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4</w:t>
      </w:r>
      <w:r w:rsidR="005118C6" w:rsidRPr="002A6727">
        <w:rPr>
          <w:rFonts w:eastAsia="BatangChe"/>
          <w:b/>
          <w:color w:val="000000" w:themeColor="text1"/>
          <w:sz w:val="26"/>
          <w:szCs w:val="26"/>
        </w:rPr>
        <w:t>第十三课：我最喜欢的东西</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4271F26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86E22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Kể tên đồ vật yêu thích nhất bằng tiếng Trung</w:t>
      </w:r>
    </w:p>
    <w:p w14:paraId="242E7F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Sử dụng từ, cấu trúc đã được cung cấp để viết đoạn văn theo chủ đề</w:t>
      </w:r>
    </w:p>
    <w:p w14:paraId="26E6429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6A95235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2.1. </w:t>
      </w:r>
      <w:r w:rsidRPr="002A6727">
        <w:rPr>
          <w:rFonts w:eastAsia="BatangChe"/>
          <w:b/>
          <w:color w:val="000000" w:themeColor="text1"/>
          <w:sz w:val="26"/>
          <w:szCs w:val="26"/>
        </w:rPr>
        <w:t>热身活动</w:t>
      </w:r>
    </w:p>
    <w:p w14:paraId="7678EEC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2.2. </w:t>
      </w:r>
      <w:r w:rsidRPr="002A6727">
        <w:rPr>
          <w:rFonts w:eastAsia="BatangChe"/>
          <w:b/>
          <w:color w:val="000000" w:themeColor="text1"/>
          <w:sz w:val="26"/>
          <w:szCs w:val="26"/>
        </w:rPr>
        <w:t>语言形式</w:t>
      </w:r>
    </w:p>
    <w:p w14:paraId="186D616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2.3. </w:t>
      </w:r>
      <w:r w:rsidRPr="002A6727">
        <w:rPr>
          <w:rFonts w:eastAsia="BatangChe"/>
          <w:b/>
          <w:color w:val="000000" w:themeColor="text1"/>
          <w:sz w:val="26"/>
          <w:szCs w:val="26"/>
        </w:rPr>
        <w:t>动手写</w:t>
      </w:r>
    </w:p>
    <w:p w14:paraId="373D56F3" w14:textId="77777777" w:rsidR="0038670D" w:rsidRPr="002A6727" w:rsidRDefault="0038670D"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5</w:t>
      </w:r>
      <w:r w:rsidR="005118C6" w:rsidRPr="002A6727">
        <w:rPr>
          <w:rFonts w:eastAsia="BatangChe"/>
          <w:b/>
          <w:color w:val="000000" w:themeColor="text1"/>
          <w:sz w:val="26"/>
          <w:szCs w:val="26"/>
        </w:rPr>
        <w:t>第十四课：中国的饺子和烤鸭</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473D6F2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ADE4B4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thông tin về các món ăn nổi tiếng của Trung Quốc</w:t>
      </w:r>
    </w:p>
    <w:p w14:paraId="5CFB361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Sử dụng từ, cấu trúc đã được cung cấp để viết đoạn văn về chủ đề món ăn</w:t>
      </w:r>
    </w:p>
    <w:p w14:paraId="2C56F2E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1EB0C2D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2.1. </w:t>
      </w:r>
      <w:r w:rsidRPr="002A6727">
        <w:rPr>
          <w:rFonts w:eastAsia="BatangChe"/>
          <w:b/>
          <w:color w:val="000000" w:themeColor="text1"/>
          <w:sz w:val="26"/>
          <w:szCs w:val="26"/>
        </w:rPr>
        <w:t>热身活动</w:t>
      </w:r>
    </w:p>
    <w:p w14:paraId="7E2F537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2.2. </w:t>
      </w:r>
      <w:r w:rsidRPr="002A6727">
        <w:rPr>
          <w:rFonts w:eastAsia="BatangChe"/>
          <w:b/>
          <w:color w:val="000000" w:themeColor="text1"/>
          <w:sz w:val="26"/>
          <w:szCs w:val="26"/>
        </w:rPr>
        <w:t>语言形式</w:t>
      </w:r>
    </w:p>
    <w:p w14:paraId="78A1361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2.3. </w:t>
      </w:r>
      <w:r w:rsidRPr="002A6727">
        <w:rPr>
          <w:rFonts w:eastAsia="BatangChe"/>
          <w:b/>
          <w:color w:val="000000" w:themeColor="text1"/>
          <w:sz w:val="26"/>
          <w:szCs w:val="26"/>
        </w:rPr>
        <w:t>动手写</w:t>
      </w:r>
    </w:p>
    <w:p w14:paraId="5BA53652" w14:textId="77777777" w:rsidR="0038670D" w:rsidRPr="002A6727" w:rsidRDefault="0038670D"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6:</w:t>
      </w:r>
      <w:r w:rsidR="005118C6" w:rsidRPr="002A6727">
        <w:rPr>
          <w:rFonts w:eastAsia="BatangChe"/>
          <w:b/>
          <w:color w:val="000000" w:themeColor="text1"/>
          <w:sz w:val="26"/>
          <w:szCs w:val="26"/>
        </w:rPr>
        <w:t xml:space="preserve">HSK 3+ </w:t>
      </w:r>
      <w:r w:rsidR="005118C6" w:rsidRPr="002A6727">
        <w:rPr>
          <w:rFonts w:eastAsia="BatangChe"/>
          <w:b/>
          <w:color w:val="000000" w:themeColor="text1"/>
          <w:sz w:val="26"/>
          <w:szCs w:val="26"/>
        </w:rPr>
        <w:t>补充练习</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6C21CE8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7FC78E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Sơ bộ năm được cấu trúc đề thi viết HSK3</w:t>
      </w:r>
    </w:p>
    <w:p w14:paraId="5BB796A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Sử dụng từ, cấu trúc đã học để làm bài tập HSK3</w:t>
      </w:r>
    </w:p>
    <w:p w14:paraId="2D1A6E5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6A08B16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 xml:space="preserve">2.1. </w:t>
      </w:r>
      <w:r w:rsidRPr="002A6727">
        <w:rPr>
          <w:rFonts w:eastAsia="BatangChe"/>
          <w:b/>
          <w:color w:val="000000" w:themeColor="text1"/>
          <w:sz w:val="26"/>
          <w:szCs w:val="26"/>
        </w:rPr>
        <w:t>介绍</w:t>
      </w:r>
      <w:r w:rsidRPr="002A6727">
        <w:rPr>
          <w:rFonts w:eastAsia="BatangChe"/>
          <w:b/>
          <w:color w:val="000000" w:themeColor="text1"/>
          <w:sz w:val="26"/>
          <w:szCs w:val="26"/>
        </w:rPr>
        <w:t>HSK3</w:t>
      </w:r>
      <w:r w:rsidRPr="002A6727">
        <w:rPr>
          <w:rFonts w:eastAsia="BatangChe"/>
          <w:b/>
          <w:color w:val="000000" w:themeColor="text1"/>
          <w:sz w:val="26"/>
          <w:szCs w:val="26"/>
        </w:rPr>
        <w:t>写作部分</w:t>
      </w:r>
      <w:r w:rsidRPr="002A6727">
        <w:rPr>
          <w:rFonts w:eastAsia="BatangChe"/>
          <w:b/>
          <w:color w:val="000000" w:themeColor="text1"/>
          <w:sz w:val="26"/>
          <w:szCs w:val="26"/>
        </w:rPr>
        <w:t xml:space="preserve"> </w:t>
      </w:r>
    </w:p>
    <w:p w14:paraId="6A8A075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2.2. </w:t>
      </w:r>
      <w:r w:rsidRPr="002A6727">
        <w:rPr>
          <w:rFonts w:eastAsia="BatangChe"/>
          <w:b/>
          <w:color w:val="000000" w:themeColor="text1"/>
          <w:sz w:val="26"/>
          <w:szCs w:val="26"/>
        </w:rPr>
        <w:t>练习</w:t>
      </w:r>
    </w:p>
    <w:p w14:paraId="4C498A46" w14:textId="77777777" w:rsidR="0038670D" w:rsidRPr="002A6727" w:rsidRDefault="0038670D"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7</w:t>
      </w:r>
      <w:r w:rsidR="005118C6" w:rsidRPr="002A6727">
        <w:rPr>
          <w:rFonts w:eastAsia="BatangChe"/>
          <w:b/>
          <w:color w:val="000000" w:themeColor="text1"/>
          <w:sz w:val="26"/>
          <w:szCs w:val="26"/>
        </w:rPr>
        <w:t>第十五课：请假条</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3C4A733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0F32483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quy cách viết văn bản hành chính trong tiếng Trung</w:t>
      </w:r>
    </w:p>
    <w:p w14:paraId="170933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Viết đơn xin nghỉ học bằng tiếng Trung</w:t>
      </w:r>
    </w:p>
    <w:p w14:paraId="5719218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7A27EE2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2.1. </w:t>
      </w:r>
      <w:r w:rsidRPr="002A6727">
        <w:rPr>
          <w:rFonts w:eastAsia="BatangChe"/>
          <w:b/>
          <w:color w:val="000000" w:themeColor="text1"/>
          <w:sz w:val="26"/>
          <w:szCs w:val="26"/>
        </w:rPr>
        <w:t>热身活动</w:t>
      </w:r>
    </w:p>
    <w:p w14:paraId="68E7BA7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2.2. </w:t>
      </w:r>
      <w:r w:rsidRPr="002A6727">
        <w:rPr>
          <w:rFonts w:eastAsia="BatangChe"/>
          <w:b/>
          <w:color w:val="000000" w:themeColor="text1"/>
          <w:sz w:val="26"/>
          <w:szCs w:val="26"/>
        </w:rPr>
        <w:t>语言形式</w:t>
      </w:r>
    </w:p>
    <w:p w14:paraId="1CE9238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2.3. </w:t>
      </w:r>
      <w:r w:rsidRPr="002A6727">
        <w:rPr>
          <w:rFonts w:eastAsia="BatangChe"/>
          <w:b/>
          <w:color w:val="000000" w:themeColor="text1"/>
          <w:sz w:val="26"/>
          <w:szCs w:val="26"/>
        </w:rPr>
        <w:t>动手写</w:t>
      </w:r>
    </w:p>
    <w:p w14:paraId="3705942B" w14:textId="77777777" w:rsidR="00DA710A" w:rsidRPr="002A6727" w:rsidRDefault="00DA710A"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8</w:t>
      </w:r>
      <w:r w:rsidR="005118C6" w:rsidRPr="002A6727">
        <w:rPr>
          <w:rFonts w:eastAsia="BatangChe"/>
          <w:b/>
          <w:color w:val="000000" w:themeColor="text1"/>
          <w:sz w:val="26"/>
          <w:szCs w:val="26"/>
        </w:rPr>
        <w:t>修改学生的作文</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6C11F51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07F4211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Phát hiện các lỗi diễn đạt khi hành văn</w:t>
      </w:r>
    </w:p>
    <w:p w14:paraId="3BA5352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Chỉnh sửa hoàn thiện bài viết</w:t>
      </w:r>
    </w:p>
    <w:p w14:paraId="4BF531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Tham khảo các bài viết tốt</w:t>
      </w:r>
    </w:p>
    <w:p w14:paraId="187019E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1F9F8E9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2.1. Sinh viên hoàn thành bài viết</w:t>
      </w:r>
    </w:p>
    <w:p w14:paraId="472DE32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2.2. GV sửa bài trực tiếp trên lớp</w:t>
      </w:r>
    </w:p>
    <w:p w14:paraId="466F9CF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2.3. Hoàn thiện bài viết và rút kinh nghiệm</w:t>
      </w:r>
    </w:p>
    <w:p w14:paraId="42E5951C" w14:textId="77777777" w:rsidR="00DA710A" w:rsidRPr="002A6727" w:rsidRDefault="00DA710A"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9</w:t>
      </w:r>
      <w:r w:rsidR="005118C6" w:rsidRPr="002A6727">
        <w:rPr>
          <w:rFonts w:eastAsia="BatangChe"/>
          <w:b/>
          <w:color w:val="000000" w:themeColor="text1"/>
          <w:sz w:val="26"/>
          <w:szCs w:val="26"/>
        </w:rPr>
        <w:t xml:space="preserve">HSK 3+ </w:t>
      </w:r>
      <w:r w:rsidR="005118C6" w:rsidRPr="002A6727">
        <w:rPr>
          <w:rFonts w:eastAsia="BatangChe"/>
          <w:b/>
          <w:color w:val="000000" w:themeColor="text1"/>
          <w:sz w:val="26"/>
          <w:szCs w:val="26"/>
        </w:rPr>
        <w:t>补充练习</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7C9623C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6E80D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Sơ bộ năm được cấu trúc đề thi viết HSK3</w:t>
      </w:r>
    </w:p>
    <w:p w14:paraId="2F613AC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Sử dụng từ, cấu trúc đã học để làm bài tập HSK3</w:t>
      </w:r>
    </w:p>
    <w:p w14:paraId="4017CB9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6BEA32A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2.1. </w:t>
      </w:r>
      <w:r w:rsidRPr="002A6727">
        <w:rPr>
          <w:rFonts w:eastAsia="BatangChe"/>
          <w:b/>
          <w:color w:val="000000" w:themeColor="text1"/>
          <w:sz w:val="26"/>
          <w:szCs w:val="26"/>
        </w:rPr>
        <w:t>介绍</w:t>
      </w:r>
      <w:r w:rsidRPr="002A6727">
        <w:rPr>
          <w:rFonts w:eastAsia="BatangChe"/>
          <w:b/>
          <w:color w:val="000000" w:themeColor="text1"/>
          <w:sz w:val="26"/>
          <w:szCs w:val="26"/>
        </w:rPr>
        <w:t>HSK3</w:t>
      </w:r>
      <w:r w:rsidRPr="002A6727">
        <w:rPr>
          <w:rFonts w:eastAsia="BatangChe"/>
          <w:b/>
          <w:color w:val="000000" w:themeColor="text1"/>
          <w:sz w:val="26"/>
          <w:szCs w:val="26"/>
        </w:rPr>
        <w:t>写作部分</w:t>
      </w:r>
      <w:r w:rsidRPr="002A6727">
        <w:rPr>
          <w:rFonts w:eastAsia="BatangChe"/>
          <w:b/>
          <w:color w:val="000000" w:themeColor="text1"/>
          <w:sz w:val="26"/>
          <w:szCs w:val="26"/>
        </w:rPr>
        <w:t xml:space="preserve"> </w:t>
      </w:r>
    </w:p>
    <w:p w14:paraId="12A5FF7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2.2. </w:t>
      </w:r>
      <w:r w:rsidRPr="002A6727">
        <w:rPr>
          <w:rFonts w:eastAsia="BatangChe"/>
          <w:b/>
          <w:color w:val="000000" w:themeColor="text1"/>
          <w:sz w:val="26"/>
          <w:szCs w:val="26"/>
        </w:rPr>
        <w:t>练习</w:t>
      </w:r>
    </w:p>
    <w:p w14:paraId="054761EA" w14:textId="77777777" w:rsidR="00DA710A" w:rsidRPr="002A6727" w:rsidRDefault="00DA710A"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10</w:t>
      </w:r>
      <w:r w:rsidR="005118C6" w:rsidRPr="002A6727">
        <w:rPr>
          <w:rFonts w:eastAsia="BatangChe"/>
          <w:b/>
          <w:color w:val="000000" w:themeColor="text1"/>
          <w:sz w:val="26"/>
          <w:szCs w:val="26"/>
        </w:rPr>
        <w:t>第一课：留言条</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1E83F90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7F4F2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quy cách viết văn bản hành chính trong tiếng Trung</w:t>
      </w:r>
    </w:p>
    <w:p w14:paraId="1B01859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Viết lời nhắn bằng tiếng Trung</w:t>
      </w:r>
    </w:p>
    <w:p w14:paraId="246EBC1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lastRenderedPageBreak/>
        <w:t>2. Nội dung</w:t>
      </w:r>
    </w:p>
    <w:p w14:paraId="4733583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2.1. </w:t>
      </w:r>
      <w:r w:rsidRPr="002A6727">
        <w:rPr>
          <w:rFonts w:eastAsia="BatangChe"/>
          <w:b/>
          <w:color w:val="000000" w:themeColor="text1"/>
          <w:sz w:val="26"/>
          <w:szCs w:val="26"/>
        </w:rPr>
        <w:t>热身活动</w:t>
      </w:r>
    </w:p>
    <w:p w14:paraId="17CCDC6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2.2. </w:t>
      </w:r>
      <w:r w:rsidRPr="002A6727">
        <w:rPr>
          <w:rFonts w:eastAsia="BatangChe"/>
          <w:b/>
          <w:color w:val="000000" w:themeColor="text1"/>
          <w:sz w:val="26"/>
          <w:szCs w:val="26"/>
        </w:rPr>
        <w:t>语言形式</w:t>
      </w:r>
    </w:p>
    <w:p w14:paraId="292F1BE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2.3. </w:t>
      </w:r>
      <w:r w:rsidRPr="002A6727">
        <w:rPr>
          <w:rFonts w:eastAsia="BatangChe"/>
          <w:b/>
          <w:color w:val="000000" w:themeColor="text1"/>
          <w:sz w:val="26"/>
          <w:szCs w:val="26"/>
        </w:rPr>
        <w:t>动手写</w:t>
      </w:r>
    </w:p>
    <w:p w14:paraId="0F4E3C45" w14:textId="77777777" w:rsidR="00DA710A" w:rsidRPr="002A6727" w:rsidRDefault="00DA710A"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11</w:t>
      </w:r>
      <w:r w:rsidR="005118C6" w:rsidRPr="002A6727">
        <w:rPr>
          <w:rFonts w:eastAsia="BatangChe"/>
          <w:b/>
          <w:color w:val="000000" w:themeColor="text1"/>
          <w:sz w:val="26"/>
          <w:szCs w:val="26"/>
        </w:rPr>
        <w:t>第二课：我和我的同屋</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476AE44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AC36C8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Kể về bạn cùng phòng bằng tiếng Trung ( giới thiệu tên, quê quán, sở thích,  nghề  nghiệp, miêu tả ngoại hình,  tính cách,…)</w:t>
      </w:r>
    </w:p>
    <w:p w14:paraId="6626510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66FE596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2.1. </w:t>
      </w:r>
      <w:r w:rsidRPr="002A6727">
        <w:rPr>
          <w:rFonts w:eastAsia="BatangChe"/>
          <w:b/>
          <w:color w:val="000000" w:themeColor="text1"/>
          <w:sz w:val="26"/>
          <w:szCs w:val="26"/>
        </w:rPr>
        <w:t>热身活动</w:t>
      </w:r>
    </w:p>
    <w:p w14:paraId="46B957B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2.2. </w:t>
      </w:r>
      <w:r w:rsidRPr="002A6727">
        <w:rPr>
          <w:rFonts w:eastAsia="BatangChe"/>
          <w:b/>
          <w:color w:val="000000" w:themeColor="text1"/>
          <w:sz w:val="26"/>
          <w:szCs w:val="26"/>
        </w:rPr>
        <w:t>语言形式</w:t>
      </w:r>
    </w:p>
    <w:p w14:paraId="4F667B9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2.3. </w:t>
      </w:r>
      <w:r w:rsidRPr="002A6727">
        <w:rPr>
          <w:rFonts w:eastAsia="BatangChe"/>
          <w:b/>
          <w:color w:val="000000" w:themeColor="text1"/>
          <w:sz w:val="26"/>
          <w:szCs w:val="26"/>
        </w:rPr>
        <w:t>动手写</w:t>
      </w:r>
    </w:p>
    <w:p w14:paraId="299F4816" w14:textId="77777777" w:rsidR="00DA710A" w:rsidRPr="002A6727" w:rsidRDefault="00DA710A"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12</w:t>
      </w:r>
      <w:r w:rsidR="005118C6" w:rsidRPr="002A6727">
        <w:rPr>
          <w:rFonts w:eastAsia="BatangChe"/>
          <w:b/>
          <w:color w:val="000000" w:themeColor="text1"/>
          <w:sz w:val="26"/>
          <w:szCs w:val="26"/>
        </w:rPr>
        <w:t>修改学生的作文</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5E9D48B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2FC3ED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Phát hiện các lỗi diễn đạt khi hành văn</w:t>
      </w:r>
    </w:p>
    <w:p w14:paraId="3203C98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Chỉnh sửa hoàn thiện bài viết</w:t>
      </w:r>
    </w:p>
    <w:p w14:paraId="5657DA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Tham khảo các bài viết tốt</w:t>
      </w:r>
    </w:p>
    <w:p w14:paraId="0378578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3AC1A98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2.1. Sinh viên hoàn thành bài viết</w:t>
      </w:r>
    </w:p>
    <w:p w14:paraId="3292A78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2.2. GV sửa bài trực tiếp trên lớp</w:t>
      </w:r>
    </w:p>
    <w:p w14:paraId="3F325C1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2.3. Hoàn thiện bài viết và rút kinh nghiệm</w:t>
      </w:r>
    </w:p>
    <w:p w14:paraId="0A046522" w14:textId="77777777" w:rsidR="00DA710A" w:rsidRPr="002A6727" w:rsidRDefault="00DA710A"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13</w:t>
      </w:r>
      <w:r w:rsidR="005118C6" w:rsidRPr="002A6727">
        <w:rPr>
          <w:rFonts w:eastAsia="BatangChe"/>
          <w:b/>
          <w:color w:val="000000" w:themeColor="text1"/>
          <w:sz w:val="26"/>
          <w:szCs w:val="26"/>
        </w:rPr>
        <w:t xml:space="preserve">HSK 3+ </w:t>
      </w:r>
      <w:r w:rsidR="005118C6" w:rsidRPr="002A6727">
        <w:rPr>
          <w:rFonts w:eastAsia="BatangChe"/>
          <w:b/>
          <w:color w:val="000000" w:themeColor="text1"/>
          <w:sz w:val="26"/>
          <w:szCs w:val="26"/>
        </w:rPr>
        <w:t>补充练习</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65A87D5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0BDDC1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Sơ bộ năm được cấu trúc đề thi viết HSK3</w:t>
      </w:r>
    </w:p>
    <w:p w14:paraId="555FF89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Sử dụng từ, cấu trúc đã học để làm bài tập HSK3</w:t>
      </w:r>
    </w:p>
    <w:p w14:paraId="5DCF7D2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7C01675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2.1. </w:t>
      </w:r>
      <w:r w:rsidRPr="002A6727">
        <w:rPr>
          <w:rFonts w:eastAsia="BatangChe"/>
          <w:b/>
          <w:color w:val="000000" w:themeColor="text1"/>
          <w:sz w:val="26"/>
          <w:szCs w:val="26"/>
        </w:rPr>
        <w:t>介绍</w:t>
      </w:r>
      <w:r w:rsidRPr="002A6727">
        <w:rPr>
          <w:rFonts w:eastAsia="BatangChe"/>
          <w:b/>
          <w:color w:val="000000" w:themeColor="text1"/>
          <w:sz w:val="26"/>
          <w:szCs w:val="26"/>
        </w:rPr>
        <w:t>HSK3</w:t>
      </w:r>
      <w:r w:rsidRPr="002A6727">
        <w:rPr>
          <w:rFonts w:eastAsia="BatangChe"/>
          <w:b/>
          <w:color w:val="000000" w:themeColor="text1"/>
          <w:sz w:val="26"/>
          <w:szCs w:val="26"/>
        </w:rPr>
        <w:t>写作部分</w:t>
      </w:r>
      <w:r w:rsidRPr="002A6727">
        <w:rPr>
          <w:rFonts w:eastAsia="BatangChe"/>
          <w:b/>
          <w:color w:val="000000" w:themeColor="text1"/>
          <w:sz w:val="26"/>
          <w:szCs w:val="26"/>
        </w:rPr>
        <w:t xml:space="preserve"> </w:t>
      </w:r>
    </w:p>
    <w:p w14:paraId="5CE7099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2.2. </w:t>
      </w:r>
      <w:r w:rsidRPr="002A6727">
        <w:rPr>
          <w:rFonts w:eastAsia="BatangChe"/>
          <w:b/>
          <w:color w:val="000000" w:themeColor="text1"/>
          <w:sz w:val="26"/>
          <w:szCs w:val="26"/>
        </w:rPr>
        <w:t>练习</w:t>
      </w:r>
    </w:p>
    <w:p w14:paraId="2668BA1B" w14:textId="77777777" w:rsidR="00DA710A" w:rsidRPr="002A6727" w:rsidRDefault="00DA710A"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14</w:t>
      </w:r>
      <w:r w:rsidR="005118C6" w:rsidRPr="002A6727">
        <w:rPr>
          <w:rFonts w:eastAsia="BatangChe"/>
          <w:b/>
          <w:color w:val="000000" w:themeColor="text1"/>
          <w:sz w:val="26"/>
          <w:szCs w:val="26"/>
        </w:rPr>
        <w:t>第三课：买旗袍</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1AB8712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30D8D83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xml:space="preserve"> - Nắm được thông tin về trang phục của Trung Quốc</w:t>
      </w:r>
    </w:p>
    <w:p w14:paraId="09EC0FB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 Tưởng tượng và viết đoạn văn kể về một  lần đi mua quần áo Trung Quốc</w:t>
      </w:r>
    </w:p>
    <w:p w14:paraId="4024003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4028961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2.1. </w:t>
      </w:r>
      <w:r w:rsidRPr="002A6727">
        <w:rPr>
          <w:rFonts w:eastAsia="BatangChe"/>
          <w:b/>
          <w:color w:val="000000" w:themeColor="text1"/>
          <w:sz w:val="26"/>
          <w:szCs w:val="26"/>
        </w:rPr>
        <w:t>热身活动</w:t>
      </w:r>
    </w:p>
    <w:p w14:paraId="7013E4D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2.2. </w:t>
      </w:r>
      <w:r w:rsidRPr="002A6727">
        <w:rPr>
          <w:rFonts w:eastAsia="BatangChe"/>
          <w:b/>
          <w:color w:val="000000" w:themeColor="text1"/>
          <w:sz w:val="26"/>
          <w:szCs w:val="26"/>
        </w:rPr>
        <w:t>语言形式</w:t>
      </w:r>
    </w:p>
    <w:p w14:paraId="463E4A0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2.3. </w:t>
      </w:r>
      <w:r w:rsidRPr="002A6727">
        <w:rPr>
          <w:rFonts w:eastAsia="BatangChe"/>
          <w:b/>
          <w:color w:val="000000" w:themeColor="text1"/>
          <w:sz w:val="26"/>
          <w:szCs w:val="26"/>
        </w:rPr>
        <w:t>动手写</w:t>
      </w:r>
    </w:p>
    <w:p w14:paraId="5EAA73DD" w14:textId="77777777" w:rsidR="00DA710A" w:rsidRPr="002A6727" w:rsidRDefault="00DA710A"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15</w:t>
      </w:r>
      <w:r w:rsidR="005118C6" w:rsidRPr="002A6727">
        <w:rPr>
          <w:rFonts w:eastAsia="BatangChe"/>
          <w:b/>
          <w:color w:val="000000" w:themeColor="text1"/>
          <w:sz w:val="26"/>
          <w:szCs w:val="26"/>
        </w:rPr>
        <w:t>复习</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考试</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4C2BBB27" w14:textId="77777777" w:rsidR="00A71697"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4B7A727" w14:textId="77777777" w:rsidR="005118C6" w:rsidRPr="002A6727" w:rsidRDefault="00A71697"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color w:val="000000" w:themeColor="text1"/>
          <w:sz w:val="26"/>
          <w:szCs w:val="26"/>
        </w:rPr>
        <w:t xml:space="preserve"> </w:t>
      </w:r>
      <w:r w:rsidR="005118C6" w:rsidRPr="002A6727">
        <w:rPr>
          <w:rFonts w:eastAsia="BatangChe"/>
          <w:color w:val="000000" w:themeColor="text1"/>
          <w:sz w:val="26"/>
          <w:szCs w:val="26"/>
        </w:rPr>
        <w:t>- Tổng kết lại từ vựng, cấu  trúc ngữ pháp và các chủ đề đã học</w:t>
      </w:r>
    </w:p>
    <w:p w14:paraId="549450CB" w14:textId="77777777" w:rsidR="005118C6" w:rsidRPr="002A6727" w:rsidRDefault="00A71697"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5118C6" w:rsidRPr="002A6727">
        <w:rPr>
          <w:rFonts w:eastAsia="BatangChe"/>
          <w:color w:val="000000" w:themeColor="text1"/>
          <w:sz w:val="26"/>
          <w:szCs w:val="26"/>
        </w:rPr>
        <w:t>- Kiểm tra đánh giá kết quả học tập</w:t>
      </w:r>
    </w:p>
    <w:p w14:paraId="58EC5C7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7EA4A14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2.1. Ôn tập lý thuyết</w:t>
      </w:r>
    </w:p>
    <w:p w14:paraId="0CCB8B9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2.2. Kiểm tra</w:t>
      </w:r>
    </w:p>
    <w:p w14:paraId="77B6EA4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IV. Điều kiện thực hiện </w:t>
      </w:r>
      <w:r w:rsidR="00A71697" w:rsidRPr="002A6727">
        <w:rPr>
          <w:rFonts w:eastAsia="BatangChe"/>
          <w:b/>
          <w:color w:val="000000" w:themeColor="text1"/>
          <w:sz w:val="26"/>
          <w:szCs w:val="26"/>
        </w:rPr>
        <w:t>mô đun</w:t>
      </w:r>
    </w:p>
    <w:p w14:paraId="3F45CDF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73FBCE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1E20A24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64FF79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37D7BFC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6AE63E9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1DFC114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6A2EC1C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Khả năng đọc lướt nhanh, hiểu và xử lý thông tin trong các văn bản đọc có độ dài khoảng 200-300 chữ Hán, phân tích văn bản để nắm bắt nội dung và chủ đề của văn bản.</w:t>
      </w:r>
    </w:p>
    <w:p w14:paraId="1ECBEC7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Khả năng phán đoán ý nghĩa của từ, câu, đoạn văn có xuất hiện từ mới dựa vào hình thức chữ Hán.</w:t>
      </w:r>
    </w:p>
    <w:p w14:paraId="103B8B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Khả năng viết nhiều dạng câu điễn đạt một ý nghĩa.</w:t>
      </w:r>
    </w:p>
    <w:p w14:paraId="57726A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Khả năng viết đoạn văn hoàn chỉnh nói lên quan điểm cá nhân về các lĩnh vực của đời sống xã hội.</w:t>
      </w:r>
    </w:p>
    <w:p w14:paraId="5B6F141E" w14:textId="77777777" w:rsidR="002F2C79" w:rsidRPr="002A6727" w:rsidRDefault="00CC07AA"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color w:val="000000" w:themeColor="text1"/>
          <w:sz w:val="26"/>
          <w:szCs w:val="26"/>
        </w:rPr>
        <w:t xml:space="preserve">- </w:t>
      </w:r>
      <w:r w:rsidRPr="002A6727">
        <w:rPr>
          <w:rFonts w:eastAsia="BatangChe"/>
          <w:b/>
          <w:color w:val="000000" w:themeColor="text1"/>
          <w:sz w:val="26"/>
          <w:szCs w:val="26"/>
        </w:rPr>
        <w:t>Kỹ năng:</w:t>
      </w:r>
    </w:p>
    <w:p w14:paraId="4F639BC3" w14:textId="77777777" w:rsidR="002F2C79" w:rsidRPr="002A6727" w:rsidRDefault="002F2C79"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Sử dụng vốn từ vựng và hiện tượng ngữ pháp đã học thực hiện được các bài tập liên quan đến kỹ năng viết trong giáo trình học và giáo trình tham khảo (hoàn thành câu, </w:t>
      </w:r>
      <w:r w:rsidRPr="002A6727">
        <w:rPr>
          <w:rFonts w:eastAsia="BatangChe"/>
          <w:color w:val="000000" w:themeColor="text1"/>
          <w:sz w:val="26"/>
          <w:szCs w:val="26"/>
          <w:lang w:val="pt-BR"/>
        </w:rPr>
        <w:lastRenderedPageBreak/>
        <w:t>trả lời câu hỏi theo từ gợi ý, sắp xếp câu, chữa câu sai, chọn đáp án thích hợp điền trống...).</w:t>
      </w:r>
    </w:p>
    <w:p w14:paraId="3B5B7204" w14:textId="77777777" w:rsidR="002F2C79" w:rsidRPr="002A6727" w:rsidRDefault="002F2C79"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Vận dụng linh hoạt từ ngữ và cấu trúc câu đã được học viết các văn bản d</w:t>
      </w:r>
      <w:r w:rsidRPr="002A6727">
        <w:rPr>
          <w:rFonts w:eastAsia="BatangChe"/>
          <w:color w:val="000000" w:themeColor="text1"/>
          <w:sz w:val="26"/>
          <w:szCs w:val="26"/>
        </w:rPr>
        <w:t xml:space="preserve">ưới dạng thức </w:t>
      </w:r>
      <w:r w:rsidRPr="002A6727">
        <w:rPr>
          <w:rFonts w:eastAsia="BatangChe"/>
          <w:color w:val="000000" w:themeColor="text1"/>
          <w:sz w:val="26"/>
          <w:szCs w:val="26"/>
          <w:lang w:val="pt-BR"/>
        </w:rPr>
        <w:t xml:space="preserve">tường thuật, kể chuyện, miêu tả về một người hoặc một địa danh nào đó; kể một câu chuyện; trình bày suy nghĩ cá nhân về một vấn đề nào đó… một cách tương đối mạch lạc, chuẩn xác. </w:t>
      </w:r>
    </w:p>
    <w:p w14:paraId="3E31C5B1" w14:textId="77777777" w:rsidR="002F2C79" w:rsidRPr="002A6727" w:rsidRDefault="002F2C79"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Viết các thư hay ghi chú cá nhân để yêu cầu hay truyền đạt các thông tin đơn giản có tính phù hợp tức thì, biểu đạt được thông tin chính cần truyền đạt. </w:t>
      </w:r>
    </w:p>
    <w:p w14:paraId="1679E0A9" w14:textId="77777777" w:rsidR="002F2C79" w:rsidRPr="002A6727" w:rsidRDefault="002F2C79"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nb-NO"/>
        </w:rPr>
        <w:t>+</w:t>
      </w:r>
      <w:r w:rsidRPr="002A6727">
        <w:rPr>
          <w:rFonts w:eastAsia="BatangChe"/>
          <w:color w:val="000000" w:themeColor="text1"/>
          <w:sz w:val="26"/>
          <w:szCs w:val="26"/>
        </w:rPr>
        <w:t xml:space="preserve"> </w:t>
      </w:r>
      <w:r w:rsidRPr="002A6727">
        <w:rPr>
          <w:rFonts w:eastAsia="BatangChe"/>
          <w:color w:val="000000" w:themeColor="text1"/>
          <w:sz w:val="26"/>
          <w:szCs w:val="26"/>
          <w:lang w:val="nb-NO"/>
        </w:rPr>
        <w:t xml:space="preserve">Ghi chép thành các điểm chính khi nghe một đoạn thông tin đơn giản, quen thuộc, được trình bày rõ ràng và chuẩn xác. </w:t>
      </w:r>
    </w:p>
    <w:p w14:paraId="5CAC6033" w14:textId="77777777" w:rsidR="002F2C79" w:rsidRPr="002A6727" w:rsidRDefault="002F2C79"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 xml:space="preserve">- Năng lực tự chủ và trách nhiệm: </w:t>
      </w:r>
    </w:p>
    <w:p w14:paraId="5BF37631" w14:textId="77777777" w:rsidR="002F2C79" w:rsidRPr="002A6727" w:rsidRDefault="002F2C79"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Nắm được yêu cầu của </w:t>
      </w:r>
      <w:r w:rsidR="00A71697" w:rsidRPr="002A6727">
        <w:rPr>
          <w:rFonts w:eastAsia="BatangChe"/>
          <w:color w:val="000000" w:themeColor="text1"/>
          <w:sz w:val="26"/>
          <w:szCs w:val="26"/>
          <w:lang w:val="nb-NO"/>
        </w:rPr>
        <w:t>mô đun</w:t>
      </w:r>
      <w:r w:rsidRPr="002A6727">
        <w:rPr>
          <w:rFonts w:eastAsia="BatangChe"/>
          <w:color w:val="000000" w:themeColor="text1"/>
          <w:sz w:val="26"/>
          <w:szCs w:val="26"/>
          <w:lang w:val="nb-NO"/>
        </w:rPr>
        <w:t>.</w:t>
      </w:r>
    </w:p>
    <w:p w14:paraId="260A24B2" w14:textId="77777777" w:rsidR="002F2C79" w:rsidRPr="002A6727" w:rsidRDefault="002F2C79"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w:t>
      </w:r>
      <w:r w:rsidRPr="002A6727">
        <w:rPr>
          <w:rFonts w:eastAsia="BatangChe"/>
          <w:color w:val="000000" w:themeColor="text1"/>
          <w:sz w:val="26"/>
          <w:szCs w:val="26"/>
          <w:lang w:val="nb-NO"/>
        </w:rPr>
        <w:t xml:space="preserve"> Bước đầu hình thành phương pháp học tập hiệu quả theo hướng giao tiếp.</w:t>
      </w:r>
    </w:p>
    <w:p w14:paraId="6E2E93E8" w14:textId="77777777" w:rsidR="002F2C79" w:rsidRPr="002A6727" w:rsidRDefault="002F2C79"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GV. </w:t>
      </w:r>
    </w:p>
    <w:p w14:paraId="0BED23EB" w14:textId="77777777" w:rsidR="00CC07AA" w:rsidRPr="002A6727" w:rsidRDefault="002F2C79"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khả năng viết tiếng Trung Quốc. </w:t>
      </w:r>
    </w:p>
    <w:p w14:paraId="2387B2E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rPr>
        <w:t>2. Phương pháp</w:t>
      </w:r>
      <w:r w:rsidR="00CC07AA" w:rsidRPr="002A6727">
        <w:rPr>
          <w:rFonts w:eastAsia="BatangChe"/>
          <w:b/>
          <w:color w:val="000000" w:themeColor="text1"/>
          <w:sz w:val="26"/>
          <w:szCs w:val="26"/>
          <w:lang w:val="nb-NO"/>
        </w:rPr>
        <w:t xml:space="preserve"> đánh giá:</w:t>
      </w:r>
    </w:p>
    <w:p w14:paraId="27E836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Dự lớp ≥ 80% tổng thời lượng </w:t>
      </w:r>
      <w:r w:rsidR="00A71697" w:rsidRPr="002A6727">
        <w:rPr>
          <w:rFonts w:eastAsia="BatangChe"/>
          <w:color w:val="000000" w:themeColor="text1"/>
          <w:sz w:val="26"/>
          <w:szCs w:val="26"/>
          <w:lang w:val="pt-BR"/>
        </w:rPr>
        <w:t>mô đun</w:t>
      </w:r>
      <w:r w:rsidRPr="002A6727">
        <w:rPr>
          <w:rFonts w:eastAsia="BatangChe"/>
          <w:color w:val="000000" w:themeColor="text1"/>
          <w:sz w:val="26"/>
          <w:szCs w:val="26"/>
          <w:lang w:val="pt-BR"/>
        </w:rPr>
        <w:t>.</w:t>
      </w:r>
    </w:p>
    <w:p w14:paraId="126D24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Luyện tập trên lớp kết hợp với kiểm tra định kỳ và thi kết thúc </w:t>
      </w:r>
      <w:r w:rsidR="00A71697" w:rsidRPr="002A6727">
        <w:rPr>
          <w:rFonts w:eastAsia="BatangChe"/>
          <w:color w:val="000000" w:themeColor="text1"/>
          <w:sz w:val="26"/>
          <w:szCs w:val="26"/>
          <w:lang w:val="pt-BR"/>
        </w:rPr>
        <w:t>mô đun</w:t>
      </w:r>
      <w:r w:rsidRPr="002A6727">
        <w:rPr>
          <w:rFonts w:eastAsia="BatangChe"/>
          <w:color w:val="000000" w:themeColor="text1"/>
          <w:sz w:val="26"/>
          <w:szCs w:val="26"/>
          <w:lang w:val="pt-BR"/>
        </w:rPr>
        <w:t>.</w:t>
      </w:r>
    </w:p>
    <w:p w14:paraId="00175B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rPr>
        <w:t xml:space="preserve">- </w:t>
      </w:r>
      <w:r w:rsidRPr="002A6727">
        <w:rPr>
          <w:rFonts w:eastAsia="BatangChe"/>
          <w:color w:val="000000" w:themeColor="text1"/>
          <w:sz w:val="26"/>
          <w:szCs w:val="26"/>
          <w:lang w:val="pt-BR"/>
        </w:rPr>
        <w:t xml:space="preserve">Hình thức thi: Tự luận </w:t>
      </w:r>
    </w:p>
    <w:p w14:paraId="1B0D8FF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t xml:space="preserve">VI. Hướng dẫn thực hiện </w:t>
      </w:r>
      <w:r w:rsidR="008C169A" w:rsidRPr="002A6727">
        <w:rPr>
          <w:rFonts w:eastAsia="BatangChe"/>
          <w:b/>
          <w:color w:val="000000" w:themeColor="text1"/>
          <w:sz w:val="26"/>
          <w:szCs w:val="26"/>
          <w:lang w:val="pt-BR"/>
        </w:rPr>
        <w:t>mô đun</w:t>
      </w:r>
    </w:p>
    <w:p w14:paraId="7259BD9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t xml:space="preserve">1. Phạm vi áp dụng </w:t>
      </w:r>
      <w:r w:rsidR="008C169A" w:rsidRPr="002A6727">
        <w:rPr>
          <w:rFonts w:eastAsia="BatangChe"/>
          <w:b/>
          <w:color w:val="000000" w:themeColor="text1"/>
          <w:sz w:val="26"/>
          <w:szCs w:val="26"/>
          <w:lang w:val="pt-BR"/>
        </w:rPr>
        <w:t>mô đun</w:t>
      </w:r>
    </w:p>
    <w:p w14:paraId="77CA574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008C169A" w:rsidRPr="002A6727">
        <w:rPr>
          <w:rFonts w:eastAsia="BatangChe"/>
          <w:b/>
          <w:color w:val="000000" w:themeColor="text1"/>
          <w:sz w:val="26"/>
          <w:szCs w:val="26"/>
          <w:lang w:val="pt-BR"/>
        </w:rPr>
        <w:t>Mô đun</w:t>
      </w:r>
      <w:r w:rsidRPr="002A6727">
        <w:rPr>
          <w:rFonts w:eastAsia="BatangChe"/>
          <w:b/>
          <w:color w:val="000000" w:themeColor="text1"/>
          <w:sz w:val="26"/>
          <w:szCs w:val="26"/>
        </w:rPr>
        <w:t xml:space="preserve"> được sử dụng để giảng dạy cho người học hệ cao đẳng ngành Tiếng Trung Quốc học kỳ 2 năm thứ nhất tại Trường Cao đẳng </w:t>
      </w:r>
      <w:r w:rsidR="0085593B" w:rsidRPr="002A6727">
        <w:rPr>
          <w:rFonts w:eastAsia="BatangChe"/>
          <w:b/>
          <w:color w:val="000000" w:themeColor="text1"/>
          <w:sz w:val="26"/>
          <w:szCs w:val="26"/>
        </w:rPr>
        <w:t>Nghề Công nghiệp Hà Nội</w:t>
      </w:r>
      <w:r w:rsidRPr="002A6727">
        <w:rPr>
          <w:rFonts w:eastAsia="BatangChe"/>
          <w:b/>
          <w:color w:val="000000" w:themeColor="text1"/>
          <w:sz w:val="26"/>
          <w:szCs w:val="26"/>
        </w:rPr>
        <w:t>.</w:t>
      </w:r>
    </w:p>
    <w:p w14:paraId="2883963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008C169A" w:rsidRPr="002A6727">
        <w:rPr>
          <w:rFonts w:eastAsia="BatangChe"/>
          <w:b/>
          <w:color w:val="000000" w:themeColor="text1"/>
          <w:sz w:val="26"/>
          <w:szCs w:val="26"/>
        </w:rPr>
        <w:t>mô đun</w:t>
      </w:r>
    </w:p>
    <w:p w14:paraId="5B2677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6DD09EB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7764C47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6FD2E7A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Các hiện tượng ngữ pháp cơ bản trong tiếng Trung Quốc hiện đại, biết cách sử dụng và phân biệt cách dùng, ý nghĩa của những từ ngữ gần nghĩa. </w:t>
      </w:r>
      <w:r w:rsidRPr="002A6727">
        <w:rPr>
          <w:rFonts w:eastAsia="BatangChe"/>
          <w:color w:val="000000" w:themeColor="text1"/>
          <w:sz w:val="26"/>
          <w:szCs w:val="26"/>
          <w:lang w:val="nb-NO"/>
        </w:rPr>
        <w:tab/>
      </w:r>
    </w:p>
    <w:p w14:paraId="090E797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Viết các thư hay ghi chú cá nhân để yêu cầu hay truyền đạt các thông tin đơn giản có tính phù hợp tức thì, biểu đạt được thông tin chính cần truyền đạt. </w:t>
      </w:r>
    </w:p>
    <w:p w14:paraId="0B579FA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3B95A5E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-Tài liệu chính:</w:t>
      </w:r>
    </w:p>
    <w:p w14:paraId="770BA5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陈作宏，《体验汉语写作教程》（初级</w:t>
      </w:r>
      <w:r w:rsidRPr="002A6727">
        <w:rPr>
          <w:rFonts w:eastAsia="BatangChe"/>
          <w:color w:val="000000" w:themeColor="text1"/>
          <w:sz w:val="26"/>
          <w:szCs w:val="26"/>
        </w:rPr>
        <w:t>1,2</w:t>
      </w:r>
      <w:r w:rsidRPr="002A6727">
        <w:rPr>
          <w:rFonts w:eastAsia="BatangChe"/>
          <w:color w:val="000000" w:themeColor="text1"/>
          <w:sz w:val="26"/>
          <w:szCs w:val="26"/>
        </w:rPr>
        <w:t>），高等教育出版社，</w:t>
      </w:r>
      <w:r w:rsidRPr="002A6727">
        <w:rPr>
          <w:rFonts w:eastAsia="BatangChe"/>
          <w:color w:val="000000" w:themeColor="text1"/>
          <w:sz w:val="26"/>
          <w:szCs w:val="26"/>
        </w:rPr>
        <w:t>2006</w:t>
      </w:r>
      <w:r w:rsidRPr="002A6727">
        <w:rPr>
          <w:rFonts w:eastAsia="BatangChe"/>
          <w:color w:val="000000" w:themeColor="text1"/>
          <w:sz w:val="26"/>
          <w:szCs w:val="26"/>
        </w:rPr>
        <w:t>年</w:t>
      </w:r>
    </w:p>
    <w:p w14:paraId="14E688D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Tài liệu tham khảo</w:t>
      </w:r>
    </w:p>
    <w:p w14:paraId="6B1C88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刘云主编，新汉语水平考试（四级），北京大学出版社</w:t>
      </w:r>
      <w:r w:rsidRPr="002A6727">
        <w:rPr>
          <w:rFonts w:eastAsia="BatangChe"/>
          <w:color w:val="000000" w:themeColor="text1"/>
          <w:sz w:val="26"/>
          <w:szCs w:val="26"/>
        </w:rPr>
        <w:t>,</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2011</w:t>
      </w:r>
      <w:r w:rsidRPr="002A6727">
        <w:rPr>
          <w:rFonts w:eastAsia="BatangChe"/>
          <w:color w:val="000000" w:themeColor="text1"/>
          <w:sz w:val="26"/>
          <w:szCs w:val="26"/>
        </w:rPr>
        <w:t>年</w:t>
      </w:r>
      <w:r w:rsidRPr="002A6727">
        <w:rPr>
          <w:rFonts w:eastAsia="BatangChe"/>
          <w:color w:val="000000" w:themeColor="text1"/>
          <w:sz w:val="26"/>
          <w:szCs w:val="26"/>
        </w:rPr>
        <w:t>.</w:t>
      </w:r>
    </w:p>
    <w:p w14:paraId="40B2713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w:t>
      </w:r>
      <w:r w:rsidRPr="002A6727">
        <w:rPr>
          <w:rFonts w:eastAsia="BatangChe"/>
          <w:color w:val="000000" w:themeColor="text1"/>
          <w:sz w:val="26"/>
          <w:szCs w:val="26"/>
        </w:rPr>
        <w:t>Trang web</w:t>
      </w:r>
      <w:r w:rsidRPr="002A6727">
        <w:rPr>
          <w:rFonts w:eastAsia="BatangChe"/>
          <w:color w:val="000000" w:themeColor="text1"/>
          <w:sz w:val="26"/>
          <w:szCs w:val="26"/>
          <w:lang w:val="en-US"/>
        </w:rPr>
        <w:t xml:space="preserve"> tham khảo: </w:t>
      </w:r>
    </w:p>
    <w:p w14:paraId="18AF08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1/ http://www.TQUnese-tools.com/learn/TQUnese </w:t>
      </w:r>
    </w:p>
    <w:p w14:paraId="0DE9D4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 </w:t>
      </w:r>
      <w:r w:rsidRPr="002A6727">
        <w:rPr>
          <w:rFonts w:eastAsia="BatangChe"/>
          <w:color w:val="000000" w:themeColor="text1"/>
          <w:sz w:val="26"/>
          <w:szCs w:val="26"/>
          <w:lang w:val="fr-FR"/>
        </w:rPr>
        <w:t>http://www.</w:t>
      </w:r>
      <w:r w:rsidRPr="002A6727">
        <w:rPr>
          <w:rFonts w:eastAsia="BatangChe"/>
          <w:color w:val="000000" w:themeColor="text1"/>
          <w:sz w:val="26"/>
          <w:szCs w:val="26"/>
        </w:rPr>
        <w:t xml:space="preserve"> TQUnesetest.cn</w:t>
      </w:r>
    </w:p>
    <w:p w14:paraId="5E95F3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3/ </w:t>
      </w:r>
      <w:hyperlink r:id="rId18" w:history="1">
        <w:r w:rsidRPr="002A6727">
          <w:rPr>
            <w:rStyle w:val="Hyperlink"/>
            <w:rFonts w:eastAsia="BatangChe"/>
            <w:sz w:val="26"/>
            <w:szCs w:val="26"/>
          </w:rPr>
          <w:t>http://cctv.cntv.cn/lm/kuailehanyu/</w:t>
        </w:r>
      </w:hyperlink>
    </w:p>
    <w:p w14:paraId="39A66C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http://www.zdic.net</w:t>
      </w:r>
    </w:p>
    <w:p w14:paraId="408E5D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5/ http://dict.youdao.com</w:t>
      </w:r>
    </w:p>
    <w:p w14:paraId="30B4C70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6/ http://dict.cn/</w:t>
      </w:r>
    </w:p>
    <w:p w14:paraId="2243164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br w:type="page"/>
      </w:r>
      <w:r w:rsidRPr="002A6727">
        <w:rPr>
          <w:rFonts w:eastAsia="BatangChe"/>
          <w:b/>
          <w:color w:val="000000" w:themeColor="text1"/>
          <w:sz w:val="26"/>
          <w:szCs w:val="26"/>
        </w:rPr>
        <w:lastRenderedPageBreak/>
        <w:t xml:space="preserve">CHƯƠNG TRÌNH </w:t>
      </w:r>
      <w:r w:rsidR="00F31D1D" w:rsidRPr="002A6727">
        <w:rPr>
          <w:rFonts w:eastAsia="BatangChe"/>
          <w:b/>
          <w:color w:val="000000" w:themeColor="text1"/>
          <w:sz w:val="26"/>
          <w:szCs w:val="26"/>
        </w:rPr>
        <w:t>MÔ ĐUN</w:t>
      </w:r>
    </w:p>
    <w:p w14:paraId="02BB76D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p>
    <w:p w14:paraId="6CCBF5E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Tên </w:t>
      </w:r>
      <w:r w:rsidR="00F31D1D" w:rsidRPr="002A6727">
        <w:rPr>
          <w:rFonts w:eastAsia="BatangChe"/>
          <w:b/>
          <w:color w:val="000000" w:themeColor="text1"/>
          <w:sz w:val="26"/>
          <w:szCs w:val="26"/>
        </w:rPr>
        <w:t>mô đun</w:t>
      </w:r>
      <w:r w:rsidRPr="002A6727">
        <w:rPr>
          <w:rFonts w:eastAsia="BatangChe"/>
          <w:b/>
          <w:color w:val="000000" w:themeColor="text1"/>
          <w:sz w:val="26"/>
          <w:szCs w:val="26"/>
        </w:rPr>
        <w:t>: Tiếng Trung tổng hợp 3</w:t>
      </w:r>
    </w:p>
    <w:p w14:paraId="67A5247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00F31D1D" w:rsidRPr="002A6727">
        <w:rPr>
          <w:rFonts w:eastAsia="BatangChe"/>
          <w:b/>
          <w:color w:val="000000" w:themeColor="text1"/>
          <w:sz w:val="26"/>
          <w:szCs w:val="26"/>
        </w:rPr>
        <w:t>mô đun</w:t>
      </w:r>
      <w:r w:rsidRPr="002A6727">
        <w:rPr>
          <w:rFonts w:eastAsia="BatangChe"/>
          <w:b/>
          <w:color w:val="000000" w:themeColor="text1"/>
          <w:sz w:val="26"/>
          <w:szCs w:val="26"/>
        </w:rPr>
        <w:t xml:space="preserve">: </w:t>
      </w:r>
      <w:r w:rsidR="00DB0CF7" w:rsidRPr="002A6727">
        <w:rPr>
          <w:rFonts w:eastAsia="BatangChe"/>
          <w:b/>
          <w:color w:val="000000" w:themeColor="text1"/>
          <w:sz w:val="26"/>
          <w:szCs w:val="26"/>
        </w:rPr>
        <w:t>MĐ20</w:t>
      </w:r>
    </w:p>
    <w:p w14:paraId="4574C4B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00F31D1D" w:rsidRPr="002A6727">
        <w:rPr>
          <w:rFonts w:eastAsia="BatangChe"/>
          <w:b/>
          <w:color w:val="000000" w:themeColor="text1"/>
          <w:sz w:val="26"/>
          <w:szCs w:val="26"/>
        </w:rPr>
        <w:t>mô đun</w:t>
      </w:r>
      <w:r w:rsidRPr="002A6727">
        <w:rPr>
          <w:rFonts w:eastAsia="BatangChe"/>
          <w:b/>
          <w:color w:val="000000" w:themeColor="text1"/>
          <w:sz w:val="26"/>
          <w:szCs w:val="26"/>
        </w:rPr>
        <w:t xml:space="preserve">: </w:t>
      </w:r>
      <w:r w:rsidRPr="002A6727">
        <w:rPr>
          <w:rFonts w:eastAsia="BatangChe"/>
          <w:color w:val="000000" w:themeColor="text1"/>
          <w:sz w:val="26"/>
          <w:szCs w:val="26"/>
        </w:rPr>
        <w:t>90 giờ (Lý thuyết: 30 giờ; Thực hành, thảo luận, bài tập: 58 giờ; Kiểm tra và ôn tập: 2 giờ )</w:t>
      </w:r>
    </w:p>
    <w:p w14:paraId="2BAB985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I. Vị trí, tính chất của </w:t>
      </w:r>
      <w:r w:rsidR="00F31D1D" w:rsidRPr="002A6727">
        <w:rPr>
          <w:rFonts w:eastAsia="BatangChe"/>
          <w:b/>
          <w:color w:val="000000" w:themeColor="text1"/>
          <w:sz w:val="26"/>
          <w:szCs w:val="26"/>
        </w:rPr>
        <w:t>mô đun:</w:t>
      </w:r>
    </w:p>
    <w:p w14:paraId="7101199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Vị trí: Thực hiện song song với </w:t>
      </w:r>
      <w:r w:rsidR="001479FE" w:rsidRPr="002A6727">
        <w:rPr>
          <w:rFonts w:eastAsia="BatangChe"/>
          <w:color w:val="000000" w:themeColor="text1"/>
          <w:sz w:val="26"/>
          <w:szCs w:val="26"/>
        </w:rPr>
        <w:t>mô đun</w:t>
      </w:r>
      <w:r w:rsidRPr="002A6727">
        <w:rPr>
          <w:rFonts w:eastAsia="BatangChe"/>
          <w:color w:val="000000" w:themeColor="text1"/>
          <w:sz w:val="26"/>
          <w:szCs w:val="26"/>
        </w:rPr>
        <w:t xml:space="preserve"> Đọc 3, Viết 3, Nghe 3, Nói 3</w:t>
      </w:r>
    </w:p>
    <w:p w14:paraId="523FFF6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Bồi dưỡng tổng hợp 4 kĩ năng Nghe nói đọc viết Tiếng Trung cho sinh viên</w:t>
      </w:r>
    </w:p>
    <w:p w14:paraId="7C3650A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II. Mục tiêu của </w:t>
      </w:r>
      <w:r w:rsidR="001479FE" w:rsidRPr="002A6727">
        <w:rPr>
          <w:rFonts w:eastAsia="BatangChe"/>
          <w:b/>
          <w:color w:val="000000" w:themeColor="text1"/>
          <w:sz w:val="26"/>
          <w:szCs w:val="26"/>
        </w:rPr>
        <w:t>mô đun:</w:t>
      </w:r>
    </w:p>
    <w:p w14:paraId="4AC1445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73680C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Cung cấp đầy đủ 2800 từ vựng, mỗi bài được phân bố khoảng 40 từ mới, thích hợp cho sinh viên có trình độ trung cấp.</w:t>
      </w:r>
    </w:p>
    <w:p w14:paraId="79ADF8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Cung cấp ngữ pháp quan trọng của trình độ Tiếng Trung trung cấp, đặc biệt thông qua bài khoá và các bài luyện tập như sửa câu sai, điền từ, sắp xếp câu… để giúp sinh viên hiểu sâu hơn cách dùng từ.</w:t>
      </w:r>
    </w:p>
    <w:p w14:paraId="221CE4F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Thông qua bài khoá bồi dưỡng khả năng đọc hiểu và biểu đạt thành đoạn của sinh viên. Nội dung bài khoá chủ yếu xoay quanh các câu chuyện ngắn về cuộc sống xã hội đương đại của Trung Quốc: Khí hậu Bắc Kinh, cuộc sống của du học sinh, lí tưởng và ước mơ nghề nghiệp, nâng cao gía trị bản thân……</w:t>
      </w:r>
    </w:p>
    <w:p w14:paraId="4988BCF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1DC5EC0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Nghe: nghe đoạn văn dài và nắm bắt được nội dung, biết cách khái quát nội dung bài khoá</w:t>
      </w:r>
    </w:p>
    <w:p w14:paraId="4CFDA1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Đọc hiểu : Hiểu được ý chính trong các văn bản ngắn. Tìm được thông tin quan trọng của bài khoá, đồng thời nắm đuợc cách dùng từ và ngữ pháp trọng điểm thông qua cách hành văn của bài khoá.</w:t>
      </w:r>
    </w:p>
    <w:p w14:paraId="393862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Nói: có thể dùng lời của bản thân diễn đạt lại nội dung bài khoá, hoặc tạo ra các đoạn văn hoặc đoạn hội thoại có nội dung tương tự</w:t>
      </w:r>
    </w:p>
    <w:p w14:paraId="431EE4F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Viết: Thông qua đọc hiểu bài khoá, có thể trần thuật bài khoá dưới dạng chữ viết, viết cảm nhận sau khi đọc bài khoá, hoặc viết đoạn văn theo đề tài tương tự.</w:t>
      </w:r>
    </w:p>
    <w:p w14:paraId="13434AF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Năng lực tự chủ và trách nhiệm: </w:t>
      </w:r>
    </w:p>
    <w:p w14:paraId="179F16F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Nắm được yêu cầu của </w:t>
      </w:r>
      <w:r w:rsidR="001479FE" w:rsidRPr="002A6727">
        <w:rPr>
          <w:rFonts w:eastAsia="BatangChe"/>
          <w:color w:val="000000" w:themeColor="text1"/>
          <w:sz w:val="26"/>
          <w:szCs w:val="26"/>
        </w:rPr>
        <w:t>mô đun</w:t>
      </w:r>
      <w:r w:rsidRPr="002A6727">
        <w:rPr>
          <w:rFonts w:eastAsia="BatangChe"/>
          <w:color w:val="000000" w:themeColor="text1"/>
          <w:sz w:val="26"/>
          <w:szCs w:val="26"/>
        </w:rPr>
        <w:t>.</w:t>
      </w:r>
    </w:p>
    <w:p w14:paraId="4D4178B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Bước đầu hình thành phương pháp học tập hiệu quả theo hướng giao tiếp.</w:t>
      </w:r>
    </w:p>
    <w:p w14:paraId="63C0128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Chủ động tham gia vào quá trình học tập dưới sự hướng dẫn của GV. </w:t>
      </w:r>
    </w:p>
    <w:p w14:paraId="5A93213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Tích cực tự học nhằm nâng cao khả năng đọc tiếng Trung Quốc. </w:t>
      </w:r>
    </w:p>
    <w:p w14:paraId="596E8EA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 xml:space="preserve">III. Nội dung </w:t>
      </w:r>
      <w:r w:rsidR="001479FE" w:rsidRPr="002A6727">
        <w:rPr>
          <w:rFonts w:eastAsia="BatangChe"/>
          <w:b/>
          <w:color w:val="000000" w:themeColor="text1"/>
          <w:sz w:val="26"/>
          <w:szCs w:val="26"/>
        </w:rPr>
        <w:t>mô đun</w:t>
      </w:r>
    </w:p>
    <w:p w14:paraId="01637BA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 tổng quát và phân bổ thời gian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803"/>
        <w:gridCol w:w="810"/>
        <w:gridCol w:w="1033"/>
        <w:gridCol w:w="1976"/>
        <w:gridCol w:w="1000"/>
      </w:tblGrid>
      <w:tr w:rsidR="005118C6" w:rsidRPr="002A6727" w14:paraId="53883581" w14:textId="77777777" w:rsidTr="009E7EDC">
        <w:trPr>
          <w:tblHeader/>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14:paraId="608C81F9"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TT</w:t>
            </w:r>
          </w:p>
        </w:tc>
        <w:tc>
          <w:tcPr>
            <w:tcW w:w="3803" w:type="dxa"/>
            <w:vMerge w:val="restart"/>
            <w:tcBorders>
              <w:top w:val="single" w:sz="4" w:space="0" w:color="auto"/>
              <w:left w:val="nil"/>
              <w:bottom w:val="single" w:sz="4" w:space="0" w:color="auto"/>
              <w:right w:val="single" w:sz="4" w:space="0" w:color="auto"/>
            </w:tcBorders>
            <w:vAlign w:val="center"/>
            <w:hideMark/>
          </w:tcPr>
          <w:p w14:paraId="09631D68"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val="en-US"/>
              </w:rPr>
            </w:pPr>
            <w:r w:rsidRPr="002A6727">
              <w:rPr>
                <w:b/>
                <w:color w:val="000000"/>
                <w:lang w:val="pt-BR" w:eastAsia="en-US"/>
              </w:rPr>
              <w:t>Tên các</w:t>
            </w:r>
            <w:r w:rsidRPr="002A6727">
              <w:rPr>
                <w:b/>
                <w:color w:val="000000"/>
                <w:lang w:eastAsia="en-US"/>
              </w:rPr>
              <w:t xml:space="preserve"> bài trong mô đun</w:t>
            </w:r>
          </w:p>
        </w:tc>
        <w:tc>
          <w:tcPr>
            <w:tcW w:w="4819" w:type="dxa"/>
            <w:gridSpan w:val="4"/>
            <w:tcBorders>
              <w:top w:val="single" w:sz="4" w:space="0" w:color="auto"/>
              <w:left w:val="nil"/>
              <w:bottom w:val="single" w:sz="4" w:space="0" w:color="auto"/>
              <w:right w:val="single" w:sz="4" w:space="0" w:color="auto"/>
            </w:tcBorders>
            <w:vAlign w:val="center"/>
            <w:hideMark/>
          </w:tcPr>
          <w:p w14:paraId="3A6BC598" w14:textId="77777777" w:rsidR="005118C6" w:rsidRPr="002A6727" w:rsidRDefault="005118C6" w:rsidP="009E7EDC">
            <w:pPr>
              <w:shd w:val="clear" w:color="auto" w:fill="FFFFFF"/>
              <w:spacing w:before="60" w:after="60" w:line="288" w:lineRule="auto"/>
              <w:ind w:right="61"/>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1BBF11E6" w14:textId="77777777" w:rsidTr="009E7EDC">
        <w:trPr>
          <w:tblHeader/>
        </w:trPr>
        <w:tc>
          <w:tcPr>
            <w:tcW w:w="558" w:type="dxa"/>
            <w:vMerge/>
            <w:tcBorders>
              <w:top w:val="single" w:sz="4" w:space="0" w:color="auto"/>
              <w:left w:val="single" w:sz="4" w:space="0" w:color="auto"/>
              <w:bottom w:val="single" w:sz="4" w:space="0" w:color="auto"/>
              <w:right w:val="single" w:sz="4" w:space="0" w:color="auto"/>
            </w:tcBorders>
            <w:vAlign w:val="center"/>
            <w:hideMark/>
          </w:tcPr>
          <w:p w14:paraId="2B79752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3803" w:type="dxa"/>
            <w:vMerge/>
            <w:tcBorders>
              <w:top w:val="single" w:sz="4" w:space="0" w:color="auto"/>
              <w:left w:val="nil"/>
              <w:bottom w:val="single" w:sz="4" w:space="0" w:color="auto"/>
              <w:right w:val="single" w:sz="4" w:space="0" w:color="auto"/>
            </w:tcBorders>
            <w:vAlign w:val="center"/>
            <w:hideMark/>
          </w:tcPr>
          <w:p w14:paraId="6D90F49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810" w:type="dxa"/>
            <w:tcBorders>
              <w:top w:val="single" w:sz="4" w:space="0" w:color="auto"/>
              <w:left w:val="nil"/>
              <w:bottom w:val="single" w:sz="4" w:space="0" w:color="auto"/>
              <w:right w:val="single" w:sz="4" w:space="0" w:color="auto"/>
            </w:tcBorders>
            <w:vAlign w:val="center"/>
            <w:hideMark/>
          </w:tcPr>
          <w:p w14:paraId="6D05573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1033" w:type="dxa"/>
            <w:tcBorders>
              <w:top w:val="single" w:sz="4" w:space="0" w:color="auto"/>
              <w:left w:val="nil"/>
              <w:bottom w:val="single" w:sz="4" w:space="0" w:color="auto"/>
              <w:right w:val="single" w:sz="4" w:space="0" w:color="auto"/>
            </w:tcBorders>
            <w:vAlign w:val="center"/>
            <w:hideMark/>
          </w:tcPr>
          <w:p w14:paraId="00EFE912"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976" w:type="dxa"/>
            <w:tcBorders>
              <w:top w:val="single" w:sz="4" w:space="0" w:color="auto"/>
              <w:left w:val="nil"/>
              <w:bottom w:val="single" w:sz="4" w:space="0" w:color="auto"/>
              <w:right w:val="single" w:sz="4" w:space="0" w:color="auto"/>
            </w:tcBorders>
            <w:vAlign w:val="center"/>
            <w:hideMark/>
          </w:tcPr>
          <w:p w14:paraId="0ECD166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1000" w:type="dxa"/>
            <w:tcBorders>
              <w:top w:val="single" w:sz="4" w:space="0" w:color="auto"/>
              <w:left w:val="nil"/>
              <w:bottom w:val="single" w:sz="4" w:space="0" w:color="auto"/>
              <w:right w:val="single" w:sz="4" w:space="0" w:color="auto"/>
            </w:tcBorders>
            <w:vAlign w:val="center"/>
            <w:hideMark/>
          </w:tcPr>
          <w:p w14:paraId="6CE1567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Kiểm tra</w:t>
            </w:r>
          </w:p>
        </w:tc>
      </w:tr>
      <w:tr w:rsidR="005118C6" w:rsidRPr="002A6727" w14:paraId="0F6C461F"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0C1E6D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3803" w:type="dxa"/>
            <w:tcBorders>
              <w:top w:val="single" w:sz="4" w:space="0" w:color="auto"/>
              <w:left w:val="nil"/>
              <w:bottom w:val="single" w:sz="4" w:space="0" w:color="auto"/>
              <w:right w:val="single" w:sz="4" w:space="0" w:color="auto"/>
            </w:tcBorders>
            <w:hideMark/>
          </w:tcPr>
          <w:p w14:paraId="0665971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（下）第</w:t>
            </w:r>
            <w:r w:rsidRPr="002A6727">
              <w:rPr>
                <w:rFonts w:eastAsia="BatangChe"/>
                <w:color w:val="000000" w:themeColor="text1"/>
                <w:sz w:val="26"/>
                <w:szCs w:val="26"/>
                <w:lang w:val="en-US"/>
              </w:rPr>
              <w:t>11</w:t>
            </w:r>
            <w:r w:rsidRPr="002A6727">
              <w:rPr>
                <w:rFonts w:eastAsia="BatangChe"/>
                <w:color w:val="000000" w:themeColor="text1"/>
                <w:sz w:val="26"/>
                <w:szCs w:val="26"/>
                <w:lang w:val="en-US"/>
              </w:rPr>
              <w:t>课：前边开过来一辆车</w:t>
            </w:r>
          </w:p>
        </w:tc>
        <w:tc>
          <w:tcPr>
            <w:tcW w:w="810" w:type="dxa"/>
            <w:tcBorders>
              <w:top w:val="single" w:sz="4" w:space="0" w:color="auto"/>
              <w:left w:val="nil"/>
              <w:bottom w:val="single" w:sz="4" w:space="0" w:color="auto"/>
              <w:right w:val="single" w:sz="4" w:space="0" w:color="auto"/>
            </w:tcBorders>
            <w:hideMark/>
          </w:tcPr>
          <w:p w14:paraId="0261877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6</w:t>
            </w:r>
          </w:p>
        </w:tc>
        <w:tc>
          <w:tcPr>
            <w:tcW w:w="1033" w:type="dxa"/>
            <w:tcBorders>
              <w:top w:val="single" w:sz="4" w:space="0" w:color="auto"/>
              <w:left w:val="nil"/>
              <w:bottom w:val="single" w:sz="4" w:space="0" w:color="auto"/>
              <w:right w:val="single" w:sz="4" w:space="0" w:color="auto"/>
            </w:tcBorders>
          </w:tcPr>
          <w:p w14:paraId="72960E8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tcPr>
          <w:p w14:paraId="01B95E3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0" w:type="dxa"/>
            <w:tcBorders>
              <w:top w:val="single" w:sz="4" w:space="0" w:color="auto"/>
              <w:left w:val="nil"/>
              <w:bottom w:val="single" w:sz="4" w:space="0" w:color="auto"/>
              <w:right w:val="single" w:sz="4" w:space="0" w:color="auto"/>
            </w:tcBorders>
            <w:hideMark/>
          </w:tcPr>
          <w:p w14:paraId="3F61364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16EFDE84"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47CAD53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3803" w:type="dxa"/>
            <w:tcBorders>
              <w:top w:val="single" w:sz="4" w:space="0" w:color="auto"/>
              <w:left w:val="nil"/>
              <w:bottom w:val="single" w:sz="4" w:space="0" w:color="auto"/>
              <w:right w:val="single" w:sz="4" w:space="0" w:color="auto"/>
            </w:tcBorders>
            <w:hideMark/>
          </w:tcPr>
          <w:p w14:paraId="4B61D9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12</w:t>
            </w:r>
            <w:r w:rsidRPr="002A6727">
              <w:rPr>
                <w:rFonts w:eastAsia="BatangChe"/>
                <w:color w:val="000000" w:themeColor="text1"/>
                <w:sz w:val="26"/>
                <w:szCs w:val="26"/>
                <w:lang w:val="en-US"/>
              </w:rPr>
              <w:t>课：为什么把</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福</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字倒贴在门上</w:t>
            </w:r>
          </w:p>
        </w:tc>
        <w:tc>
          <w:tcPr>
            <w:tcW w:w="810" w:type="dxa"/>
            <w:tcBorders>
              <w:top w:val="single" w:sz="4" w:space="0" w:color="auto"/>
              <w:left w:val="nil"/>
              <w:bottom w:val="single" w:sz="4" w:space="0" w:color="auto"/>
              <w:right w:val="single" w:sz="4" w:space="0" w:color="auto"/>
            </w:tcBorders>
            <w:hideMark/>
          </w:tcPr>
          <w:p w14:paraId="03DCF52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6</w:t>
            </w:r>
          </w:p>
        </w:tc>
        <w:tc>
          <w:tcPr>
            <w:tcW w:w="1033" w:type="dxa"/>
            <w:tcBorders>
              <w:top w:val="single" w:sz="4" w:space="0" w:color="auto"/>
              <w:left w:val="nil"/>
              <w:bottom w:val="single" w:sz="4" w:space="0" w:color="auto"/>
              <w:right w:val="single" w:sz="4" w:space="0" w:color="auto"/>
            </w:tcBorders>
          </w:tcPr>
          <w:p w14:paraId="4EB63C6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hideMark/>
          </w:tcPr>
          <w:p w14:paraId="4038F83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4</w:t>
            </w:r>
          </w:p>
        </w:tc>
        <w:tc>
          <w:tcPr>
            <w:tcW w:w="1000" w:type="dxa"/>
            <w:tcBorders>
              <w:top w:val="single" w:sz="4" w:space="0" w:color="auto"/>
              <w:left w:val="nil"/>
              <w:bottom w:val="single" w:sz="4" w:space="0" w:color="auto"/>
              <w:right w:val="single" w:sz="4" w:space="0" w:color="auto"/>
            </w:tcBorders>
            <w:hideMark/>
          </w:tcPr>
          <w:p w14:paraId="64972EE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B2321CB"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0B382C1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3803" w:type="dxa"/>
            <w:tcBorders>
              <w:top w:val="single" w:sz="4" w:space="0" w:color="auto"/>
              <w:left w:val="nil"/>
              <w:bottom w:val="single" w:sz="4" w:space="0" w:color="auto"/>
              <w:right w:val="single" w:sz="4" w:space="0" w:color="auto"/>
            </w:tcBorders>
            <w:hideMark/>
          </w:tcPr>
          <w:p w14:paraId="04FF78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13</w:t>
            </w:r>
            <w:r w:rsidRPr="002A6727">
              <w:rPr>
                <w:rFonts w:eastAsia="BatangChe"/>
                <w:color w:val="000000" w:themeColor="text1"/>
                <w:sz w:val="26"/>
                <w:szCs w:val="26"/>
                <w:lang w:val="en-US"/>
              </w:rPr>
              <w:t>课：请把护照和机票给我</w:t>
            </w:r>
          </w:p>
        </w:tc>
        <w:tc>
          <w:tcPr>
            <w:tcW w:w="810" w:type="dxa"/>
            <w:tcBorders>
              <w:top w:val="single" w:sz="4" w:space="0" w:color="auto"/>
              <w:left w:val="nil"/>
              <w:bottom w:val="single" w:sz="4" w:space="0" w:color="auto"/>
              <w:right w:val="single" w:sz="4" w:space="0" w:color="auto"/>
            </w:tcBorders>
            <w:hideMark/>
          </w:tcPr>
          <w:p w14:paraId="57B5BEB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6</w:t>
            </w:r>
          </w:p>
        </w:tc>
        <w:tc>
          <w:tcPr>
            <w:tcW w:w="1033" w:type="dxa"/>
            <w:tcBorders>
              <w:top w:val="single" w:sz="4" w:space="0" w:color="auto"/>
              <w:left w:val="nil"/>
              <w:bottom w:val="single" w:sz="4" w:space="0" w:color="auto"/>
              <w:right w:val="single" w:sz="4" w:space="0" w:color="auto"/>
            </w:tcBorders>
          </w:tcPr>
          <w:p w14:paraId="72624F8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hideMark/>
          </w:tcPr>
          <w:p w14:paraId="409251E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4</w:t>
            </w:r>
          </w:p>
        </w:tc>
        <w:tc>
          <w:tcPr>
            <w:tcW w:w="1000" w:type="dxa"/>
            <w:tcBorders>
              <w:top w:val="single" w:sz="4" w:space="0" w:color="auto"/>
              <w:left w:val="nil"/>
              <w:bottom w:val="single" w:sz="4" w:space="0" w:color="auto"/>
              <w:right w:val="single" w:sz="4" w:space="0" w:color="auto"/>
            </w:tcBorders>
            <w:hideMark/>
          </w:tcPr>
          <w:p w14:paraId="485CCCA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3F54F645"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7DD4326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3803" w:type="dxa"/>
            <w:tcBorders>
              <w:top w:val="single" w:sz="4" w:space="0" w:color="auto"/>
              <w:left w:val="nil"/>
              <w:bottom w:val="single" w:sz="4" w:space="0" w:color="auto"/>
              <w:right w:val="single" w:sz="4" w:space="0" w:color="auto"/>
            </w:tcBorders>
            <w:hideMark/>
          </w:tcPr>
          <w:p w14:paraId="509E621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复习（一）</w:t>
            </w:r>
          </w:p>
        </w:tc>
        <w:tc>
          <w:tcPr>
            <w:tcW w:w="810" w:type="dxa"/>
            <w:tcBorders>
              <w:top w:val="single" w:sz="4" w:space="0" w:color="auto"/>
              <w:left w:val="nil"/>
              <w:bottom w:val="single" w:sz="4" w:space="0" w:color="auto"/>
              <w:right w:val="single" w:sz="4" w:space="0" w:color="auto"/>
            </w:tcBorders>
            <w:hideMark/>
          </w:tcPr>
          <w:p w14:paraId="67263A6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6</w:t>
            </w:r>
          </w:p>
        </w:tc>
        <w:tc>
          <w:tcPr>
            <w:tcW w:w="1033" w:type="dxa"/>
            <w:tcBorders>
              <w:top w:val="single" w:sz="4" w:space="0" w:color="auto"/>
              <w:left w:val="nil"/>
              <w:bottom w:val="single" w:sz="4" w:space="0" w:color="auto"/>
              <w:right w:val="single" w:sz="4" w:space="0" w:color="auto"/>
            </w:tcBorders>
          </w:tcPr>
          <w:p w14:paraId="409BCC7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hideMark/>
          </w:tcPr>
          <w:p w14:paraId="3400213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4</w:t>
            </w:r>
          </w:p>
        </w:tc>
        <w:tc>
          <w:tcPr>
            <w:tcW w:w="1000" w:type="dxa"/>
            <w:tcBorders>
              <w:top w:val="single" w:sz="4" w:space="0" w:color="auto"/>
              <w:left w:val="nil"/>
              <w:bottom w:val="single" w:sz="4" w:space="0" w:color="auto"/>
              <w:right w:val="single" w:sz="4" w:space="0" w:color="auto"/>
            </w:tcBorders>
            <w:hideMark/>
          </w:tcPr>
          <w:p w14:paraId="0407EE7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113DB731"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39788C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3803" w:type="dxa"/>
            <w:tcBorders>
              <w:top w:val="single" w:sz="4" w:space="0" w:color="auto"/>
              <w:left w:val="nil"/>
              <w:bottom w:val="single" w:sz="4" w:space="0" w:color="auto"/>
              <w:right w:val="single" w:sz="4" w:space="0" w:color="auto"/>
            </w:tcBorders>
            <w:hideMark/>
          </w:tcPr>
          <w:p w14:paraId="60A4D0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14</w:t>
            </w:r>
            <w:r w:rsidRPr="002A6727">
              <w:rPr>
                <w:rFonts w:eastAsia="BatangChe"/>
                <w:color w:val="000000" w:themeColor="text1"/>
                <w:sz w:val="26"/>
                <w:szCs w:val="26"/>
                <w:lang w:val="en-US"/>
              </w:rPr>
              <w:t>课：我的腿被自行车撞伤了</w:t>
            </w:r>
          </w:p>
        </w:tc>
        <w:tc>
          <w:tcPr>
            <w:tcW w:w="810" w:type="dxa"/>
            <w:tcBorders>
              <w:top w:val="single" w:sz="4" w:space="0" w:color="auto"/>
              <w:left w:val="nil"/>
              <w:bottom w:val="single" w:sz="4" w:space="0" w:color="auto"/>
              <w:right w:val="single" w:sz="4" w:space="0" w:color="auto"/>
            </w:tcBorders>
            <w:hideMark/>
          </w:tcPr>
          <w:p w14:paraId="2DE8BB1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6</w:t>
            </w:r>
          </w:p>
        </w:tc>
        <w:tc>
          <w:tcPr>
            <w:tcW w:w="1033" w:type="dxa"/>
            <w:tcBorders>
              <w:top w:val="single" w:sz="4" w:space="0" w:color="auto"/>
              <w:left w:val="nil"/>
              <w:bottom w:val="single" w:sz="4" w:space="0" w:color="auto"/>
              <w:right w:val="single" w:sz="4" w:space="0" w:color="auto"/>
            </w:tcBorders>
          </w:tcPr>
          <w:p w14:paraId="545DAEA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hideMark/>
          </w:tcPr>
          <w:p w14:paraId="2901317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4</w:t>
            </w:r>
          </w:p>
        </w:tc>
        <w:tc>
          <w:tcPr>
            <w:tcW w:w="1000" w:type="dxa"/>
            <w:tcBorders>
              <w:top w:val="single" w:sz="4" w:space="0" w:color="auto"/>
              <w:left w:val="nil"/>
              <w:bottom w:val="single" w:sz="4" w:space="0" w:color="auto"/>
              <w:right w:val="single" w:sz="4" w:space="0" w:color="auto"/>
            </w:tcBorders>
            <w:hideMark/>
          </w:tcPr>
          <w:p w14:paraId="2DD2F64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8E1C8D4"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07A980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3803" w:type="dxa"/>
            <w:tcBorders>
              <w:top w:val="single" w:sz="4" w:space="0" w:color="auto"/>
              <w:left w:val="nil"/>
              <w:bottom w:val="single" w:sz="4" w:space="0" w:color="auto"/>
              <w:right w:val="single" w:sz="4" w:space="0" w:color="auto"/>
            </w:tcBorders>
            <w:hideMark/>
          </w:tcPr>
          <w:p w14:paraId="0CAB2D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15</w:t>
            </w:r>
            <w:r w:rsidRPr="002A6727">
              <w:rPr>
                <w:rFonts w:eastAsia="BatangChe"/>
                <w:color w:val="000000" w:themeColor="text1"/>
                <w:sz w:val="26"/>
                <w:szCs w:val="26"/>
                <w:lang w:val="en-US"/>
              </w:rPr>
              <w:t>课：京剧我看得懂，但是听不懂</w:t>
            </w:r>
          </w:p>
        </w:tc>
        <w:tc>
          <w:tcPr>
            <w:tcW w:w="810" w:type="dxa"/>
            <w:tcBorders>
              <w:top w:val="single" w:sz="4" w:space="0" w:color="auto"/>
              <w:left w:val="nil"/>
              <w:bottom w:val="single" w:sz="4" w:space="0" w:color="auto"/>
              <w:right w:val="single" w:sz="4" w:space="0" w:color="auto"/>
            </w:tcBorders>
            <w:hideMark/>
          </w:tcPr>
          <w:p w14:paraId="1E094E5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1033" w:type="dxa"/>
            <w:tcBorders>
              <w:top w:val="single" w:sz="4" w:space="0" w:color="auto"/>
              <w:left w:val="nil"/>
              <w:bottom w:val="single" w:sz="4" w:space="0" w:color="auto"/>
              <w:right w:val="single" w:sz="4" w:space="0" w:color="auto"/>
            </w:tcBorders>
          </w:tcPr>
          <w:p w14:paraId="661042C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tcPr>
          <w:p w14:paraId="18DE322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0" w:type="dxa"/>
            <w:tcBorders>
              <w:top w:val="single" w:sz="4" w:space="0" w:color="auto"/>
              <w:left w:val="nil"/>
              <w:bottom w:val="single" w:sz="4" w:space="0" w:color="auto"/>
              <w:right w:val="single" w:sz="4" w:space="0" w:color="auto"/>
            </w:tcBorders>
            <w:hideMark/>
          </w:tcPr>
          <w:p w14:paraId="1F36803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5EFD3C0" w14:textId="77777777" w:rsidTr="009E7EDC">
        <w:tc>
          <w:tcPr>
            <w:tcW w:w="558" w:type="dxa"/>
            <w:tcBorders>
              <w:top w:val="single" w:sz="4" w:space="0" w:color="auto"/>
              <w:left w:val="single" w:sz="4" w:space="0" w:color="auto"/>
              <w:bottom w:val="single" w:sz="4" w:space="0" w:color="auto"/>
              <w:right w:val="single" w:sz="4" w:space="0" w:color="auto"/>
            </w:tcBorders>
          </w:tcPr>
          <w:p w14:paraId="58E2106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3803" w:type="dxa"/>
            <w:tcBorders>
              <w:top w:val="single" w:sz="4" w:space="0" w:color="auto"/>
              <w:left w:val="nil"/>
              <w:bottom w:val="single" w:sz="4" w:space="0" w:color="auto"/>
              <w:right w:val="single" w:sz="4" w:space="0" w:color="auto"/>
            </w:tcBorders>
          </w:tcPr>
          <w:p w14:paraId="739B4F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16</w:t>
            </w:r>
            <w:r w:rsidRPr="002A6727">
              <w:rPr>
                <w:rFonts w:eastAsia="BatangChe"/>
                <w:color w:val="000000" w:themeColor="text1"/>
                <w:sz w:val="26"/>
                <w:szCs w:val="26"/>
                <w:lang w:val="en-US"/>
              </w:rPr>
              <w:t>课：山这么高，你爬得上去吗</w:t>
            </w:r>
          </w:p>
        </w:tc>
        <w:tc>
          <w:tcPr>
            <w:tcW w:w="810" w:type="dxa"/>
            <w:tcBorders>
              <w:top w:val="single" w:sz="4" w:space="0" w:color="auto"/>
              <w:left w:val="nil"/>
              <w:bottom w:val="single" w:sz="4" w:space="0" w:color="auto"/>
              <w:right w:val="single" w:sz="4" w:space="0" w:color="auto"/>
            </w:tcBorders>
          </w:tcPr>
          <w:p w14:paraId="283C275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1033" w:type="dxa"/>
            <w:tcBorders>
              <w:top w:val="single" w:sz="4" w:space="0" w:color="auto"/>
              <w:left w:val="nil"/>
              <w:bottom w:val="single" w:sz="4" w:space="0" w:color="auto"/>
              <w:right w:val="single" w:sz="4" w:space="0" w:color="auto"/>
            </w:tcBorders>
          </w:tcPr>
          <w:p w14:paraId="26BCF29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tcPr>
          <w:p w14:paraId="39B466F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0" w:type="dxa"/>
            <w:tcBorders>
              <w:top w:val="single" w:sz="4" w:space="0" w:color="auto"/>
              <w:left w:val="nil"/>
              <w:bottom w:val="single" w:sz="4" w:space="0" w:color="auto"/>
              <w:right w:val="single" w:sz="4" w:space="0" w:color="auto"/>
            </w:tcBorders>
          </w:tcPr>
          <w:p w14:paraId="58DF348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31A6E2B4"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5C9B2E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3803" w:type="dxa"/>
            <w:tcBorders>
              <w:top w:val="single" w:sz="4" w:space="0" w:color="auto"/>
              <w:left w:val="nil"/>
              <w:bottom w:val="single" w:sz="4" w:space="0" w:color="auto"/>
              <w:right w:val="single" w:sz="4" w:space="0" w:color="auto"/>
            </w:tcBorders>
            <w:hideMark/>
          </w:tcPr>
          <w:p w14:paraId="48410A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复习（二）</w:t>
            </w:r>
            <w:r w:rsidRPr="002A6727">
              <w:rPr>
                <w:rFonts w:eastAsia="BatangChe"/>
                <w:color w:val="000000" w:themeColor="text1"/>
                <w:sz w:val="26"/>
                <w:szCs w:val="26"/>
                <w:lang w:val="en-US"/>
              </w:rPr>
              <w:t>+</w:t>
            </w:r>
            <w:r w:rsidRPr="002A6727">
              <w:rPr>
                <w:rFonts w:eastAsia="BatangChe"/>
                <w:color w:val="000000" w:themeColor="text1"/>
                <w:sz w:val="26"/>
                <w:szCs w:val="26"/>
                <w:lang w:val="en-US"/>
              </w:rPr>
              <w:t>测试一</w:t>
            </w:r>
          </w:p>
        </w:tc>
        <w:tc>
          <w:tcPr>
            <w:tcW w:w="810" w:type="dxa"/>
            <w:tcBorders>
              <w:top w:val="single" w:sz="4" w:space="0" w:color="auto"/>
              <w:left w:val="nil"/>
              <w:bottom w:val="single" w:sz="4" w:space="0" w:color="auto"/>
              <w:right w:val="single" w:sz="4" w:space="0" w:color="auto"/>
            </w:tcBorders>
            <w:hideMark/>
          </w:tcPr>
          <w:p w14:paraId="024DC84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1033" w:type="dxa"/>
            <w:tcBorders>
              <w:top w:val="single" w:sz="4" w:space="0" w:color="auto"/>
              <w:left w:val="nil"/>
              <w:bottom w:val="single" w:sz="4" w:space="0" w:color="auto"/>
              <w:right w:val="single" w:sz="4" w:space="0" w:color="auto"/>
            </w:tcBorders>
          </w:tcPr>
          <w:p w14:paraId="7D09D20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hideMark/>
          </w:tcPr>
          <w:p w14:paraId="7CCBBFF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1000" w:type="dxa"/>
            <w:tcBorders>
              <w:top w:val="single" w:sz="4" w:space="0" w:color="auto"/>
              <w:left w:val="nil"/>
              <w:bottom w:val="single" w:sz="4" w:space="0" w:color="auto"/>
              <w:right w:val="single" w:sz="4" w:space="0" w:color="auto"/>
            </w:tcBorders>
            <w:hideMark/>
          </w:tcPr>
          <w:p w14:paraId="2F8F907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554AC445"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6A53DE5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3803" w:type="dxa"/>
            <w:tcBorders>
              <w:top w:val="single" w:sz="4" w:space="0" w:color="auto"/>
              <w:left w:val="nil"/>
              <w:bottom w:val="single" w:sz="4" w:space="0" w:color="auto"/>
              <w:right w:val="single" w:sz="4" w:space="0" w:color="auto"/>
            </w:tcBorders>
            <w:hideMark/>
          </w:tcPr>
          <w:p w14:paraId="2E84BBD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17</w:t>
            </w:r>
            <w:r w:rsidRPr="002A6727">
              <w:rPr>
                <w:rFonts w:eastAsia="BatangChe"/>
                <w:color w:val="000000" w:themeColor="text1"/>
                <w:sz w:val="26"/>
                <w:szCs w:val="26"/>
                <w:lang w:val="en-US"/>
              </w:rPr>
              <w:t>课</w:t>
            </w:r>
            <w:r w:rsidRPr="002A6727">
              <w:rPr>
                <w:rFonts w:eastAsia="BatangChe"/>
                <w:color w:val="000000" w:themeColor="text1"/>
                <w:sz w:val="26"/>
                <w:szCs w:val="26"/>
                <w:lang w:val="en-US"/>
              </w:rPr>
              <w:t>: </w:t>
            </w:r>
            <w:r w:rsidRPr="002A6727">
              <w:rPr>
                <w:rFonts w:eastAsia="BatangChe"/>
                <w:color w:val="000000" w:themeColor="text1"/>
                <w:sz w:val="26"/>
                <w:szCs w:val="26"/>
                <w:lang w:val="en-US"/>
              </w:rPr>
              <w:t>我想起来了</w:t>
            </w:r>
          </w:p>
        </w:tc>
        <w:tc>
          <w:tcPr>
            <w:tcW w:w="810" w:type="dxa"/>
            <w:tcBorders>
              <w:top w:val="single" w:sz="4" w:space="0" w:color="auto"/>
              <w:left w:val="nil"/>
              <w:bottom w:val="single" w:sz="4" w:space="0" w:color="auto"/>
              <w:right w:val="single" w:sz="4" w:space="0" w:color="auto"/>
            </w:tcBorders>
            <w:hideMark/>
          </w:tcPr>
          <w:p w14:paraId="35270EF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1033" w:type="dxa"/>
            <w:tcBorders>
              <w:top w:val="single" w:sz="4" w:space="0" w:color="auto"/>
              <w:left w:val="nil"/>
              <w:bottom w:val="single" w:sz="4" w:space="0" w:color="auto"/>
              <w:right w:val="single" w:sz="4" w:space="0" w:color="auto"/>
            </w:tcBorders>
          </w:tcPr>
          <w:p w14:paraId="36759D6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hideMark/>
          </w:tcPr>
          <w:p w14:paraId="59244E6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0" w:type="dxa"/>
            <w:tcBorders>
              <w:top w:val="single" w:sz="4" w:space="0" w:color="auto"/>
              <w:left w:val="nil"/>
              <w:bottom w:val="single" w:sz="4" w:space="0" w:color="auto"/>
              <w:right w:val="single" w:sz="4" w:space="0" w:color="auto"/>
            </w:tcBorders>
            <w:hideMark/>
          </w:tcPr>
          <w:p w14:paraId="60E1E63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D3DF2A9"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30586C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3803" w:type="dxa"/>
            <w:tcBorders>
              <w:top w:val="single" w:sz="4" w:space="0" w:color="auto"/>
              <w:left w:val="nil"/>
              <w:bottom w:val="single" w:sz="4" w:space="0" w:color="auto"/>
              <w:right w:val="single" w:sz="4" w:space="0" w:color="auto"/>
            </w:tcBorders>
            <w:hideMark/>
          </w:tcPr>
          <w:p w14:paraId="4B491C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18</w:t>
            </w:r>
            <w:r w:rsidRPr="002A6727">
              <w:rPr>
                <w:rFonts w:eastAsia="BatangChe"/>
                <w:color w:val="000000" w:themeColor="text1"/>
                <w:sz w:val="26"/>
                <w:szCs w:val="26"/>
                <w:lang w:val="en-US"/>
              </w:rPr>
              <w:t>课：寒假你打算去哪儿旅行</w:t>
            </w:r>
          </w:p>
        </w:tc>
        <w:tc>
          <w:tcPr>
            <w:tcW w:w="810" w:type="dxa"/>
            <w:tcBorders>
              <w:top w:val="single" w:sz="4" w:space="0" w:color="auto"/>
              <w:left w:val="nil"/>
              <w:bottom w:val="single" w:sz="4" w:space="0" w:color="auto"/>
              <w:right w:val="single" w:sz="4" w:space="0" w:color="auto"/>
            </w:tcBorders>
            <w:hideMark/>
          </w:tcPr>
          <w:p w14:paraId="4EE13FE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1033" w:type="dxa"/>
            <w:tcBorders>
              <w:top w:val="single" w:sz="4" w:space="0" w:color="auto"/>
              <w:left w:val="nil"/>
              <w:bottom w:val="single" w:sz="4" w:space="0" w:color="auto"/>
              <w:right w:val="single" w:sz="4" w:space="0" w:color="auto"/>
            </w:tcBorders>
          </w:tcPr>
          <w:p w14:paraId="325C68D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hideMark/>
          </w:tcPr>
          <w:p w14:paraId="1E2DD7B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0" w:type="dxa"/>
            <w:tcBorders>
              <w:top w:val="single" w:sz="4" w:space="0" w:color="auto"/>
              <w:left w:val="nil"/>
              <w:bottom w:val="single" w:sz="4" w:space="0" w:color="auto"/>
              <w:right w:val="single" w:sz="4" w:space="0" w:color="auto"/>
            </w:tcBorders>
            <w:hideMark/>
          </w:tcPr>
          <w:p w14:paraId="5FBA683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409FC151"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1C92F29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3803" w:type="dxa"/>
            <w:tcBorders>
              <w:top w:val="single" w:sz="4" w:space="0" w:color="auto"/>
              <w:left w:val="nil"/>
              <w:bottom w:val="single" w:sz="4" w:space="0" w:color="auto"/>
              <w:right w:val="single" w:sz="4" w:space="0" w:color="auto"/>
            </w:tcBorders>
            <w:hideMark/>
          </w:tcPr>
          <w:p w14:paraId="4C7189B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复习（三）</w:t>
            </w:r>
          </w:p>
        </w:tc>
        <w:tc>
          <w:tcPr>
            <w:tcW w:w="810" w:type="dxa"/>
            <w:tcBorders>
              <w:top w:val="single" w:sz="4" w:space="0" w:color="auto"/>
              <w:left w:val="nil"/>
              <w:bottom w:val="single" w:sz="4" w:space="0" w:color="auto"/>
              <w:right w:val="single" w:sz="4" w:space="0" w:color="auto"/>
            </w:tcBorders>
            <w:hideMark/>
          </w:tcPr>
          <w:p w14:paraId="3ABCD27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1033" w:type="dxa"/>
            <w:tcBorders>
              <w:top w:val="single" w:sz="4" w:space="0" w:color="auto"/>
              <w:left w:val="nil"/>
              <w:bottom w:val="single" w:sz="4" w:space="0" w:color="auto"/>
              <w:right w:val="single" w:sz="4" w:space="0" w:color="auto"/>
            </w:tcBorders>
          </w:tcPr>
          <w:p w14:paraId="78E25C9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hideMark/>
          </w:tcPr>
          <w:p w14:paraId="1F08073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0" w:type="dxa"/>
            <w:tcBorders>
              <w:top w:val="single" w:sz="4" w:space="0" w:color="auto"/>
              <w:left w:val="nil"/>
              <w:bottom w:val="single" w:sz="4" w:space="0" w:color="auto"/>
              <w:right w:val="single" w:sz="4" w:space="0" w:color="auto"/>
            </w:tcBorders>
            <w:hideMark/>
          </w:tcPr>
          <w:p w14:paraId="120ABA7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1AC35FFE"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4BC81DB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12</w:t>
            </w:r>
          </w:p>
        </w:tc>
        <w:tc>
          <w:tcPr>
            <w:tcW w:w="3803" w:type="dxa"/>
            <w:tcBorders>
              <w:top w:val="single" w:sz="4" w:space="0" w:color="auto"/>
              <w:left w:val="nil"/>
              <w:bottom w:val="single" w:sz="4" w:space="0" w:color="auto"/>
              <w:right w:val="single" w:sz="4" w:space="0" w:color="auto"/>
            </w:tcBorders>
            <w:hideMark/>
          </w:tcPr>
          <w:p w14:paraId="5728AE6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19</w:t>
            </w:r>
            <w:r w:rsidRPr="002A6727">
              <w:rPr>
                <w:rFonts w:eastAsia="BatangChe"/>
                <w:color w:val="000000" w:themeColor="text1"/>
                <w:sz w:val="26"/>
                <w:szCs w:val="26"/>
                <w:lang w:val="en-US"/>
              </w:rPr>
              <w:t>课：有困难找警察</w:t>
            </w:r>
            <w:r w:rsidRPr="002A6727">
              <w:rPr>
                <w:rFonts w:eastAsia="BatangChe"/>
                <w:color w:val="000000" w:themeColor="text1"/>
                <w:sz w:val="26"/>
                <w:szCs w:val="26"/>
                <w:lang w:val="en-US"/>
              </w:rPr>
              <w:t xml:space="preserve"> </w:t>
            </w:r>
          </w:p>
        </w:tc>
        <w:tc>
          <w:tcPr>
            <w:tcW w:w="810" w:type="dxa"/>
            <w:tcBorders>
              <w:top w:val="single" w:sz="4" w:space="0" w:color="auto"/>
              <w:left w:val="nil"/>
              <w:bottom w:val="single" w:sz="4" w:space="0" w:color="auto"/>
              <w:right w:val="single" w:sz="4" w:space="0" w:color="auto"/>
            </w:tcBorders>
            <w:hideMark/>
          </w:tcPr>
          <w:p w14:paraId="4EB8673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1033" w:type="dxa"/>
            <w:tcBorders>
              <w:top w:val="single" w:sz="4" w:space="0" w:color="auto"/>
              <w:left w:val="nil"/>
              <w:bottom w:val="single" w:sz="4" w:space="0" w:color="auto"/>
              <w:right w:val="single" w:sz="4" w:space="0" w:color="auto"/>
            </w:tcBorders>
          </w:tcPr>
          <w:p w14:paraId="135D484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hideMark/>
          </w:tcPr>
          <w:p w14:paraId="7CA9CF2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0" w:type="dxa"/>
            <w:tcBorders>
              <w:top w:val="single" w:sz="4" w:space="0" w:color="auto"/>
              <w:left w:val="nil"/>
              <w:bottom w:val="single" w:sz="4" w:space="0" w:color="auto"/>
              <w:right w:val="single" w:sz="4" w:space="0" w:color="auto"/>
            </w:tcBorders>
            <w:hideMark/>
          </w:tcPr>
          <w:p w14:paraId="197E3BA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65F76C27"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544663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13</w:t>
            </w:r>
          </w:p>
        </w:tc>
        <w:tc>
          <w:tcPr>
            <w:tcW w:w="3803" w:type="dxa"/>
            <w:tcBorders>
              <w:top w:val="single" w:sz="4" w:space="0" w:color="auto"/>
              <w:left w:val="nil"/>
              <w:bottom w:val="single" w:sz="4" w:space="0" w:color="auto"/>
              <w:right w:val="single" w:sz="4" w:space="0" w:color="auto"/>
            </w:tcBorders>
            <w:hideMark/>
          </w:tcPr>
          <w:p w14:paraId="2B61F3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20</w:t>
            </w:r>
            <w:r w:rsidRPr="002A6727">
              <w:rPr>
                <w:rFonts w:eastAsia="BatangChe"/>
                <w:color w:val="000000" w:themeColor="text1"/>
                <w:sz w:val="26"/>
                <w:szCs w:val="26"/>
                <w:lang w:val="en-US"/>
              </w:rPr>
              <w:t>课：吉利的数字</w:t>
            </w:r>
          </w:p>
        </w:tc>
        <w:tc>
          <w:tcPr>
            <w:tcW w:w="810" w:type="dxa"/>
            <w:tcBorders>
              <w:top w:val="single" w:sz="4" w:space="0" w:color="auto"/>
              <w:left w:val="nil"/>
              <w:bottom w:val="single" w:sz="4" w:space="0" w:color="auto"/>
              <w:right w:val="single" w:sz="4" w:space="0" w:color="auto"/>
            </w:tcBorders>
            <w:hideMark/>
          </w:tcPr>
          <w:p w14:paraId="67D645B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1033" w:type="dxa"/>
            <w:tcBorders>
              <w:top w:val="single" w:sz="4" w:space="0" w:color="auto"/>
              <w:left w:val="nil"/>
              <w:bottom w:val="single" w:sz="4" w:space="0" w:color="auto"/>
              <w:right w:val="single" w:sz="4" w:space="0" w:color="auto"/>
            </w:tcBorders>
          </w:tcPr>
          <w:p w14:paraId="223E9B0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hideMark/>
          </w:tcPr>
          <w:p w14:paraId="56CD87C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0" w:type="dxa"/>
            <w:tcBorders>
              <w:top w:val="single" w:sz="4" w:space="0" w:color="auto"/>
              <w:left w:val="nil"/>
              <w:bottom w:val="single" w:sz="4" w:space="0" w:color="auto"/>
              <w:right w:val="single" w:sz="4" w:space="0" w:color="auto"/>
            </w:tcBorders>
            <w:hideMark/>
          </w:tcPr>
          <w:p w14:paraId="25DE8DE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1ADCEC01"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5FFCF0B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14</w:t>
            </w:r>
          </w:p>
        </w:tc>
        <w:tc>
          <w:tcPr>
            <w:tcW w:w="3803" w:type="dxa"/>
            <w:tcBorders>
              <w:top w:val="single" w:sz="4" w:space="0" w:color="auto"/>
              <w:left w:val="nil"/>
              <w:bottom w:val="single" w:sz="4" w:space="0" w:color="auto"/>
              <w:right w:val="single" w:sz="4" w:space="0" w:color="auto"/>
            </w:tcBorders>
            <w:hideMark/>
          </w:tcPr>
          <w:p w14:paraId="05AB0FB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复习（四）</w:t>
            </w:r>
          </w:p>
        </w:tc>
        <w:tc>
          <w:tcPr>
            <w:tcW w:w="810" w:type="dxa"/>
            <w:tcBorders>
              <w:top w:val="single" w:sz="4" w:space="0" w:color="auto"/>
              <w:left w:val="nil"/>
              <w:bottom w:val="single" w:sz="4" w:space="0" w:color="auto"/>
              <w:right w:val="single" w:sz="4" w:space="0" w:color="auto"/>
            </w:tcBorders>
            <w:hideMark/>
          </w:tcPr>
          <w:p w14:paraId="0E87CA8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1033" w:type="dxa"/>
            <w:tcBorders>
              <w:top w:val="single" w:sz="4" w:space="0" w:color="auto"/>
              <w:left w:val="nil"/>
              <w:bottom w:val="single" w:sz="4" w:space="0" w:color="auto"/>
              <w:right w:val="single" w:sz="4" w:space="0" w:color="auto"/>
            </w:tcBorders>
          </w:tcPr>
          <w:p w14:paraId="0A70B8F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hideMark/>
          </w:tcPr>
          <w:p w14:paraId="2173B59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000" w:type="dxa"/>
            <w:tcBorders>
              <w:top w:val="single" w:sz="4" w:space="0" w:color="auto"/>
              <w:left w:val="nil"/>
              <w:bottom w:val="single" w:sz="4" w:space="0" w:color="auto"/>
              <w:right w:val="single" w:sz="4" w:space="0" w:color="auto"/>
            </w:tcBorders>
            <w:hideMark/>
          </w:tcPr>
          <w:p w14:paraId="6F0B2D7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4AD3F51E" w14:textId="77777777" w:rsidTr="009E7EDC">
        <w:tc>
          <w:tcPr>
            <w:tcW w:w="558" w:type="dxa"/>
            <w:tcBorders>
              <w:top w:val="single" w:sz="4" w:space="0" w:color="auto"/>
              <w:left w:val="single" w:sz="4" w:space="0" w:color="auto"/>
              <w:bottom w:val="single" w:sz="4" w:space="0" w:color="auto"/>
              <w:right w:val="single" w:sz="4" w:space="0" w:color="auto"/>
            </w:tcBorders>
            <w:hideMark/>
          </w:tcPr>
          <w:p w14:paraId="2856A2E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3803" w:type="dxa"/>
            <w:tcBorders>
              <w:top w:val="single" w:sz="4" w:space="0" w:color="auto"/>
              <w:left w:val="nil"/>
              <w:bottom w:val="single" w:sz="4" w:space="0" w:color="auto"/>
              <w:right w:val="single" w:sz="4" w:space="0" w:color="auto"/>
            </w:tcBorders>
            <w:hideMark/>
          </w:tcPr>
          <w:p w14:paraId="1EB3544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复习（五）</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测试（二）</w:t>
            </w:r>
          </w:p>
        </w:tc>
        <w:tc>
          <w:tcPr>
            <w:tcW w:w="810" w:type="dxa"/>
            <w:tcBorders>
              <w:top w:val="single" w:sz="4" w:space="0" w:color="auto"/>
              <w:left w:val="nil"/>
              <w:bottom w:val="single" w:sz="4" w:space="0" w:color="auto"/>
              <w:right w:val="single" w:sz="4" w:space="0" w:color="auto"/>
            </w:tcBorders>
            <w:hideMark/>
          </w:tcPr>
          <w:p w14:paraId="60B4E6A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1033" w:type="dxa"/>
            <w:tcBorders>
              <w:top w:val="single" w:sz="4" w:space="0" w:color="auto"/>
              <w:left w:val="nil"/>
              <w:bottom w:val="single" w:sz="4" w:space="0" w:color="auto"/>
              <w:right w:val="single" w:sz="4" w:space="0" w:color="auto"/>
            </w:tcBorders>
          </w:tcPr>
          <w:p w14:paraId="1701A41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76" w:type="dxa"/>
            <w:tcBorders>
              <w:top w:val="single" w:sz="4" w:space="0" w:color="auto"/>
              <w:left w:val="nil"/>
              <w:bottom w:val="single" w:sz="4" w:space="0" w:color="auto"/>
              <w:right w:val="single" w:sz="4" w:space="0" w:color="auto"/>
            </w:tcBorders>
            <w:hideMark/>
          </w:tcPr>
          <w:p w14:paraId="3500866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1000" w:type="dxa"/>
            <w:tcBorders>
              <w:top w:val="single" w:sz="4" w:space="0" w:color="auto"/>
              <w:left w:val="nil"/>
              <w:bottom w:val="single" w:sz="4" w:space="0" w:color="auto"/>
              <w:right w:val="single" w:sz="4" w:space="0" w:color="auto"/>
            </w:tcBorders>
            <w:hideMark/>
          </w:tcPr>
          <w:p w14:paraId="70320AC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2ACD5BB4" w14:textId="77777777" w:rsidTr="009E7EDC">
        <w:tc>
          <w:tcPr>
            <w:tcW w:w="558" w:type="dxa"/>
            <w:tcBorders>
              <w:top w:val="single" w:sz="4" w:space="0" w:color="auto"/>
              <w:left w:val="single" w:sz="4" w:space="0" w:color="auto"/>
              <w:bottom w:val="single" w:sz="4" w:space="0" w:color="auto"/>
              <w:right w:val="single" w:sz="4" w:space="0" w:color="auto"/>
            </w:tcBorders>
          </w:tcPr>
          <w:p w14:paraId="406F59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3803" w:type="dxa"/>
            <w:tcBorders>
              <w:top w:val="single" w:sz="4" w:space="0" w:color="auto"/>
              <w:left w:val="nil"/>
              <w:bottom w:val="single" w:sz="4" w:space="0" w:color="auto"/>
              <w:right w:val="single" w:sz="4" w:space="0" w:color="auto"/>
            </w:tcBorders>
            <w:hideMark/>
          </w:tcPr>
          <w:p w14:paraId="0AD279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810" w:type="dxa"/>
            <w:tcBorders>
              <w:top w:val="single" w:sz="4" w:space="0" w:color="auto"/>
              <w:left w:val="nil"/>
              <w:bottom w:val="single" w:sz="4" w:space="0" w:color="auto"/>
              <w:right w:val="single" w:sz="4" w:space="0" w:color="auto"/>
            </w:tcBorders>
            <w:hideMark/>
          </w:tcPr>
          <w:p w14:paraId="47858B4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90</w:t>
            </w:r>
          </w:p>
        </w:tc>
        <w:tc>
          <w:tcPr>
            <w:tcW w:w="1033" w:type="dxa"/>
            <w:tcBorders>
              <w:top w:val="single" w:sz="4" w:space="0" w:color="auto"/>
              <w:left w:val="nil"/>
              <w:bottom w:val="single" w:sz="4" w:space="0" w:color="auto"/>
              <w:right w:val="single" w:sz="4" w:space="0" w:color="auto"/>
            </w:tcBorders>
            <w:hideMark/>
          </w:tcPr>
          <w:p w14:paraId="693CA44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1976" w:type="dxa"/>
            <w:tcBorders>
              <w:top w:val="single" w:sz="4" w:space="0" w:color="auto"/>
              <w:left w:val="nil"/>
              <w:bottom w:val="single" w:sz="4" w:space="0" w:color="auto"/>
              <w:right w:val="single" w:sz="4" w:space="0" w:color="auto"/>
            </w:tcBorders>
            <w:hideMark/>
          </w:tcPr>
          <w:p w14:paraId="56779CF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58</w:t>
            </w:r>
          </w:p>
        </w:tc>
        <w:tc>
          <w:tcPr>
            <w:tcW w:w="1000" w:type="dxa"/>
            <w:tcBorders>
              <w:top w:val="single" w:sz="4" w:space="0" w:color="auto"/>
              <w:left w:val="nil"/>
              <w:bottom w:val="single" w:sz="4" w:space="0" w:color="auto"/>
              <w:right w:val="single" w:sz="4" w:space="0" w:color="auto"/>
            </w:tcBorders>
            <w:hideMark/>
          </w:tcPr>
          <w:p w14:paraId="45CED4F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2343DCE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 chi tiết</w:t>
      </w:r>
    </w:p>
    <w:p w14:paraId="7D7EAC49" w14:textId="77777777" w:rsidR="00515796" w:rsidRPr="002A6727" w:rsidRDefault="00515796"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Bài 1: </w:t>
      </w:r>
      <w:r w:rsidR="005118C6" w:rsidRPr="002A6727">
        <w:rPr>
          <w:rFonts w:eastAsia="BatangChe"/>
          <w:b/>
          <w:color w:val="000000" w:themeColor="text1"/>
          <w:sz w:val="26"/>
          <w:szCs w:val="26"/>
          <w:lang w:val="en-US"/>
        </w:rPr>
        <w:t>第十一课：前边开过来一辆车</w:t>
      </w:r>
      <w:r w:rsidR="005118C6" w:rsidRPr="002A6727">
        <w:rPr>
          <w:rFonts w:eastAsia="BatangChe"/>
          <w:b/>
          <w:color w:val="000000" w:themeColor="text1"/>
          <w:sz w:val="26"/>
          <w:szCs w:val="26"/>
          <w:lang w:val="en-US"/>
        </w:rPr>
        <w:t xml:space="preserve"> </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6 giờ</w:t>
      </w:r>
    </w:p>
    <w:p w14:paraId="7FA45DF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1. Mục tiêu </w:t>
      </w:r>
    </w:p>
    <w:p w14:paraId="5FB58081" w14:textId="77777777" w:rsidR="005118C6" w:rsidRPr="002A6727" w:rsidRDefault="001479FE"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 </w:t>
      </w:r>
      <w:r w:rsidR="005118C6" w:rsidRPr="002A6727">
        <w:rPr>
          <w:rFonts w:eastAsia="BatangChe"/>
          <w:color w:val="000000" w:themeColor="text1"/>
          <w:sz w:val="26"/>
          <w:szCs w:val="26"/>
          <w:lang w:val="en-US"/>
        </w:rPr>
        <w:t>Biết cách sử dụng các từ ngữ liên quan tới chủ đề nhà cửa, vườn cây.... Nắm được cách biểu đạt sự tồn tại của sự vật. Vận dụng làm bài tập và giao tiếp thực tế. Viết bài nói về cuộc sống xóm làng của người Việt Nam.</w:t>
      </w:r>
    </w:p>
    <w:p w14:paraId="510FC27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64A4DE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w:t>
      </w:r>
      <w:r w:rsidRPr="002A6727">
        <w:rPr>
          <w:rFonts w:eastAsia="BatangChe"/>
          <w:color w:val="000000" w:themeColor="text1"/>
          <w:sz w:val="26"/>
          <w:szCs w:val="26"/>
          <w:lang w:val="en-US"/>
        </w:rPr>
        <w:t xml:space="preserve"> 1.</w:t>
      </w:r>
      <w:r w:rsidRPr="002A6727">
        <w:rPr>
          <w:rFonts w:eastAsia="BatangChe"/>
          <w:color w:val="000000" w:themeColor="text1"/>
          <w:sz w:val="26"/>
          <w:szCs w:val="26"/>
          <w:lang w:val="en-US"/>
        </w:rPr>
        <w:t>前边开过来一辆空车。</w:t>
      </w:r>
    </w:p>
    <w:p w14:paraId="2408CF5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2.</w:t>
      </w:r>
      <w:r w:rsidRPr="002A6727">
        <w:rPr>
          <w:rFonts w:eastAsia="BatangChe"/>
          <w:color w:val="000000" w:themeColor="text1"/>
          <w:sz w:val="26"/>
          <w:szCs w:val="26"/>
          <w:lang w:val="en-US"/>
        </w:rPr>
        <w:t>年经人打扮得越来越漂亮。</w:t>
      </w:r>
    </w:p>
    <w:p w14:paraId="0106FA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生词</w:t>
      </w:r>
    </w:p>
    <w:p w14:paraId="03CA751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注释：</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在家靠父母，</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出门靠朋友</w:t>
      </w:r>
      <w:r w:rsidRPr="002A6727">
        <w:rPr>
          <w:rFonts w:eastAsia="BatangChe"/>
          <w:color w:val="000000" w:themeColor="text1"/>
          <w:sz w:val="26"/>
          <w:szCs w:val="26"/>
          <w:lang w:val="en-US"/>
        </w:rPr>
        <w:t>”</w:t>
      </w:r>
    </w:p>
    <w:p w14:paraId="08F9E0F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语法：</w:t>
      </w:r>
      <w:r w:rsidRPr="002A6727">
        <w:rPr>
          <w:rFonts w:eastAsia="BatangChe"/>
          <w:color w:val="000000" w:themeColor="text1"/>
          <w:sz w:val="26"/>
          <w:szCs w:val="26"/>
          <w:lang w:val="en-US"/>
        </w:rPr>
        <w:t xml:space="preserve"> 1.</w:t>
      </w:r>
      <w:r w:rsidRPr="002A6727">
        <w:rPr>
          <w:rFonts w:eastAsia="BatangChe"/>
          <w:color w:val="000000" w:themeColor="text1"/>
          <w:sz w:val="26"/>
          <w:szCs w:val="26"/>
          <w:lang w:val="en-US"/>
        </w:rPr>
        <w:t>人或事物的存在和出现：存现句。</w:t>
      </w:r>
    </w:p>
    <w:p w14:paraId="75378C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2.</w:t>
      </w:r>
      <w:r w:rsidRPr="002A6727">
        <w:rPr>
          <w:rFonts w:eastAsia="BatangChe"/>
          <w:color w:val="000000" w:themeColor="text1"/>
          <w:sz w:val="26"/>
          <w:szCs w:val="26"/>
          <w:lang w:val="en-US"/>
        </w:rPr>
        <w:t>变化的表达：</w:t>
      </w:r>
      <w:r w:rsidRPr="002A6727">
        <w:rPr>
          <w:rFonts w:eastAsia="BatangChe"/>
          <w:color w:val="000000" w:themeColor="text1"/>
          <w:sz w:val="26"/>
          <w:szCs w:val="26"/>
          <w:lang w:val="en-US"/>
        </w:rPr>
        <w:t>“</w:t>
      </w:r>
      <w:r w:rsidRPr="002A6727">
        <w:rPr>
          <w:rFonts w:eastAsia="BatangChe"/>
          <w:color w:val="000000" w:themeColor="text1"/>
          <w:sz w:val="26"/>
          <w:szCs w:val="26"/>
          <w:lang w:val="en-US"/>
        </w:rPr>
        <w:t>越来越</w:t>
      </w:r>
      <w:r w:rsidRPr="002A6727">
        <w:rPr>
          <w:rFonts w:eastAsia="BatangChe"/>
          <w:color w:val="000000" w:themeColor="text1"/>
          <w:sz w:val="26"/>
          <w:szCs w:val="26"/>
          <w:lang w:val="en-US"/>
        </w:rPr>
        <w:t>….”</w:t>
      </w:r>
      <w:r w:rsidRPr="002A6727">
        <w:rPr>
          <w:rFonts w:eastAsia="BatangChe"/>
          <w:color w:val="000000" w:themeColor="text1"/>
          <w:sz w:val="26"/>
          <w:szCs w:val="26"/>
          <w:lang w:val="en-US"/>
        </w:rPr>
        <w:t>和</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越</w:t>
      </w:r>
      <w:r w:rsidRPr="002A6727">
        <w:rPr>
          <w:rFonts w:eastAsia="BatangChe"/>
          <w:color w:val="000000" w:themeColor="text1"/>
          <w:sz w:val="26"/>
          <w:szCs w:val="26"/>
          <w:lang w:val="en-US"/>
        </w:rPr>
        <w:t>…</w:t>
      </w:r>
      <w:r w:rsidRPr="002A6727">
        <w:rPr>
          <w:rFonts w:eastAsia="BatangChe"/>
          <w:color w:val="000000" w:themeColor="text1"/>
          <w:sz w:val="26"/>
          <w:szCs w:val="26"/>
          <w:lang w:val="en-US"/>
        </w:rPr>
        <w:t>越</w:t>
      </w:r>
      <w:r w:rsidRPr="002A6727">
        <w:rPr>
          <w:rFonts w:eastAsia="BatangChe"/>
          <w:color w:val="000000" w:themeColor="text1"/>
          <w:sz w:val="26"/>
          <w:szCs w:val="26"/>
          <w:lang w:val="en-US"/>
        </w:rPr>
        <w:t>”</w:t>
      </w:r>
    </w:p>
    <w:p w14:paraId="6F06700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练习</w:t>
      </w:r>
    </w:p>
    <w:p w14:paraId="6504C3F0" w14:textId="77777777" w:rsidR="00515796" w:rsidRPr="002A6727" w:rsidRDefault="00515796"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2</w:t>
      </w:r>
      <w:r w:rsidR="005118C6" w:rsidRPr="002A6727">
        <w:rPr>
          <w:rFonts w:eastAsia="BatangChe"/>
          <w:b/>
          <w:color w:val="000000" w:themeColor="text1"/>
          <w:sz w:val="26"/>
          <w:szCs w:val="26"/>
          <w:lang w:val="en-US"/>
        </w:rPr>
        <w:t>第十二课：为什么把</w:t>
      </w:r>
      <w:r w:rsidR="005118C6" w:rsidRPr="002A6727">
        <w:rPr>
          <w:rFonts w:eastAsia="BatangChe"/>
          <w:b/>
          <w:color w:val="000000" w:themeColor="text1"/>
          <w:sz w:val="26"/>
          <w:szCs w:val="26"/>
          <w:lang w:val="en-US"/>
        </w:rPr>
        <w:t xml:space="preserve"> “</w:t>
      </w:r>
      <w:r w:rsidR="005118C6" w:rsidRPr="002A6727">
        <w:rPr>
          <w:rFonts w:eastAsia="BatangChe"/>
          <w:b/>
          <w:color w:val="000000" w:themeColor="text1"/>
          <w:sz w:val="26"/>
          <w:szCs w:val="26"/>
          <w:lang w:val="en-US"/>
        </w:rPr>
        <w:t>福</w:t>
      </w:r>
      <w:r w:rsidR="005118C6" w:rsidRPr="002A6727">
        <w:rPr>
          <w:rFonts w:eastAsia="BatangChe"/>
          <w:b/>
          <w:color w:val="000000" w:themeColor="text1"/>
          <w:sz w:val="26"/>
          <w:szCs w:val="26"/>
          <w:lang w:val="en-US"/>
        </w:rPr>
        <w:t xml:space="preserve"> “</w:t>
      </w:r>
      <w:r w:rsidR="005118C6" w:rsidRPr="002A6727">
        <w:rPr>
          <w:rFonts w:eastAsia="BatangChe"/>
          <w:b/>
          <w:color w:val="000000" w:themeColor="text1"/>
          <w:sz w:val="26"/>
          <w:szCs w:val="26"/>
          <w:lang w:val="en-US"/>
        </w:rPr>
        <w:t>字倒贴在门上</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6 giờ</w:t>
      </w:r>
    </w:p>
    <w:p w14:paraId="02DDB0B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1. Mục tiêu </w:t>
      </w:r>
    </w:p>
    <w:p w14:paraId="0DD15737" w14:textId="77777777" w:rsidR="005118C6" w:rsidRPr="002A6727" w:rsidRDefault="001479FE"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w:t>
      </w:r>
      <w:r w:rsidR="005118C6" w:rsidRPr="002A6727">
        <w:rPr>
          <w:rFonts w:eastAsia="BatangChe"/>
          <w:color w:val="000000" w:themeColor="text1"/>
          <w:sz w:val="26"/>
          <w:szCs w:val="26"/>
          <w:lang w:val="en-US"/>
        </w:rPr>
        <w:t>Biết cách sử dụng các từ ngữ liên quan tới chủ đề đồ đạc nội thất, thiết bị trong gia đình.... Nắm được cách dùng câu chữ  “</w:t>
      </w:r>
      <w:r w:rsidR="005118C6" w:rsidRPr="002A6727">
        <w:rPr>
          <w:rFonts w:eastAsia="BatangChe"/>
          <w:color w:val="000000" w:themeColor="text1"/>
          <w:sz w:val="26"/>
          <w:szCs w:val="26"/>
          <w:lang w:val="en-US"/>
        </w:rPr>
        <w:t>把</w:t>
      </w:r>
      <w:r w:rsidR="005118C6" w:rsidRPr="002A6727">
        <w:rPr>
          <w:rFonts w:eastAsia="BatangChe"/>
          <w:color w:val="000000" w:themeColor="text1"/>
          <w:sz w:val="26"/>
          <w:szCs w:val="26"/>
          <w:lang w:val="en-US"/>
        </w:rPr>
        <w:t>”. Vận dụng làm bài tập và giao tiếp thực tế. Viết bài nói về việc dọn dẹp, trang hoàng nhà cửa chuẩn bị đón tết.</w:t>
      </w:r>
    </w:p>
    <w:p w14:paraId="330BA0B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60206A4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课文：</w:t>
      </w:r>
      <w:r w:rsidRPr="002A6727">
        <w:rPr>
          <w:rFonts w:eastAsia="BatangChe"/>
          <w:b/>
          <w:color w:val="000000" w:themeColor="text1"/>
          <w:sz w:val="26"/>
          <w:szCs w:val="26"/>
          <w:lang w:val="en-US"/>
        </w:rPr>
        <w:t xml:space="preserve"> 1.</w:t>
      </w:r>
      <w:r w:rsidRPr="002A6727">
        <w:rPr>
          <w:rFonts w:eastAsia="BatangChe"/>
          <w:b/>
          <w:color w:val="000000" w:themeColor="text1"/>
          <w:sz w:val="26"/>
          <w:szCs w:val="26"/>
          <w:lang w:val="en-US"/>
        </w:rPr>
        <w:t>我们把教室布置成了会场。</w:t>
      </w:r>
    </w:p>
    <w:p w14:paraId="56995C8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                2.</w:t>
      </w:r>
      <w:r w:rsidRPr="002A6727">
        <w:rPr>
          <w:rFonts w:eastAsia="BatangChe"/>
          <w:b/>
          <w:color w:val="000000" w:themeColor="text1"/>
          <w:sz w:val="26"/>
          <w:szCs w:val="26"/>
          <w:lang w:val="en-US"/>
        </w:rPr>
        <w:t>把对联贴在大门两边。</w:t>
      </w:r>
    </w:p>
    <w:p w14:paraId="547EF51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lastRenderedPageBreak/>
        <w:t xml:space="preserve">             3.</w:t>
      </w:r>
      <w:r w:rsidRPr="002A6727">
        <w:rPr>
          <w:rFonts w:eastAsia="BatangChe"/>
          <w:b/>
          <w:color w:val="000000" w:themeColor="text1"/>
          <w:sz w:val="26"/>
          <w:szCs w:val="26"/>
          <w:lang w:val="en-US"/>
        </w:rPr>
        <w:t>为什么把</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副</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字倒着贴在门上呢？</w:t>
      </w:r>
      <w:r w:rsidRPr="002A6727">
        <w:rPr>
          <w:rFonts w:eastAsia="BatangChe"/>
          <w:b/>
          <w:color w:val="000000" w:themeColor="text1"/>
          <w:sz w:val="26"/>
          <w:szCs w:val="26"/>
          <w:lang w:val="en-US"/>
        </w:rPr>
        <w:t xml:space="preserve"> </w:t>
      </w:r>
    </w:p>
    <w:p w14:paraId="258C611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生词</w:t>
      </w:r>
    </w:p>
    <w:p w14:paraId="1575C05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注释：</w:t>
      </w:r>
      <w:r w:rsidRPr="002A6727">
        <w:rPr>
          <w:rFonts w:eastAsia="BatangChe"/>
          <w:b/>
          <w:color w:val="000000" w:themeColor="text1"/>
          <w:sz w:val="26"/>
          <w:szCs w:val="26"/>
          <w:lang w:val="en-US"/>
        </w:rPr>
        <w:t xml:space="preserve"> </w:t>
      </w:r>
      <w:r w:rsidRPr="002A6727">
        <w:rPr>
          <w:rFonts w:eastAsia="BatangChe"/>
          <w:b/>
          <w:color w:val="000000" w:themeColor="text1"/>
          <w:sz w:val="26"/>
          <w:szCs w:val="26"/>
          <w:lang w:val="en-US"/>
        </w:rPr>
        <w:t>过春节的时候，</w:t>
      </w:r>
      <w:r w:rsidRPr="002A6727">
        <w:rPr>
          <w:rFonts w:eastAsia="BatangChe"/>
          <w:b/>
          <w:color w:val="000000" w:themeColor="text1"/>
          <w:sz w:val="26"/>
          <w:szCs w:val="26"/>
          <w:lang w:val="en-US"/>
        </w:rPr>
        <w:t xml:space="preserve"> </w:t>
      </w:r>
      <w:r w:rsidRPr="002A6727">
        <w:rPr>
          <w:rFonts w:eastAsia="BatangChe"/>
          <w:b/>
          <w:color w:val="000000" w:themeColor="text1"/>
          <w:sz w:val="26"/>
          <w:szCs w:val="26"/>
          <w:lang w:val="en-US"/>
        </w:rPr>
        <w:t>差不多家家都贴</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副</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字</w:t>
      </w:r>
    </w:p>
    <w:p w14:paraId="6160B5A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语法：</w:t>
      </w:r>
      <w:r w:rsidRPr="002A6727">
        <w:rPr>
          <w:rFonts w:eastAsia="BatangChe"/>
          <w:b/>
          <w:color w:val="000000" w:themeColor="text1"/>
          <w:sz w:val="26"/>
          <w:szCs w:val="26"/>
          <w:lang w:val="en-US"/>
        </w:rPr>
        <w:t xml:space="preserve"> “</w:t>
      </w:r>
      <w:r w:rsidRPr="002A6727">
        <w:rPr>
          <w:rFonts w:eastAsia="BatangChe"/>
          <w:b/>
          <w:color w:val="000000" w:themeColor="text1"/>
          <w:sz w:val="26"/>
          <w:szCs w:val="26"/>
          <w:lang w:val="en-US"/>
        </w:rPr>
        <w:t>把</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字句</w:t>
      </w:r>
    </w:p>
    <w:p w14:paraId="56259EA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练习</w:t>
      </w:r>
    </w:p>
    <w:p w14:paraId="7C448ECF" w14:textId="77777777" w:rsidR="00515796" w:rsidRPr="002A6727" w:rsidRDefault="00515796"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3:</w:t>
      </w:r>
      <w:r w:rsidR="005118C6" w:rsidRPr="002A6727">
        <w:rPr>
          <w:rFonts w:eastAsia="BatangChe"/>
          <w:b/>
          <w:color w:val="000000" w:themeColor="text1"/>
          <w:sz w:val="26"/>
          <w:szCs w:val="26"/>
          <w:lang w:val="en-US"/>
        </w:rPr>
        <w:t>第十三课：请把护照和机票给我</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6 giờ</w:t>
      </w:r>
    </w:p>
    <w:p w14:paraId="6D279E1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1. Mục tiêu </w:t>
      </w:r>
    </w:p>
    <w:p w14:paraId="23E90B83" w14:textId="77777777" w:rsidR="005118C6" w:rsidRPr="002A6727" w:rsidRDefault="001479FE"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w:t>
      </w:r>
      <w:r w:rsidR="005118C6" w:rsidRPr="002A6727">
        <w:rPr>
          <w:rFonts w:eastAsia="BatangChe"/>
          <w:color w:val="000000" w:themeColor="text1"/>
          <w:sz w:val="26"/>
          <w:szCs w:val="26"/>
          <w:lang w:val="en-US"/>
        </w:rPr>
        <w:t>Biết cách sử dụng các từ ngữ liên quan tới chủ đề hàng không.... Nắm được cách dùng câu chữ  “</w:t>
      </w:r>
      <w:r w:rsidR="005118C6" w:rsidRPr="002A6727">
        <w:rPr>
          <w:rFonts w:eastAsia="BatangChe"/>
          <w:color w:val="000000" w:themeColor="text1"/>
          <w:sz w:val="26"/>
          <w:szCs w:val="26"/>
          <w:lang w:val="en-US"/>
        </w:rPr>
        <w:t>把</w:t>
      </w:r>
      <w:r w:rsidR="005118C6" w:rsidRPr="002A6727">
        <w:rPr>
          <w:rFonts w:eastAsia="BatangChe"/>
          <w:color w:val="000000" w:themeColor="text1"/>
          <w:sz w:val="26"/>
          <w:szCs w:val="26"/>
          <w:lang w:val="en-US"/>
        </w:rPr>
        <w:t>” với những yêu cầu cụ thể. Vận dụng làm bài tập và giao tiếp thực tế. Viết hội thoại tiếp viên hàng không hướng dẫn hành khách các thao tác và lưu ý khi tham gia chuyến bay.</w:t>
      </w:r>
    </w:p>
    <w:p w14:paraId="3E6B5FC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38454D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课文：</w:t>
      </w:r>
      <w:r w:rsidRPr="002A6727">
        <w:rPr>
          <w:rFonts w:eastAsia="BatangChe"/>
          <w:color w:val="000000" w:themeColor="text1"/>
          <w:sz w:val="26"/>
          <w:szCs w:val="26"/>
          <w:lang w:val="en-US"/>
        </w:rPr>
        <w:t xml:space="preserve"> 1.</w:t>
      </w:r>
      <w:r w:rsidRPr="002A6727">
        <w:rPr>
          <w:rFonts w:eastAsia="BatangChe"/>
          <w:color w:val="000000" w:themeColor="text1"/>
          <w:sz w:val="26"/>
          <w:szCs w:val="26"/>
          <w:lang w:val="en-US"/>
        </w:rPr>
        <w:t>请把护照和机票给我。</w:t>
      </w:r>
    </w:p>
    <w:p w14:paraId="55C1A22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2.</w:t>
      </w:r>
      <w:r w:rsidRPr="002A6727">
        <w:rPr>
          <w:rFonts w:eastAsia="BatangChe"/>
          <w:color w:val="000000" w:themeColor="text1"/>
          <w:sz w:val="26"/>
          <w:szCs w:val="26"/>
          <w:lang w:val="en-US"/>
        </w:rPr>
        <w:t>你把灯打开</w:t>
      </w:r>
    </w:p>
    <w:p w14:paraId="007707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生词</w:t>
      </w:r>
    </w:p>
    <w:p w14:paraId="716A052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注释</w:t>
      </w:r>
    </w:p>
    <w:p w14:paraId="0B540A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语法：</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把</w:t>
      </w:r>
      <w:r w:rsidRPr="002A6727">
        <w:rPr>
          <w:rFonts w:eastAsia="BatangChe"/>
          <w:color w:val="000000" w:themeColor="text1"/>
          <w:sz w:val="26"/>
          <w:szCs w:val="26"/>
          <w:lang w:val="en-US"/>
        </w:rPr>
        <w:t>”</w:t>
      </w:r>
      <w:r w:rsidRPr="002A6727">
        <w:rPr>
          <w:rFonts w:eastAsia="BatangChe"/>
          <w:color w:val="000000" w:themeColor="text1"/>
          <w:sz w:val="26"/>
          <w:szCs w:val="26"/>
          <w:lang w:val="en-US"/>
        </w:rPr>
        <w:t>字句</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w:t>
      </w:r>
      <w:r w:rsidRPr="002A6727">
        <w:rPr>
          <w:rFonts w:eastAsia="BatangChe"/>
          <w:color w:val="000000" w:themeColor="text1"/>
          <w:sz w:val="26"/>
          <w:szCs w:val="26"/>
          <w:lang w:val="en-US"/>
        </w:rPr>
        <w:t>2</w:t>
      </w:r>
      <w:r w:rsidRPr="002A6727">
        <w:rPr>
          <w:rFonts w:eastAsia="BatangChe"/>
          <w:color w:val="000000" w:themeColor="text1"/>
          <w:sz w:val="26"/>
          <w:szCs w:val="26"/>
          <w:lang w:val="en-US"/>
        </w:rPr>
        <w:t>）</w:t>
      </w:r>
    </w:p>
    <w:p w14:paraId="321631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练习</w:t>
      </w:r>
    </w:p>
    <w:p w14:paraId="18775DE4" w14:textId="77777777" w:rsidR="003A2EBC" w:rsidRPr="002A6727" w:rsidRDefault="003A2EBC"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4:</w:t>
      </w:r>
      <w:r w:rsidR="005118C6" w:rsidRPr="002A6727">
        <w:rPr>
          <w:rFonts w:eastAsia="BatangChe"/>
          <w:b/>
          <w:color w:val="000000" w:themeColor="text1"/>
          <w:sz w:val="26"/>
          <w:szCs w:val="26"/>
          <w:lang w:val="en-US"/>
        </w:rPr>
        <w:t>复习（一）</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6 giờ</w:t>
      </w:r>
    </w:p>
    <w:p w14:paraId="3659B6BD" w14:textId="77777777" w:rsidR="00C26264" w:rsidRPr="002A6727" w:rsidRDefault="00C26264" w:rsidP="00C26264">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AC4525E" w14:textId="77777777" w:rsidR="00C26264" w:rsidRPr="002A6727" w:rsidRDefault="00C26264" w:rsidP="00C26264">
      <w:pPr>
        <w:shd w:val="clear" w:color="auto" w:fill="FFFFFF"/>
        <w:spacing w:before="60" w:after="60" w:line="288" w:lineRule="auto"/>
        <w:jc w:val="both"/>
        <w:rPr>
          <w:rFonts w:eastAsia="BatangChe"/>
          <w:b/>
          <w:color w:val="000000" w:themeColor="text1"/>
          <w:sz w:val="26"/>
          <w:szCs w:val="26"/>
        </w:rPr>
      </w:pPr>
      <w:r w:rsidRPr="002A6727">
        <w:rPr>
          <w:rFonts w:eastAsia="BatangChe"/>
          <w:color w:val="000000" w:themeColor="text1"/>
          <w:sz w:val="26"/>
          <w:szCs w:val="26"/>
        </w:rPr>
        <w:t xml:space="preserve"> - Tổng kết lại từ vựng, cấu  trúc ngữ pháp và các chủ đề đã học</w:t>
      </w:r>
    </w:p>
    <w:p w14:paraId="4898B498" w14:textId="77777777" w:rsidR="00C26264" w:rsidRPr="002A6727" w:rsidRDefault="00C26264" w:rsidP="00C26264">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 Làm bài tập đánh giá kết quả học tập</w:t>
      </w:r>
    </w:p>
    <w:p w14:paraId="2554F9E5" w14:textId="77777777" w:rsidR="00C26264" w:rsidRPr="002A6727" w:rsidRDefault="00C26264" w:rsidP="00C26264">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48039564" w14:textId="77777777" w:rsidR="00C26264" w:rsidRPr="002A6727" w:rsidRDefault="00C26264" w:rsidP="00C26264">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Ôn tập lý thuyết</w:t>
      </w:r>
    </w:p>
    <w:p w14:paraId="4C86F6F1" w14:textId="77777777" w:rsidR="00C26264" w:rsidRPr="002A6727" w:rsidRDefault="00C26264"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lang w:val="da-DK"/>
        </w:rPr>
        <w:t>Bài 5</w:t>
      </w:r>
      <w:r w:rsidR="005118C6" w:rsidRPr="002A6727">
        <w:rPr>
          <w:rFonts w:eastAsia="BatangChe"/>
          <w:b/>
          <w:color w:val="000000" w:themeColor="text1"/>
          <w:sz w:val="26"/>
          <w:szCs w:val="26"/>
        </w:rPr>
        <w:t>第十四课：我的腿被自行车撞伤了</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70BC5EA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05891EF8" w14:textId="77777777" w:rsidR="005118C6" w:rsidRPr="002A6727" w:rsidRDefault="001479FE"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5118C6" w:rsidRPr="002A6727">
        <w:rPr>
          <w:rFonts w:eastAsia="BatangChe"/>
          <w:color w:val="000000" w:themeColor="text1"/>
          <w:sz w:val="26"/>
          <w:szCs w:val="26"/>
        </w:rPr>
        <w:t>Biết cách sử dụng các từ ngữ liên quan tới chủ đề sự cố giao thông, bói toán.... Nắm được cách dùng câu bị động. Vận dụng làm bài tập và giao tiếp thực tế. Viết đoạn văn kể về 1 sự cố mà bạn gặp phải (diễn biến, nguyên nhân, kết quả....)</w:t>
      </w:r>
    </w:p>
    <w:p w14:paraId="7875B6F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2. Nội dung</w:t>
      </w:r>
    </w:p>
    <w:p w14:paraId="56F99F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课文：</w:t>
      </w:r>
      <w:r w:rsidRPr="002A6727">
        <w:rPr>
          <w:rFonts w:eastAsia="BatangChe"/>
          <w:color w:val="000000" w:themeColor="text1"/>
          <w:sz w:val="26"/>
          <w:szCs w:val="26"/>
        </w:rPr>
        <w:t xml:space="preserve"> 1.</w:t>
      </w:r>
      <w:r w:rsidRPr="002A6727">
        <w:rPr>
          <w:rFonts w:eastAsia="BatangChe"/>
          <w:color w:val="000000" w:themeColor="text1"/>
          <w:sz w:val="26"/>
          <w:szCs w:val="26"/>
        </w:rPr>
        <w:t>我的腿被自行车撞上了</w:t>
      </w:r>
    </w:p>
    <w:p w14:paraId="416667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2.</w:t>
      </w:r>
      <w:r w:rsidRPr="002A6727">
        <w:rPr>
          <w:rFonts w:eastAsia="BatangChe"/>
          <w:color w:val="000000" w:themeColor="text1"/>
          <w:sz w:val="26"/>
          <w:szCs w:val="26"/>
        </w:rPr>
        <w:t>钱包让小偷偷走了</w:t>
      </w:r>
    </w:p>
    <w:p w14:paraId="108B3B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w:t>
      </w:r>
    </w:p>
    <w:p w14:paraId="486834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注释：</w:t>
      </w:r>
      <w:r w:rsidRPr="002A6727">
        <w:rPr>
          <w:rFonts w:eastAsia="BatangChe"/>
          <w:color w:val="000000" w:themeColor="text1"/>
          <w:sz w:val="26"/>
          <w:szCs w:val="26"/>
        </w:rPr>
        <w:t>“</w:t>
      </w:r>
      <w:r w:rsidRPr="002A6727">
        <w:rPr>
          <w:rFonts w:eastAsia="BatangChe"/>
          <w:color w:val="000000" w:themeColor="text1"/>
          <w:sz w:val="26"/>
          <w:szCs w:val="26"/>
        </w:rPr>
        <w:t>还好，</w:t>
      </w:r>
      <w:r w:rsidRPr="002A6727">
        <w:rPr>
          <w:rFonts w:eastAsia="BatangChe"/>
          <w:color w:val="000000" w:themeColor="text1"/>
          <w:sz w:val="26"/>
          <w:szCs w:val="26"/>
        </w:rPr>
        <w:t xml:space="preserve"> </w:t>
      </w:r>
      <w:r w:rsidRPr="002A6727">
        <w:rPr>
          <w:rFonts w:eastAsia="BatangChe"/>
          <w:color w:val="000000" w:themeColor="text1"/>
          <w:sz w:val="26"/>
          <w:szCs w:val="26"/>
        </w:rPr>
        <w:t>骨头没被撞伤</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钱不多，才几十块钱</w:t>
      </w:r>
      <w:r w:rsidRPr="002A6727">
        <w:rPr>
          <w:rFonts w:eastAsia="BatangChe"/>
          <w:color w:val="000000" w:themeColor="text1"/>
          <w:sz w:val="26"/>
          <w:szCs w:val="26"/>
        </w:rPr>
        <w:t>”</w:t>
      </w:r>
    </w:p>
    <w:p w14:paraId="60B9F34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语法：</w:t>
      </w:r>
      <w:r w:rsidRPr="002A6727">
        <w:rPr>
          <w:rFonts w:eastAsia="BatangChe"/>
          <w:color w:val="000000" w:themeColor="text1"/>
          <w:sz w:val="26"/>
          <w:szCs w:val="26"/>
        </w:rPr>
        <w:t xml:space="preserve"> </w:t>
      </w:r>
      <w:r w:rsidRPr="002A6727">
        <w:rPr>
          <w:rFonts w:eastAsia="BatangChe"/>
          <w:color w:val="000000" w:themeColor="text1"/>
          <w:sz w:val="26"/>
          <w:szCs w:val="26"/>
        </w:rPr>
        <w:t>被动意义的表达</w:t>
      </w:r>
      <w:r w:rsidRPr="002A6727">
        <w:rPr>
          <w:rFonts w:eastAsia="BatangChe"/>
          <w:color w:val="000000" w:themeColor="text1"/>
          <w:sz w:val="26"/>
          <w:szCs w:val="26"/>
        </w:rPr>
        <w:t xml:space="preserve"> “</w:t>
      </w:r>
      <w:r w:rsidRPr="002A6727">
        <w:rPr>
          <w:rFonts w:eastAsia="BatangChe"/>
          <w:color w:val="000000" w:themeColor="text1"/>
          <w:sz w:val="26"/>
          <w:szCs w:val="26"/>
        </w:rPr>
        <w:t>被</w:t>
      </w:r>
      <w:r w:rsidRPr="002A6727">
        <w:rPr>
          <w:rFonts w:eastAsia="BatangChe"/>
          <w:color w:val="000000" w:themeColor="text1"/>
          <w:sz w:val="26"/>
          <w:szCs w:val="26"/>
        </w:rPr>
        <w:t>”</w:t>
      </w:r>
      <w:r w:rsidRPr="002A6727">
        <w:rPr>
          <w:rFonts w:eastAsia="BatangChe"/>
          <w:color w:val="000000" w:themeColor="text1"/>
          <w:sz w:val="26"/>
          <w:szCs w:val="26"/>
        </w:rPr>
        <w:t>字句</w:t>
      </w:r>
    </w:p>
    <w:p w14:paraId="58B7564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练习</w:t>
      </w:r>
    </w:p>
    <w:p w14:paraId="0C76511E" w14:textId="77777777" w:rsidR="00B5720A" w:rsidRPr="002A6727" w:rsidRDefault="00B5720A"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6</w:t>
      </w:r>
      <w:r w:rsidR="005118C6" w:rsidRPr="002A6727">
        <w:rPr>
          <w:rFonts w:eastAsia="BatangChe"/>
          <w:b/>
          <w:color w:val="000000" w:themeColor="text1"/>
          <w:sz w:val="26"/>
          <w:szCs w:val="26"/>
        </w:rPr>
        <w:t>第十五课：京剧我看得懂，但是听不懂</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3212A58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1064ACF2" w14:textId="77777777" w:rsidR="005118C6" w:rsidRPr="002A6727" w:rsidRDefault="001479FE"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5118C6" w:rsidRPr="002A6727">
        <w:rPr>
          <w:rFonts w:eastAsia="BatangChe"/>
          <w:color w:val="000000" w:themeColor="text1"/>
          <w:sz w:val="26"/>
          <w:szCs w:val="26"/>
        </w:rPr>
        <w:t>Biết cách sử dụng các từ ngữ liên quan tới chủ đề nghệ thuật kinh kịch Trung Quốc.... Nắm được cách dùng bổ ngữ khả năng. Vận dụng làm bài tập và giao tiếp thực tế. Viết hội thoại trao đổi về việc đi xem buổi biểu diễn kinh kịch, các vấn đề phát sinh và dùng bổ ngữ kết quả dự đoán tình hình.</w:t>
      </w:r>
    </w:p>
    <w:p w14:paraId="014B7A4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79F091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课文：</w:t>
      </w:r>
      <w:r w:rsidRPr="002A6727">
        <w:rPr>
          <w:rFonts w:eastAsia="BatangChe"/>
          <w:color w:val="000000" w:themeColor="text1"/>
          <w:sz w:val="26"/>
          <w:szCs w:val="26"/>
        </w:rPr>
        <w:t xml:space="preserve"> 1.</w:t>
      </w:r>
      <w:r w:rsidRPr="002A6727">
        <w:rPr>
          <w:rFonts w:eastAsia="BatangChe"/>
          <w:color w:val="000000" w:themeColor="text1"/>
          <w:sz w:val="26"/>
          <w:szCs w:val="26"/>
        </w:rPr>
        <w:t>京剧我看得懂，</w:t>
      </w:r>
      <w:r w:rsidRPr="002A6727">
        <w:rPr>
          <w:rFonts w:eastAsia="BatangChe"/>
          <w:color w:val="000000" w:themeColor="text1"/>
          <w:sz w:val="26"/>
          <w:szCs w:val="26"/>
        </w:rPr>
        <w:t xml:space="preserve"> </w:t>
      </w:r>
      <w:r w:rsidRPr="002A6727">
        <w:rPr>
          <w:rFonts w:eastAsia="BatangChe"/>
          <w:color w:val="000000" w:themeColor="text1"/>
          <w:sz w:val="26"/>
          <w:szCs w:val="26"/>
        </w:rPr>
        <w:t>但是听不懂</w:t>
      </w:r>
    </w:p>
    <w:p w14:paraId="3B2D08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2.</w:t>
      </w:r>
      <w:r w:rsidRPr="002A6727">
        <w:rPr>
          <w:rFonts w:eastAsia="BatangChe"/>
          <w:color w:val="000000" w:themeColor="text1"/>
          <w:sz w:val="26"/>
          <w:szCs w:val="26"/>
        </w:rPr>
        <w:t>他有事，去不了</w:t>
      </w:r>
    </w:p>
    <w:p w14:paraId="49A57A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w:t>
      </w:r>
    </w:p>
    <w:p w14:paraId="6C5FF17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注释</w:t>
      </w:r>
    </w:p>
    <w:p w14:paraId="37C08D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语法：</w:t>
      </w:r>
      <w:r w:rsidRPr="002A6727">
        <w:rPr>
          <w:rFonts w:eastAsia="BatangChe"/>
          <w:color w:val="000000" w:themeColor="text1"/>
          <w:sz w:val="26"/>
          <w:szCs w:val="26"/>
        </w:rPr>
        <w:t xml:space="preserve"> 1.</w:t>
      </w:r>
      <w:r w:rsidRPr="002A6727">
        <w:rPr>
          <w:rFonts w:eastAsia="BatangChe"/>
          <w:color w:val="000000" w:themeColor="text1"/>
          <w:sz w:val="26"/>
          <w:szCs w:val="26"/>
        </w:rPr>
        <w:t>可能补语</w:t>
      </w:r>
      <w:r w:rsidRPr="002A6727">
        <w:rPr>
          <w:rFonts w:eastAsia="BatangChe"/>
          <w:color w:val="000000" w:themeColor="text1"/>
          <w:sz w:val="26"/>
          <w:szCs w:val="26"/>
        </w:rPr>
        <w:t xml:space="preserve"> </w:t>
      </w:r>
      <w:r w:rsidRPr="002A6727">
        <w:rPr>
          <w:rFonts w:eastAsia="BatangChe"/>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w:t>
      </w:r>
    </w:p>
    <w:p w14:paraId="70F78A5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2.</w:t>
      </w:r>
      <w:r w:rsidRPr="002A6727">
        <w:rPr>
          <w:rFonts w:eastAsia="BatangChe"/>
          <w:color w:val="000000" w:themeColor="text1"/>
          <w:sz w:val="26"/>
          <w:szCs w:val="26"/>
        </w:rPr>
        <w:t>动作能否发生或完成：动词</w:t>
      </w:r>
      <w:r w:rsidRPr="002A6727">
        <w:rPr>
          <w:rFonts w:eastAsia="BatangChe"/>
          <w:color w:val="000000" w:themeColor="text1"/>
          <w:sz w:val="26"/>
          <w:szCs w:val="26"/>
        </w:rPr>
        <w:t>+</w:t>
      </w:r>
      <w:r w:rsidRPr="002A6727">
        <w:rPr>
          <w:rFonts w:eastAsia="BatangChe"/>
          <w:color w:val="000000" w:themeColor="text1"/>
          <w:sz w:val="26"/>
          <w:szCs w:val="26"/>
        </w:rPr>
        <w:t>得</w:t>
      </w:r>
      <w:r w:rsidRPr="002A6727">
        <w:rPr>
          <w:rFonts w:eastAsia="BatangChe"/>
          <w:color w:val="000000" w:themeColor="text1"/>
          <w:sz w:val="26"/>
          <w:szCs w:val="26"/>
        </w:rPr>
        <w:t>/</w:t>
      </w:r>
      <w:r w:rsidRPr="002A6727">
        <w:rPr>
          <w:rFonts w:eastAsia="BatangChe"/>
          <w:color w:val="000000" w:themeColor="text1"/>
          <w:sz w:val="26"/>
          <w:szCs w:val="26"/>
        </w:rPr>
        <w:t>不</w:t>
      </w:r>
      <w:r w:rsidRPr="002A6727">
        <w:rPr>
          <w:rFonts w:eastAsia="BatangChe"/>
          <w:color w:val="000000" w:themeColor="text1"/>
          <w:sz w:val="26"/>
          <w:szCs w:val="26"/>
        </w:rPr>
        <w:t xml:space="preserve">+ </w:t>
      </w:r>
      <w:r w:rsidRPr="002A6727">
        <w:rPr>
          <w:rFonts w:eastAsia="BatangChe"/>
          <w:color w:val="000000" w:themeColor="text1"/>
          <w:sz w:val="26"/>
          <w:szCs w:val="26"/>
        </w:rPr>
        <w:t>了</w:t>
      </w:r>
    </w:p>
    <w:p w14:paraId="63823CD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练习</w:t>
      </w:r>
    </w:p>
    <w:p w14:paraId="1665B272" w14:textId="77777777" w:rsidR="00B5720A" w:rsidRPr="002A6727" w:rsidRDefault="00B5720A"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7</w:t>
      </w:r>
      <w:r w:rsidR="005118C6" w:rsidRPr="002A6727">
        <w:rPr>
          <w:rFonts w:eastAsia="BatangChe"/>
          <w:b/>
          <w:color w:val="000000" w:themeColor="text1"/>
          <w:sz w:val="26"/>
          <w:szCs w:val="26"/>
        </w:rPr>
        <w:t>第十六课：山这么高，你爬得上去吗</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567B6FD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587D8BCD" w14:textId="77777777" w:rsidR="005118C6" w:rsidRPr="002A6727" w:rsidRDefault="001479FE"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5118C6" w:rsidRPr="002A6727">
        <w:rPr>
          <w:rFonts w:eastAsia="BatangChe"/>
          <w:color w:val="000000" w:themeColor="text1"/>
          <w:sz w:val="26"/>
          <w:szCs w:val="26"/>
        </w:rPr>
        <w:t>Biết cách sử dụng các từ ngữ liên quan tới chủ đề nghệ thuật kinh kịch Trung Quốc.... Nắm được cách dùng bổ ngữ khả năng và bổ ngữ kết quả, phân biệt được 2 loại bổ ngữ. Vận dụng làm bài tập và giao tiếp thực tế. Viết TQUa sẻ kinh nghiệm và những điều cần lưu ý khi đi leo núi.</w:t>
      </w:r>
    </w:p>
    <w:p w14:paraId="6369205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30BC1B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r w:rsidRPr="002A6727">
        <w:rPr>
          <w:rFonts w:eastAsia="BatangChe"/>
          <w:b/>
          <w:color w:val="000000" w:themeColor="text1"/>
          <w:sz w:val="26"/>
          <w:szCs w:val="26"/>
        </w:rPr>
        <w:t xml:space="preserve"> 1.</w:t>
      </w:r>
      <w:r w:rsidRPr="002A6727">
        <w:rPr>
          <w:rFonts w:eastAsia="BatangChe"/>
          <w:b/>
          <w:color w:val="000000" w:themeColor="text1"/>
          <w:sz w:val="26"/>
          <w:szCs w:val="26"/>
        </w:rPr>
        <w:t>山这么高，</w:t>
      </w:r>
      <w:r w:rsidRPr="002A6727">
        <w:rPr>
          <w:rFonts w:eastAsia="BatangChe"/>
          <w:b/>
          <w:color w:val="000000" w:themeColor="text1"/>
          <w:sz w:val="26"/>
          <w:szCs w:val="26"/>
        </w:rPr>
        <w:t xml:space="preserve"> </w:t>
      </w:r>
      <w:r w:rsidRPr="002A6727">
        <w:rPr>
          <w:rFonts w:eastAsia="BatangChe"/>
          <w:b/>
          <w:color w:val="000000" w:themeColor="text1"/>
          <w:sz w:val="26"/>
          <w:szCs w:val="26"/>
        </w:rPr>
        <w:t>你爬得上去吗？</w:t>
      </w:r>
    </w:p>
    <w:p w14:paraId="051458B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 xml:space="preserve">        2.</w:t>
      </w:r>
      <w:r w:rsidRPr="002A6727">
        <w:rPr>
          <w:rFonts w:eastAsia="BatangChe"/>
          <w:b/>
          <w:color w:val="000000" w:themeColor="text1"/>
          <w:sz w:val="26"/>
          <w:szCs w:val="26"/>
        </w:rPr>
        <w:t>我担心自己演不好。</w:t>
      </w:r>
    </w:p>
    <w:p w14:paraId="789C0AE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155BBA2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p>
    <w:p w14:paraId="7B02444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w:t>
      </w:r>
      <w:r w:rsidRPr="002A6727">
        <w:rPr>
          <w:rFonts w:eastAsia="BatangChe"/>
          <w:b/>
          <w:color w:val="000000" w:themeColor="text1"/>
          <w:sz w:val="26"/>
          <w:szCs w:val="26"/>
        </w:rPr>
        <w:t>“</w:t>
      </w:r>
      <w:r w:rsidRPr="002A6727">
        <w:rPr>
          <w:rFonts w:eastAsia="BatangChe"/>
          <w:b/>
          <w:color w:val="000000" w:themeColor="text1"/>
          <w:sz w:val="26"/>
          <w:szCs w:val="26"/>
        </w:rPr>
        <w:t>世上无难事，只怕有心人</w:t>
      </w:r>
      <w:r w:rsidRPr="002A6727">
        <w:rPr>
          <w:rFonts w:eastAsia="BatangChe"/>
          <w:b/>
          <w:color w:val="000000" w:themeColor="text1"/>
          <w:sz w:val="26"/>
          <w:szCs w:val="26"/>
        </w:rPr>
        <w:t>”</w:t>
      </w:r>
    </w:p>
    <w:p w14:paraId="2101981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w:t>
      </w:r>
      <w:r w:rsidRPr="002A6727">
        <w:rPr>
          <w:rFonts w:eastAsia="BatangChe"/>
          <w:b/>
          <w:color w:val="000000" w:themeColor="text1"/>
          <w:sz w:val="26"/>
          <w:szCs w:val="26"/>
        </w:rPr>
        <w:t xml:space="preserve"> 1.</w:t>
      </w:r>
      <w:r w:rsidRPr="002A6727">
        <w:rPr>
          <w:rFonts w:eastAsia="BatangChe"/>
          <w:b/>
          <w:color w:val="000000" w:themeColor="text1"/>
          <w:sz w:val="26"/>
          <w:szCs w:val="26"/>
        </w:rPr>
        <w:t>可能补语</w:t>
      </w:r>
      <w:r w:rsidRPr="002A6727">
        <w:rPr>
          <w:rFonts w:eastAsia="BatangChe"/>
          <w:b/>
          <w:color w:val="000000" w:themeColor="text1"/>
          <w:sz w:val="26"/>
          <w:szCs w:val="26"/>
        </w:rPr>
        <w:t xml:space="preserve"> </w:t>
      </w:r>
      <w:r w:rsidRPr="002A6727">
        <w:rPr>
          <w:rFonts w:eastAsia="BatangChe"/>
          <w:b/>
          <w:color w:val="000000" w:themeColor="text1"/>
          <w:sz w:val="26"/>
          <w:szCs w:val="26"/>
        </w:rPr>
        <w:t>（</w:t>
      </w:r>
      <w:r w:rsidRPr="002A6727">
        <w:rPr>
          <w:rFonts w:eastAsia="BatangChe"/>
          <w:b/>
          <w:color w:val="000000" w:themeColor="text1"/>
          <w:sz w:val="26"/>
          <w:szCs w:val="26"/>
        </w:rPr>
        <w:t>2</w:t>
      </w:r>
      <w:r w:rsidRPr="002A6727">
        <w:rPr>
          <w:rFonts w:eastAsia="BatangChe"/>
          <w:b/>
          <w:color w:val="000000" w:themeColor="text1"/>
          <w:sz w:val="26"/>
          <w:szCs w:val="26"/>
        </w:rPr>
        <w:t>）</w:t>
      </w:r>
    </w:p>
    <w:p w14:paraId="55350EA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2.</w:t>
      </w:r>
      <w:r w:rsidRPr="002A6727">
        <w:rPr>
          <w:rFonts w:eastAsia="BatangChe"/>
          <w:b/>
          <w:color w:val="000000" w:themeColor="text1"/>
          <w:sz w:val="26"/>
          <w:szCs w:val="26"/>
        </w:rPr>
        <w:t>可能补语与状态补语</w:t>
      </w:r>
    </w:p>
    <w:p w14:paraId="6F8054D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3.</w:t>
      </w:r>
      <w:r w:rsidRPr="002A6727">
        <w:rPr>
          <w:rFonts w:eastAsia="BatangChe"/>
          <w:b/>
          <w:color w:val="000000" w:themeColor="text1"/>
          <w:sz w:val="26"/>
          <w:szCs w:val="26"/>
        </w:rPr>
        <w:t>只要</w:t>
      </w:r>
      <w:r w:rsidRPr="002A6727">
        <w:rPr>
          <w:rFonts w:eastAsia="BatangChe"/>
          <w:b/>
          <w:color w:val="000000" w:themeColor="text1"/>
          <w:sz w:val="26"/>
          <w:szCs w:val="26"/>
        </w:rPr>
        <w:t>………</w:t>
      </w:r>
      <w:r w:rsidRPr="002A6727">
        <w:rPr>
          <w:rFonts w:eastAsia="BatangChe"/>
          <w:b/>
          <w:color w:val="000000" w:themeColor="text1"/>
          <w:sz w:val="26"/>
          <w:szCs w:val="26"/>
        </w:rPr>
        <w:t>就</w:t>
      </w:r>
    </w:p>
    <w:p w14:paraId="2943A81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练习</w:t>
      </w:r>
    </w:p>
    <w:p w14:paraId="2393D75E" w14:textId="77777777" w:rsidR="00B5720A" w:rsidRPr="002A6727" w:rsidRDefault="00B5720A" w:rsidP="009E7EDC">
      <w:pPr>
        <w:shd w:val="clear" w:color="auto" w:fill="FFFFFF"/>
        <w:spacing w:before="60" w:after="60" w:line="288" w:lineRule="auto"/>
        <w:ind w:left="720" w:firstLine="720"/>
        <w:jc w:val="both"/>
        <w:rPr>
          <w:rFonts w:eastAsia="BatangChe"/>
          <w:b/>
          <w:color w:val="000000" w:themeColor="text1"/>
          <w:sz w:val="26"/>
          <w:szCs w:val="26"/>
        </w:rPr>
      </w:pPr>
      <w:r w:rsidRPr="002A6727">
        <w:rPr>
          <w:rFonts w:eastAsia="BatangChe"/>
          <w:b/>
          <w:color w:val="000000" w:themeColor="text1"/>
          <w:sz w:val="26"/>
          <w:szCs w:val="26"/>
        </w:rPr>
        <w:t>Bài 8:</w:t>
      </w:r>
      <w:r w:rsidR="005118C6" w:rsidRPr="002A6727">
        <w:rPr>
          <w:rFonts w:eastAsia="BatangChe"/>
          <w:b/>
          <w:color w:val="000000" w:themeColor="text1"/>
          <w:sz w:val="26"/>
          <w:szCs w:val="26"/>
        </w:rPr>
        <w:t>复习</w:t>
      </w:r>
      <w:r w:rsidR="005118C6" w:rsidRPr="002A6727">
        <w:rPr>
          <w:rFonts w:eastAsia="BatangChe"/>
          <w:b/>
          <w:color w:val="000000" w:themeColor="text1"/>
          <w:sz w:val="26"/>
          <w:szCs w:val="26"/>
        </w:rPr>
        <w:t xml:space="preserve"> + </w:t>
      </w:r>
      <w:r w:rsidR="005118C6" w:rsidRPr="002A6727">
        <w:rPr>
          <w:rFonts w:eastAsia="BatangChe"/>
          <w:b/>
          <w:color w:val="000000" w:themeColor="text1"/>
          <w:sz w:val="26"/>
          <w:szCs w:val="26"/>
        </w:rPr>
        <w:t>测试（一）</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79B9EB4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Mục tiêu: </w:t>
      </w:r>
    </w:p>
    <w:p w14:paraId="6C847449" w14:textId="77777777" w:rsidR="005118C6" w:rsidRPr="002A6727" w:rsidRDefault="001479FE"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 </w:t>
      </w:r>
      <w:r w:rsidR="005118C6" w:rsidRPr="002A6727">
        <w:rPr>
          <w:rFonts w:eastAsia="BatangChe"/>
          <w:color w:val="000000" w:themeColor="text1"/>
          <w:sz w:val="26"/>
          <w:szCs w:val="26"/>
        </w:rPr>
        <w:t>Biết cách sử dụng các từ ngữ, ngữ pháp, cách giao tiếp về chủ đề đã học từ bài 14-16. Vận dụng vào làm bài tập, bài kiểm tra và giao tiếp thực tế.</w:t>
      </w:r>
    </w:p>
    <w:p w14:paraId="306DFED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Nội dung:</w:t>
      </w:r>
    </w:p>
    <w:p w14:paraId="06D674B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Ôn tập và làm bài kiểm tra với nội dung kiến thức từ bài 11 đến bài 16.</w:t>
      </w:r>
    </w:p>
    <w:p w14:paraId="6C487EEC" w14:textId="77777777" w:rsidR="00B5720A" w:rsidRPr="002A6727" w:rsidRDefault="00B5720A"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9: </w:t>
      </w:r>
      <w:r w:rsidRPr="002A6727">
        <w:rPr>
          <w:rFonts w:eastAsia="BatangChe"/>
          <w:b/>
          <w:color w:val="000000" w:themeColor="text1"/>
          <w:sz w:val="26"/>
          <w:szCs w:val="26"/>
        </w:rPr>
        <w:t>第十七课：我想起了</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343A19E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34005144" w14:textId="77777777" w:rsidR="005118C6" w:rsidRPr="002A6727" w:rsidRDefault="001479FE"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5118C6" w:rsidRPr="002A6727">
        <w:rPr>
          <w:rFonts w:eastAsia="BatangChe"/>
          <w:color w:val="000000" w:themeColor="text1"/>
          <w:sz w:val="26"/>
          <w:szCs w:val="26"/>
        </w:rPr>
        <w:t>Biết cách sử dụng các từ ngữ liên quan tới chủ đề việc làm, học tập.... Nắm được cáchbiểu đạt kết quả động tác. Vận dụng làm bài tập và giao tiếp thực tế. Viết hội thoại kể về 1 việc bạn đã quên bẵng đi, sau đó nhớ lại được.</w:t>
      </w:r>
    </w:p>
    <w:p w14:paraId="0B3A66D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A87DE0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r w:rsidRPr="002A6727">
        <w:rPr>
          <w:rFonts w:eastAsia="BatangChe"/>
          <w:b/>
          <w:color w:val="000000" w:themeColor="text1"/>
          <w:sz w:val="26"/>
          <w:szCs w:val="26"/>
        </w:rPr>
        <w:t xml:space="preserve"> 1.</w:t>
      </w:r>
      <w:r w:rsidRPr="002A6727">
        <w:rPr>
          <w:rFonts w:eastAsia="BatangChe"/>
          <w:b/>
          <w:color w:val="000000" w:themeColor="text1"/>
          <w:sz w:val="26"/>
          <w:szCs w:val="26"/>
        </w:rPr>
        <w:t>我想起来了。</w:t>
      </w:r>
    </w:p>
    <w:p w14:paraId="295CCA6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2.</w:t>
      </w:r>
      <w:r w:rsidRPr="002A6727">
        <w:rPr>
          <w:rFonts w:eastAsia="BatangChe"/>
          <w:b/>
          <w:color w:val="000000" w:themeColor="text1"/>
          <w:sz w:val="26"/>
          <w:szCs w:val="26"/>
        </w:rPr>
        <w:t>我们还想学下去</w:t>
      </w:r>
    </w:p>
    <w:p w14:paraId="67CD4C1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p>
    <w:p w14:paraId="49ED38E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w:t>
      </w:r>
      <w:r w:rsidRPr="002A6727">
        <w:rPr>
          <w:rFonts w:eastAsia="BatangChe"/>
          <w:b/>
          <w:color w:val="000000" w:themeColor="text1"/>
          <w:sz w:val="26"/>
          <w:szCs w:val="26"/>
        </w:rPr>
        <w:t xml:space="preserve">“ </w:t>
      </w:r>
      <w:r w:rsidRPr="002A6727">
        <w:rPr>
          <w:rFonts w:eastAsia="BatangChe"/>
          <w:b/>
          <w:color w:val="000000" w:themeColor="text1"/>
          <w:sz w:val="26"/>
          <w:szCs w:val="26"/>
        </w:rPr>
        <w:t>我们公司是搞中外文化交流的</w:t>
      </w:r>
      <w:r w:rsidRPr="002A6727">
        <w:rPr>
          <w:rFonts w:eastAsia="BatangChe"/>
          <w:b/>
          <w:color w:val="000000" w:themeColor="text1"/>
          <w:sz w:val="26"/>
          <w:szCs w:val="26"/>
        </w:rPr>
        <w:t>”</w:t>
      </w:r>
    </w:p>
    <w:p w14:paraId="2CAC6C8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语法：动作结果的表达：趋向补语的引申用法</w:t>
      </w:r>
    </w:p>
    <w:p w14:paraId="6DCD426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练习</w:t>
      </w:r>
    </w:p>
    <w:p w14:paraId="76783EF4" w14:textId="77777777" w:rsidR="00B5720A" w:rsidRPr="002A6727" w:rsidRDefault="00B5720A"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 Bài 10:  </w:t>
      </w:r>
      <w:r w:rsidR="005118C6" w:rsidRPr="002A6727">
        <w:rPr>
          <w:rFonts w:eastAsia="BatangChe"/>
          <w:b/>
          <w:color w:val="000000" w:themeColor="text1"/>
          <w:sz w:val="26"/>
          <w:szCs w:val="26"/>
        </w:rPr>
        <w:t>第十八课：寒假你打算去哪儿旅行</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7E140DF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6269FD7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lastRenderedPageBreak/>
        <w:t>Biết cách sử dụng các từ ngữ liên quan tới chủ đề món ăn, nghỉ đông, du lịch, danh lam thắng cảnh.... Nắm được cách dùng linh hoạt của đại từ nghi vấn, hai động tác cùng tiến hành. Vận dụng làm bài tập và giao tiếp thực tế. Viết đoạn văn nói về dự định đi du lịch và chuyến đi đáng nhớ của bản thân.</w:t>
      </w:r>
    </w:p>
    <w:p w14:paraId="172E055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B8EBFA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r w:rsidRPr="002A6727">
        <w:rPr>
          <w:rFonts w:eastAsia="BatangChe"/>
          <w:b/>
          <w:color w:val="000000" w:themeColor="text1"/>
          <w:sz w:val="26"/>
          <w:szCs w:val="26"/>
        </w:rPr>
        <w:t xml:space="preserve"> 1.</w:t>
      </w:r>
      <w:r w:rsidRPr="002A6727">
        <w:rPr>
          <w:rFonts w:eastAsia="BatangChe"/>
          <w:b/>
          <w:color w:val="000000" w:themeColor="text1"/>
          <w:sz w:val="26"/>
          <w:szCs w:val="26"/>
        </w:rPr>
        <w:t>吃什么都可以</w:t>
      </w:r>
    </w:p>
    <w:p w14:paraId="0E5B519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2.</w:t>
      </w:r>
      <w:r w:rsidRPr="002A6727">
        <w:rPr>
          <w:rFonts w:eastAsia="BatangChe"/>
          <w:b/>
          <w:color w:val="000000" w:themeColor="text1"/>
          <w:sz w:val="26"/>
          <w:szCs w:val="26"/>
        </w:rPr>
        <w:t>你是哪儿冷去哪儿啊</w:t>
      </w:r>
    </w:p>
    <w:p w14:paraId="60560B9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p>
    <w:p w14:paraId="60074B6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w:t>
      </w:r>
      <w:r w:rsidRPr="002A6727">
        <w:rPr>
          <w:rFonts w:eastAsia="BatangChe"/>
          <w:b/>
          <w:color w:val="000000" w:themeColor="text1"/>
          <w:sz w:val="26"/>
          <w:szCs w:val="26"/>
        </w:rPr>
        <w:t xml:space="preserve"> “ </w:t>
      </w:r>
      <w:r w:rsidRPr="002A6727">
        <w:rPr>
          <w:rFonts w:eastAsia="BatangChe"/>
          <w:b/>
          <w:color w:val="000000" w:themeColor="text1"/>
          <w:sz w:val="26"/>
          <w:szCs w:val="26"/>
        </w:rPr>
        <w:t>上有天堂，下有</w:t>
      </w:r>
      <w:r w:rsidRPr="002A6727">
        <w:rPr>
          <w:rFonts w:eastAsia="BatangChe"/>
          <w:b/>
          <w:color w:val="000000" w:themeColor="text1"/>
          <w:sz w:val="26"/>
          <w:szCs w:val="26"/>
        </w:rPr>
        <w:t xml:space="preserve"> </w:t>
      </w:r>
      <w:r w:rsidRPr="002A6727">
        <w:rPr>
          <w:rFonts w:eastAsia="BatangChe"/>
          <w:b/>
          <w:color w:val="000000" w:themeColor="text1"/>
          <w:sz w:val="26"/>
          <w:szCs w:val="26"/>
        </w:rPr>
        <w:t>苏杭</w:t>
      </w:r>
      <w:r w:rsidRPr="002A6727">
        <w:rPr>
          <w:rFonts w:eastAsia="BatangChe"/>
          <w:b/>
          <w:color w:val="000000" w:themeColor="text1"/>
          <w:sz w:val="26"/>
          <w:szCs w:val="26"/>
        </w:rPr>
        <w:t>”</w:t>
      </w:r>
    </w:p>
    <w:p w14:paraId="12E4034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w:t>
      </w:r>
      <w:r w:rsidRPr="002A6727">
        <w:rPr>
          <w:rFonts w:eastAsia="BatangChe"/>
          <w:b/>
          <w:color w:val="000000" w:themeColor="text1"/>
          <w:sz w:val="26"/>
          <w:szCs w:val="26"/>
        </w:rPr>
        <w:t xml:space="preserve"> </w:t>
      </w:r>
    </w:p>
    <w:p w14:paraId="505DE33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练习</w:t>
      </w:r>
    </w:p>
    <w:p w14:paraId="3CE20EC4" w14:textId="77777777" w:rsidR="00B5720A" w:rsidRPr="002A6727" w:rsidRDefault="00B5720A"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11</w:t>
      </w:r>
      <w:r w:rsidR="005118C6" w:rsidRPr="002A6727">
        <w:rPr>
          <w:rFonts w:eastAsia="BatangChe"/>
          <w:b/>
          <w:color w:val="000000" w:themeColor="text1"/>
          <w:sz w:val="26"/>
          <w:szCs w:val="26"/>
        </w:rPr>
        <w:t>复习（三）</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475D5CFB" w14:textId="77777777" w:rsidR="00B65BA1" w:rsidRPr="002A6727" w:rsidRDefault="00B65BA1" w:rsidP="00B65BA1">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Mục tiêu: </w:t>
      </w:r>
    </w:p>
    <w:p w14:paraId="63C4D29D" w14:textId="77777777" w:rsidR="00B65BA1" w:rsidRPr="002A6727" w:rsidRDefault="00B65BA1" w:rsidP="00B65BA1">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 Biết cách sử dụng các từ ngữ, ngữ pháp, cách giao tiếp về chủ đề đã học, vận dụng vào làm bài tập, và giao tiếp thực tế.</w:t>
      </w:r>
    </w:p>
    <w:p w14:paraId="10D0AB2D" w14:textId="77777777" w:rsidR="00B65BA1" w:rsidRPr="002A6727" w:rsidRDefault="00B65BA1" w:rsidP="00B65BA1">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Nội dung:</w:t>
      </w:r>
    </w:p>
    <w:p w14:paraId="3043A488" w14:textId="77777777" w:rsidR="00B65BA1" w:rsidRPr="002A6727" w:rsidRDefault="00B65BA1"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Ôn tập và làm bài kiểm tập với nội dung kiến thức đã học</w:t>
      </w:r>
    </w:p>
    <w:p w14:paraId="2E0BBE50" w14:textId="77777777" w:rsidR="00F162E4" w:rsidRPr="002A6727" w:rsidRDefault="00F162E4"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12</w:t>
      </w:r>
      <w:r w:rsidR="005118C6" w:rsidRPr="002A6727">
        <w:rPr>
          <w:rFonts w:eastAsia="BatangChe"/>
          <w:b/>
          <w:color w:val="000000" w:themeColor="text1"/>
          <w:sz w:val="26"/>
          <w:szCs w:val="26"/>
        </w:rPr>
        <w:t>第十九课：有困难找警察</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6 giờ</w:t>
      </w:r>
    </w:p>
    <w:p w14:paraId="1390D2C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35F34D0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Biết cách sử dụng các từ ngữ liên quan tới chủ đề cảnh sát, công an, tranh nghệ thuật Trung Quốc.... Nắm được cách dùng câu phức không có liên từ, bổ ngữ trạng thái... Vận dụng làm bài tập và giao tiếp thực tế. Giải thích về ý nghĩa bộ 3  “ Tùng, trúc, mai”  trong trnah nghệ thuật TQ. Viết về 1 việc đáng nhớ với các chú cảnh sát, công an.</w:t>
      </w:r>
    </w:p>
    <w:p w14:paraId="51DFB20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0DBCB8B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p>
    <w:p w14:paraId="1C08057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p>
    <w:p w14:paraId="7AC6D27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w:t>
      </w:r>
    </w:p>
    <w:p w14:paraId="3885F5F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w:t>
      </w:r>
    </w:p>
    <w:p w14:paraId="063964E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练习</w:t>
      </w:r>
    </w:p>
    <w:p w14:paraId="62E02ABC" w14:textId="77777777" w:rsidR="00F162E4" w:rsidRPr="002A6727" w:rsidRDefault="00F162E4"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lastRenderedPageBreak/>
        <w:t xml:space="preserve">Bài 13: </w:t>
      </w:r>
      <w:r w:rsidR="005118C6" w:rsidRPr="002A6727">
        <w:rPr>
          <w:rFonts w:eastAsia="BatangChe"/>
          <w:b/>
          <w:color w:val="000000" w:themeColor="text1"/>
          <w:sz w:val="26"/>
          <w:szCs w:val="26"/>
        </w:rPr>
        <w:t>第</w:t>
      </w:r>
      <w:r w:rsidR="005118C6" w:rsidRPr="002A6727">
        <w:rPr>
          <w:rFonts w:eastAsia="BatangChe"/>
          <w:b/>
          <w:color w:val="000000" w:themeColor="text1"/>
          <w:sz w:val="26"/>
          <w:szCs w:val="26"/>
        </w:rPr>
        <w:t>20</w:t>
      </w:r>
      <w:r w:rsidR="005118C6" w:rsidRPr="002A6727">
        <w:rPr>
          <w:rFonts w:eastAsia="BatangChe"/>
          <w:b/>
          <w:color w:val="000000" w:themeColor="text1"/>
          <w:sz w:val="26"/>
          <w:szCs w:val="26"/>
        </w:rPr>
        <w:t>课：吉林的数字</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Thời gian : 6 giờ</w:t>
      </w:r>
    </w:p>
    <w:p w14:paraId="4CD4591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0969DB2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Biết cách sử dụng các từ ngữ liên quan tới chủ đề con số may mắn, tiệc hội.... Nắm được cách dùng câu phản vấn, hai lần phủ định... Vận dụng làm bài tập và giao tiếp thực tế. Viết bài trình bày hiểu biết của bản thân về quan niệm con số may mắn của người Việt Nam và Trung Quốc.</w:t>
      </w:r>
    </w:p>
    <w:p w14:paraId="3D0982A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30E5CA1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课文</w:t>
      </w:r>
    </w:p>
    <w:p w14:paraId="7A8769A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生词</w:t>
      </w:r>
    </w:p>
    <w:p w14:paraId="37ED824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注释</w:t>
      </w:r>
    </w:p>
    <w:p w14:paraId="2DAB269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语法</w:t>
      </w:r>
    </w:p>
    <w:p w14:paraId="19F38DE7" w14:textId="77777777" w:rsidR="00F162E4" w:rsidRPr="002A6727" w:rsidRDefault="00F162E4"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14</w:t>
      </w:r>
      <w:r w:rsidR="005118C6" w:rsidRPr="002A6727">
        <w:rPr>
          <w:rFonts w:eastAsia="BatangChe"/>
          <w:b/>
          <w:color w:val="000000" w:themeColor="text1"/>
          <w:sz w:val="26"/>
          <w:szCs w:val="26"/>
          <w:lang w:val="en-US"/>
        </w:rPr>
        <w:t>复习（四）</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6 giờ</w:t>
      </w:r>
    </w:p>
    <w:p w14:paraId="2F9788BF" w14:textId="77777777" w:rsidR="0056079F" w:rsidRPr="002A6727" w:rsidRDefault="0056079F" w:rsidP="0056079F">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Mục tiêu: </w:t>
      </w:r>
    </w:p>
    <w:p w14:paraId="6365D935" w14:textId="77777777" w:rsidR="0056079F" w:rsidRPr="002A6727" w:rsidRDefault="0056079F" w:rsidP="0056079F">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 xml:space="preserve"> </w:t>
      </w:r>
      <w:r w:rsidRPr="002A6727">
        <w:rPr>
          <w:rFonts w:eastAsia="BatangChe"/>
          <w:color w:val="000000" w:themeColor="text1"/>
          <w:sz w:val="26"/>
          <w:szCs w:val="26"/>
          <w:lang w:val="en-US"/>
        </w:rPr>
        <w:t>- Biết cách sử dụng các từ ngữ, ngữ pháp, cách giao tiếp về chủ đề đã học, vận dụng vào làm bài tập, và giao tiếp thực tế.</w:t>
      </w:r>
    </w:p>
    <w:p w14:paraId="554AAD94" w14:textId="77777777" w:rsidR="0056079F" w:rsidRPr="002A6727" w:rsidRDefault="0056079F" w:rsidP="0056079F">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Nội dung:</w:t>
      </w:r>
    </w:p>
    <w:p w14:paraId="2CF1F31D" w14:textId="77777777" w:rsidR="005118C6" w:rsidRPr="002A6727" w:rsidRDefault="0056079F"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Ôn tập và làm bài kiểm tập với nội dung kiến thức đã học</w:t>
      </w:r>
    </w:p>
    <w:p w14:paraId="59086C09" w14:textId="77777777" w:rsidR="0056079F" w:rsidRPr="002A6727" w:rsidRDefault="0056079F"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15</w:t>
      </w:r>
      <w:r w:rsidR="005118C6" w:rsidRPr="002A6727">
        <w:rPr>
          <w:rFonts w:eastAsia="BatangChe"/>
          <w:b/>
          <w:color w:val="000000" w:themeColor="text1"/>
          <w:sz w:val="26"/>
          <w:szCs w:val="26"/>
          <w:lang w:val="en-US"/>
        </w:rPr>
        <w:t>复习</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测试（一）</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6 giờ</w:t>
      </w:r>
    </w:p>
    <w:p w14:paraId="33258091" w14:textId="77777777" w:rsidR="00FB6CC2" w:rsidRPr="002A6727" w:rsidRDefault="00FB6CC2" w:rsidP="00FB6CC2">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0C218B6" w14:textId="77777777" w:rsidR="00FB6CC2" w:rsidRPr="002A6727" w:rsidRDefault="00FB6CC2" w:rsidP="00FB6CC2">
      <w:pPr>
        <w:shd w:val="clear" w:color="auto" w:fill="FFFFFF"/>
        <w:spacing w:before="60" w:after="60" w:line="288" w:lineRule="auto"/>
        <w:jc w:val="both"/>
        <w:rPr>
          <w:rFonts w:eastAsia="BatangChe"/>
          <w:b/>
          <w:color w:val="000000" w:themeColor="text1"/>
          <w:sz w:val="26"/>
          <w:szCs w:val="26"/>
        </w:rPr>
      </w:pPr>
      <w:r w:rsidRPr="002A6727">
        <w:rPr>
          <w:rFonts w:eastAsia="BatangChe"/>
          <w:color w:val="000000" w:themeColor="text1"/>
          <w:sz w:val="26"/>
          <w:szCs w:val="26"/>
        </w:rPr>
        <w:t xml:space="preserve"> - Tổng kết lại từ vựng, cấu  trúc ngữ pháp và các chủ đề đã học</w:t>
      </w:r>
    </w:p>
    <w:p w14:paraId="713AD661" w14:textId="77777777" w:rsidR="00FB6CC2" w:rsidRPr="002A6727" w:rsidRDefault="00FB6CC2" w:rsidP="00FB6CC2">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 Kiểm tra đánh giá kết quả học tập</w:t>
      </w:r>
    </w:p>
    <w:p w14:paraId="793F4663" w14:textId="77777777" w:rsidR="00FB6CC2" w:rsidRPr="002A6727" w:rsidRDefault="00FB6CC2" w:rsidP="00FB6CC2">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0B7C4D9D" w14:textId="77777777" w:rsidR="00FB6CC2" w:rsidRPr="002A6727" w:rsidRDefault="00FB6CC2" w:rsidP="00FB6CC2">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2.1. Ôn tập lý thuyết</w:t>
      </w:r>
    </w:p>
    <w:p w14:paraId="3ABA2713" w14:textId="77777777" w:rsidR="00FB6CC2" w:rsidRPr="002A6727" w:rsidRDefault="00FB6CC2"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2.2. Kiểm tra</w:t>
      </w:r>
    </w:p>
    <w:p w14:paraId="1279CFB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IV. Điều kiện thực hiện </w:t>
      </w:r>
      <w:r w:rsidR="00AF5BF6" w:rsidRPr="002A6727">
        <w:rPr>
          <w:rFonts w:eastAsia="BatangChe"/>
          <w:b/>
          <w:color w:val="000000" w:themeColor="text1"/>
          <w:sz w:val="26"/>
          <w:szCs w:val="26"/>
        </w:rPr>
        <w:t>mô đun</w:t>
      </w:r>
    </w:p>
    <w:p w14:paraId="66230BE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Phòng học chuyên môn hóa, Phòng học đa chức năng</w:t>
      </w:r>
    </w:p>
    <w:p w14:paraId="698B937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2AA66A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4D4C76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0976E66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V. Nội dung và phương pháp đánh giá</w:t>
      </w:r>
    </w:p>
    <w:p w14:paraId="3171B2E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71E9AF5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 xml:space="preserve">- Kiến thức: </w:t>
      </w:r>
    </w:p>
    <w:p w14:paraId="2CF9ACB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Khả năng đọc lướt nhanh, hiểu và xử lý thông tin trong các văn bản đọc có độ dài khoảng 300-500 chữ Hán, phân tích văn bản để nắm bắt nội dung và chủ đề của văn bản.</w:t>
      </w:r>
    </w:p>
    <w:p w14:paraId="01640D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Khả năng phán đoán ý nghĩa của từ, câu, đoạn văn có xuất hiện từ mới dựa vào hình thức chữ Hán.</w:t>
      </w:r>
    </w:p>
    <w:p w14:paraId="7668939D" w14:textId="77777777" w:rsidR="001B5037" w:rsidRPr="002A6727" w:rsidRDefault="001B5037"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24F3F37C" w14:textId="77777777" w:rsidR="001B5037" w:rsidRPr="002A6727" w:rsidRDefault="001B5037"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Nghe: nghe đoạn văn dài và nắm bắt được nội dung, biết cách khái quát nội dung bài khoá</w:t>
      </w:r>
    </w:p>
    <w:p w14:paraId="3DD0AE65" w14:textId="77777777" w:rsidR="001B5037" w:rsidRPr="002A6727" w:rsidRDefault="001B5037"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Đọc hiểu : Hiểu được ý chính trong các văn bản ngắn. Tìm được thông tin quan trọng của bài khoá, đồng thời nắm đuợc cách dùng từ và ngữ pháp trọng điểm thông qua cách hành văn của bài khoá.</w:t>
      </w:r>
    </w:p>
    <w:p w14:paraId="09BF2413" w14:textId="77777777" w:rsidR="001B5037" w:rsidRPr="002A6727" w:rsidRDefault="001B5037"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Nói: có thể dùng lời của bản thân diễn đạt lại nội dung bài khoá, hoặc tạo ra các đoạn văn hoặc đoạn hội thoại có nội dung tương tự</w:t>
      </w:r>
    </w:p>
    <w:p w14:paraId="04D7960B" w14:textId="77777777" w:rsidR="001B5037" w:rsidRPr="002A6727" w:rsidRDefault="001B5037"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Viết: Thông qua đọc hiểu bài khoá, có thể trần thuật bài khoá dưới dạng chữ viết, viết cảm nhận sau khi đọc bài khoá, hoặc viết đoạn văn theo đề tài tương tự.</w:t>
      </w:r>
    </w:p>
    <w:p w14:paraId="5DA3CCC1" w14:textId="77777777" w:rsidR="001B5037" w:rsidRPr="002A6727" w:rsidRDefault="001B5037"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Năng lực tự chủ và trách nhiệm: </w:t>
      </w:r>
    </w:p>
    <w:p w14:paraId="6FF3011F" w14:textId="77777777" w:rsidR="001B5037" w:rsidRPr="002A6727" w:rsidRDefault="001B5037"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yêu cầu của mô đun.</w:t>
      </w:r>
    </w:p>
    <w:p w14:paraId="587EE983" w14:textId="77777777" w:rsidR="001B5037" w:rsidRPr="002A6727" w:rsidRDefault="001B5037"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Bước đầu hình thành phương pháp học tập hiệu quả theo hướng giao tiếp.</w:t>
      </w:r>
    </w:p>
    <w:p w14:paraId="17D12C1F" w14:textId="77777777" w:rsidR="001B5037" w:rsidRPr="002A6727" w:rsidRDefault="001B5037"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Chủ động tham gia vào quá trình học tập dưới sự hướng dẫn của GV. </w:t>
      </w:r>
    </w:p>
    <w:p w14:paraId="4E965975" w14:textId="77777777" w:rsidR="001B5037" w:rsidRPr="002A6727" w:rsidRDefault="001B5037"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Tích cực tự học nhằm nâng cao khả năng đọc tiếng Trung Quốc</w:t>
      </w:r>
    </w:p>
    <w:p w14:paraId="78F2C02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r w:rsidR="001B5037" w:rsidRPr="002A6727">
        <w:rPr>
          <w:rFonts w:eastAsia="BatangChe"/>
          <w:b/>
          <w:color w:val="000000" w:themeColor="text1"/>
          <w:sz w:val="26"/>
          <w:szCs w:val="26"/>
        </w:rPr>
        <w:t xml:space="preserve"> đánh giá</w:t>
      </w:r>
    </w:p>
    <w:p w14:paraId="13C3AD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Dự lớp ≥ 80% tổng thời lượng </w:t>
      </w:r>
      <w:r w:rsidR="00AF5BF6" w:rsidRPr="002A6727">
        <w:rPr>
          <w:rFonts w:eastAsia="BatangChe"/>
          <w:color w:val="000000" w:themeColor="text1"/>
          <w:sz w:val="26"/>
          <w:szCs w:val="26"/>
        </w:rPr>
        <w:t>mô đun</w:t>
      </w:r>
      <w:r w:rsidRPr="002A6727">
        <w:rPr>
          <w:rFonts w:eastAsia="BatangChe"/>
          <w:color w:val="000000" w:themeColor="text1"/>
          <w:sz w:val="26"/>
          <w:szCs w:val="26"/>
        </w:rPr>
        <w:t>.</w:t>
      </w:r>
    </w:p>
    <w:p w14:paraId="54DF481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Luyện tập trên lớp kết hợp với kiểm tra định kỳ và thi kết thúc </w:t>
      </w:r>
      <w:r w:rsidR="00AF5BF6" w:rsidRPr="002A6727">
        <w:rPr>
          <w:rFonts w:eastAsia="BatangChe"/>
          <w:color w:val="000000" w:themeColor="text1"/>
          <w:sz w:val="26"/>
          <w:szCs w:val="26"/>
        </w:rPr>
        <w:t>mô đun</w:t>
      </w:r>
      <w:r w:rsidRPr="002A6727">
        <w:rPr>
          <w:rFonts w:eastAsia="BatangChe"/>
          <w:color w:val="000000" w:themeColor="text1"/>
          <w:sz w:val="26"/>
          <w:szCs w:val="26"/>
        </w:rPr>
        <w:t>.</w:t>
      </w:r>
    </w:p>
    <w:p w14:paraId="14DC884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Hình thức thi: Tự luận </w:t>
      </w:r>
    </w:p>
    <w:p w14:paraId="6B63AB1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VI. Hướng dẫn thực hiện </w:t>
      </w:r>
      <w:r w:rsidR="00AF5BF6" w:rsidRPr="002A6727">
        <w:rPr>
          <w:rFonts w:eastAsia="BatangChe"/>
          <w:b/>
          <w:color w:val="000000" w:themeColor="text1"/>
          <w:sz w:val="26"/>
          <w:szCs w:val="26"/>
        </w:rPr>
        <w:t>mô đun</w:t>
      </w:r>
    </w:p>
    <w:p w14:paraId="69A7286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Phạm vi áp dụng </w:t>
      </w:r>
      <w:r w:rsidR="00AF5BF6" w:rsidRPr="002A6727">
        <w:rPr>
          <w:rFonts w:eastAsia="BatangChe"/>
          <w:b/>
          <w:color w:val="000000" w:themeColor="text1"/>
          <w:sz w:val="26"/>
          <w:szCs w:val="26"/>
        </w:rPr>
        <w:t>mô đun</w:t>
      </w:r>
    </w:p>
    <w:p w14:paraId="4CC7021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AF5BF6" w:rsidRPr="002A6727">
        <w:rPr>
          <w:rFonts w:eastAsia="BatangChe"/>
          <w:color w:val="000000" w:themeColor="text1"/>
          <w:sz w:val="26"/>
          <w:szCs w:val="26"/>
        </w:rPr>
        <w:t>Mô đun</w:t>
      </w:r>
      <w:r w:rsidRPr="002A6727">
        <w:rPr>
          <w:rFonts w:eastAsia="BatangChe"/>
          <w:color w:val="000000" w:themeColor="text1"/>
          <w:sz w:val="26"/>
          <w:szCs w:val="26"/>
        </w:rPr>
        <w:t xml:space="preserve"> được sử dụng để giảng dạy cho người học hệ cao đẳng ngành Tiếng Trung Quốc học kỳ 1 năm thứ hai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09A7148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00AF5BF6" w:rsidRPr="002A6727">
        <w:rPr>
          <w:rFonts w:eastAsia="BatangChe"/>
          <w:b/>
          <w:color w:val="000000" w:themeColor="text1"/>
          <w:sz w:val="26"/>
          <w:szCs w:val="26"/>
        </w:rPr>
        <w:t>mô đun</w:t>
      </w:r>
    </w:p>
    <w:p w14:paraId="69CC3E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5B965A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32240CA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2C06568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xml:space="preserve">+ Các thành ngữ và cụm từ 4 chữ trong tiếng Trung Quốc hiện đại, biết cách sử dụng và phân biệt cách dùng, ý nghĩa của những từ ngữ gần nghĩa. </w:t>
      </w:r>
      <w:r w:rsidRPr="002A6727">
        <w:rPr>
          <w:rFonts w:eastAsia="BatangChe"/>
          <w:color w:val="000000" w:themeColor="text1"/>
          <w:sz w:val="26"/>
          <w:szCs w:val="26"/>
        </w:rPr>
        <w:tab/>
      </w:r>
    </w:p>
    <w:p w14:paraId="0A318C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ab/>
        <w:t>+ Đọc hiểu nội dung bài đọc hiểu, biểu đạt được thông tin chính cần truyền đạt.</w:t>
      </w:r>
    </w:p>
    <w:p w14:paraId="29D5910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ab/>
        <w:t xml:space="preserve">+ Từ ngữ trọng điểm cần luyện nhiều </w:t>
      </w:r>
    </w:p>
    <w:p w14:paraId="0128B08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1107EFE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-Tài liệu chính:</w:t>
      </w:r>
    </w:p>
    <w:p w14:paraId="788A21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杨寄洲</w:t>
      </w:r>
      <w:r w:rsidRPr="002A6727">
        <w:rPr>
          <w:rFonts w:eastAsia="BatangChe"/>
          <w:color w:val="000000" w:themeColor="text1"/>
          <w:sz w:val="26"/>
          <w:szCs w:val="26"/>
        </w:rPr>
        <w:t xml:space="preserve"> </w:t>
      </w:r>
      <w:r w:rsidRPr="002A6727">
        <w:rPr>
          <w:rFonts w:eastAsia="BatangChe"/>
          <w:color w:val="000000" w:themeColor="text1"/>
          <w:sz w:val="26"/>
          <w:szCs w:val="26"/>
        </w:rPr>
        <w:t>主编</w:t>
      </w:r>
      <w:r w:rsidRPr="002A6727">
        <w:rPr>
          <w:rFonts w:eastAsia="BatangChe"/>
          <w:color w:val="000000" w:themeColor="text1"/>
          <w:sz w:val="26"/>
          <w:szCs w:val="26"/>
        </w:rPr>
        <w:t xml:space="preserve"> </w:t>
      </w:r>
      <w:r w:rsidRPr="002A6727">
        <w:rPr>
          <w:rFonts w:eastAsia="BatangChe"/>
          <w:color w:val="000000" w:themeColor="text1"/>
          <w:sz w:val="26"/>
          <w:szCs w:val="26"/>
        </w:rPr>
        <w:t>《汉语教程》</w:t>
      </w:r>
      <w:r w:rsidRPr="002A6727">
        <w:rPr>
          <w:rFonts w:eastAsia="BatangChe"/>
          <w:color w:val="000000" w:themeColor="text1"/>
          <w:sz w:val="26"/>
          <w:szCs w:val="26"/>
        </w:rPr>
        <w:t xml:space="preserve"> - </w:t>
      </w:r>
      <w:r w:rsidRPr="002A6727">
        <w:rPr>
          <w:rFonts w:eastAsia="BatangChe"/>
          <w:color w:val="000000" w:themeColor="text1"/>
          <w:sz w:val="26"/>
          <w:szCs w:val="26"/>
        </w:rPr>
        <w:t>对外汉语本科系列教材（修订本）</w:t>
      </w:r>
      <w:r w:rsidRPr="002A6727">
        <w:rPr>
          <w:rFonts w:eastAsia="BatangChe"/>
          <w:color w:val="000000" w:themeColor="text1"/>
          <w:sz w:val="26"/>
          <w:szCs w:val="26"/>
        </w:rPr>
        <w:t xml:space="preserve"> 2006</w:t>
      </w:r>
      <w:r w:rsidRPr="002A6727">
        <w:rPr>
          <w:rFonts w:eastAsia="BatangChe"/>
          <w:color w:val="000000" w:themeColor="text1"/>
          <w:sz w:val="26"/>
          <w:szCs w:val="26"/>
        </w:rPr>
        <w:t>年出版</w:t>
      </w:r>
    </w:p>
    <w:p w14:paraId="6643120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Giáo trình Hán ngữ (Phiên bản mới) - Dùng cho sinh viên năm thứ nhất, nhà xuất bản Đại học Ngôn ngữ Bắc Kinh (Tập 3 quyển thượng).</w:t>
      </w:r>
    </w:p>
    <w:p w14:paraId="3617E29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Tài liệu tham khảo</w:t>
      </w:r>
    </w:p>
    <w:p w14:paraId="4D5BEC2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刘云主编，新汉语水平考试（三级），北京大学出版社</w:t>
      </w:r>
      <w:r w:rsidRPr="002A6727">
        <w:rPr>
          <w:rFonts w:eastAsia="BatangChe"/>
          <w:color w:val="000000" w:themeColor="text1"/>
          <w:sz w:val="26"/>
          <w:szCs w:val="26"/>
        </w:rPr>
        <w:t>, 2011</w:t>
      </w:r>
      <w:r w:rsidRPr="002A6727">
        <w:rPr>
          <w:rFonts w:eastAsia="BatangChe"/>
          <w:color w:val="000000" w:themeColor="text1"/>
          <w:sz w:val="26"/>
          <w:szCs w:val="26"/>
        </w:rPr>
        <w:t>年</w:t>
      </w:r>
      <w:r w:rsidRPr="002A6727">
        <w:rPr>
          <w:rFonts w:eastAsia="BatangChe"/>
          <w:color w:val="000000" w:themeColor="text1"/>
          <w:sz w:val="26"/>
          <w:szCs w:val="26"/>
        </w:rPr>
        <w:t>.</w:t>
      </w:r>
    </w:p>
    <w:p w14:paraId="5A80853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Trang web tham khảo: </w:t>
      </w:r>
    </w:p>
    <w:p w14:paraId="0F8272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1/ http://www.chinese-tools.com/learn/chinese </w:t>
      </w:r>
    </w:p>
    <w:p w14:paraId="1A709B0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 http://www. chinesetest.cn</w:t>
      </w:r>
    </w:p>
    <w:p w14:paraId="6CF9452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3/ </w:t>
      </w:r>
      <w:hyperlink r:id="rId19" w:history="1">
        <w:r w:rsidRPr="002A6727">
          <w:rPr>
            <w:rStyle w:val="Hyperlink"/>
            <w:rFonts w:eastAsia="BatangChe"/>
            <w:sz w:val="26"/>
            <w:szCs w:val="26"/>
            <w:lang w:val="en-US"/>
          </w:rPr>
          <w:t>http://cctv.cntv.cn/lm/kuailehanyu/</w:t>
        </w:r>
      </w:hyperlink>
    </w:p>
    <w:p w14:paraId="31DE8D3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 http://www.zdic.net</w:t>
      </w:r>
    </w:p>
    <w:p w14:paraId="41DC12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 http://dict.youdao.com</w:t>
      </w:r>
    </w:p>
    <w:p w14:paraId="32B805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 http://dict.cn/</w:t>
      </w:r>
    </w:p>
    <w:p w14:paraId="58C412F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7517969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24F9266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0543078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77846BC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2E28ACA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6974756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33C80DF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1CCC7CA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6BD69D7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2363715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38FFD65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49CFC41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br w:type="page"/>
      </w:r>
      <w:r w:rsidRPr="002A6727">
        <w:rPr>
          <w:rFonts w:eastAsia="BatangChe"/>
          <w:b/>
          <w:color w:val="000000" w:themeColor="text1"/>
          <w:sz w:val="26"/>
          <w:szCs w:val="26"/>
        </w:rPr>
        <w:lastRenderedPageBreak/>
        <w:t xml:space="preserve">CHƯƠNG TRÌNH </w:t>
      </w:r>
      <w:r w:rsidR="00BD5E43" w:rsidRPr="002A6727">
        <w:rPr>
          <w:rFonts w:eastAsia="BatangChe"/>
          <w:b/>
          <w:color w:val="000000" w:themeColor="text1"/>
          <w:sz w:val="26"/>
          <w:szCs w:val="26"/>
        </w:rPr>
        <w:t>MÔ ĐUN</w:t>
      </w:r>
    </w:p>
    <w:p w14:paraId="42A28E6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713EF74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Tên </w:t>
      </w:r>
      <w:r w:rsidR="00BD5E43" w:rsidRPr="002A6727">
        <w:rPr>
          <w:rFonts w:eastAsia="BatangChe"/>
          <w:b/>
          <w:color w:val="000000" w:themeColor="text1"/>
          <w:sz w:val="26"/>
          <w:szCs w:val="26"/>
        </w:rPr>
        <w:t>mô đun</w:t>
      </w:r>
      <w:r w:rsidRPr="002A6727">
        <w:rPr>
          <w:rFonts w:eastAsia="BatangChe"/>
          <w:b/>
          <w:color w:val="000000" w:themeColor="text1"/>
          <w:sz w:val="26"/>
          <w:szCs w:val="26"/>
        </w:rPr>
        <w:t>: Nghe tiếng Trung 3</w:t>
      </w:r>
    </w:p>
    <w:p w14:paraId="17A0B55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00BD5E43" w:rsidRPr="002A6727">
        <w:rPr>
          <w:rFonts w:eastAsia="BatangChe"/>
          <w:b/>
          <w:color w:val="000000" w:themeColor="text1"/>
          <w:sz w:val="26"/>
          <w:szCs w:val="26"/>
        </w:rPr>
        <w:t>mô đun</w:t>
      </w:r>
      <w:r w:rsidRPr="002A6727">
        <w:rPr>
          <w:rFonts w:eastAsia="BatangChe"/>
          <w:b/>
          <w:color w:val="000000" w:themeColor="text1"/>
          <w:sz w:val="26"/>
          <w:szCs w:val="26"/>
        </w:rPr>
        <w:t xml:space="preserve">: </w:t>
      </w:r>
      <w:r w:rsidR="00DB0CF7" w:rsidRPr="002A6727">
        <w:rPr>
          <w:rFonts w:eastAsia="BatangChe"/>
          <w:b/>
          <w:color w:val="000000" w:themeColor="text1"/>
          <w:sz w:val="26"/>
          <w:szCs w:val="26"/>
        </w:rPr>
        <w:t>MĐ21</w:t>
      </w:r>
    </w:p>
    <w:p w14:paraId="0B5A532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00BD5E43" w:rsidRPr="002A6727">
        <w:rPr>
          <w:rFonts w:eastAsia="BatangChe"/>
          <w:b/>
          <w:color w:val="000000" w:themeColor="text1"/>
          <w:sz w:val="26"/>
          <w:szCs w:val="26"/>
        </w:rPr>
        <w:t>mô đun</w:t>
      </w:r>
      <w:r w:rsidRPr="002A6727">
        <w:rPr>
          <w:rFonts w:eastAsia="BatangChe"/>
          <w:b/>
          <w:color w:val="000000" w:themeColor="text1"/>
          <w:sz w:val="26"/>
          <w:szCs w:val="26"/>
        </w:rPr>
        <w:t xml:space="preserve">: </w:t>
      </w:r>
      <w:r w:rsidRPr="002A6727">
        <w:rPr>
          <w:rFonts w:eastAsia="BatangChe"/>
          <w:color w:val="000000" w:themeColor="text1"/>
          <w:sz w:val="26"/>
          <w:szCs w:val="26"/>
        </w:rPr>
        <w:t>45 giờ (Lý thuyết: 15 giờ; Thực hành, thảo luận, bài tập: 28 giờ; Kiểm tra: 02 giờ)</w:t>
      </w:r>
    </w:p>
    <w:p w14:paraId="2335CD8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 Vị trí, tính chất của </w:t>
      </w:r>
      <w:r w:rsidR="00BD5E43" w:rsidRPr="002A6727">
        <w:rPr>
          <w:rFonts w:eastAsia="BatangChe"/>
          <w:b/>
          <w:color w:val="000000" w:themeColor="text1"/>
          <w:sz w:val="26"/>
          <w:szCs w:val="26"/>
        </w:rPr>
        <w:t>mô đun</w:t>
      </w:r>
    </w:p>
    <w:p w14:paraId="62196D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Vị trí: Là </w:t>
      </w:r>
      <w:r w:rsidR="00BD5E43" w:rsidRPr="002A6727">
        <w:rPr>
          <w:rFonts w:eastAsia="BatangChe"/>
          <w:color w:val="000000" w:themeColor="text1"/>
          <w:sz w:val="26"/>
          <w:szCs w:val="26"/>
        </w:rPr>
        <w:t>mô đun</w:t>
      </w:r>
      <w:r w:rsidRPr="002A6727">
        <w:rPr>
          <w:rFonts w:eastAsia="BatangChe"/>
          <w:color w:val="000000" w:themeColor="text1"/>
          <w:sz w:val="26"/>
          <w:szCs w:val="26"/>
        </w:rPr>
        <w:t xml:space="preserve"> sau Nghe tiếng Trung 2. Được thực hiện song song với các môn học Nói 3, Đọc 3, Viết 3.</w:t>
      </w:r>
    </w:p>
    <w:p w14:paraId="04871A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Luyện cho sinh viên khả năng nghe tiếng Trung Quốc ở trình độ tương đương HSK4 và tiền HSK5.</w:t>
      </w:r>
    </w:p>
    <w:p w14:paraId="4E174E4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00BD5E43" w:rsidRPr="002A6727">
        <w:rPr>
          <w:rFonts w:eastAsia="BatangChe"/>
          <w:b/>
          <w:color w:val="000000" w:themeColor="text1"/>
          <w:sz w:val="26"/>
          <w:szCs w:val="26"/>
        </w:rPr>
        <w:t>mô đun</w:t>
      </w:r>
    </w:p>
    <w:p w14:paraId="6F22645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15711F9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Nghe hiểu được bài văn tự sự, bài giới thiệu, bản tin. Trang bị được từ ngữ và các cấu trúc biểu đạt ở các lĩnh vực thường ngày của cuộc sông như: Sức khỏe; giáo dục; du lịch; sở thích thói quen; hôn nhân… Phát biểu được quan điểm và cách nhìn nhận của bản thân về các lĩnh vực như: sức khỏe và thể thao; công việc; sở thích. Giới thiệu về một điểm du lịch trong hoặc ngoài nước. Nêu được quan điểm, ý kiến bản thân về chủ đề cho trước</w:t>
      </w:r>
    </w:p>
    <w:p w14:paraId="2FD5118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1C0D908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Có kỹ năng nghe kỹ, nghe mở rộng, kỹ năng nghe HSK cấp 4-5, các bài </w:t>
      </w:r>
      <w:r w:rsidRPr="002A6727">
        <w:rPr>
          <w:rFonts w:eastAsia="BatangChe"/>
          <w:color w:val="000000" w:themeColor="text1"/>
          <w:sz w:val="26"/>
          <w:szCs w:val="26"/>
        </w:rPr>
        <w:t>văn tự sự dài</w:t>
      </w:r>
      <w:r w:rsidRPr="002A6727">
        <w:rPr>
          <w:rFonts w:eastAsia="BatangChe"/>
          <w:color w:val="000000" w:themeColor="text1"/>
          <w:sz w:val="26"/>
          <w:szCs w:val="26"/>
          <w:lang w:val="da-DK"/>
        </w:rPr>
        <w:t xml:space="preserve"> ở các chủ điểm của cuộc sống hàng ngày</w:t>
      </w:r>
      <w:r w:rsidRPr="002A6727">
        <w:rPr>
          <w:rFonts w:eastAsia="BatangChe"/>
          <w:color w:val="000000" w:themeColor="text1"/>
          <w:sz w:val="26"/>
          <w:szCs w:val="26"/>
        </w:rPr>
        <w:t>, hoặc các chủ điểm mà xã hội quan tâm</w:t>
      </w:r>
      <w:r w:rsidRPr="002A6727">
        <w:rPr>
          <w:rFonts w:eastAsia="BatangChe"/>
          <w:color w:val="000000" w:themeColor="text1"/>
          <w:sz w:val="26"/>
          <w:szCs w:val="26"/>
          <w:lang w:val="da-DK"/>
        </w:rPr>
        <w:t xml:space="preserve">. Kỹ năng vận dụng </w:t>
      </w:r>
      <w:r w:rsidRPr="002A6727">
        <w:rPr>
          <w:rFonts w:eastAsia="BatangChe"/>
          <w:color w:val="000000" w:themeColor="text1"/>
          <w:sz w:val="26"/>
          <w:szCs w:val="26"/>
        </w:rPr>
        <w:t>cá</w:t>
      </w:r>
      <w:r w:rsidRPr="002A6727">
        <w:rPr>
          <w:rFonts w:eastAsia="BatangChe"/>
          <w:color w:val="000000" w:themeColor="text1"/>
          <w:sz w:val="26"/>
          <w:szCs w:val="26"/>
          <w:lang w:val="da-DK"/>
        </w:rPr>
        <w:t>c từ, cách biểu đạt</w:t>
      </w:r>
      <w:r w:rsidRPr="002A6727">
        <w:rPr>
          <w:rFonts w:eastAsia="BatangChe"/>
          <w:color w:val="000000" w:themeColor="text1"/>
          <w:sz w:val="26"/>
          <w:szCs w:val="26"/>
        </w:rPr>
        <w:t xml:space="preserve"> vào các bài nói, </w:t>
      </w:r>
      <w:r w:rsidRPr="002A6727">
        <w:rPr>
          <w:rFonts w:eastAsia="BatangChe"/>
          <w:color w:val="000000" w:themeColor="text1"/>
          <w:sz w:val="26"/>
          <w:szCs w:val="26"/>
          <w:lang w:val="da-DK"/>
        </w:rPr>
        <w:t>vào môi trường giao tiếp cụ thể. Có kỹ năng nói mạch lạc, chính xác, tư duy logic, phản xạ tiếp nhận thông tin nhanh khi giao tiếp với bạn bè, hoặc người nói tiếng Trung Quốc.</w:t>
      </w:r>
    </w:p>
    <w:p w14:paraId="4F6E5EE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 Năng lực tự chủ và trách nhiệm: </w:t>
      </w:r>
    </w:p>
    <w:p w14:paraId="583B0E1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da-DK"/>
        </w:rPr>
        <w:t>+</w:t>
      </w:r>
      <w:r w:rsidRPr="002A6727">
        <w:rPr>
          <w:rFonts w:eastAsia="BatangChe"/>
          <w:color w:val="000000" w:themeColor="text1"/>
          <w:sz w:val="26"/>
          <w:szCs w:val="26"/>
          <w:lang w:val="nb-NO"/>
        </w:rPr>
        <w:t xml:space="preserve"> </w:t>
      </w:r>
      <w:r w:rsidRPr="002A6727">
        <w:rPr>
          <w:rFonts w:eastAsia="BatangChe"/>
          <w:color w:val="000000" w:themeColor="text1"/>
          <w:sz w:val="26"/>
          <w:szCs w:val="26"/>
          <w:lang w:val="pt-BR"/>
        </w:rPr>
        <w:t>Nắm được yêu cầu và tầm quan trọng của kỹ năng nghe và nói trong giao tiếp</w:t>
      </w:r>
      <w:r w:rsidRPr="002A6727">
        <w:rPr>
          <w:rFonts w:eastAsia="BatangChe"/>
          <w:color w:val="000000" w:themeColor="text1"/>
          <w:sz w:val="26"/>
          <w:szCs w:val="26"/>
          <w:lang w:val="nb-NO"/>
        </w:rPr>
        <w:t xml:space="preserve">. </w:t>
      </w:r>
    </w:p>
    <w:p w14:paraId="6C99851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 T</w:t>
      </w:r>
      <w:r w:rsidRPr="002A6727">
        <w:rPr>
          <w:rFonts w:eastAsia="BatangChe"/>
          <w:color w:val="000000" w:themeColor="text1"/>
          <w:sz w:val="26"/>
          <w:szCs w:val="26"/>
        </w:rPr>
        <w:t xml:space="preserve">ham gia tích cực vào </w:t>
      </w:r>
      <w:r w:rsidRPr="002A6727">
        <w:rPr>
          <w:rFonts w:eastAsia="BatangChe"/>
          <w:color w:val="000000" w:themeColor="text1"/>
          <w:sz w:val="26"/>
          <w:szCs w:val="26"/>
          <w:lang w:val="en-US"/>
        </w:rPr>
        <w:t xml:space="preserve">giờ học; </w:t>
      </w:r>
    </w:p>
    <w:p w14:paraId="5892B3C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Phát huy tinh thần tự học thông qua tự nghiên cứu tài liệu; </w:t>
      </w:r>
    </w:p>
    <w:p w14:paraId="0F084BB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pt-BR"/>
        </w:rPr>
        <w:t>Nắm được yêu cầu và tầm quan trọng của kỹ năng nghe và nói trong giao tiếp</w:t>
      </w:r>
      <w:r w:rsidRPr="002A6727">
        <w:rPr>
          <w:rFonts w:eastAsia="BatangChe"/>
          <w:color w:val="000000" w:themeColor="text1"/>
          <w:sz w:val="26"/>
          <w:szCs w:val="26"/>
          <w:lang w:val="nb-NO"/>
        </w:rPr>
        <w:t xml:space="preserve">. </w:t>
      </w:r>
    </w:p>
    <w:p w14:paraId="4C4C69B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nb-NO"/>
        </w:rPr>
        <w:t>+ Tích cực, chủ động vận dụng sáng tạo phương pháp học tập để tham gia vào quá trình học tập, rèn luyện dưới sự hướng dẫn của GV.</w:t>
      </w:r>
    </w:p>
    <w:p w14:paraId="2A8075F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lang w:val="nb-NO"/>
        </w:rPr>
        <w:t xml:space="preserve">III. Nội dung </w:t>
      </w:r>
      <w:r w:rsidR="00BD5E43" w:rsidRPr="002A6727">
        <w:rPr>
          <w:rFonts w:eastAsia="BatangChe"/>
          <w:b/>
          <w:color w:val="000000" w:themeColor="text1"/>
          <w:sz w:val="26"/>
          <w:szCs w:val="26"/>
          <w:lang w:val="nb-NO"/>
        </w:rPr>
        <w:t>mô đun</w:t>
      </w:r>
    </w:p>
    <w:p w14:paraId="1D3A281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1. Nội dung tổng quát và phân bổ thời gian</w:t>
      </w:r>
    </w:p>
    <w:tbl>
      <w:tblPr>
        <w:tblW w:w="5208"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4118"/>
        <w:gridCol w:w="959"/>
        <w:gridCol w:w="883"/>
        <w:gridCol w:w="1843"/>
        <w:gridCol w:w="953"/>
      </w:tblGrid>
      <w:tr w:rsidR="005118C6" w:rsidRPr="002A6727" w14:paraId="08ACB931" w14:textId="77777777" w:rsidTr="009E7EDC">
        <w:trPr>
          <w:trHeight w:val="20"/>
          <w:tblHeader/>
        </w:trPr>
        <w:tc>
          <w:tcPr>
            <w:tcW w:w="371" w:type="pct"/>
            <w:vMerge w:val="restart"/>
            <w:vAlign w:val="center"/>
          </w:tcPr>
          <w:p w14:paraId="5B2116BB"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lastRenderedPageBreak/>
              <w:t>TT</w:t>
            </w:r>
          </w:p>
        </w:tc>
        <w:tc>
          <w:tcPr>
            <w:tcW w:w="2177" w:type="pct"/>
            <w:vMerge w:val="restart"/>
            <w:vAlign w:val="center"/>
          </w:tcPr>
          <w:p w14:paraId="1F71E0F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p>
          <w:p w14:paraId="6ED1610A"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bidi="en-US"/>
              </w:rPr>
            </w:pPr>
            <w:r w:rsidRPr="002A6727">
              <w:rPr>
                <w:b/>
                <w:color w:val="000000"/>
                <w:lang w:val="pt-BR" w:eastAsia="en-US"/>
              </w:rPr>
              <w:t>Tên các</w:t>
            </w:r>
            <w:r w:rsidRPr="002A6727">
              <w:rPr>
                <w:b/>
                <w:color w:val="000000"/>
                <w:lang w:eastAsia="en-US"/>
              </w:rPr>
              <w:t xml:space="preserve"> bài trong mô đun</w:t>
            </w:r>
          </w:p>
        </w:tc>
        <w:tc>
          <w:tcPr>
            <w:tcW w:w="2452" w:type="pct"/>
            <w:gridSpan w:val="4"/>
            <w:vAlign w:val="center"/>
          </w:tcPr>
          <w:p w14:paraId="7184A4A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Thời gian (giờ)</w:t>
            </w:r>
          </w:p>
        </w:tc>
      </w:tr>
      <w:tr w:rsidR="005118C6" w:rsidRPr="002A6727" w14:paraId="201EE69E" w14:textId="77777777" w:rsidTr="009E7EDC">
        <w:trPr>
          <w:trHeight w:val="20"/>
          <w:tblHeader/>
        </w:trPr>
        <w:tc>
          <w:tcPr>
            <w:tcW w:w="371" w:type="pct"/>
            <w:vMerge/>
            <w:tcBorders>
              <w:top w:val="nil"/>
            </w:tcBorders>
            <w:vAlign w:val="center"/>
          </w:tcPr>
          <w:p w14:paraId="65493449"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p>
        </w:tc>
        <w:tc>
          <w:tcPr>
            <w:tcW w:w="2177" w:type="pct"/>
            <w:vMerge/>
            <w:tcBorders>
              <w:top w:val="nil"/>
            </w:tcBorders>
            <w:vAlign w:val="center"/>
          </w:tcPr>
          <w:p w14:paraId="4467CA2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p>
        </w:tc>
        <w:tc>
          <w:tcPr>
            <w:tcW w:w="507" w:type="pct"/>
            <w:vAlign w:val="center"/>
          </w:tcPr>
          <w:p w14:paraId="5CC3411D"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Tổng số</w:t>
            </w:r>
          </w:p>
        </w:tc>
        <w:tc>
          <w:tcPr>
            <w:tcW w:w="467" w:type="pct"/>
            <w:vAlign w:val="center"/>
          </w:tcPr>
          <w:p w14:paraId="49A5D48B"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Lý thuyết</w:t>
            </w:r>
          </w:p>
        </w:tc>
        <w:tc>
          <w:tcPr>
            <w:tcW w:w="974" w:type="pct"/>
            <w:vAlign w:val="center"/>
          </w:tcPr>
          <w:p w14:paraId="79D7BE9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Thực hành, thí nghiệm, thảo luận, bài tập</w:t>
            </w:r>
          </w:p>
        </w:tc>
        <w:tc>
          <w:tcPr>
            <w:tcW w:w="502" w:type="pct"/>
            <w:vAlign w:val="center"/>
          </w:tcPr>
          <w:p w14:paraId="64B8C9B4"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Kiểm tra</w:t>
            </w:r>
          </w:p>
        </w:tc>
      </w:tr>
      <w:tr w:rsidR="005118C6" w:rsidRPr="002A6727" w14:paraId="5D73D07B" w14:textId="77777777" w:rsidTr="009E7EDC">
        <w:trPr>
          <w:trHeight w:val="20"/>
        </w:trPr>
        <w:tc>
          <w:tcPr>
            <w:tcW w:w="371" w:type="pct"/>
            <w:vAlign w:val="center"/>
          </w:tcPr>
          <w:p w14:paraId="5C8208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1</w:t>
            </w:r>
          </w:p>
        </w:tc>
        <w:tc>
          <w:tcPr>
            <w:tcW w:w="2177" w:type="pct"/>
          </w:tcPr>
          <w:p w14:paraId="03844D3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color w:val="000000" w:themeColor="text1"/>
                <w:sz w:val="26"/>
                <w:szCs w:val="26"/>
              </w:rPr>
              <w:t>（第三册）</w:t>
            </w:r>
            <w:r w:rsidRPr="002A6727">
              <w:rPr>
                <w:rFonts w:eastAsia="BatangChe"/>
                <w:color w:val="000000" w:themeColor="text1"/>
                <w:sz w:val="26"/>
                <w:szCs w:val="26"/>
              </w:rPr>
              <w:t xml:space="preserve">Bài 1 </w:t>
            </w:r>
            <w:r w:rsidR="00D55976" w:rsidRPr="002A6727">
              <w:rPr>
                <w:rFonts w:eastAsia="BatangChe"/>
                <w:color w:val="000000" w:themeColor="text1"/>
                <w:sz w:val="26"/>
                <w:szCs w:val="26"/>
              </w:rPr>
              <w:t xml:space="preserve">: </w:t>
            </w:r>
            <w:r w:rsidR="00D55976" w:rsidRPr="002A6727">
              <w:rPr>
                <w:rFonts w:eastAsia="BatangChe"/>
                <w:b/>
                <w:color w:val="000000" w:themeColor="text1"/>
                <w:sz w:val="26"/>
                <w:szCs w:val="26"/>
              </w:rPr>
              <w:t>迎来送往</w:t>
            </w:r>
          </w:p>
        </w:tc>
        <w:tc>
          <w:tcPr>
            <w:tcW w:w="507" w:type="pct"/>
            <w:vAlign w:val="center"/>
          </w:tcPr>
          <w:p w14:paraId="0592B3B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67" w:type="pct"/>
            <w:vAlign w:val="center"/>
          </w:tcPr>
          <w:p w14:paraId="68041AB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974" w:type="pct"/>
            <w:vAlign w:val="center"/>
          </w:tcPr>
          <w:p w14:paraId="0081A5A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502" w:type="pct"/>
            <w:vAlign w:val="center"/>
          </w:tcPr>
          <w:p w14:paraId="08BD33A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6E495B71" w14:textId="77777777" w:rsidTr="009E7EDC">
        <w:trPr>
          <w:trHeight w:val="20"/>
        </w:trPr>
        <w:tc>
          <w:tcPr>
            <w:tcW w:w="371" w:type="pct"/>
            <w:vAlign w:val="center"/>
          </w:tcPr>
          <w:p w14:paraId="3F11EE3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w:t>
            </w:r>
          </w:p>
        </w:tc>
        <w:tc>
          <w:tcPr>
            <w:tcW w:w="2177" w:type="pct"/>
          </w:tcPr>
          <w:p w14:paraId="2DEC88F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color w:val="000000" w:themeColor="text1"/>
                <w:sz w:val="26"/>
                <w:szCs w:val="26"/>
              </w:rPr>
              <w:t>Bài 2</w:t>
            </w:r>
            <w:r w:rsidR="00D55976" w:rsidRPr="002A6727">
              <w:rPr>
                <w:rFonts w:eastAsia="BatangChe"/>
                <w:color w:val="000000" w:themeColor="text1"/>
                <w:sz w:val="26"/>
                <w:szCs w:val="26"/>
                <w:lang w:val="en-US"/>
              </w:rPr>
              <w:t xml:space="preserve">: </w:t>
            </w:r>
            <w:r w:rsidR="00D55976" w:rsidRPr="002A6727">
              <w:rPr>
                <w:rFonts w:eastAsia="BatangChe"/>
                <w:b/>
                <w:color w:val="000000" w:themeColor="text1"/>
                <w:sz w:val="26"/>
                <w:szCs w:val="26"/>
              </w:rPr>
              <w:t>左邻右舍</w:t>
            </w:r>
          </w:p>
        </w:tc>
        <w:tc>
          <w:tcPr>
            <w:tcW w:w="507" w:type="pct"/>
            <w:vAlign w:val="center"/>
          </w:tcPr>
          <w:p w14:paraId="664EAB5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67" w:type="pct"/>
            <w:vAlign w:val="center"/>
          </w:tcPr>
          <w:p w14:paraId="73110DD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974" w:type="pct"/>
            <w:vAlign w:val="center"/>
          </w:tcPr>
          <w:p w14:paraId="704DB38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502" w:type="pct"/>
            <w:vAlign w:val="center"/>
          </w:tcPr>
          <w:p w14:paraId="6FECE63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4A43400F" w14:textId="77777777" w:rsidTr="009E7EDC">
        <w:trPr>
          <w:trHeight w:val="20"/>
        </w:trPr>
        <w:tc>
          <w:tcPr>
            <w:tcW w:w="371" w:type="pct"/>
            <w:vAlign w:val="center"/>
          </w:tcPr>
          <w:p w14:paraId="0F46018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w:t>
            </w:r>
          </w:p>
        </w:tc>
        <w:tc>
          <w:tcPr>
            <w:tcW w:w="2177" w:type="pct"/>
          </w:tcPr>
          <w:p w14:paraId="0BB64F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 xml:space="preserve">Bài 3 </w:t>
            </w:r>
            <w:r w:rsidR="00D55976" w:rsidRPr="002A6727">
              <w:rPr>
                <w:rFonts w:eastAsia="BatangChe"/>
                <w:color w:val="000000" w:themeColor="text1"/>
                <w:sz w:val="26"/>
                <w:szCs w:val="26"/>
                <w:lang w:val="en-US"/>
              </w:rPr>
              <w:t xml:space="preserve">: </w:t>
            </w:r>
            <w:r w:rsidR="00D55976" w:rsidRPr="002A6727">
              <w:rPr>
                <w:rFonts w:eastAsia="BatangChe"/>
                <w:b/>
                <w:color w:val="000000" w:themeColor="text1"/>
                <w:sz w:val="26"/>
                <w:szCs w:val="26"/>
              </w:rPr>
              <w:t>跟中国不一样</w:t>
            </w:r>
          </w:p>
        </w:tc>
        <w:tc>
          <w:tcPr>
            <w:tcW w:w="507" w:type="pct"/>
            <w:vAlign w:val="center"/>
          </w:tcPr>
          <w:p w14:paraId="6C1B3DF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67" w:type="pct"/>
            <w:vAlign w:val="center"/>
          </w:tcPr>
          <w:p w14:paraId="6C252DA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974" w:type="pct"/>
            <w:vAlign w:val="center"/>
          </w:tcPr>
          <w:p w14:paraId="69565D4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502" w:type="pct"/>
            <w:vAlign w:val="center"/>
          </w:tcPr>
          <w:p w14:paraId="31454A6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4CABC233" w14:textId="77777777" w:rsidTr="009E7EDC">
        <w:trPr>
          <w:trHeight w:val="20"/>
        </w:trPr>
        <w:tc>
          <w:tcPr>
            <w:tcW w:w="371" w:type="pct"/>
            <w:vAlign w:val="center"/>
          </w:tcPr>
          <w:p w14:paraId="10FD4A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w:t>
            </w:r>
          </w:p>
        </w:tc>
        <w:tc>
          <w:tcPr>
            <w:tcW w:w="2177" w:type="pct"/>
          </w:tcPr>
          <w:p w14:paraId="6023D6E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bidi="en-US"/>
              </w:rPr>
              <w:t>HSK3</w:t>
            </w:r>
            <w:r w:rsidRPr="002A6727">
              <w:rPr>
                <w:rFonts w:eastAsia="BatangChe"/>
                <w:color w:val="000000" w:themeColor="text1"/>
                <w:sz w:val="26"/>
                <w:szCs w:val="26"/>
              </w:rPr>
              <w:t xml:space="preserve"> </w:t>
            </w:r>
          </w:p>
        </w:tc>
        <w:tc>
          <w:tcPr>
            <w:tcW w:w="507" w:type="pct"/>
            <w:vAlign w:val="center"/>
          </w:tcPr>
          <w:p w14:paraId="59F8376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67" w:type="pct"/>
            <w:vAlign w:val="center"/>
          </w:tcPr>
          <w:p w14:paraId="2272624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974" w:type="pct"/>
            <w:vAlign w:val="center"/>
          </w:tcPr>
          <w:p w14:paraId="193215C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502" w:type="pct"/>
            <w:vAlign w:val="center"/>
          </w:tcPr>
          <w:p w14:paraId="317ABCD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178B32BE" w14:textId="77777777" w:rsidTr="009E7EDC">
        <w:trPr>
          <w:trHeight w:val="20"/>
        </w:trPr>
        <w:tc>
          <w:tcPr>
            <w:tcW w:w="371" w:type="pct"/>
            <w:vAlign w:val="center"/>
          </w:tcPr>
          <w:p w14:paraId="7445F18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5</w:t>
            </w:r>
          </w:p>
        </w:tc>
        <w:tc>
          <w:tcPr>
            <w:tcW w:w="2177" w:type="pct"/>
          </w:tcPr>
          <w:p w14:paraId="3A506B9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rPr>
              <w:t xml:space="preserve"> </w:t>
            </w:r>
            <w:r w:rsidRPr="002A6727">
              <w:rPr>
                <w:rFonts w:eastAsia="BatangChe"/>
                <w:color w:val="000000" w:themeColor="text1"/>
                <w:sz w:val="26"/>
                <w:szCs w:val="26"/>
                <w:lang w:bidi="en-US"/>
              </w:rPr>
              <w:t>Bài 4</w:t>
            </w:r>
            <w:r w:rsidR="00D55976" w:rsidRPr="002A6727">
              <w:rPr>
                <w:rFonts w:eastAsia="BatangChe"/>
                <w:color w:val="000000" w:themeColor="text1"/>
                <w:sz w:val="26"/>
                <w:szCs w:val="26"/>
                <w:lang w:val="en-US" w:bidi="en-US"/>
              </w:rPr>
              <w:t xml:space="preserve">: </w:t>
            </w:r>
            <w:r w:rsidR="00D55976" w:rsidRPr="002A6727">
              <w:rPr>
                <w:rFonts w:eastAsia="BatangChe"/>
                <w:b/>
                <w:color w:val="000000" w:themeColor="text1"/>
                <w:sz w:val="26"/>
                <w:szCs w:val="26"/>
              </w:rPr>
              <w:t>送什么礼物好</w:t>
            </w:r>
          </w:p>
        </w:tc>
        <w:tc>
          <w:tcPr>
            <w:tcW w:w="507" w:type="pct"/>
            <w:vAlign w:val="center"/>
          </w:tcPr>
          <w:p w14:paraId="3A3C50B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67" w:type="pct"/>
            <w:vAlign w:val="center"/>
          </w:tcPr>
          <w:p w14:paraId="36F0E2D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74" w:type="pct"/>
            <w:vAlign w:val="center"/>
          </w:tcPr>
          <w:p w14:paraId="523BC0C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502" w:type="pct"/>
            <w:vAlign w:val="center"/>
          </w:tcPr>
          <w:p w14:paraId="595E73B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4F6F2BE5" w14:textId="77777777" w:rsidTr="009E7EDC">
        <w:trPr>
          <w:trHeight w:val="20"/>
        </w:trPr>
        <w:tc>
          <w:tcPr>
            <w:tcW w:w="371" w:type="pct"/>
            <w:vAlign w:val="center"/>
          </w:tcPr>
          <w:p w14:paraId="52265A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6</w:t>
            </w:r>
          </w:p>
        </w:tc>
        <w:tc>
          <w:tcPr>
            <w:tcW w:w="2177" w:type="pct"/>
          </w:tcPr>
          <w:p w14:paraId="2458581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color w:val="000000" w:themeColor="text1"/>
                <w:sz w:val="26"/>
                <w:szCs w:val="26"/>
              </w:rPr>
              <w:t xml:space="preserve"> Bài 5 </w:t>
            </w:r>
            <w:r w:rsidR="00D55976" w:rsidRPr="002A6727">
              <w:rPr>
                <w:rFonts w:eastAsia="BatangChe"/>
                <w:color w:val="000000" w:themeColor="text1"/>
                <w:sz w:val="26"/>
                <w:szCs w:val="26"/>
                <w:lang w:val="en-US"/>
              </w:rPr>
              <w:t xml:space="preserve">: </w:t>
            </w:r>
            <w:r w:rsidR="00D55976" w:rsidRPr="002A6727">
              <w:rPr>
                <w:rFonts w:eastAsia="BatangChe"/>
                <w:b/>
                <w:color w:val="000000" w:themeColor="text1"/>
                <w:sz w:val="26"/>
                <w:szCs w:val="26"/>
              </w:rPr>
              <w:t>谢谢你的生日</w:t>
            </w:r>
          </w:p>
        </w:tc>
        <w:tc>
          <w:tcPr>
            <w:tcW w:w="507" w:type="pct"/>
            <w:vAlign w:val="center"/>
          </w:tcPr>
          <w:p w14:paraId="6C38683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67" w:type="pct"/>
            <w:vAlign w:val="center"/>
          </w:tcPr>
          <w:p w14:paraId="4B03A5A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974" w:type="pct"/>
            <w:vAlign w:val="center"/>
          </w:tcPr>
          <w:p w14:paraId="65F5F79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502" w:type="pct"/>
            <w:vAlign w:val="center"/>
          </w:tcPr>
          <w:p w14:paraId="282931F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7AA4CD03" w14:textId="77777777" w:rsidTr="009E7EDC">
        <w:trPr>
          <w:trHeight w:val="20"/>
        </w:trPr>
        <w:tc>
          <w:tcPr>
            <w:tcW w:w="371" w:type="pct"/>
            <w:vAlign w:val="center"/>
          </w:tcPr>
          <w:p w14:paraId="76F3D57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7</w:t>
            </w:r>
          </w:p>
        </w:tc>
        <w:tc>
          <w:tcPr>
            <w:tcW w:w="2177" w:type="pct"/>
          </w:tcPr>
          <w:p w14:paraId="035232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 xml:space="preserve"> </w:t>
            </w:r>
            <w:r w:rsidRPr="002A6727">
              <w:rPr>
                <w:rFonts w:eastAsia="BatangChe"/>
                <w:color w:val="000000" w:themeColor="text1"/>
                <w:sz w:val="26"/>
                <w:szCs w:val="26"/>
              </w:rPr>
              <w:t>复习</w:t>
            </w:r>
            <w:r w:rsidRPr="002A6727">
              <w:rPr>
                <w:rFonts w:eastAsia="BatangChe"/>
                <w:color w:val="000000" w:themeColor="text1"/>
                <w:sz w:val="26"/>
                <w:szCs w:val="26"/>
              </w:rPr>
              <w:t xml:space="preserve"> + </w:t>
            </w:r>
            <w:r w:rsidRPr="002A6727">
              <w:rPr>
                <w:rFonts w:eastAsia="BatangChe"/>
                <w:color w:val="000000" w:themeColor="text1"/>
                <w:sz w:val="26"/>
                <w:szCs w:val="26"/>
              </w:rPr>
              <w:t>测验（一）</w:t>
            </w:r>
            <w:r w:rsidRPr="002A6727">
              <w:rPr>
                <w:rFonts w:eastAsia="BatangChe"/>
                <w:color w:val="000000" w:themeColor="text1"/>
                <w:sz w:val="26"/>
                <w:szCs w:val="26"/>
              </w:rPr>
              <w:t xml:space="preserve"> </w:t>
            </w:r>
          </w:p>
        </w:tc>
        <w:tc>
          <w:tcPr>
            <w:tcW w:w="507" w:type="pct"/>
            <w:vAlign w:val="center"/>
          </w:tcPr>
          <w:p w14:paraId="03735E8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67" w:type="pct"/>
            <w:vAlign w:val="center"/>
          </w:tcPr>
          <w:p w14:paraId="7BFD3CA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974" w:type="pct"/>
            <w:vAlign w:val="center"/>
          </w:tcPr>
          <w:p w14:paraId="3D0CAF9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502" w:type="pct"/>
            <w:vAlign w:val="center"/>
          </w:tcPr>
          <w:p w14:paraId="2AB847B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r>
      <w:tr w:rsidR="005118C6" w:rsidRPr="002A6727" w14:paraId="1A873E7D" w14:textId="77777777" w:rsidTr="009E7EDC">
        <w:trPr>
          <w:trHeight w:val="20"/>
        </w:trPr>
        <w:tc>
          <w:tcPr>
            <w:tcW w:w="371" w:type="pct"/>
            <w:vAlign w:val="center"/>
          </w:tcPr>
          <w:p w14:paraId="1F59E48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8</w:t>
            </w:r>
          </w:p>
        </w:tc>
        <w:tc>
          <w:tcPr>
            <w:tcW w:w="2177" w:type="pct"/>
          </w:tcPr>
          <w:p w14:paraId="569FD87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 xml:space="preserve"> Bài 6 </w:t>
            </w:r>
            <w:r w:rsidR="00D55976" w:rsidRPr="002A6727">
              <w:rPr>
                <w:rFonts w:eastAsia="BatangChe"/>
                <w:color w:val="000000" w:themeColor="text1"/>
                <w:sz w:val="26"/>
                <w:szCs w:val="26"/>
                <w:lang w:val="en-US"/>
              </w:rPr>
              <w:t xml:space="preserve">: </w:t>
            </w:r>
            <w:r w:rsidR="00D55976" w:rsidRPr="002A6727">
              <w:rPr>
                <w:rFonts w:eastAsia="BatangChe"/>
                <w:b/>
                <w:color w:val="000000" w:themeColor="text1"/>
                <w:sz w:val="26"/>
                <w:szCs w:val="26"/>
              </w:rPr>
              <w:t>谈婚论嫁</w:t>
            </w:r>
          </w:p>
        </w:tc>
        <w:tc>
          <w:tcPr>
            <w:tcW w:w="507" w:type="pct"/>
            <w:vAlign w:val="center"/>
          </w:tcPr>
          <w:p w14:paraId="4D3F4E0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67" w:type="pct"/>
            <w:vAlign w:val="center"/>
          </w:tcPr>
          <w:p w14:paraId="10A045D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974" w:type="pct"/>
            <w:vAlign w:val="center"/>
          </w:tcPr>
          <w:p w14:paraId="6FA536C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502" w:type="pct"/>
            <w:vAlign w:val="center"/>
          </w:tcPr>
          <w:p w14:paraId="3032738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12B64DCB" w14:textId="77777777" w:rsidTr="009E7EDC">
        <w:trPr>
          <w:trHeight w:val="20"/>
        </w:trPr>
        <w:tc>
          <w:tcPr>
            <w:tcW w:w="371" w:type="pct"/>
            <w:vAlign w:val="center"/>
          </w:tcPr>
          <w:p w14:paraId="5175149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9</w:t>
            </w:r>
          </w:p>
        </w:tc>
        <w:tc>
          <w:tcPr>
            <w:tcW w:w="2177" w:type="pct"/>
          </w:tcPr>
          <w:p w14:paraId="13A3636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rPr>
              <w:t xml:space="preserve"> Bài 7 </w:t>
            </w:r>
            <w:r w:rsidR="00D55976" w:rsidRPr="002A6727">
              <w:rPr>
                <w:rFonts w:eastAsia="BatangChe"/>
                <w:color w:val="000000" w:themeColor="text1"/>
                <w:sz w:val="26"/>
                <w:szCs w:val="26"/>
                <w:lang w:val="en-US"/>
              </w:rPr>
              <w:t xml:space="preserve">: </w:t>
            </w:r>
            <w:r w:rsidR="00D55976" w:rsidRPr="002A6727">
              <w:rPr>
                <w:rFonts w:eastAsia="BatangChe"/>
                <w:b/>
                <w:color w:val="000000" w:themeColor="text1"/>
                <w:sz w:val="26"/>
                <w:szCs w:val="26"/>
              </w:rPr>
              <w:t>男人和女人</w:t>
            </w:r>
          </w:p>
        </w:tc>
        <w:tc>
          <w:tcPr>
            <w:tcW w:w="507" w:type="pct"/>
            <w:vAlign w:val="center"/>
          </w:tcPr>
          <w:p w14:paraId="7E2A61D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67" w:type="pct"/>
            <w:vAlign w:val="center"/>
          </w:tcPr>
          <w:p w14:paraId="3AF8E1C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974" w:type="pct"/>
            <w:vAlign w:val="center"/>
          </w:tcPr>
          <w:p w14:paraId="78FB6E2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502" w:type="pct"/>
            <w:vAlign w:val="center"/>
          </w:tcPr>
          <w:p w14:paraId="60BECC7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7ED8D3D2" w14:textId="77777777" w:rsidTr="009E7EDC">
        <w:trPr>
          <w:trHeight w:val="20"/>
        </w:trPr>
        <w:tc>
          <w:tcPr>
            <w:tcW w:w="371" w:type="pct"/>
            <w:vAlign w:val="center"/>
          </w:tcPr>
          <w:p w14:paraId="76D31B7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10</w:t>
            </w:r>
          </w:p>
        </w:tc>
        <w:tc>
          <w:tcPr>
            <w:tcW w:w="2177" w:type="pct"/>
          </w:tcPr>
          <w:p w14:paraId="1BD0AE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 xml:space="preserve"> HSK4 </w:t>
            </w:r>
          </w:p>
        </w:tc>
        <w:tc>
          <w:tcPr>
            <w:tcW w:w="507" w:type="pct"/>
            <w:vAlign w:val="center"/>
          </w:tcPr>
          <w:p w14:paraId="2FCF700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67" w:type="pct"/>
            <w:vAlign w:val="center"/>
          </w:tcPr>
          <w:p w14:paraId="4408954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74" w:type="pct"/>
            <w:vAlign w:val="center"/>
          </w:tcPr>
          <w:p w14:paraId="18549AF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502" w:type="pct"/>
            <w:vAlign w:val="center"/>
          </w:tcPr>
          <w:p w14:paraId="00CACAF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62D75AA0" w14:textId="77777777" w:rsidTr="009E7EDC">
        <w:trPr>
          <w:trHeight w:val="20"/>
        </w:trPr>
        <w:tc>
          <w:tcPr>
            <w:tcW w:w="371" w:type="pct"/>
            <w:vAlign w:val="center"/>
          </w:tcPr>
          <w:p w14:paraId="5F430FA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11</w:t>
            </w:r>
          </w:p>
        </w:tc>
        <w:tc>
          <w:tcPr>
            <w:tcW w:w="2177" w:type="pct"/>
          </w:tcPr>
          <w:p w14:paraId="2ABD7D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rPr>
              <w:t xml:space="preserve"> Bài 8 </w:t>
            </w:r>
            <w:r w:rsidR="00D55976" w:rsidRPr="002A6727">
              <w:rPr>
                <w:rFonts w:eastAsia="BatangChe"/>
                <w:color w:val="000000" w:themeColor="text1"/>
                <w:sz w:val="26"/>
                <w:szCs w:val="26"/>
                <w:lang w:val="en-US"/>
              </w:rPr>
              <w:t>:</w:t>
            </w:r>
            <w:r w:rsidR="00D55976" w:rsidRPr="002A6727">
              <w:rPr>
                <w:rFonts w:eastAsia="BatangChe"/>
                <w:b/>
                <w:color w:val="000000" w:themeColor="text1"/>
                <w:sz w:val="26"/>
                <w:szCs w:val="26"/>
              </w:rPr>
              <w:t xml:space="preserve"> </w:t>
            </w:r>
            <w:r w:rsidR="00D55976" w:rsidRPr="002A6727">
              <w:rPr>
                <w:rFonts w:eastAsia="BatangChe"/>
                <w:b/>
                <w:color w:val="000000" w:themeColor="text1"/>
                <w:sz w:val="26"/>
                <w:szCs w:val="26"/>
              </w:rPr>
              <w:t>二人世界</w:t>
            </w:r>
          </w:p>
        </w:tc>
        <w:tc>
          <w:tcPr>
            <w:tcW w:w="507" w:type="pct"/>
            <w:vAlign w:val="center"/>
          </w:tcPr>
          <w:p w14:paraId="427BB1F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467" w:type="pct"/>
            <w:vAlign w:val="center"/>
          </w:tcPr>
          <w:p w14:paraId="1E66E17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974" w:type="pct"/>
            <w:vAlign w:val="center"/>
          </w:tcPr>
          <w:p w14:paraId="6BE372E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502" w:type="pct"/>
            <w:vAlign w:val="center"/>
          </w:tcPr>
          <w:p w14:paraId="0FBD0E3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44F98504" w14:textId="77777777" w:rsidTr="009E7EDC">
        <w:trPr>
          <w:trHeight w:val="20"/>
        </w:trPr>
        <w:tc>
          <w:tcPr>
            <w:tcW w:w="371" w:type="pct"/>
            <w:vAlign w:val="center"/>
          </w:tcPr>
          <w:p w14:paraId="7ABC95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12</w:t>
            </w:r>
          </w:p>
        </w:tc>
        <w:tc>
          <w:tcPr>
            <w:tcW w:w="2177" w:type="pct"/>
          </w:tcPr>
          <w:p w14:paraId="2FC4EB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 xml:space="preserve"> Bài 9 </w:t>
            </w:r>
            <w:r w:rsidR="003F2D64" w:rsidRPr="002A6727">
              <w:rPr>
                <w:rFonts w:eastAsia="BatangChe"/>
                <w:color w:val="000000" w:themeColor="text1"/>
                <w:sz w:val="26"/>
                <w:szCs w:val="26"/>
                <w:lang w:val="en-US"/>
              </w:rPr>
              <w:t xml:space="preserve">: </w:t>
            </w:r>
            <w:r w:rsidR="003F2D64" w:rsidRPr="002A6727">
              <w:rPr>
                <w:rFonts w:eastAsia="BatangChe"/>
                <w:b/>
                <w:color w:val="000000" w:themeColor="text1"/>
                <w:sz w:val="26"/>
                <w:szCs w:val="26"/>
              </w:rPr>
              <w:t>望子成龙</w:t>
            </w:r>
          </w:p>
        </w:tc>
        <w:tc>
          <w:tcPr>
            <w:tcW w:w="507" w:type="pct"/>
            <w:vAlign w:val="center"/>
          </w:tcPr>
          <w:p w14:paraId="30868A0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467" w:type="pct"/>
            <w:vAlign w:val="center"/>
          </w:tcPr>
          <w:p w14:paraId="346A2BA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974" w:type="pct"/>
            <w:vAlign w:val="center"/>
          </w:tcPr>
          <w:p w14:paraId="681A4C5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502" w:type="pct"/>
            <w:vAlign w:val="center"/>
          </w:tcPr>
          <w:p w14:paraId="53F04E5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29BE8300" w14:textId="77777777" w:rsidTr="009E7EDC">
        <w:trPr>
          <w:trHeight w:val="20"/>
        </w:trPr>
        <w:tc>
          <w:tcPr>
            <w:tcW w:w="371" w:type="pct"/>
            <w:vAlign w:val="center"/>
          </w:tcPr>
          <w:p w14:paraId="3370D3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14</w:t>
            </w:r>
          </w:p>
        </w:tc>
        <w:tc>
          <w:tcPr>
            <w:tcW w:w="2177" w:type="pct"/>
          </w:tcPr>
          <w:p w14:paraId="0A6EC8A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bidi="en-US"/>
              </w:rPr>
            </w:pPr>
            <w:r w:rsidRPr="002A6727">
              <w:rPr>
                <w:rFonts w:eastAsia="BatangChe"/>
                <w:color w:val="000000" w:themeColor="text1"/>
                <w:sz w:val="26"/>
                <w:szCs w:val="26"/>
                <w:lang w:bidi="en-US"/>
              </w:rPr>
              <w:t xml:space="preserve"> </w:t>
            </w:r>
            <w:r w:rsidRPr="002A6727">
              <w:rPr>
                <w:rFonts w:eastAsia="BatangChe"/>
                <w:color w:val="000000" w:themeColor="text1"/>
                <w:sz w:val="26"/>
                <w:szCs w:val="26"/>
              </w:rPr>
              <w:t>Bài 10</w:t>
            </w:r>
            <w:r w:rsidR="003F2D64" w:rsidRPr="002A6727">
              <w:rPr>
                <w:rFonts w:eastAsia="BatangChe"/>
                <w:color w:val="000000" w:themeColor="text1"/>
                <w:sz w:val="26"/>
                <w:szCs w:val="26"/>
                <w:lang w:val="en-US"/>
              </w:rPr>
              <w:t xml:space="preserve">: </w:t>
            </w:r>
            <w:r w:rsidR="003F2D64" w:rsidRPr="002A6727">
              <w:rPr>
                <w:rFonts w:eastAsia="BatangChe"/>
                <w:b/>
                <w:color w:val="000000" w:themeColor="text1"/>
                <w:sz w:val="26"/>
                <w:szCs w:val="26"/>
              </w:rPr>
              <w:t>妈妈和儿子</w:t>
            </w:r>
          </w:p>
        </w:tc>
        <w:tc>
          <w:tcPr>
            <w:tcW w:w="507" w:type="pct"/>
            <w:vAlign w:val="center"/>
          </w:tcPr>
          <w:p w14:paraId="5715029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467" w:type="pct"/>
            <w:vAlign w:val="center"/>
          </w:tcPr>
          <w:p w14:paraId="5C10423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974" w:type="pct"/>
            <w:vAlign w:val="center"/>
          </w:tcPr>
          <w:p w14:paraId="76C984D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502" w:type="pct"/>
            <w:vAlign w:val="center"/>
          </w:tcPr>
          <w:p w14:paraId="2BF9D07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619C812C" w14:textId="77777777" w:rsidTr="009E7EDC">
        <w:trPr>
          <w:trHeight w:val="20"/>
        </w:trPr>
        <w:tc>
          <w:tcPr>
            <w:tcW w:w="371" w:type="pct"/>
            <w:vAlign w:val="center"/>
          </w:tcPr>
          <w:p w14:paraId="0CB46BD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15</w:t>
            </w:r>
          </w:p>
        </w:tc>
        <w:tc>
          <w:tcPr>
            <w:tcW w:w="2177" w:type="pct"/>
          </w:tcPr>
          <w:p w14:paraId="009922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复习</w:t>
            </w:r>
            <w:r w:rsidRPr="002A6727">
              <w:rPr>
                <w:rFonts w:eastAsia="BatangChe"/>
                <w:color w:val="000000" w:themeColor="text1"/>
                <w:sz w:val="26"/>
                <w:szCs w:val="26"/>
              </w:rPr>
              <w:t xml:space="preserve"> + </w:t>
            </w:r>
            <w:r w:rsidRPr="002A6727">
              <w:rPr>
                <w:rFonts w:eastAsia="BatangChe"/>
                <w:color w:val="000000" w:themeColor="text1"/>
                <w:sz w:val="26"/>
                <w:szCs w:val="26"/>
              </w:rPr>
              <w:t>测验（二）</w:t>
            </w:r>
          </w:p>
        </w:tc>
        <w:tc>
          <w:tcPr>
            <w:tcW w:w="507" w:type="pct"/>
            <w:vAlign w:val="center"/>
          </w:tcPr>
          <w:p w14:paraId="0DCB2A03" w14:textId="77777777" w:rsidR="005118C6" w:rsidRPr="002A6727" w:rsidRDefault="004D056B"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467" w:type="pct"/>
            <w:vAlign w:val="center"/>
          </w:tcPr>
          <w:p w14:paraId="46176A37" w14:textId="77777777" w:rsidR="005118C6" w:rsidRPr="002A6727" w:rsidRDefault="00DB34CB"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74" w:type="pct"/>
            <w:vAlign w:val="center"/>
          </w:tcPr>
          <w:p w14:paraId="0B529D02" w14:textId="77777777" w:rsidR="005118C6" w:rsidRPr="002A6727" w:rsidRDefault="00DB34CB"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02" w:type="pct"/>
            <w:vAlign w:val="center"/>
          </w:tcPr>
          <w:p w14:paraId="7B5E096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r>
      <w:tr w:rsidR="005118C6" w:rsidRPr="002A6727" w14:paraId="1F34BF8C" w14:textId="77777777" w:rsidTr="009E7EDC">
        <w:trPr>
          <w:trHeight w:val="20"/>
        </w:trPr>
        <w:tc>
          <w:tcPr>
            <w:tcW w:w="371" w:type="pct"/>
          </w:tcPr>
          <w:p w14:paraId="4C14687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p>
        </w:tc>
        <w:tc>
          <w:tcPr>
            <w:tcW w:w="2177" w:type="pct"/>
          </w:tcPr>
          <w:p w14:paraId="45F7DA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Cộng</w:t>
            </w:r>
          </w:p>
        </w:tc>
        <w:tc>
          <w:tcPr>
            <w:tcW w:w="507" w:type="pct"/>
            <w:vAlign w:val="center"/>
          </w:tcPr>
          <w:p w14:paraId="5076AE2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45</w:t>
            </w:r>
          </w:p>
        </w:tc>
        <w:tc>
          <w:tcPr>
            <w:tcW w:w="467" w:type="pct"/>
            <w:vAlign w:val="center"/>
          </w:tcPr>
          <w:p w14:paraId="7403C31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974" w:type="pct"/>
            <w:vAlign w:val="center"/>
          </w:tcPr>
          <w:p w14:paraId="4F5F462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28</w:t>
            </w:r>
          </w:p>
        </w:tc>
        <w:tc>
          <w:tcPr>
            <w:tcW w:w="502" w:type="pct"/>
            <w:vAlign w:val="center"/>
          </w:tcPr>
          <w:p w14:paraId="1513446D" w14:textId="77777777" w:rsidR="005118C6" w:rsidRPr="002A6727" w:rsidRDefault="00DB34CB"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45A52F4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6D14AE2E" w14:textId="77777777" w:rsidR="00D55976" w:rsidRPr="002A6727" w:rsidRDefault="005118C6" w:rsidP="009E7EDC">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rPr>
        <w:t xml:space="preserve">Bài 1: </w:t>
      </w:r>
      <w:r w:rsidRPr="002A6727">
        <w:rPr>
          <w:rFonts w:eastAsia="BatangChe"/>
          <w:b/>
          <w:color w:val="000000" w:themeColor="text1"/>
          <w:sz w:val="26"/>
          <w:szCs w:val="26"/>
        </w:rPr>
        <w:t>迎来送往</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D55976" w:rsidRPr="002A6727">
        <w:rPr>
          <w:rFonts w:eastAsia="BatangChe"/>
          <w:b/>
          <w:color w:val="000000" w:themeColor="text1"/>
          <w:sz w:val="26"/>
          <w:szCs w:val="26"/>
          <w:lang w:val="en-US"/>
        </w:rPr>
        <w:t>Thời gian: 3 giờ</w:t>
      </w:r>
    </w:p>
    <w:p w14:paraId="4D6B1BA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2111137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Nghe hiểu câu, hội thoại và chọn đúng đáp án</w:t>
      </w:r>
    </w:p>
    <w:p w14:paraId="2724736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Nghe hiểu và hoàn thành bài tập sau nội dung bài khóa và vận dụng được bài khóa</w:t>
      </w:r>
    </w:p>
    <w:p w14:paraId="3C6B1E1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Biết vận dụng các câu khi đón khách và tiễn khách của người Trung Quốc</w:t>
      </w:r>
    </w:p>
    <w:p w14:paraId="746E27A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40F32C1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听对话，选择正确答案</w:t>
      </w:r>
    </w:p>
    <w:p w14:paraId="4BEE8D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xml:space="preserve">- </w:t>
      </w:r>
      <w:r w:rsidRPr="002A6727">
        <w:rPr>
          <w:rFonts w:eastAsia="BatangChe"/>
          <w:color w:val="000000" w:themeColor="text1"/>
          <w:sz w:val="26"/>
          <w:szCs w:val="26"/>
        </w:rPr>
        <w:t>对话：迎来送往</w:t>
      </w:r>
    </w:p>
    <w:p w14:paraId="19BBF9D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运用对话内容，练习口语</w:t>
      </w:r>
    </w:p>
    <w:p w14:paraId="5B6D326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课外练习</w:t>
      </w:r>
    </w:p>
    <w:p w14:paraId="07329BB1" w14:textId="77777777" w:rsidR="00D55976" w:rsidRPr="002A6727" w:rsidRDefault="005118C6"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2: </w:t>
      </w:r>
      <w:r w:rsidRPr="002A6727">
        <w:rPr>
          <w:rFonts w:eastAsia="BatangChe"/>
          <w:b/>
          <w:color w:val="000000" w:themeColor="text1"/>
          <w:sz w:val="26"/>
          <w:szCs w:val="26"/>
        </w:rPr>
        <w:t>左邻右舍</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D55976" w:rsidRPr="002A6727">
        <w:rPr>
          <w:rFonts w:eastAsia="BatangChe"/>
          <w:b/>
          <w:color w:val="000000" w:themeColor="text1"/>
          <w:sz w:val="26"/>
          <w:szCs w:val="26"/>
        </w:rPr>
        <w:t>Thời gian: 3 giờ</w:t>
      </w:r>
    </w:p>
    <w:p w14:paraId="3B8B90B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743BBE4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câu, hội thoại và chọn đúng đáp án</w:t>
      </w:r>
    </w:p>
    <w:p w14:paraId="32FEB48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7060950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Vận dụng nội dung bài khoá, nêu ra quan điểm về quan hệ hàng xóm trong xã hội hiện đại</w:t>
      </w:r>
    </w:p>
    <w:p w14:paraId="4443172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CDBD75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听对话，选择正确答案</w:t>
      </w:r>
    </w:p>
    <w:p w14:paraId="78E1B3F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对话：左邻右舍</w:t>
      </w:r>
    </w:p>
    <w:p w14:paraId="05C313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运用对话内容，练习口语</w:t>
      </w:r>
    </w:p>
    <w:p w14:paraId="27D8BB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课外练习</w:t>
      </w:r>
    </w:p>
    <w:p w14:paraId="409F3F00" w14:textId="77777777" w:rsidR="00D55976" w:rsidRPr="002A6727" w:rsidRDefault="005118C6"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3</w:t>
      </w:r>
      <w:r w:rsidRPr="002A6727">
        <w:rPr>
          <w:rFonts w:eastAsia="BatangChe"/>
          <w:b/>
          <w:color w:val="000000" w:themeColor="text1"/>
          <w:sz w:val="26"/>
          <w:szCs w:val="26"/>
        </w:rPr>
        <w:t>：跟中国不一样</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D55976" w:rsidRPr="002A6727">
        <w:rPr>
          <w:rFonts w:eastAsia="BatangChe"/>
          <w:b/>
          <w:color w:val="000000" w:themeColor="text1"/>
          <w:sz w:val="26"/>
          <w:szCs w:val="26"/>
        </w:rPr>
        <w:t>Thời gian: 3 giờ</w:t>
      </w:r>
    </w:p>
    <w:p w14:paraId="3840C0B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72ECF0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câu, hội thoại và chọn đúng đáp án</w:t>
      </w:r>
    </w:p>
    <w:p w14:paraId="49CA0EF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67AE2E5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Vận dụng nội dung bài khoá, so sánh được điểm giống và khác nhau giữa Trung Quốc và Việt Nam</w:t>
      </w:r>
    </w:p>
    <w:p w14:paraId="2034BA6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21E0432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听对话，选择正确答案</w:t>
      </w:r>
    </w:p>
    <w:p w14:paraId="337E31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对话：跟中国不一样</w:t>
      </w:r>
    </w:p>
    <w:p w14:paraId="0B3524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运用对话内容，练习口语</w:t>
      </w:r>
    </w:p>
    <w:p w14:paraId="10B49D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课外练习</w:t>
      </w:r>
    </w:p>
    <w:p w14:paraId="7BFCBA60" w14:textId="77777777" w:rsidR="00B151DE"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汉语水平考试第三级</w:t>
      </w:r>
      <w:r w:rsidRPr="002A6727">
        <w:rPr>
          <w:rFonts w:eastAsia="BatangChe"/>
          <w:b/>
          <w:color w:val="000000" w:themeColor="text1"/>
          <w:sz w:val="26"/>
          <w:szCs w:val="26"/>
        </w:rPr>
        <w:t xml:space="preserve"> – </w:t>
      </w:r>
      <w:r w:rsidRPr="002A6727">
        <w:rPr>
          <w:rFonts w:eastAsia="BatangChe"/>
          <w:b/>
          <w:color w:val="000000" w:themeColor="text1"/>
          <w:sz w:val="26"/>
          <w:szCs w:val="26"/>
        </w:rPr>
        <w:t>听力考试</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B151DE" w:rsidRPr="002A6727">
        <w:rPr>
          <w:rFonts w:eastAsia="BatangChe"/>
          <w:b/>
          <w:color w:val="000000" w:themeColor="text1"/>
          <w:sz w:val="26"/>
          <w:szCs w:val="26"/>
        </w:rPr>
        <w:t>Thời gian: 3 giờ</w:t>
      </w:r>
    </w:p>
    <w:p w14:paraId="2986E85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378C280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Củng cố kỹ năng làm bài HSK3 đã được luyện tập ở kỳ học trước</w:t>
      </w:r>
    </w:p>
    <w:p w14:paraId="16E74C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Đạt điểm kỹ năng Nghe HSK3 trên 80</w:t>
      </w:r>
    </w:p>
    <w:p w14:paraId="425CCC6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2. Nội dung</w:t>
      </w:r>
    </w:p>
    <w:p w14:paraId="7D1ABB7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Làm bài HSK3</w:t>
      </w:r>
    </w:p>
    <w:p w14:paraId="0597F1CC" w14:textId="77777777" w:rsidR="00D55976" w:rsidRPr="002A6727" w:rsidRDefault="005118C6"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4</w:t>
      </w:r>
      <w:r w:rsidRPr="002A6727">
        <w:rPr>
          <w:rFonts w:eastAsia="BatangChe"/>
          <w:b/>
          <w:color w:val="000000" w:themeColor="text1"/>
          <w:sz w:val="26"/>
          <w:szCs w:val="26"/>
        </w:rPr>
        <w:t>：送什么礼物好</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D55976" w:rsidRPr="002A6727">
        <w:rPr>
          <w:rFonts w:eastAsia="BatangChe"/>
          <w:b/>
          <w:color w:val="000000" w:themeColor="text1"/>
          <w:sz w:val="26"/>
          <w:szCs w:val="26"/>
        </w:rPr>
        <w:t>Thời gian: 3 giờ</w:t>
      </w:r>
    </w:p>
    <w:p w14:paraId="3123DFE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8523F2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câu, hội thoại và chọn đúng đáp án</w:t>
      </w:r>
    </w:p>
    <w:p w14:paraId="164D433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2D174CA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Vận dụng nội dung bài khoá, nêu được quan điểm của bản thân về văn hoá tặng quà của người Trung Quốc và người Việt Nam trong các dịp khác nhau</w:t>
      </w:r>
    </w:p>
    <w:p w14:paraId="71E354D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393A973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听对话，选择正确答案</w:t>
      </w:r>
    </w:p>
    <w:p w14:paraId="17C8146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对话：送什么礼物好</w:t>
      </w:r>
    </w:p>
    <w:p w14:paraId="71C2FA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运用对话内容，练习口语</w:t>
      </w:r>
    </w:p>
    <w:p w14:paraId="5FFE8CC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课外练习</w:t>
      </w:r>
    </w:p>
    <w:p w14:paraId="436B649E" w14:textId="77777777" w:rsidR="00D55976" w:rsidRPr="002A6727" w:rsidRDefault="005118C6"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5</w:t>
      </w:r>
      <w:r w:rsidRPr="002A6727">
        <w:rPr>
          <w:rFonts w:eastAsia="BatangChe"/>
          <w:b/>
          <w:color w:val="000000" w:themeColor="text1"/>
          <w:sz w:val="26"/>
          <w:szCs w:val="26"/>
        </w:rPr>
        <w:t>：谢谢你的生日</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D55976" w:rsidRPr="002A6727">
        <w:rPr>
          <w:rFonts w:eastAsia="BatangChe"/>
          <w:b/>
          <w:color w:val="000000" w:themeColor="text1"/>
          <w:sz w:val="26"/>
          <w:szCs w:val="26"/>
        </w:rPr>
        <w:t>Thời gian: 3 giờ</w:t>
      </w:r>
    </w:p>
    <w:p w14:paraId="09FFCF5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35C179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câu, hội thoại và chọn đúng đáp án</w:t>
      </w:r>
    </w:p>
    <w:p w14:paraId="5A5AF4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6E555B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Vận dụng nội dung bài khoá, kể về những câu chuyện về lòng tin giữa con người với con người</w:t>
      </w:r>
    </w:p>
    <w:p w14:paraId="5BA612D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Nêu được quan điểm của bản thân về cách xử lý tình huống của các nhân vật trong bài nghe</w:t>
      </w:r>
    </w:p>
    <w:p w14:paraId="0D2D2A5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8BEA8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听对话，选择正确答案</w:t>
      </w:r>
    </w:p>
    <w:p w14:paraId="655895A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对话：谢谢你的生日</w:t>
      </w:r>
    </w:p>
    <w:p w14:paraId="127163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运用对话内容，练习口语</w:t>
      </w:r>
    </w:p>
    <w:p w14:paraId="231399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课外练习</w:t>
      </w:r>
    </w:p>
    <w:p w14:paraId="4202D5E1" w14:textId="77777777" w:rsidR="00B151DE"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复习</w:t>
      </w:r>
      <w:r w:rsidRPr="002A6727">
        <w:rPr>
          <w:rFonts w:eastAsia="BatangChe"/>
          <w:b/>
          <w:color w:val="000000" w:themeColor="text1"/>
          <w:sz w:val="26"/>
          <w:szCs w:val="26"/>
        </w:rPr>
        <w:t xml:space="preserve"> + </w:t>
      </w:r>
      <w:r w:rsidRPr="002A6727">
        <w:rPr>
          <w:rFonts w:eastAsia="BatangChe"/>
          <w:b/>
          <w:color w:val="000000" w:themeColor="text1"/>
          <w:sz w:val="26"/>
          <w:szCs w:val="26"/>
        </w:rPr>
        <w:t>测验（一）</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B151DE" w:rsidRPr="002A6727">
        <w:rPr>
          <w:rFonts w:eastAsia="BatangChe"/>
          <w:b/>
          <w:color w:val="000000" w:themeColor="text1"/>
          <w:sz w:val="26"/>
          <w:szCs w:val="26"/>
        </w:rPr>
        <w:t>Thời gian: 3 giờ</w:t>
      </w:r>
    </w:p>
    <w:p w14:paraId="01D3F8BA" w14:textId="77777777" w:rsidR="005118C6" w:rsidRPr="002A6727" w:rsidRDefault="00B151DE"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Mục tiêu: Củng cố các nội dung đã học</w:t>
      </w:r>
    </w:p>
    <w:p w14:paraId="3BF99ED5" w14:textId="77777777" w:rsidR="00B151DE" w:rsidRPr="002A6727" w:rsidRDefault="00B151DE"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Nội dung: Làm bài kiểm tra đánh giá các nội dung đã học</w:t>
      </w:r>
    </w:p>
    <w:p w14:paraId="724F321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rPr>
        <w:t>Bài 6</w:t>
      </w:r>
      <w:r w:rsidRPr="002A6727">
        <w:rPr>
          <w:rFonts w:eastAsia="BatangChe"/>
          <w:b/>
          <w:color w:val="000000" w:themeColor="text1"/>
          <w:sz w:val="26"/>
          <w:szCs w:val="26"/>
        </w:rPr>
        <w:t>：谈婚论嫁</w:t>
      </w:r>
    </w:p>
    <w:p w14:paraId="6342601E" w14:textId="77777777" w:rsidR="00D55976" w:rsidRPr="002A6727" w:rsidRDefault="00D5597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lastRenderedPageBreak/>
        <w:t>Thời gian: 3 giờ</w:t>
      </w:r>
    </w:p>
    <w:p w14:paraId="046E5A2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88582A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câu, hội thoại và chọn đúng đáp án</w:t>
      </w:r>
    </w:p>
    <w:p w14:paraId="54F21D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6762B9B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nói lại được tình hình thực tế của các nhân vật trong bài nghe</w:t>
      </w:r>
    </w:p>
    <w:p w14:paraId="517BE29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Vận dụng nội dung bài nghe, nêu được quan điểm cá nhân về vấn đề kết hôn</w:t>
      </w:r>
    </w:p>
    <w:p w14:paraId="18AFD84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2D07E79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听对话，选择正确答案</w:t>
      </w:r>
    </w:p>
    <w:p w14:paraId="234C6B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对话：谈婚论嫁</w:t>
      </w:r>
    </w:p>
    <w:p w14:paraId="45C9451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运用对话内容，练习口语</w:t>
      </w:r>
    </w:p>
    <w:p w14:paraId="556D7CF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课外练习</w:t>
      </w:r>
    </w:p>
    <w:p w14:paraId="646108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p>
    <w:p w14:paraId="7980692A" w14:textId="77777777" w:rsidR="00D55976" w:rsidRPr="002A6727" w:rsidRDefault="005118C6"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7</w:t>
      </w:r>
      <w:r w:rsidRPr="002A6727">
        <w:rPr>
          <w:rFonts w:eastAsia="BatangChe"/>
          <w:b/>
          <w:color w:val="000000" w:themeColor="text1"/>
          <w:sz w:val="26"/>
          <w:szCs w:val="26"/>
        </w:rPr>
        <w:t>：男人和女人</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D55976" w:rsidRPr="002A6727">
        <w:rPr>
          <w:rFonts w:eastAsia="BatangChe"/>
          <w:b/>
          <w:color w:val="000000" w:themeColor="text1"/>
          <w:sz w:val="26"/>
          <w:szCs w:val="26"/>
        </w:rPr>
        <w:t>Thời gian: 3 giờ</w:t>
      </w:r>
    </w:p>
    <w:p w14:paraId="4E4F786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9CAE2E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câu, hội thoại và chọn đúng đáp án</w:t>
      </w:r>
    </w:p>
    <w:p w14:paraId="576FAFC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72B83D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nói lại được tình hình thực tế của các nhân vật trong bài nghe</w:t>
      </w:r>
    </w:p>
    <w:p w14:paraId="211416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Vận dụng nội dung bài nghe, so sánh được sự khác nhau giữa nam giới và nữ giới</w:t>
      </w:r>
    </w:p>
    <w:p w14:paraId="1AAA45D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14676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听对话，选择正确答案</w:t>
      </w:r>
    </w:p>
    <w:p w14:paraId="5747FE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对话：男人和女人</w:t>
      </w:r>
    </w:p>
    <w:p w14:paraId="0009828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运用对话内容，练习口语</w:t>
      </w:r>
    </w:p>
    <w:p w14:paraId="07E18D3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课外练习</w:t>
      </w:r>
    </w:p>
    <w:p w14:paraId="72F39A2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p>
    <w:p w14:paraId="066E8903" w14:textId="77777777" w:rsidR="00B151DE"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汉语水平考试第四级</w:t>
      </w:r>
      <w:r w:rsidRPr="002A6727">
        <w:rPr>
          <w:rFonts w:eastAsia="BatangChe"/>
          <w:b/>
          <w:color w:val="000000" w:themeColor="text1"/>
          <w:sz w:val="26"/>
          <w:szCs w:val="26"/>
        </w:rPr>
        <w:t xml:space="preserve"> – </w:t>
      </w:r>
      <w:r w:rsidRPr="002A6727">
        <w:rPr>
          <w:rFonts w:eastAsia="BatangChe"/>
          <w:b/>
          <w:color w:val="000000" w:themeColor="text1"/>
          <w:sz w:val="26"/>
          <w:szCs w:val="26"/>
        </w:rPr>
        <w:t>听力考试</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B151DE" w:rsidRPr="002A6727">
        <w:rPr>
          <w:rFonts w:eastAsia="BatangChe"/>
          <w:b/>
          <w:color w:val="000000" w:themeColor="text1"/>
          <w:sz w:val="26"/>
          <w:szCs w:val="26"/>
        </w:rPr>
        <w:t>Thời gian: 3 giờ</w:t>
      </w:r>
    </w:p>
    <w:p w14:paraId="598ADF4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3FA4808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dạng đề Nghe của HSK4</w:t>
      </w:r>
    </w:p>
    <w:p w14:paraId="24E4B8A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Biết kỹ năng làm các dạng bài Nghe của HSK4</w:t>
      </w:r>
    </w:p>
    <w:p w14:paraId="758CBC2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Đạt điểm kỹ năng Nghe trên 60 điểm</w:t>
      </w:r>
    </w:p>
    <w:p w14:paraId="331BFE9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5401A9A9" w14:textId="77777777" w:rsidR="00D55976" w:rsidRPr="002A6727" w:rsidRDefault="005118C6" w:rsidP="009E7EDC">
      <w:pPr>
        <w:shd w:val="clear" w:color="auto" w:fill="FFFFFF"/>
        <w:spacing w:before="60" w:after="60" w:line="288" w:lineRule="auto"/>
        <w:ind w:left="720" w:firstLine="720"/>
        <w:jc w:val="both"/>
        <w:rPr>
          <w:rFonts w:eastAsia="BatangChe"/>
          <w:b/>
          <w:color w:val="000000" w:themeColor="text1"/>
          <w:sz w:val="26"/>
          <w:szCs w:val="26"/>
          <w:lang w:val="en-US"/>
        </w:rPr>
      </w:pPr>
      <w:r w:rsidRPr="002A6727">
        <w:rPr>
          <w:rFonts w:eastAsia="BatangChe"/>
          <w:b/>
          <w:color w:val="000000" w:themeColor="text1"/>
          <w:sz w:val="26"/>
          <w:szCs w:val="26"/>
        </w:rPr>
        <w:lastRenderedPageBreak/>
        <w:t>Bài 8</w:t>
      </w:r>
      <w:r w:rsidRPr="002A6727">
        <w:rPr>
          <w:rFonts w:eastAsia="BatangChe"/>
          <w:b/>
          <w:color w:val="000000" w:themeColor="text1"/>
          <w:sz w:val="26"/>
          <w:szCs w:val="26"/>
        </w:rPr>
        <w:t>：二人世界</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D55976" w:rsidRPr="002A6727">
        <w:rPr>
          <w:rFonts w:eastAsia="BatangChe"/>
          <w:b/>
          <w:color w:val="000000" w:themeColor="text1"/>
          <w:sz w:val="26"/>
          <w:szCs w:val="26"/>
          <w:lang w:val="en-US"/>
        </w:rPr>
        <w:t>Thời gian: 3 giờ</w:t>
      </w:r>
    </w:p>
    <w:p w14:paraId="5ED69FF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rPr>
        <w:t>1. Mục tiêu</w:t>
      </w:r>
      <w:r w:rsidR="009E7EDC" w:rsidRPr="002A6727">
        <w:rPr>
          <w:rFonts w:eastAsia="BatangChe"/>
          <w:b/>
          <w:color w:val="000000" w:themeColor="text1"/>
          <w:sz w:val="26"/>
          <w:szCs w:val="26"/>
          <w:lang w:val="en-US"/>
        </w:rPr>
        <w:tab/>
      </w:r>
    </w:p>
    <w:p w14:paraId="6AC2E1C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câu, hội thoại và chọn đúng đáp án</w:t>
      </w:r>
    </w:p>
    <w:p w14:paraId="515D5B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059E4B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nói lại được tình hình thực tế của các nhân vật trong bài nghe</w:t>
      </w:r>
    </w:p>
    <w:p w14:paraId="24D1CA3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Vận dụng nội dung bài nghe, nêu quan điểm về việc kết hôn nhưng không có con</w:t>
      </w:r>
    </w:p>
    <w:p w14:paraId="1F473A6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0A996C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听对话，选择正确答案</w:t>
      </w:r>
    </w:p>
    <w:p w14:paraId="3ADF4D4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对话：二人世界</w:t>
      </w:r>
    </w:p>
    <w:p w14:paraId="23A3A12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运用对话内容，练习口语</w:t>
      </w:r>
    </w:p>
    <w:p w14:paraId="576A86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课外练习</w:t>
      </w:r>
    </w:p>
    <w:p w14:paraId="2CC8D99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304F8B15" w14:textId="77777777" w:rsidR="003F2D64" w:rsidRPr="002A6727" w:rsidRDefault="005118C6"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9</w:t>
      </w:r>
      <w:r w:rsidRPr="002A6727">
        <w:rPr>
          <w:rFonts w:eastAsia="BatangChe"/>
          <w:b/>
          <w:color w:val="000000" w:themeColor="text1"/>
          <w:sz w:val="26"/>
          <w:szCs w:val="26"/>
        </w:rPr>
        <w:t>：望子成龙</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3F2D64" w:rsidRPr="002A6727">
        <w:rPr>
          <w:rFonts w:eastAsia="BatangChe"/>
          <w:b/>
          <w:color w:val="000000" w:themeColor="text1"/>
          <w:sz w:val="26"/>
          <w:szCs w:val="26"/>
        </w:rPr>
        <w:t>Thời gian: 3 giờ</w:t>
      </w:r>
    </w:p>
    <w:p w14:paraId="769784A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DCA288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câu, hội thoại và chọn đúng đáp án</w:t>
      </w:r>
    </w:p>
    <w:p w14:paraId="3F81C6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709954A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nói lại được tư tưởng Mong con thành tài của người Trung Quốc, đối chiếu với Việt Nam</w:t>
      </w:r>
    </w:p>
    <w:p w14:paraId="4551142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Vận dụng nội dung bài nghe, nêu quan điểm cá nhân về phương pháp dạy con thời hiện đại</w:t>
      </w:r>
    </w:p>
    <w:p w14:paraId="52802B9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A15E6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听对话，选择正确答案</w:t>
      </w:r>
    </w:p>
    <w:p w14:paraId="552652A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对话：望子成龙</w:t>
      </w:r>
    </w:p>
    <w:p w14:paraId="3A3E1F7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运用对话内容，练习口语</w:t>
      </w:r>
    </w:p>
    <w:p w14:paraId="7C4A250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课外练习</w:t>
      </w:r>
    </w:p>
    <w:p w14:paraId="437B1645" w14:textId="77777777" w:rsidR="003F2D64" w:rsidRPr="002A6727" w:rsidRDefault="005118C6"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10</w:t>
      </w:r>
      <w:r w:rsidRPr="002A6727">
        <w:rPr>
          <w:rFonts w:eastAsia="BatangChe"/>
          <w:b/>
          <w:color w:val="000000" w:themeColor="text1"/>
          <w:sz w:val="26"/>
          <w:szCs w:val="26"/>
        </w:rPr>
        <w:t>：妈妈和儿子</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3F2D64" w:rsidRPr="002A6727">
        <w:rPr>
          <w:rFonts w:eastAsia="BatangChe"/>
          <w:b/>
          <w:color w:val="000000" w:themeColor="text1"/>
          <w:sz w:val="26"/>
          <w:szCs w:val="26"/>
        </w:rPr>
        <w:t>Thời gian: 3 giờ</w:t>
      </w:r>
    </w:p>
    <w:p w14:paraId="64122CC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84DCF9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câu, hội thoại và chọn đúng đáp án</w:t>
      </w:r>
    </w:p>
    <w:p w14:paraId="4C21141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2C0CA07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nói lại được suy nghĩ thực tế của các nhân vật trong bài nghe</w:t>
      </w:r>
    </w:p>
    <w:p w14:paraId="7B7463C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Vận dụng nội dung bài nghe, nêu quan điểm về sự khác biệt thế hệ</w:t>
      </w:r>
    </w:p>
    <w:p w14:paraId="3B24706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7FF918B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听对话，选择正确答案</w:t>
      </w:r>
    </w:p>
    <w:p w14:paraId="123674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对话：妈妈和儿子</w:t>
      </w:r>
    </w:p>
    <w:p w14:paraId="4E19B5E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运用对话内容，练习口语</w:t>
      </w:r>
    </w:p>
    <w:p w14:paraId="4B64FE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课外练习</w:t>
      </w:r>
    </w:p>
    <w:p w14:paraId="7C8F86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p>
    <w:p w14:paraId="29219438" w14:textId="77777777" w:rsidR="00CD18FF"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复习</w:t>
      </w:r>
      <w:r w:rsidRPr="002A6727">
        <w:rPr>
          <w:rFonts w:eastAsia="BatangChe"/>
          <w:b/>
          <w:color w:val="000000" w:themeColor="text1"/>
          <w:sz w:val="26"/>
          <w:szCs w:val="26"/>
        </w:rPr>
        <w:t>+</w:t>
      </w:r>
      <w:r w:rsidRPr="002A6727">
        <w:rPr>
          <w:rFonts w:eastAsia="BatangChe"/>
          <w:b/>
          <w:color w:val="000000" w:themeColor="text1"/>
          <w:sz w:val="26"/>
          <w:szCs w:val="26"/>
        </w:rPr>
        <w:t>考试</w:t>
      </w:r>
      <w:r w:rsidR="003F2D64" w:rsidRPr="002A6727">
        <w:rPr>
          <w:rFonts w:eastAsia="BatangChe"/>
          <w:b/>
          <w:color w:val="000000" w:themeColor="text1"/>
          <w:sz w:val="26"/>
          <w:szCs w:val="26"/>
        </w:rPr>
        <w:t xml:space="preserve"> </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CD18FF" w:rsidRPr="002A6727">
        <w:rPr>
          <w:rFonts w:eastAsia="BatangChe"/>
          <w:b/>
          <w:color w:val="000000" w:themeColor="text1"/>
          <w:sz w:val="26"/>
          <w:szCs w:val="26"/>
        </w:rPr>
        <w:t>Thời gian: 6 giờ</w:t>
      </w:r>
    </w:p>
    <w:p w14:paraId="083FEF4E" w14:textId="77777777" w:rsidR="003F2D64" w:rsidRPr="002A6727" w:rsidRDefault="003F2D64" w:rsidP="003F2D64">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7CC3757" w14:textId="77777777" w:rsidR="003F2D64" w:rsidRPr="002A6727" w:rsidRDefault="003F2D64" w:rsidP="003F2D64">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Củng cố toàn bộ nội dung đã học</w:t>
      </w:r>
    </w:p>
    <w:p w14:paraId="1073BA55" w14:textId="77777777" w:rsidR="003F2D64" w:rsidRPr="002A6727" w:rsidRDefault="003F2D64" w:rsidP="003F2D64">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2C00B6C" w14:textId="77777777" w:rsidR="003F2D64" w:rsidRPr="002A6727" w:rsidRDefault="003F2D64"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Ôn tập và kiểm tra, đánh giá các nội dung đã học</w:t>
      </w:r>
      <w:r w:rsidR="00CD18FF" w:rsidRPr="002A6727">
        <w:rPr>
          <w:rFonts w:eastAsia="BatangChe"/>
          <w:color w:val="000000" w:themeColor="text1"/>
          <w:sz w:val="26"/>
          <w:szCs w:val="26"/>
        </w:rPr>
        <w:t>.</w:t>
      </w:r>
    </w:p>
    <w:p w14:paraId="5C82FF1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2880A21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IV. Điều kiện thực hiện </w:t>
      </w:r>
      <w:r w:rsidR="00BD5E43" w:rsidRPr="002A6727">
        <w:rPr>
          <w:rFonts w:eastAsia="BatangChe"/>
          <w:b/>
          <w:color w:val="000000" w:themeColor="text1"/>
          <w:sz w:val="26"/>
          <w:szCs w:val="26"/>
          <w:lang w:val="pt-BR"/>
        </w:rPr>
        <w:t>mô đun</w:t>
      </w:r>
    </w:p>
    <w:p w14:paraId="69D747E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02EEA3A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180896E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1C9305D4"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4F53469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48C71D7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19C32512" w14:textId="77777777" w:rsidR="00A0790F" w:rsidRPr="002A6727" w:rsidRDefault="00A0790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Kiến thức</w:t>
      </w:r>
    </w:p>
    <w:p w14:paraId="6E71E32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Nghe hiểu được bài văn tự sự.</w:t>
      </w:r>
    </w:p>
    <w:p w14:paraId="2224312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Nghe bài giới thiệu, bản tin.</w:t>
      </w:r>
    </w:p>
    <w:p w14:paraId="617F554D" w14:textId="77777777" w:rsidR="00A0790F" w:rsidRPr="002A6727" w:rsidRDefault="00A0790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6CF84F86" w14:textId="77777777" w:rsidR="00A0790F" w:rsidRPr="002A6727" w:rsidRDefault="00A0790F" w:rsidP="005F380C">
      <w:pPr>
        <w:shd w:val="clear" w:color="auto" w:fill="FFFFFF"/>
        <w:spacing w:before="60" w:after="60" w:line="288" w:lineRule="auto"/>
        <w:ind w:firstLine="720"/>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Có kỹ năng nghe kỹ, nghe mở rộng, kỹ năng nghe HSK cấp 4-5, các bài </w:t>
      </w:r>
      <w:r w:rsidRPr="002A6727">
        <w:rPr>
          <w:rFonts w:eastAsia="BatangChe"/>
          <w:color w:val="000000" w:themeColor="text1"/>
          <w:sz w:val="26"/>
          <w:szCs w:val="26"/>
        </w:rPr>
        <w:t>văn tự sự dài</w:t>
      </w:r>
      <w:r w:rsidRPr="002A6727">
        <w:rPr>
          <w:rFonts w:eastAsia="BatangChe"/>
          <w:color w:val="000000" w:themeColor="text1"/>
          <w:sz w:val="26"/>
          <w:szCs w:val="26"/>
          <w:lang w:val="da-DK"/>
        </w:rPr>
        <w:t xml:space="preserve"> ở các chủ điểm của cuộc sống hàng ngày</w:t>
      </w:r>
      <w:r w:rsidRPr="002A6727">
        <w:rPr>
          <w:rFonts w:eastAsia="BatangChe"/>
          <w:color w:val="000000" w:themeColor="text1"/>
          <w:sz w:val="26"/>
          <w:szCs w:val="26"/>
        </w:rPr>
        <w:t>, hoặc các chủ điểm mà xã hội quan tâm</w:t>
      </w:r>
      <w:r w:rsidRPr="002A6727">
        <w:rPr>
          <w:rFonts w:eastAsia="BatangChe"/>
          <w:color w:val="000000" w:themeColor="text1"/>
          <w:sz w:val="26"/>
          <w:szCs w:val="26"/>
          <w:lang w:val="da-DK"/>
        </w:rPr>
        <w:t xml:space="preserve">. Kỹ năng vận dụng </w:t>
      </w:r>
      <w:r w:rsidRPr="002A6727">
        <w:rPr>
          <w:rFonts w:eastAsia="BatangChe"/>
          <w:color w:val="000000" w:themeColor="text1"/>
          <w:sz w:val="26"/>
          <w:szCs w:val="26"/>
        </w:rPr>
        <w:t>cá</w:t>
      </w:r>
      <w:r w:rsidRPr="002A6727">
        <w:rPr>
          <w:rFonts w:eastAsia="BatangChe"/>
          <w:color w:val="000000" w:themeColor="text1"/>
          <w:sz w:val="26"/>
          <w:szCs w:val="26"/>
          <w:lang w:val="da-DK"/>
        </w:rPr>
        <w:t>c từ, cách biểu đạt</w:t>
      </w:r>
      <w:r w:rsidRPr="002A6727">
        <w:rPr>
          <w:rFonts w:eastAsia="BatangChe"/>
          <w:color w:val="000000" w:themeColor="text1"/>
          <w:sz w:val="26"/>
          <w:szCs w:val="26"/>
        </w:rPr>
        <w:t xml:space="preserve"> vào các bài nói, </w:t>
      </w:r>
      <w:r w:rsidRPr="002A6727">
        <w:rPr>
          <w:rFonts w:eastAsia="BatangChe"/>
          <w:color w:val="000000" w:themeColor="text1"/>
          <w:sz w:val="26"/>
          <w:szCs w:val="26"/>
          <w:lang w:val="da-DK"/>
        </w:rPr>
        <w:t>vào môi trường giao tiếp cụ thể. Có kỹ năng nói mạch lạc, chính xác, tư duy logic, phản xạ tiếp nhận thông tin nhanh khi giao tiếp với bạn bè, hoặc người nói tiếng Trung Quốc.</w:t>
      </w:r>
    </w:p>
    <w:p w14:paraId="0D0FBEBF" w14:textId="77777777" w:rsidR="00A0790F" w:rsidRPr="002A6727" w:rsidRDefault="00A0790F"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 Năng lực tự chủ và trách nhiệm: </w:t>
      </w:r>
    </w:p>
    <w:p w14:paraId="30154AA1" w14:textId="77777777" w:rsidR="00A0790F" w:rsidRPr="002A6727" w:rsidRDefault="00A0790F"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da-DK"/>
        </w:rPr>
        <w:t>+</w:t>
      </w:r>
      <w:r w:rsidRPr="002A6727">
        <w:rPr>
          <w:rFonts w:eastAsia="BatangChe"/>
          <w:color w:val="000000" w:themeColor="text1"/>
          <w:sz w:val="26"/>
          <w:szCs w:val="26"/>
          <w:lang w:val="nb-NO"/>
        </w:rPr>
        <w:t xml:space="preserve"> </w:t>
      </w:r>
      <w:r w:rsidRPr="002A6727">
        <w:rPr>
          <w:rFonts w:eastAsia="BatangChe"/>
          <w:color w:val="000000" w:themeColor="text1"/>
          <w:sz w:val="26"/>
          <w:szCs w:val="26"/>
          <w:lang w:val="pt-BR"/>
        </w:rPr>
        <w:t>Nắm được yêu cầu và tầm quan trọng của kỹ năng nghe và nói trong giao tiếp</w:t>
      </w:r>
      <w:r w:rsidRPr="002A6727">
        <w:rPr>
          <w:rFonts w:eastAsia="BatangChe"/>
          <w:color w:val="000000" w:themeColor="text1"/>
          <w:sz w:val="26"/>
          <w:szCs w:val="26"/>
          <w:lang w:val="nb-NO"/>
        </w:rPr>
        <w:t xml:space="preserve">. </w:t>
      </w:r>
    </w:p>
    <w:p w14:paraId="3BDCC088" w14:textId="77777777" w:rsidR="00A0790F" w:rsidRPr="002A6727" w:rsidRDefault="00A0790F"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 T</w:t>
      </w:r>
      <w:r w:rsidRPr="002A6727">
        <w:rPr>
          <w:rFonts w:eastAsia="BatangChe"/>
          <w:color w:val="000000" w:themeColor="text1"/>
          <w:sz w:val="26"/>
          <w:szCs w:val="26"/>
        </w:rPr>
        <w:t xml:space="preserve">ham gia tích cực vào </w:t>
      </w:r>
      <w:r w:rsidRPr="002A6727">
        <w:rPr>
          <w:rFonts w:eastAsia="BatangChe"/>
          <w:color w:val="000000" w:themeColor="text1"/>
          <w:sz w:val="26"/>
          <w:szCs w:val="26"/>
          <w:lang w:val="en-US"/>
        </w:rPr>
        <w:t xml:space="preserve">giờ học; </w:t>
      </w:r>
    </w:p>
    <w:p w14:paraId="1ED2E42B" w14:textId="77777777" w:rsidR="00A0790F" w:rsidRPr="002A6727" w:rsidRDefault="00A0790F"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Phát huy tinh thần tự học thông qua tự nghiên cứu tài liệu; </w:t>
      </w:r>
    </w:p>
    <w:p w14:paraId="1B881965" w14:textId="77777777" w:rsidR="00A0790F" w:rsidRPr="002A6727" w:rsidRDefault="00A0790F"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pt-BR"/>
        </w:rPr>
        <w:t>Nắm được yêu cầu và tầm quan trọng của kỹ năng nghe và nói trong giao tiếp</w:t>
      </w:r>
      <w:r w:rsidRPr="002A6727">
        <w:rPr>
          <w:rFonts w:eastAsia="BatangChe"/>
          <w:color w:val="000000" w:themeColor="text1"/>
          <w:sz w:val="26"/>
          <w:szCs w:val="26"/>
          <w:lang w:val="nb-NO"/>
        </w:rPr>
        <w:t xml:space="preserve">. </w:t>
      </w:r>
    </w:p>
    <w:p w14:paraId="4F42EE04" w14:textId="77777777" w:rsidR="00A0790F" w:rsidRPr="002A6727" w:rsidRDefault="00A0790F"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nb-NO"/>
        </w:rPr>
        <w:t>+ Tích cực, chủ động vận dụng sáng tạo phương pháp học tập để tham gia vào quá trình học tập, rèn luyện dưới sự hướng dẫn của GV.</w:t>
      </w:r>
    </w:p>
    <w:p w14:paraId="55B1DD6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p>
    <w:p w14:paraId="2386A87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Dự lớp ≥ 80% tổng thời lượng </w:t>
      </w:r>
      <w:r w:rsidR="00B2270E" w:rsidRPr="002A6727">
        <w:rPr>
          <w:rFonts w:eastAsia="BatangChe"/>
          <w:color w:val="000000" w:themeColor="text1"/>
          <w:sz w:val="26"/>
          <w:szCs w:val="26"/>
          <w:lang w:val="pt-BR"/>
        </w:rPr>
        <w:t>mô đun</w:t>
      </w:r>
      <w:r w:rsidRPr="002A6727">
        <w:rPr>
          <w:rFonts w:eastAsia="BatangChe"/>
          <w:color w:val="000000" w:themeColor="text1"/>
          <w:sz w:val="26"/>
          <w:szCs w:val="26"/>
          <w:lang w:val="pt-BR"/>
        </w:rPr>
        <w:t>.</w:t>
      </w:r>
    </w:p>
    <w:p w14:paraId="7FFA5324"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Luyện tập trên lớp kết hợp với kiểm tra định kỳ và thi kết thúc </w:t>
      </w:r>
      <w:r w:rsidR="00B2270E" w:rsidRPr="002A6727">
        <w:rPr>
          <w:rFonts w:eastAsia="BatangChe"/>
          <w:color w:val="000000" w:themeColor="text1"/>
          <w:sz w:val="26"/>
          <w:szCs w:val="26"/>
          <w:lang w:val="pt-BR"/>
        </w:rPr>
        <w:t>mô đun</w:t>
      </w:r>
    </w:p>
    <w:p w14:paraId="415491D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rPr>
        <w:t>- Bài thi học kì bao gồm kỹ năng N</w:t>
      </w:r>
      <w:r w:rsidRPr="002A6727">
        <w:rPr>
          <w:rFonts w:eastAsia="BatangChe"/>
          <w:color w:val="000000" w:themeColor="text1"/>
          <w:sz w:val="26"/>
          <w:szCs w:val="26"/>
          <w:lang w:val="pt-BR"/>
        </w:rPr>
        <w:t>ghe thanh mẫu, vận mẫu, nghe chủ đề…</w:t>
      </w:r>
    </w:p>
    <w:p w14:paraId="646B2E5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t xml:space="preserve">VI. Hướng dẫn thực hiện </w:t>
      </w:r>
      <w:r w:rsidR="00BD5E43" w:rsidRPr="002A6727">
        <w:rPr>
          <w:rFonts w:eastAsia="BatangChe"/>
          <w:b/>
          <w:color w:val="000000" w:themeColor="text1"/>
          <w:sz w:val="26"/>
          <w:szCs w:val="26"/>
          <w:lang w:val="pt-BR"/>
        </w:rPr>
        <w:t>mô đun</w:t>
      </w:r>
    </w:p>
    <w:p w14:paraId="7EDD552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Phạm vi áp dụng </w:t>
      </w:r>
      <w:r w:rsidR="00B2270E" w:rsidRPr="002A6727">
        <w:rPr>
          <w:rFonts w:eastAsia="BatangChe"/>
          <w:b/>
          <w:color w:val="000000" w:themeColor="text1"/>
          <w:sz w:val="26"/>
          <w:szCs w:val="26"/>
          <w:lang w:val="pt-BR"/>
        </w:rPr>
        <w:t>mô đun</w:t>
      </w:r>
    </w:p>
    <w:p w14:paraId="0C19D1E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BD5E43" w:rsidRPr="002A6727">
        <w:rPr>
          <w:rFonts w:eastAsia="BatangChe"/>
          <w:color w:val="000000" w:themeColor="text1"/>
          <w:sz w:val="26"/>
          <w:szCs w:val="26"/>
        </w:rPr>
        <w:t>Mô đun</w:t>
      </w:r>
      <w:r w:rsidRPr="002A6727">
        <w:rPr>
          <w:rFonts w:eastAsia="BatangChe"/>
          <w:color w:val="000000" w:themeColor="text1"/>
          <w:sz w:val="26"/>
          <w:szCs w:val="26"/>
        </w:rPr>
        <w:t xml:space="preserve"> được sử dụng để giảng dạy cho người học hệ cao đẳng ngành Tiếng Trung Quốc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55965F1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00BD5E43" w:rsidRPr="002A6727">
        <w:rPr>
          <w:rFonts w:eastAsia="BatangChe"/>
          <w:b/>
          <w:color w:val="000000" w:themeColor="text1"/>
          <w:sz w:val="26"/>
          <w:szCs w:val="26"/>
          <w:lang w:val="pt-BR"/>
        </w:rPr>
        <w:t>mô đun</w:t>
      </w:r>
    </w:p>
    <w:p w14:paraId="04C9C1F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4B2373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2A12F3F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3426AF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Nghe hiểu và đọc đúng ngữ điệu đoạn văn hoặc hội thoại tương đối dài; </w:t>
      </w:r>
    </w:p>
    <w:p w14:paraId="4B15D7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Nghe đoạn văn hoặc đoạn hội thoại (khoảng 120-150 chữ). </w:t>
      </w:r>
    </w:p>
    <w:p w14:paraId="2001737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72B6F92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ab/>
        <w:t>Giáo trình</w:t>
      </w:r>
    </w:p>
    <w:p w14:paraId="708199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《汉语听力教程》二年级教材</w:t>
      </w:r>
      <w:r w:rsidRPr="002A6727">
        <w:rPr>
          <w:rFonts w:eastAsia="BatangChe"/>
          <w:color w:val="000000" w:themeColor="text1"/>
          <w:sz w:val="26"/>
          <w:szCs w:val="26"/>
        </w:rPr>
        <w:t>,</w:t>
      </w:r>
      <w:r w:rsidRPr="002A6727">
        <w:rPr>
          <w:rFonts w:eastAsia="BatangChe"/>
          <w:color w:val="000000" w:themeColor="text1"/>
          <w:sz w:val="26"/>
          <w:szCs w:val="26"/>
        </w:rPr>
        <w:t>第三册</w:t>
      </w:r>
      <w:r w:rsidRPr="002A6727">
        <w:rPr>
          <w:rFonts w:eastAsia="BatangChe"/>
          <w:color w:val="000000" w:themeColor="text1"/>
          <w:sz w:val="26"/>
          <w:szCs w:val="26"/>
        </w:rPr>
        <w:t>,</w:t>
      </w:r>
      <w:r w:rsidRPr="002A6727">
        <w:rPr>
          <w:rFonts w:eastAsia="BatangChe"/>
          <w:color w:val="000000" w:themeColor="text1"/>
          <w:sz w:val="26"/>
          <w:szCs w:val="26"/>
        </w:rPr>
        <w:t>对外汉语本科系列教材</w:t>
      </w:r>
      <w:r w:rsidRPr="002A6727">
        <w:rPr>
          <w:rFonts w:eastAsia="BatangChe"/>
          <w:color w:val="000000" w:themeColor="text1"/>
          <w:sz w:val="26"/>
          <w:szCs w:val="26"/>
        </w:rPr>
        <w:t xml:space="preserve">, </w:t>
      </w:r>
      <w:r w:rsidRPr="002A6727">
        <w:rPr>
          <w:rFonts w:eastAsia="BatangChe"/>
          <w:color w:val="000000" w:themeColor="text1"/>
          <w:sz w:val="26"/>
          <w:szCs w:val="26"/>
        </w:rPr>
        <w:t>北京语言大学出版社</w:t>
      </w:r>
      <w:r w:rsidRPr="002A6727">
        <w:rPr>
          <w:rFonts w:eastAsia="BatangChe"/>
          <w:color w:val="000000" w:themeColor="text1"/>
          <w:sz w:val="26"/>
          <w:szCs w:val="26"/>
        </w:rPr>
        <w:t>, 2010</w:t>
      </w:r>
      <w:r w:rsidRPr="002A6727">
        <w:rPr>
          <w:rFonts w:eastAsia="BatangChe"/>
          <w:color w:val="000000" w:themeColor="text1"/>
          <w:sz w:val="26"/>
          <w:szCs w:val="26"/>
        </w:rPr>
        <w:t>年。杨雪梅</w:t>
      </w:r>
      <w:r w:rsidRPr="002A6727">
        <w:rPr>
          <w:rFonts w:eastAsia="BatangChe"/>
          <w:color w:val="000000" w:themeColor="text1"/>
          <w:sz w:val="26"/>
          <w:szCs w:val="26"/>
        </w:rPr>
        <w:t xml:space="preserve"> (Giáo trình nghe Hán ngữ - Quyển III, Nhà xuất bản Đại học Ngôn ngữ Bắc Kinh, bản năm 2010.)</w:t>
      </w:r>
    </w:p>
    <w:p w14:paraId="36F6035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《中级汉语听说教程（上）》</w:t>
      </w:r>
      <w:r w:rsidRPr="002A6727">
        <w:rPr>
          <w:rFonts w:eastAsia="BatangChe"/>
          <w:color w:val="000000" w:themeColor="text1"/>
          <w:sz w:val="26"/>
          <w:szCs w:val="26"/>
        </w:rPr>
        <w:t>(Giáo trình nghe nói trung cấp – Quyển thượng)</w:t>
      </w:r>
    </w:p>
    <w:p w14:paraId="16EB37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ab/>
        <w:t xml:space="preserve"> Học liệu tham khảo: </w:t>
      </w:r>
    </w:p>
    <w:p w14:paraId="58CBCF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Các tài liệu HSK cấp 4,5 mới (phần nghe) </w:t>
      </w:r>
    </w:p>
    <w:p w14:paraId="1DD288B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Trang web tham khảo:</w:t>
      </w:r>
    </w:p>
    <w:p w14:paraId="30D4161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http://www.TQUna.org.cn/learning_TQUnese/</w:t>
      </w:r>
    </w:p>
    <w:p w14:paraId="53607E5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http://cctv.cntv.cn/lm/kuailehanyu/</w:t>
      </w:r>
    </w:p>
    <w:p w14:paraId="37DBD7D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3/ http://kid.TQUnese.cn/node_698.htm</w:t>
      </w:r>
    </w:p>
    <w:p w14:paraId="07F39C0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4/ </w:t>
      </w:r>
      <w:hyperlink r:id="rId20" w:history="1">
        <w:r w:rsidRPr="002A6727">
          <w:rPr>
            <w:rStyle w:val="Hyperlink"/>
            <w:rFonts w:eastAsia="BatangChe"/>
            <w:sz w:val="26"/>
            <w:szCs w:val="26"/>
          </w:rPr>
          <w:t>http://www.listencn.cn</w:t>
        </w:r>
      </w:hyperlink>
    </w:p>
    <w:p w14:paraId="27B5CBB4"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br w:type="page"/>
      </w:r>
      <w:r w:rsidRPr="002A6727">
        <w:rPr>
          <w:rFonts w:eastAsia="BatangChe"/>
          <w:b/>
          <w:color w:val="000000" w:themeColor="text1"/>
          <w:sz w:val="26"/>
          <w:szCs w:val="26"/>
        </w:rPr>
        <w:lastRenderedPageBreak/>
        <w:t xml:space="preserve">CHƯƠNG TRÌNH </w:t>
      </w:r>
      <w:r w:rsidR="00B5724E" w:rsidRPr="002A6727">
        <w:rPr>
          <w:rFonts w:eastAsia="BatangChe"/>
          <w:b/>
          <w:color w:val="000000" w:themeColor="text1"/>
          <w:sz w:val="26"/>
          <w:szCs w:val="26"/>
        </w:rPr>
        <w:t>MÔ ĐUN</w:t>
      </w:r>
    </w:p>
    <w:p w14:paraId="0454885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39FF442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Tên</w:t>
      </w:r>
      <w:r w:rsidRPr="002A6727">
        <w:rPr>
          <w:rFonts w:eastAsia="BatangChe"/>
          <w:b/>
          <w:color w:val="000000" w:themeColor="text1"/>
          <w:sz w:val="26"/>
          <w:szCs w:val="26"/>
          <w:lang w:val="pt-BR"/>
        </w:rPr>
        <w:t xml:space="preserve"> </w:t>
      </w:r>
      <w:r w:rsidR="00B5724E" w:rsidRPr="002A6727">
        <w:rPr>
          <w:rFonts w:eastAsia="BatangChe"/>
          <w:b/>
          <w:color w:val="000000" w:themeColor="text1"/>
          <w:sz w:val="26"/>
          <w:szCs w:val="26"/>
          <w:lang w:val="pt-BR"/>
        </w:rPr>
        <w:t>mô đun</w:t>
      </w:r>
      <w:r w:rsidRPr="002A6727">
        <w:rPr>
          <w:rFonts w:eastAsia="BatangChe"/>
          <w:b/>
          <w:color w:val="000000" w:themeColor="text1"/>
          <w:sz w:val="26"/>
          <w:szCs w:val="26"/>
        </w:rPr>
        <w:t>: Nói tiếng Trung Quốc 3</w:t>
      </w:r>
    </w:p>
    <w:p w14:paraId="10E752A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00B5724E" w:rsidRPr="002A6727">
        <w:rPr>
          <w:rFonts w:eastAsia="BatangChe"/>
          <w:b/>
          <w:color w:val="000000" w:themeColor="text1"/>
          <w:sz w:val="26"/>
          <w:szCs w:val="26"/>
          <w:lang w:val="pt-BR"/>
        </w:rPr>
        <w:t>mô đun</w:t>
      </w:r>
      <w:r w:rsidRPr="002A6727">
        <w:rPr>
          <w:rFonts w:eastAsia="BatangChe"/>
          <w:b/>
          <w:color w:val="000000" w:themeColor="text1"/>
          <w:sz w:val="26"/>
          <w:szCs w:val="26"/>
        </w:rPr>
        <w:t xml:space="preserve">: </w:t>
      </w:r>
      <w:r w:rsidR="00DB0CF7" w:rsidRPr="002A6727">
        <w:rPr>
          <w:rFonts w:eastAsia="BatangChe"/>
          <w:b/>
          <w:color w:val="000000" w:themeColor="text1"/>
          <w:sz w:val="26"/>
          <w:szCs w:val="26"/>
        </w:rPr>
        <w:t>MĐ22</w:t>
      </w:r>
    </w:p>
    <w:p w14:paraId="1559D3F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00B5724E" w:rsidRPr="002A6727">
        <w:rPr>
          <w:rFonts w:eastAsia="BatangChe"/>
          <w:b/>
          <w:color w:val="000000" w:themeColor="text1"/>
          <w:sz w:val="26"/>
          <w:szCs w:val="26"/>
          <w:lang w:val="pt-BR"/>
        </w:rPr>
        <w:t>mô đun</w:t>
      </w:r>
      <w:r w:rsidRPr="002A6727">
        <w:rPr>
          <w:rFonts w:eastAsia="BatangChe"/>
          <w:b/>
          <w:color w:val="000000" w:themeColor="text1"/>
          <w:sz w:val="26"/>
          <w:szCs w:val="26"/>
        </w:rPr>
        <w:t xml:space="preserve">: </w:t>
      </w:r>
      <w:r w:rsidRPr="002A6727">
        <w:rPr>
          <w:rFonts w:eastAsia="BatangChe"/>
          <w:color w:val="000000" w:themeColor="text1"/>
          <w:sz w:val="26"/>
          <w:szCs w:val="26"/>
        </w:rPr>
        <w:t>45 giờ (Lý thuyết: 15 giờ; Thực hành, thảo luận, bài tập: 28 giờ; Kiểm tra: 2 giờ)</w:t>
      </w:r>
    </w:p>
    <w:p w14:paraId="3226612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 Vị trí, tính chất của </w:t>
      </w:r>
      <w:r w:rsidR="00B5724E" w:rsidRPr="002A6727">
        <w:rPr>
          <w:rFonts w:eastAsia="BatangChe"/>
          <w:b/>
          <w:color w:val="000000" w:themeColor="text1"/>
          <w:sz w:val="26"/>
          <w:szCs w:val="26"/>
          <w:lang w:val="pt-BR"/>
        </w:rPr>
        <w:t>mô đun</w:t>
      </w:r>
    </w:p>
    <w:p w14:paraId="056A29F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 Vị trí: Là </w:t>
      </w:r>
      <w:r w:rsidR="00B5724E" w:rsidRPr="002A6727">
        <w:rPr>
          <w:rFonts w:eastAsia="BatangChe"/>
          <w:color w:val="000000" w:themeColor="text1"/>
          <w:sz w:val="26"/>
          <w:szCs w:val="26"/>
          <w:lang w:val="pt-BR"/>
        </w:rPr>
        <w:t>mô đun</w:t>
      </w:r>
      <w:r w:rsidRPr="002A6727">
        <w:rPr>
          <w:rFonts w:eastAsia="BatangChe"/>
          <w:color w:val="000000" w:themeColor="text1"/>
          <w:sz w:val="26"/>
          <w:szCs w:val="26"/>
        </w:rPr>
        <w:t xml:space="preserve"> thứ ba trong chuỗi môn học nói, thực hiện song song với các môn học Nghe 3, Đọc 3, Viết 3.</w:t>
      </w:r>
    </w:p>
    <w:p w14:paraId="54D92B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Thuộc khối kiến thức cơ sở ngành.</w:t>
      </w:r>
    </w:p>
    <w:p w14:paraId="2A6B376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00B5724E" w:rsidRPr="002A6727">
        <w:rPr>
          <w:rFonts w:eastAsia="BatangChe"/>
          <w:b/>
          <w:color w:val="000000" w:themeColor="text1"/>
          <w:sz w:val="26"/>
          <w:szCs w:val="26"/>
          <w:lang w:val="pt-BR"/>
        </w:rPr>
        <w:t>mô đun</w:t>
      </w:r>
    </w:p>
    <w:p w14:paraId="6E39063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1CB054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Hệ thống từ ngữ, mẫu câu, thường dùng trong đời sống, công việc thường ngày như những câu từ giao tiếp khi biếu tặng, than phiền, đề nghị, xin ý kiến, bàn về du lịch, cách tạm biệt, học tập,...</w:t>
      </w:r>
    </w:p>
    <w:p w14:paraId="33AF61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Hệ thống được những hiện tượng ngữ pháp cơ bản để vận dụng vào phục vụ giao tiếp thường ngày.</w:t>
      </w:r>
    </w:p>
    <w:p w14:paraId="6A3778B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Kỹ năng:</w:t>
      </w:r>
    </w:p>
    <w:p w14:paraId="6D1FD4D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nói: Giao tiếp tương đối tự tin về các vấn đề quen thuộc liên quan đến thói quen, sở thích, học tập và việc làm của mình. Tham gia đàm thoại các chủ đề quen thuộc mà không cần chuẩn bị, bày tỏ quan điểm cá nhân và trao đổi thông tin về các chủ đề liên quan trực tiếp đến sở thích cá nhân, học tập, công việc hoặc cuộc sống hằng ngày. Có thể trình bày, tranh luận, củng cố quan điểm của mình bằng những lập luận và các ví dụ minh họa.</w:t>
      </w:r>
    </w:p>
    <w:p w14:paraId="7934D7F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nghe: Có thể theo dõi và hiểu được những cụm từ và cách diễn đạt liên quan tới nhu cầu cuộc sống và công việc hàng ngày như học tập, du lịch, đi gửi đồ, biếu tặng...</w:t>
      </w:r>
    </w:p>
    <w:p w14:paraId="7B4E818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Kỹ năng làm việc nhóm: Có khả năng làm việc nhóm qua các hoạt động học tập như phân vai, hoạt động cặp, nhóm. </w:t>
      </w:r>
    </w:p>
    <w:p w14:paraId="0DCC5E62"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tự học, tự nghiên cứu: Có thể tự học, tự nghiên cứu, hợp tác và làm việc nhóm, có thể tổ chức các hoạt động học tập, tự tin trong giao tiếp.</w:t>
      </w:r>
    </w:p>
    <w:p w14:paraId="744D819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Năng lực tự chủ và trách nhiệm:</w:t>
      </w:r>
    </w:p>
    <w:p w14:paraId="5C7122D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Có năng lực tự chủ trong các hoạt động học tập, chuyên môn được đào tạo; có thể thích nghi với các môi trường làm việc đa dạng khách nhau liên quan đến lĩnh vực được đào tạo; có thể chịu trách nhiệm về công việc của mình.</w:t>
      </w:r>
    </w:p>
    <w:p w14:paraId="7B5394A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III. Nội dung </w:t>
      </w:r>
      <w:r w:rsidR="00821EE4" w:rsidRPr="002A6727">
        <w:rPr>
          <w:rFonts w:eastAsia="BatangChe"/>
          <w:b/>
          <w:color w:val="000000" w:themeColor="text1"/>
          <w:sz w:val="26"/>
          <w:szCs w:val="26"/>
        </w:rPr>
        <w:t>mô đun</w:t>
      </w:r>
    </w:p>
    <w:p w14:paraId="507AF47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 tổng quát và phân bổ thời gian</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032"/>
        <w:gridCol w:w="948"/>
        <w:gridCol w:w="924"/>
        <w:gridCol w:w="1672"/>
        <w:gridCol w:w="896"/>
      </w:tblGrid>
      <w:tr w:rsidR="005118C6" w:rsidRPr="002A6727" w14:paraId="54DF3207" w14:textId="77777777" w:rsidTr="009E7EDC">
        <w:trPr>
          <w:tblHeader/>
        </w:trPr>
        <w:tc>
          <w:tcPr>
            <w:tcW w:w="612" w:type="dxa"/>
            <w:vMerge w:val="restart"/>
            <w:tcBorders>
              <w:top w:val="single" w:sz="4" w:space="0" w:color="auto"/>
              <w:left w:val="single" w:sz="4" w:space="0" w:color="auto"/>
              <w:bottom w:val="single" w:sz="4" w:space="0" w:color="auto"/>
              <w:right w:val="single" w:sz="4" w:space="0" w:color="auto"/>
            </w:tcBorders>
            <w:vAlign w:val="center"/>
          </w:tcPr>
          <w:p w14:paraId="1800F70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lastRenderedPageBreak/>
              <w:t>TT</w:t>
            </w:r>
          </w:p>
        </w:tc>
        <w:tc>
          <w:tcPr>
            <w:tcW w:w="4032" w:type="dxa"/>
            <w:vMerge w:val="restart"/>
            <w:tcBorders>
              <w:top w:val="single" w:sz="4" w:space="0" w:color="auto"/>
              <w:left w:val="single" w:sz="4" w:space="0" w:color="auto"/>
              <w:bottom w:val="single" w:sz="4" w:space="0" w:color="auto"/>
              <w:right w:val="single" w:sz="4" w:space="0" w:color="auto"/>
            </w:tcBorders>
            <w:vAlign w:val="center"/>
          </w:tcPr>
          <w:p w14:paraId="7812CA05"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val="en-US"/>
              </w:rPr>
            </w:pPr>
            <w:r w:rsidRPr="002A6727">
              <w:rPr>
                <w:b/>
                <w:color w:val="000000"/>
                <w:lang w:val="pt-BR" w:eastAsia="en-US"/>
              </w:rPr>
              <w:t>Tên các</w:t>
            </w:r>
            <w:r w:rsidRPr="002A6727">
              <w:rPr>
                <w:b/>
                <w:color w:val="000000"/>
                <w:lang w:eastAsia="en-US"/>
              </w:rPr>
              <w:t xml:space="preserve"> bài trong mô đun</w:t>
            </w:r>
          </w:p>
        </w:tc>
        <w:tc>
          <w:tcPr>
            <w:tcW w:w="4440" w:type="dxa"/>
            <w:gridSpan w:val="4"/>
            <w:tcBorders>
              <w:top w:val="single" w:sz="4" w:space="0" w:color="auto"/>
              <w:left w:val="single" w:sz="4" w:space="0" w:color="auto"/>
              <w:bottom w:val="single" w:sz="4" w:space="0" w:color="auto"/>
              <w:right w:val="single" w:sz="4" w:space="0" w:color="auto"/>
            </w:tcBorders>
            <w:vAlign w:val="center"/>
          </w:tcPr>
          <w:p w14:paraId="03DD1E4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68792C99" w14:textId="77777777" w:rsidTr="009E7EDC">
        <w:trPr>
          <w:tblHeader/>
        </w:trPr>
        <w:tc>
          <w:tcPr>
            <w:tcW w:w="0" w:type="auto"/>
            <w:vMerge/>
            <w:tcBorders>
              <w:top w:val="single" w:sz="4" w:space="0" w:color="auto"/>
              <w:left w:val="single" w:sz="4" w:space="0" w:color="auto"/>
              <w:bottom w:val="single" w:sz="4" w:space="0" w:color="auto"/>
              <w:right w:val="single" w:sz="4" w:space="0" w:color="auto"/>
            </w:tcBorders>
            <w:vAlign w:val="center"/>
          </w:tcPr>
          <w:p w14:paraId="118F2524"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4032" w:type="dxa"/>
            <w:vMerge/>
            <w:tcBorders>
              <w:top w:val="single" w:sz="4" w:space="0" w:color="auto"/>
              <w:left w:val="single" w:sz="4" w:space="0" w:color="auto"/>
              <w:bottom w:val="single" w:sz="4" w:space="0" w:color="auto"/>
              <w:right w:val="single" w:sz="4" w:space="0" w:color="auto"/>
            </w:tcBorders>
            <w:vAlign w:val="center"/>
          </w:tcPr>
          <w:p w14:paraId="3B908D73"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948" w:type="dxa"/>
            <w:tcBorders>
              <w:top w:val="single" w:sz="4" w:space="0" w:color="auto"/>
              <w:left w:val="single" w:sz="4" w:space="0" w:color="auto"/>
              <w:bottom w:val="single" w:sz="4" w:space="0" w:color="auto"/>
              <w:right w:val="single" w:sz="4" w:space="0" w:color="auto"/>
            </w:tcBorders>
            <w:vAlign w:val="center"/>
          </w:tcPr>
          <w:p w14:paraId="338F5789"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924" w:type="dxa"/>
            <w:tcBorders>
              <w:top w:val="single" w:sz="4" w:space="0" w:color="auto"/>
              <w:left w:val="single" w:sz="4" w:space="0" w:color="auto"/>
              <w:bottom w:val="single" w:sz="4" w:space="0" w:color="auto"/>
              <w:right w:val="single" w:sz="4" w:space="0" w:color="auto"/>
            </w:tcBorders>
            <w:vAlign w:val="center"/>
          </w:tcPr>
          <w:p w14:paraId="1D1DE5A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672" w:type="dxa"/>
            <w:tcBorders>
              <w:top w:val="single" w:sz="4" w:space="0" w:color="auto"/>
              <w:left w:val="single" w:sz="4" w:space="0" w:color="auto"/>
              <w:bottom w:val="single" w:sz="4" w:space="0" w:color="auto"/>
              <w:right w:val="single" w:sz="4" w:space="0" w:color="auto"/>
            </w:tcBorders>
            <w:vAlign w:val="center"/>
          </w:tcPr>
          <w:p w14:paraId="1F0125EB"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896" w:type="dxa"/>
            <w:tcBorders>
              <w:top w:val="single" w:sz="4" w:space="0" w:color="auto"/>
              <w:left w:val="single" w:sz="4" w:space="0" w:color="auto"/>
              <w:bottom w:val="single" w:sz="4" w:space="0" w:color="auto"/>
              <w:right w:val="single" w:sz="4" w:space="0" w:color="auto"/>
            </w:tcBorders>
            <w:vAlign w:val="center"/>
          </w:tcPr>
          <w:p w14:paraId="0A187CD2"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Kiểm tra</w:t>
            </w:r>
          </w:p>
        </w:tc>
      </w:tr>
      <w:tr w:rsidR="005118C6" w:rsidRPr="002A6727" w14:paraId="69F796F0" w14:textId="77777777" w:rsidTr="009E7EDC">
        <w:tc>
          <w:tcPr>
            <w:tcW w:w="612" w:type="dxa"/>
            <w:tcBorders>
              <w:top w:val="single" w:sz="4" w:space="0" w:color="auto"/>
              <w:left w:val="single" w:sz="4" w:space="0" w:color="auto"/>
              <w:bottom w:val="single" w:sz="4" w:space="0" w:color="auto"/>
              <w:right w:val="single" w:sz="4" w:space="0" w:color="auto"/>
            </w:tcBorders>
          </w:tcPr>
          <w:p w14:paraId="0BB0DF2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4032" w:type="dxa"/>
            <w:tcBorders>
              <w:top w:val="single" w:sz="4" w:space="0" w:color="auto"/>
              <w:left w:val="single" w:sz="4" w:space="0" w:color="auto"/>
              <w:bottom w:val="single" w:sz="4" w:space="0" w:color="auto"/>
              <w:right w:val="single" w:sz="4" w:space="0" w:color="auto"/>
            </w:tcBorders>
            <w:vAlign w:val="center"/>
          </w:tcPr>
          <w:p w14:paraId="1B6D680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第十六课：理想的职业</w:t>
            </w:r>
          </w:p>
        </w:tc>
        <w:tc>
          <w:tcPr>
            <w:tcW w:w="948" w:type="dxa"/>
            <w:tcBorders>
              <w:top w:val="single" w:sz="4" w:space="0" w:color="auto"/>
              <w:left w:val="single" w:sz="4" w:space="0" w:color="auto"/>
              <w:bottom w:val="single" w:sz="4" w:space="0" w:color="auto"/>
              <w:right w:val="single" w:sz="4" w:space="0" w:color="auto"/>
            </w:tcBorders>
          </w:tcPr>
          <w:p w14:paraId="4F3DC43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0F9D57B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223B946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96" w:type="dxa"/>
            <w:tcBorders>
              <w:top w:val="single" w:sz="4" w:space="0" w:color="auto"/>
              <w:left w:val="single" w:sz="4" w:space="0" w:color="auto"/>
              <w:bottom w:val="single" w:sz="4" w:space="0" w:color="auto"/>
              <w:right w:val="single" w:sz="4" w:space="0" w:color="auto"/>
            </w:tcBorders>
          </w:tcPr>
          <w:p w14:paraId="62B8E35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EB401F3" w14:textId="77777777" w:rsidTr="009E7EDC">
        <w:tc>
          <w:tcPr>
            <w:tcW w:w="612" w:type="dxa"/>
            <w:tcBorders>
              <w:top w:val="single" w:sz="4" w:space="0" w:color="auto"/>
              <w:left w:val="single" w:sz="4" w:space="0" w:color="auto"/>
              <w:bottom w:val="single" w:sz="4" w:space="0" w:color="auto"/>
              <w:right w:val="single" w:sz="4" w:space="0" w:color="auto"/>
            </w:tcBorders>
          </w:tcPr>
          <w:p w14:paraId="5A6676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4032" w:type="dxa"/>
            <w:tcBorders>
              <w:top w:val="single" w:sz="4" w:space="0" w:color="auto"/>
              <w:left w:val="single" w:sz="4" w:space="0" w:color="auto"/>
              <w:bottom w:val="single" w:sz="4" w:space="0" w:color="auto"/>
              <w:right w:val="single" w:sz="4" w:space="0" w:color="auto"/>
            </w:tcBorders>
            <w:vAlign w:val="bottom"/>
          </w:tcPr>
          <w:p w14:paraId="27E8EC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第十六课：理想的职业（</w:t>
            </w:r>
            <w:r w:rsidRPr="002A6727">
              <w:rPr>
                <w:rFonts w:eastAsia="BatangChe"/>
                <w:color w:val="000000" w:themeColor="text1"/>
                <w:sz w:val="26"/>
                <w:szCs w:val="26"/>
                <w:lang w:val="en-US"/>
              </w:rPr>
              <w:t>2</w:t>
            </w:r>
            <w:r w:rsidRPr="002A6727">
              <w:rPr>
                <w:rFonts w:eastAsia="BatangChe"/>
                <w:color w:val="000000" w:themeColor="text1"/>
                <w:sz w:val="26"/>
                <w:szCs w:val="26"/>
                <w:lang w:val="en-US"/>
              </w:rPr>
              <w:t>）</w:t>
            </w:r>
          </w:p>
        </w:tc>
        <w:tc>
          <w:tcPr>
            <w:tcW w:w="948" w:type="dxa"/>
            <w:tcBorders>
              <w:top w:val="single" w:sz="4" w:space="0" w:color="auto"/>
              <w:left w:val="single" w:sz="4" w:space="0" w:color="auto"/>
              <w:bottom w:val="single" w:sz="4" w:space="0" w:color="auto"/>
              <w:right w:val="single" w:sz="4" w:space="0" w:color="auto"/>
            </w:tcBorders>
          </w:tcPr>
          <w:p w14:paraId="2DC7685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55F99A6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63A55D5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96" w:type="dxa"/>
            <w:tcBorders>
              <w:top w:val="single" w:sz="4" w:space="0" w:color="auto"/>
              <w:left w:val="single" w:sz="4" w:space="0" w:color="auto"/>
              <w:bottom w:val="single" w:sz="4" w:space="0" w:color="auto"/>
              <w:right w:val="single" w:sz="4" w:space="0" w:color="auto"/>
            </w:tcBorders>
          </w:tcPr>
          <w:p w14:paraId="59FB09C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F46306A" w14:textId="77777777" w:rsidTr="009E7EDC">
        <w:tc>
          <w:tcPr>
            <w:tcW w:w="612" w:type="dxa"/>
            <w:tcBorders>
              <w:top w:val="single" w:sz="4" w:space="0" w:color="auto"/>
              <w:left w:val="single" w:sz="4" w:space="0" w:color="auto"/>
              <w:bottom w:val="single" w:sz="4" w:space="0" w:color="auto"/>
              <w:right w:val="single" w:sz="4" w:space="0" w:color="auto"/>
            </w:tcBorders>
          </w:tcPr>
          <w:p w14:paraId="2ABB802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032" w:type="dxa"/>
            <w:tcBorders>
              <w:top w:val="single" w:sz="4" w:space="0" w:color="auto"/>
              <w:left w:val="single" w:sz="4" w:space="0" w:color="auto"/>
              <w:bottom w:val="single" w:sz="4" w:space="0" w:color="auto"/>
              <w:right w:val="single" w:sz="4" w:space="0" w:color="auto"/>
            </w:tcBorders>
            <w:vAlign w:val="center"/>
          </w:tcPr>
          <w:p w14:paraId="7630067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第十七课：业余爱好</w:t>
            </w:r>
          </w:p>
        </w:tc>
        <w:tc>
          <w:tcPr>
            <w:tcW w:w="948" w:type="dxa"/>
            <w:tcBorders>
              <w:top w:val="single" w:sz="4" w:space="0" w:color="auto"/>
              <w:left w:val="single" w:sz="4" w:space="0" w:color="auto"/>
              <w:bottom w:val="single" w:sz="4" w:space="0" w:color="auto"/>
              <w:right w:val="single" w:sz="4" w:space="0" w:color="auto"/>
            </w:tcBorders>
          </w:tcPr>
          <w:p w14:paraId="2B75338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4A46F80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1FA69FB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96" w:type="dxa"/>
            <w:tcBorders>
              <w:top w:val="single" w:sz="4" w:space="0" w:color="auto"/>
              <w:left w:val="single" w:sz="4" w:space="0" w:color="auto"/>
              <w:bottom w:val="single" w:sz="4" w:space="0" w:color="auto"/>
              <w:right w:val="single" w:sz="4" w:space="0" w:color="auto"/>
            </w:tcBorders>
          </w:tcPr>
          <w:p w14:paraId="564990D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E766616" w14:textId="77777777" w:rsidTr="009E7EDC">
        <w:tc>
          <w:tcPr>
            <w:tcW w:w="612" w:type="dxa"/>
            <w:tcBorders>
              <w:top w:val="single" w:sz="4" w:space="0" w:color="auto"/>
              <w:left w:val="single" w:sz="4" w:space="0" w:color="auto"/>
              <w:bottom w:val="single" w:sz="4" w:space="0" w:color="auto"/>
              <w:right w:val="single" w:sz="4" w:space="0" w:color="auto"/>
            </w:tcBorders>
          </w:tcPr>
          <w:p w14:paraId="22BC48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4032" w:type="dxa"/>
            <w:tcBorders>
              <w:top w:val="single" w:sz="4" w:space="0" w:color="auto"/>
              <w:left w:val="single" w:sz="4" w:space="0" w:color="auto"/>
              <w:bottom w:val="single" w:sz="4" w:space="0" w:color="auto"/>
              <w:right w:val="single" w:sz="4" w:space="0" w:color="auto"/>
            </w:tcBorders>
            <w:vAlign w:val="center"/>
          </w:tcPr>
          <w:p w14:paraId="2C25B42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第十七课：业余爱好（</w:t>
            </w:r>
            <w:r w:rsidRPr="002A6727">
              <w:rPr>
                <w:rFonts w:eastAsia="BatangChe"/>
                <w:color w:val="000000" w:themeColor="text1"/>
                <w:sz w:val="26"/>
                <w:szCs w:val="26"/>
                <w:lang w:val="en-US"/>
              </w:rPr>
              <w:t>2</w:t>
            </w:r>
            <w:r w:rsidRPr="002A6727">
              <w:rPr>
                <w:rFonts w:eastAsia="BatangChe"/>
                <w:color w:val="000000" w:themeColor="text1"/>
                <w:sz w:val="26"/>
                <w:szCs w:val="26"/>
                <w:lang w:val="en-US"/>
              </w:rPr>
              <w:t>）</w:t>
            </w:r>
          </w:p>
        </w:tc>
        <w:tc>
          <w:tcPr>
            <w:tcW w:w="948" w:type="dxa"/>
            <w:tcBorders>
              <w:top w:val="single" w:sz="4" w:space="0" w:color="auto"/>
              <w:left w:val="single" w:sz="4" w:space="0" w:color="auto"/>
              <w:bottom w:val="single" w:sz="4" w:space="0" w:color="auto"/>
              <w:right w:val="single" w:sz="4" w:space="0" w:color="auto"/>
            </w:tcBorders>
          </w:tcPr>
          <w:p w14:paraId="3D7D1F4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04268C5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55E398E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96" w:type="dxa"/>
            <w:tcBorders>
              <w:top w:val="single" w:sz="4" w:space="0" w:color="auto"/>
              <w:left w:val="single" w:sz="4" w:space="0" w:color="auto"/>
              <w:bottom w:val="single" w:sz="4" w:space="0" w:color="auto"/>
              <w:right w:val="single" w:sz="4" w:space="0" w:color="auto"/>
            </w:tcBorders>
          </w:tcPr>
          <w:p w14:paraId="176D12C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E876AFA" w14:textId="77777777" w:rsidTr="009E7EDC">
        <w:tc>
          <w:tcPr>
            <w:tcW w:w="612" w:type="dxa"/>
            <w:tcBorders>
              <w:top w:val="single" w:sz="4" w:space="0" w:color="auto"/>
              <w:left w:val="single" w:sz="4" w:space="0" w:color="auto"/>
              <w:bottom w:val="single" w:sz="4" w:space="0" w:color="auto"/>
              <w:right w:val="single" w:sz="4" w:space="0" w:color="auto"/>
            </w:tcBorders>
          </w:tcPr>
          <w:p w14:paraId="2F37354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4032" w:type="dxa"/>
            <w:tcBorders>
              <w:top w:val="single" w:sz="4" w:space="0" w:color="auto"/>
              <w:left w:val="single" w:sz="4" w:space="0" w:color="auto"/>
              <w:bottom w:val="single" w:sz="4" w:space="0" w:color="auto"/>
              <w:right w:val="single" w:sz="4" w:space="0" w:color="auto"/>
            </w:tcBorders>
            <w:vAlign w:val="center"/>
          </w:tcPr>
          <w:p w14:paraId="7402E19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Ôn tập + HSKK Trung cấp</w:t>
            </w:r>
          </w:p>
        </w:tc>
        <w:tc>
          <w:tcPr>
            <w:tcW w:w="948" w:type="dxa"/>
            <w:tcBorders>
              <w:top w:val="single" w:sz="4" w:space="0" w:color="auto"/>
              <w:left w:val="single" w:sz="4" w:space="0" w:color="auto"/>
              <w:bottom w:val="single" w:sz="4" w:space="0" w:color="auto"/>
              <w:right w:val="single" w:sz="4" w:space="0" w:color="auto"/>
            </w:tcBorders>
          </w:tcPr>
          <w:p w14:paraId="2D955C0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55F89A9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3D504E9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96" w:type="dxa"/>
            <w:tcBorders>
              <w:top w:val="single" w:sz="4" w:space="0" w:color="auto"/>
              <w:left w:val="single" w:sz="4" w:space="0" w:color="auto"/>
              <w:bottom w:val="single" w:sz="4" w:space="0" w:color="auto"/>
              <w:right w:val="single" w:sz="4" w:space="0" w:color="auto"/>
            </w:tcBorders>
          </w:tcPr>
          <w:p w14:paraId="4CE4546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3A19353" w14:textId="77777777" w:rsidTr="009E7EDC">
        <w:tc>
          <w:tcPr>
            <w:tcW w:w="612" w:type="dxa"/>
            <w:tcBorders>
              <w:top w:val="single" w:sz="4" w:space="0" w:color="auto"/>
              <w:left w:val="single" w:sz="4" w:space="0" w:color="auto"/>
              <w:bottom w:val="single" w:sz="4" w:space="0" w:color="auto"/>
              <w:right w:val="single" w:sz="4" w:space="0" w:color="auto"/>
            </w:tcBorders>
          </w:tcPr>
          <w:p w14:paraId="5C1FFE6B" w14:textId="77777777" w:rsidR="005118C6" w:rsidRPr="002A6727" w:rsidRDefault="0022163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4032" w:type="dxa"/>
            <w:tcBorders>
              <w:top w:val="single" w:sz="4" w:space="0" w:color="auto"/>
              <w:left w:val="single" w:sz="4" w:space="0" w:color="auto"/>
              <w:bottom w:val="single" w:sz="4" w:space="0" w:color="auto"/>
              <w:right w:val="single" w:sz="4" w:space="0" w:color="auto"/>
            </w:tcBorders>
            <w:vAlign w:val="center"/>
          </w:tcPr>
          <w:p w14:paraId="5270239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第十八课：中国家庭</w:t>
            </w:r>
          </w:p>
        </w:tc>
        <w:tc>
          <w:tcPr>
            <w:tcW w:w="948" w:type="dxa"/>
            <w:tcBorders>
              <w:top w:val="single" w:sz="4" w:space="0" w:color="auto"/>
              <w:left w:val="single" w:sz="4" w:space="0" w:color="auto"/>
              <w:bottom w:val="single" w:sz="4" w:space="0" w:color="auto"/>
              <w:right w:val="single" w:sz="4" w:space="0" w:color="auto"/>
            </w:tcBorders>
          </w:tcPr>
          <w:p w14:paraId="3313289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0108C13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47E8E95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96" w:type="dxa"/>
            <w:tcBorders>
              <w:top w:val="single" w:sz="4" w:space="0" w:color="auto"/>
              <w:left w:val="single" w:sz="4" w:space="0" w:color="auto"/>
              <w:bottom w:val="single" w:sz="4" w:space="0" w:color="auto"/>
              <w:right w:val="single" w:sz="4" w:space="0" w:color="auto"/>
            </w:tcBorders>
          </w:tcPr>
          <w:p w14:paraId="4D4D903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5A4D5B6" w14:textId="77777777" w:rsidTr="009E7EDC">
        <w:tc>
          <w:tcPr>
            <w:tcW w:w="612" w:type="dxa"/>
            <w:tcBorders>
              <w:top w:val="single" w:sz="4" w:space="0" w:color="auto"/>
              <w:left w:val="single" w:sz="4" w:space="0" w:color="auto"/>
              <w:bottom w:val="single" w:sz="4" w:space="0" w:color="auto"/>
              <w:right w:val="single" w:sz="4" w:space="0" w:color="auto"/>
            </w:tcBorders>
          </w:tcPr>
          <w:p w14:paraId="589DA3BA" w14:textId="77777777" w:rsidR="005118C6" w:rsidRPr="002A6727" w:rsidRDefault="0022163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4032" w:type="dxa"/>
            <w:tcBorders>
              <w:top w:val="single" w:sz="4" w:space="0" w:color="auto"/>
              <w:left w:val="single" w:sz="4" w:space="0" w:color="auto"/>
              <w:bottom w:val="single" w:sz="4" w:space="0" w:color="auto"/>
              <w:right w:val="single" w:sz="4" w:space="0" w:color="auto"/>
            </w:tcBorders>
            <w:vAlign w:val="center"/>
          </w:tcPr>
          <w:p w14:paraId="329F08D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第十九课：看病人</w:t>
            </w:r>
          </w:p>
        </w:tc>
        <w:tc>
          <w:tcPr>
            <w:tcW w:w="948" w:type="dxa"/>
            <w:tcBorders>
              <w:top w:val="single" w:sz="4" w:space="0" w:color="auto"/>
              <w:left w:val="single" w:sz="4" w:space="0" w:color="auto"/>
              <w:bottom w:val="single" w:sz="4" w:space="0" w:color="auto"/>
              <w:right w:val="single" w:sz="4" w:space="0" w:color="auto"/>
            </w:tcBorders>
          </w:tcPr>
          <w:p w14:paraId="1A22D3A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451EACA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44D317C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96" w:type="dxa"/>
            <w:tcBorders>
              <w:top w:val="single" w:sz="4" w:space="0" w:color="auto"/>
              <w:left w:val="single" w:sz="4" w:space="0" w:color="auto"/>
              <w:bottom w:val="single" w:sz="4" w:space="0" w:color="auto"/>
              <w:right w:val="single" w:sz="4" w:space="0" w:color="auto"/>
            </w:tcBorders>
          </w:tcPr>
          <w:p w14:paraId="714315B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7789814" w14:textId="77777777" w:rsidTr="009E7EDC">
        <w:tc>
          <w:tcPr>
            <w:tcW w:w="612" w:type="dxa"/>
            <w:tcBorders>
              <w:top w:val="single" w:sz="4" w:space="0" w:color="auto"/>
              <w:left w:val="single" w:sz="4" w:space="0" w:color="auto"/>
              <w:bottom w:val="single" w:sz="4" w:space="0" w:color="auto"/>
              <w:right w:val="single" w:sz="4" w:space="0" w:color="auto"/>
            </w:tcBorders>
          </w:tcPr>
          <w:p w14:paraId="0FA784DB" w14:textId="77777777" w:rsidR="005118C6" w:rsidRPr="002A6727" w:rsidRDefault="0022163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4032" w:type="dxa"/>
            <w:tcBorders>
              <w:top w:val="single" w:sz="4" w:space="0" w:color="auto"/>
              <w:left w:val="single" w:sz="4" w:space="0" w:color="auto"/>
              <w:bottom w:val="single" w:sz="4" w:space="0" w:color="auto"/>
              <w:right w:val="single" w:sz="4" w:space="0" w:color="auto"/>
            </w:tcBorders>
            <w:vAlign w:val="center"/>
          </w:tcPr>
          <w:p w14:paraId="28A081F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HSKK Trung cấp</w:t>
            </w:r>
          </w:p>
        </w:tc>
        <w:tc>
          <w:tcPr>
            <w:tcW w:w="948" w:type="dxa"/>
            <w:tcBorders>
              <w:top w:val="single" w:sz="4" w:space="0" w:color="auto"/>
              <w:left w:val="single" w:sz="4" w:space="0" w:color="auto"/>
              <w:bottom w:val="single" w:sz="4" w:space="0" w:color="auto"/>
              <w:right w:val="single" w:sz="4" w:space="0" w:color="auto"/>
            </w:tcBorders>
          </w:tcPr>
          <w:p w14:paraId="30A6308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72A172E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36C2E8E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2</w:t>
            </w:r>
          </w:p>
        </w:tc>
        <w:tc>
          <w:tcPr>
            <w:tcW w:w="896" w:type="dxa"/>
            <w:tcBorders>
              <w:top w:val="single" w:sz="4" w:space="0" w:color="auto"/>
              <w:left w:val="single" w:sz="4" w:space="0" w:color="auto"/>
              <w:bottom w:val="single" w:sz="4" w:space="0" w:color="auto"/>
              <w:right w:val="single" w:sz="4" w:space="0" w:color="auto"/>
            </w:tcBorders>
          </w:tcPr>
          <w:p w14:paraId="6E6DDB0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D8E4C27" w14:textId="77777777" w:rsidTr="009E7EDC">
        <w:tc>
          <w:tcPr>
            <w:tcW w:w="612" w:type="dxa"/>
            <w:tcBorders>
              <w:top w:val="single" w:sz="4" w:space="0" w:color="auto"/>
              <w:left w:val="single" w:sz="4" w:space="0" w:color="auto"/>
              <w:bottom w:val="single" w:sz="4" w:space="0" w:color="auto"/>
              <w:right w:val="single" w:sz="4" w:space="0" w:color="auto"/>
            </w:tcBorders>
          </w:tcPr>
          <w:p w14:paraId="386EE68C" w14:textId="77777777" w:rsidR="005118C6" w:rsidRPr="002A6727" w:rsidRDefault="0022163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4032" w:type="dxa"/>
            <w:tcBorders>
              <w:top w:val="single" w:sz="4" w:space="0" w:color="auto"/>
              <w:left w:val="single" w:sz="4" w:space="0" w:color="auto"/>
              <w:bottom w:val="single" w:sz="4" w:space="0" w:color="auto"/>
              <w:right w:val="single" w:sz="4" w:space="0" w:color="auto"/>
            </w:tcBorders>
            <w:vAlign w:val="center"/>
          </w:tcPr>
          <w:p w14:paraId="118F53F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w:t>
            </w:r>
            <w:r w:rsidRPr="002A6727">
              <w:rPr>
                <w:rFonts w:eastAsia="BatangChe"/>
                <w:color w:val="000000" w:themeColor="text1"/>
                <w:sz w:val="26"/>
                <w:szCs w:val="26"/>
                <w:lang w:val="en-US"/>
              </w:rPr>
              <w:t>+</w:t>
            </w:r>
            <w:r w:rsidRPr="002A6727">
              <w:rPr>
                <w:rFonts w:eastAsia="BatangChe"/>
                <w:color w:val="000000" w:themeColor="text1"/>
                <w:sz w:val="26"/>
                <w:szCs w:val="26"/>
                <w:lang w:val="en-US"/>
              </w:rPr>
              <w:t>测验（一）</w:t>
            </w:r>
          </w:p>
        </w:tc>
        <w:tc>
          <w:tcPr>
            <w:tcW w:w="948" w:type="dxa"/>
            <w:tcBorders>
              <w:top w:val="single" w:sz="4" w:space="0" w:color="auto"/>
              <w:left w:val="single" w:sz="4" w:space="0" w:color="auto"/>
              <w:bottom w:val="single" w:sz="4" w:space="0" w:color="auto"/>
              <w:right w:val="single" w:sz="4" w:space="0" w:color="auto"/>
            </w:tcBorders>
          </w:tcPr>
          <w:p w14:paraId="4293F82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41A4B5F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66E5492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896" w:type="dxa"/>
            <w:tcBorders>
              <w:top w:val="single" w:sz="4" w:space="0" w:color="auto"/>
              <w:left w:val="single" w:sz="4" w:space="0" w:color="auto"/>
              <w:bottom w:val="single" w:sz="4" w:space="0" w:color="auto"/>
              <w:right w:val="single" w:sz="4" w:space="0" w:color="auto"/>
            </w:tcBorders>
          </w:tcPr>
          <w:p w14:paraId="05342C2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535EE3FF" w14:textId="77777777" w:rsidTr="009E7EDC">
        <w:tc>
          <w:tcPr>
            <w:tcW w:w="612" w:type="dxa"/>
            <w:tcBorders>
              <w:top w:val="single" w:sz="4" w:space="0" w:color="auto"/>
              <w:left w:val="single" w:sz="4" w:space="0" w:color="auto"/>
              <w:bottom w:val="single" w:sz="4" w:space="0" w:color="auto"/>
              <w:right w:val="single" w:sz="4" w:space="0" w:color="auto"/>
            </w:tcBorders>
          </w:tcPr>
          <w:p w14:paraId="170C3D4D" w14:textId="77777777" w:rsidR="005118C6" w:rsidRPr="002A6727" w:rsidRDefault="0022163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032" w:type="dxa"/>
            <w:tcBorders>
              <w:top w:val="single" w:sz="4" w:space="0" w:color="auto"/>
              <w:left w:val="single" w:sz="4" w:space="0" w:color="auto"/>
              <w:bottom w:val="single" w:sz="4" w:space="0" w:color="auto"/>
              <w:right w:val="single" w:sz="4" w:space="0" w:color="auto"/>
            </w:tcBorders>
            <w:vAlign w:val="center"/>
          </w:tcPr>
          <w:p w14:paraId="4B98713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第二十课：生活习惯</w:t>
            </w:r>
          </w:p>
        </w:tc>
        <w:tc>
          <w:tcPr>
            <w:tcW w:w="948" w:type="dxa"/>
            <w:tcBorders>
              <w:top w:val="single" w:sz="4" w:space="0" w:color="auto"/>
              <w:left w:val="single" w:sz="4" w:space="0" w:color="auto"/>
              <w:bottom w:val="single" w:sz="4" w:space="0" w:color="auto"/>
              <w:right w:val="single" w:sz="4" w:space="0" w:color="auto"/>
            </w:tcBorders>
          </w:tcPr>
          <w:p w14:paraId="323D08D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6A88746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0FE7310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96" w:type="dxa"/>
            <w:tcBorders>
              <w:top w:val="single" w:sz="4" w:space="0" w:color="auto"/>
              <w:left w:val="single" w:sz="4" w:space="0" w:color="auto"/>
              <w:bottom w:val="single" w:sz="4" w:space="0" w:color="auto"/>
              <w:right w:val="single" w:sz="4" w:space="0" w:color="auto"/>
            </w:tcBorders>
          </w:tcPr>
          <w:p w14:paraId="33515CB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DA1445B" w14:textId="77777777" w:rsidTr="009E7EDC">
        <w:tc>
          <w:tcPr>
            <w:tcW w:w="612" w:type="dxa"/>
            <w:tcBorders>
              <w:top w:val="single" w:sz="4" w:space="0" w:color="auto"/>
              <w:left w:val="single" w:sz="4" w:space="0" w:color="auto"/>
              <w:bottom w:val="single" w:sz="4" w:space="0" w:color="auto"/>
              <w:right w:val="single" w:sz="4" w:space="0" w:color="auto"/>
            </w:tcBorders>
          </w:tcPr>
          <w:p w14:paraId="7A5D8FB7" w14:textId="77777777" w:rsidR="005118C6" w:rsidRPr="002A6727" w:rsidRDefault="0022163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4032" w:type="dxa"/>
            <w:tcBorders>
              <w:top w:val="single" w:sz="4" w:space="0" w:color="auto"/>
              <w:left w:val="single" w:sz="4" w:space="0" w:color="auto"/>
              <w:bottom w:val="single" w:sz="4" w:space="0" w:color="auto"/>
              <w:right w:val="single" w:sz="4" w:space="0" w:color="auto"/>
            </w:tcBorders>
            <w:vAlign w:val="center"/>
          </w:tcPr>
          <w:p w14:paraId="725F56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第二十一课：看比赛</w:t>
            </w:r>
          </w:p>
        </w:tc>
        <w:tc>
          <w:tcPr>
            <w:tcW w:w="948" w:type="dxa"/>
            <w:tcBorders>
              <w:top w:val="single" w:sz="4" w:space="0" w:color="auto"/>
              <w:left w:val="single" w:sz="4" w:space="0" w:color="auto"/>
              <w:bottom w:val="single" w:sz="4" w:space="0" w:color="auto"/>
              <w:right w:val="single" w:sz="4" w:space="0" w:color="auto"/>
            </w:tcBorders>
          </w:tcPr>
          <w:p w14:paraId="4E907DA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1830A75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1D9169C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2</w:t>
            </w:r>
          </w:p>
        </w:tc>
        <w:tc>
          <w:tcPr>
            <w:tcW w:w="896" w:type="dxa"/>
            <w:tcBorders>
              <w:top w:val="single" w:sz="4" w:space="0" w:color="auto"/>
              <w:left w:val="single" w:sz="4" w:space="0" w:color="auto"/>
              <w:bottom w:val="single" w:sz="4" w:space="0" w:color="auto"/>
              <w:right w:val="single" w:sz="4" w:space="0" w:color="auto"/>
            </w:tcBorders>
          </w:tcPr>
          <w:p w14:paraId="6E93228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8572FF6" w14:textId="77777777" w:rsidTr="009E7EDC">
        <w:tc>
          <w:tcPr>
            <w:tcW w:w="612" w:type="dxa"/>
            <w:tcBorders>
              <w:top w:val="single" w:sz="4" w:space="0" w:color="auto"/>
              <w:left w:val="single" w:sz="4" w:space="0" w:color="auto"/>
              <w:bottom w:val="single" w:sz="4" w:space="0" w:color="auto"/>
              <w:right w:val="single" w:sz="4" w:space="0" w:color="auto"/>
            </w:tcBorders>
          </w:tcPr>
          <w:p w14:paraId="4EC8155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r w:rsidR="00221639" w:rsidRPr="002A6727">
              <w:rPr>
                <w:rFonts w:eastAsia="BatangChe"/>
                <w:color w:val="000000" w:themeColor="text1"/>
                <w:sz w:val="26"/>
                <w:szCs w:val="26"/>
                <w:lang w:val="en-US"/>
              </w:rPr>
              <w:t>2</w:t>
            </w:r>
          </w:p>
        </w:tc>
        <w:tc>
          <w:tcPr>
            <w:tcW w:w="4032" w:type="dxa"/>
            <w:tcBorders>
              <w:top w:val="single" w:sz="4" w:space="0" w:color="auto"/>
              <w:left w:val="single" w:sz="4" w:space="0" w:color="auto"/>
              <w:bottom w:val="single" w:sz="4" w:space="0" w:color="auto"/>
              <w:right w:val="single" w:sz="4" w:space="0" w:color="auto"/>
            </w:tcBorders>
            <w:vAlign w:val="center"/>
          </w:tcPr>
          <w:p w14:paraId="6CE6E8D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Ôn tập + HSKK Cao cấp</w:t>
            </w:r>
          </w:p>
        </w:tc>
        <w:tc>
          <w:tcPr>
            <w:tcW w:w="948" w:type="dxa"/>
            <w:tcBorders>
              <w:top w:val="single" w:sz="4" w:space="0" w:color="auto"/>
              <w:left w:val="single" w:sz="4" w:space="0" w:color="auto"/>
              <w:bottom w:val="single" w:sz="4" w:space="0" w:color="auto"/>
              <w:right w:val="single" w:sz="4" w:space="0" w:color="auto"/>
            </w:tcBorders>
          </w:tcPr>
          <w:p w14:paraId="717E87B1" w14:textId="77777777" w:rsidR="005118C6" w:rsidRPr="002A6727" w:rsidRDefault="00B518A1"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1E28958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15FE0CA1" w14:textId="77777777" w:rsidR="005118C6" w:rsidRPr="002A6727" w:rsidRDefault="007E7D3F"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896" w:type="dxa"/>
            <w:tcBorders>
              <w:top w:val="single" w:sz="4" w:space="0" w:color="auto"/>
              <w:left w:val="single" w:sz="4" w:space="0" w:color="auto"/>
              <w:bottom w:val="single" w:sz="4" w:space="0" w:color="auto"/>
              <w:right w:val="single" w:sz="4" w:space="0" w:color="auto"/>
            </w:tcBorders>
          </w:tcPr>
          <w:p w14:paraId="4E373E2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1ACFE8E" w14:textId="77777777" w:rsidTr="009E7EDC">
        <w:tc>
          <w:tcPr>
            <w:tcW w:w="612" w:type="dxa"/>
            <w:tcBorders>
              <w:top w:val="single" w:sz="4" w:space="0" w:color="auto"/>
              <w:left w:val="single" w:sz="4" w:space="0" w:color="auto"/>
              <w:bottom w:val="single" w:sz="4" w:space="0" w:color="auto"/>
              <w:right w:val="single" w:sz="4" w:space="0" w:color="auto"/>
            </w:tcBorders>
          </w:tcPr>
          <w:p w14:paraId="03D7BE26" w14:textId="77777777" w:rsidR="005118C6" w:rsidRPr="002A6727" w:rsidRDefault="0022163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13</w:t>
            </w:r>
          </w:p>
        </w:tc>
        <w:tc>
          <w:tcPr>
            <w:tcW w:w="4032" w:type="dxa"/>
            <w:tcBorders>
              <w:top w:val="single" w:sz="4" w:space="0" w:color="auto"/>
              <w:left w:val="single" w:sz="4" w:space="0" w:color="auto"/>
              <w:bottom w:val="single" w:sz="4" w:space="0" w:color="auto"/>
              <w:right w:val="single" w:sz="4" w:space="0" w:color="auto"/>
            </w:tcBorders>
            <w:vAlign w:val="center"/>
          </w:tcPr>
          <w:p w14:paraId="06A659C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第二十二课：春夏秋冬</w:t>
            </w:r>
          </w:p>
        </w:tc>
        <w:tc>
          <w:tcPr>
            <w:tcW w:w="948" w:type="dxa"/>
            <w:tcBorders>
              <w:top w:val="single" w:sz="4" w:space="0" w:color="auto"/>
              <w:left w:val="single" w:sz="4" w:space="0" w:color="auto"/>
              <w:bottom w:val="single" w:sz="4" w:space="0" w:color="auto"/>
              <w:right w:val="single" w:sz="4" w:space="0" w:color="auto"/>
            </w:tcBorders>
          </w:tcPr>
          <w:p w14:paraId="36CDD91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120E25F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43D4448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2</w:t>
            </w:r>
          </w:p>
        </w:tc>
        <w:tc>
          <w:tcPr>
            <w:tcW w:w="896" w:type="dxa"/>
            <w:tcBorders>
              <w:top w:val="single" w:sz="4" w:space="0" w:color="auto"/>
              <w:left w:val="single" w:sz="4" w:space="0" w:color="auto"/>
              <w:bottom w:val="single" w:sz="4" w:space="0" w:color="auto"/>
              <w:right w:val="single" w:sz="4" w:space="0" w:color="auto"/>
            </w:tcBorders>
          </w:tcPr>
          <w:p w14:paraId="4157002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E779EBC" w14:textId="77777777" w:rsidTr="009E7EDC">
        <w:tc>
          <w:tcPr>
            <w:tcW w:w="612" w:type="dxa"/>
            <w:tcBorders>
              <w:top w:val="single" w:sz="4" w:space="0" w:color="auto"/>
              <w:left w:val="single" w:sz="4" w:space="0" w:color="auto"/>
              <w:bottom w:val="single" w:sz="4" w:space="0" w:color="auto"/>
              <w:right w:val="single" w:sz="4" w:space="0" w:color="auto"/>
            </w:tcBorders>
          </w:tcPr>
          <w:p w14:paraId="24AE5E23" w14:textId="77777777" w:rsidR="005118C6" w:rsidRPr="002A6727" w:rsidRDefault="0022163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14</w:t>
            </w:r>
          </w:p>
        </w:tc>
        <w:tc>
          <w:tcPr>
            <w:tcW w:w="4032" w:type="dxa"/>
            <w:tcBorders>
              <w:top w:val="single" w:sz="4" w:space="0" w:color="auto"/>
              <w:left w:val="single" w:sz="4" w:space="0" w:color="auto"/>
              <w:bottom w:val="single" w:sz="4" w:space="0" w:color="auto"/>
              <w:right w:val="single" w:sz="4" w:space="0" w:color="auto"/>
            </w:tcBorders>
            <w:vAlign w:val="center"/>
          </w:tcPr>
          <w:p w14:paraId="505E224E" w14:textId="77777777" w:rsidR="005118C6" w:rsidRPr="002A6727" w:rsidRDefault="00F90DFB"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005118C6" w:rsidRPr="002A6727">
              <w:rPr>
                <w:rFonts w:eastAsia="BatangChe"/>
                <w:color w:val="000000" w:themeColor="text1"/>
                <w:sz w:val="26"/>
                <w:szCs w:val="26"/>
                <w:lang w:val="en-US"/>
              </w:rPr>
              <w:t>二十四课：考得怎么样</w:t>
            </w:r>
          </w:p>
        </w:tc>
        <w:tc>
          <w:tcPr>
            <w:tcW w:w="948" w:type="dxa"/>
            <w:tcBorders>
              <w:top w:val="single" w:sz="4" w:space="0" w:color="auto"/>
              <w:left w:val="single" w:sz="4" w:space="0" w:color="auto"/>
              <w:bottom w:val="single" w:sz="4" w:space="0" w:color="auto"/>
              <w:right w:val="single" w:sz="4" w:space="0" w:color="auto"/>
            </w:tcBorders>
          </w:tcPr>
          <w:p w14:paraId="4656F00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10428F97" w14:textId="77777777" w:rsidR="005118C6" w:rsidRPr="002A6727" w:rsidRDefault="007E7D3F"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648B47E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2</w:t>
            </w:r>
          </w:p>
        </w:tc>
        <w:tc>
          <w:tcPr>
            <w:tcW w:w="896" w:type="dxa"/>
            <w:tcBorders>
              <w:top w:val="single" w:sz="4" w:space="0" w:color="auto"/>
              <w:left w:val="single" w:sz="4" w:space="0" w:color="auto"/>
              <w:bottom w:val="single" w:sz="4" w:space="0" w:color="auto"/>
              <w:right w:val="single" w:sz="4" w:space="0" w:color="auto"/>
            </w:tcBorders>
          </w:tcPr>
          <w:p w14:paraId="4E53588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9D1D8C9" w14:textId="77777777" w:rsidTr="009E7EDC">
        <w:tc>
          <w:tcPr>
            <w:tcW w:w="612" w:type="dxa"/>
            <w:tcBorders>
              <w:top w:val="single" w:sz="4" w:space="0" w:color="auto"/>
              <w:left w:val="single" w:sz="4" w:space="0" w:color="auto"/>
              <w:bottom w:val="single" w:sz="4" w:space="0" w:color="auto"/>
              <w:right w:val="single" w:sz="4" w:space="0" w:color="auto"/>
            </w:tcBorders>
          </w:tcPr>
          <w:p w14:paraId="7E1189E1" w14:textId="77777777" w:rsidR="005118C6" w:rsidRPr="002A6727" w:rsidRDefault="0022163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032" w:type="dxa"/>
            <w:tcBorders>
              <w:top w:val="single" w:sz="4" w:space="0" w:color="auto"/>
              <w:left w:val="single" w:sz="4" w:space="0" w:color="auto"/>
              <w:bottom w:val="single" w:sz="4" w:space="0" w:color="auto"/>
              <w:right w:val="single" w:sz="4" w:space="0" w:color="auto"/>
            </w:tcBorders>
            <w:vAlign w:val="center"/>
          </w:tcPr>
          <w:p w14:paraId="01E379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Ôn tập + HSKK Cao cấp</w:t>
            </w:r>
          </w:p>
        </w:tc>
        <w:tc>
          <w:tcPr>
            <w:tcW w:w="948" w:type="dxa"/>
            <w:tcBorders>
              <w:top w:val="single" w:sz="4" w:space="0" w:color="auto"/>
              <w:left w:val="single" w:sz="4" w:space="0" w:color="auto"/>
              <w:bottom w:val="single" w:sz="4" w:space="0" w:color="auto"/>
              <w:right w:val="single" w:sz="4" w:space="0" w:color="auto"/>
            </w:tcBorders>
          </w:tcPr>
          <w:p w14:paraId="0EA78207" w14:textId="77777777" w:rsidR="005118C6" w:rsidRPr="002A6727" w:rsidRDefault="00B518A1"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24" w:type="dxa"/>
            <w:tcBorders>
              <w:top w:val="single" w:sz="4" w:space="0" w:color="auto"/>
              <w:left w:val="single" w:sz="4" w:space="0" w:color="auto"/>
              <w:bottom w:val="single" w:sz="4" w:space="0" w:color="auto"/>
              <w:right w:val="single" w:sz="4" w:space="0" w:color="auto"/>
            </w:tcBorders>
          </w:tcPr>
          <w:p w14:paraId="4B33F0A8" w14:textId="77777777" w:rsidR="005118C6" w:rsidRPr="002A6727" w:rsidRDefault="007E7D3F"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672" w:type="dxa"/>
            <w:tcBorders>
              <w:top w:val="single" w:sz="4" w:space="0" w:color="auto"/>
              <w:left w:val="single" w:sz="4" w:space="0" w:color="auto"/>
              <w:bottom w:val="single" w:sz="4" w:space="0" w:color="auto"/>
              <w:right w:val="single" w:sz="4" w:space="0" w:color="auto"/>
            </w:tcBorders>
          </w:tcPr>
          <w:p w14:paraId="22A42AA9" w14:textId="77777777" w:rsidR="005118C6" w:rsidRPr="002A6727" w:rsidRDefault="007E7D3F"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w:t>
            </w:r>
          </w:p>
        </w:tc>
        <w:tc>
          <w:tcPr>
            <w:tcW w:w="896" w:type="dxa"/>
            <w:tcBorders>
              <w:top w:val="single" w:sz="4" w:space="0" w:color="auto"/>
              <w:left w:val="single" w:sz="4" w:space="0" w:color="auto"/>
              <w:bottom w:val="single" w:sz="4" w:space="0" w:color="auto"/>
              <w:right w:val="single" w:sz="4" w:space="0" w:color="auto"/>
            </w:tcBorders>
          </w:tcPr>
          <w:p w14:paraId="0F054FC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10FA645" w14:textId="77777777" w:rsidTr="009E7EDC">
        <w:tc>
          <w:tcPr>
            <w:tcW w:w="612" w:type="dxa"/>
            <w:tcBorders>
              <w:top w:val="single" w:sz="4" w:space="0" w:color="auto"/>
              <w:left w:val="single" w:sz="4" w:space="0" w:color="auto"/>
              <w:bottom w:val="single" w:sz="4" w:space="0" w:color="auto"/>
              <w:right w:val="single" w:sz="4" w:space="0" w:color="auto"/>
            </w:tcBorders>
          </w:tcPr>
          <w:p w14:paraId="627674E7" w14:textId="77777777" w:rsidR="005118C6" w:rsidRPr="002A6727" w:rsidRDefault="0022163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16</w:t>
            </w:r>
          </w:p>
        </w:tc>
        <w:tc>
          <w:tcPr>
            <w:tcW w:w="4032" w:type="dxa"/>
            <w:tcBorders>
              <w:top w:val="single" w:sz="4" w:space="0" w:color="auto"/>
              <w:left w:val="single" w:sz="4" w:space="0" w:color="auto"/>
              <w:bottom w:val="single" w:sz="4" w:space="0" w:color="auto"/>
              <w:right w:val="single" w:sz="4" w:space="0" w:color="auto"/>
            </w:tcBorders>
            <w:vAlign w:val="center"/>
          </w:tcPr>
          <w:p w14:paraId="756FB2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w:t>
            </w:r>
            <w:r w:rsidRPr="002A6727">
              <w:rPr>
                <w:rFonts w:eastAsia="BatangChe"/>
                <w:color w:val="000000" w:themeColor="text1"/>
                <w:sz w:val="26"/>
                <w:szCs w:val="26"/>
                <w:lang w:val="en-US"/>
              </w:rPr>
              <w:t>+</w:t>
            </w:r>
            <w:r w:rsidRPr="002A6727">
              <w:rPr>
                <w:rFonts w:eastAsia="BatangChe"/>
                <w:color w:val="000000" w:themeColor="text1"/>
                <w:sz w:val="26"/>
                <w:szCs w:val="26"/>
                <w:lang w:val="en-US"/>
              </w:rPr>
              <w:t>测验（二）</w:t>
            </w:r>
          </w:p>
        </w:tc>
        <w:tc>
          <w:tcPr>
            <w:tcW w:w="948" w:type="dxa"/>
            <w:tcBorders>
              <w:top w:val="single" w:sz="4" w:space="0" w:color="auto"/>
              <w:left w:val="single" w:sz="4" w:space="0" w:color="auto"/>
              <w:bottom w:val="single" w:sz="4" w:space="0" w:color="auto"/>
              <w:right w:val="single" w:sz="4" w:space="0" w:color="auto"/>
            </w:tcBorders>
          </w:tcPr>
          <w:p w14:paraId="5923EBB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52163AE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672" w:type="dxa"/>
            <w:tcBorders>
              <w:top w:val="single" w:sz="4" w:space="0" w:color="auto"/>
              <w:left w:val="single" w:sz="4" w:space="0" w:color="auto"/>
              <w:bottom w:val="single" w:sz="4" w:space="0" w:color="auto"/>
              <w:right w:val="single" w:sz="4" w:space="0" w:color="auto"/>
            </w:tcBorders>
          </w:tcPr>
          <w:p w14:paraId="39DF441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896" w:type="dxa"/>
            <w:tcBorders>
              <w:top w:val="single" w:sz="4" w:space="0" w:color="auto"/>
              <w:left w:val="single" w:sz="4" w:space="0" w:color="auto"/>
              <w:bottom w:val="single" w:sz="4" w:space="0" w:color="auto"/>
              <w:right w:val="single" w:sz="4" w:space="0" w:color="auto"/>
            </w:tcBorders>
          </w:tcPr>
          <w:p w14:paraId="4544878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5F6204CA" w14:textId="77777777" w:rsidTr="009E7EDC">
        <w:tc>
          <w:tcPr>
            <w:tcW w:w="612" w:type="dxa"/>
            <w:tcBorders>
              <w:top w:val="single" w:sz="4" w:space="0" w:color="auto"/>
              <w:left w:val="single" w:sz="4" w:space="0" w:color="auto"/>
              <w:bottom w:val="single" w:sz="4" w:space="0" w:color="auto"/>
              <w:right w:val="single" w:sz="4" w:space="0" w:color="auto"/>
            </w:tcBorders>
          </w:tcPr>
          <w:p w14:paraId="006AA4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4032" w:type="dxa"/>
            <w:tcBorders>
              <w:top w:val="single" w:sz="4" w:space="0" w:color="auto"/>
              <w:left w:val="single" w:sz="4" w:space="0" w:color="auto"/>
              <w:bottom w:val="single" w:sz="4" w:space="0" w:color="auto"/>
              <w:right w:val="single" w:sz="4" w:space="0" w:color="auto"/>
            </w:tcBorders>
          </w:tcPr>
          <w:p w14:paraId="163C1A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948" w:type="dxa"/>
            <w:tcBorders>
              <w:top w:val="single" w:sz="4" w:space="0" w:color="auto"/>
              <w:left w:val="single" w:sz="4" w:space="0" w:color="auto"/>
              <w:bottom w:val="single" w:sz="4" w:space="0" w:color="auto"/>
              <w:right w:val="single" w:sz="4" w:space="0" w:color="auto"/>
            </w:tcBorders>
          </w:tcPr>
          <w:p w14:paraId="1ADED1C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45</w:t>
            </w:r>
          </w:p>
        </w:tc>
        <w:tc>
          <w:tcPr>
            <w:tcW w:w="924" w:type="dxa"/>
            <w:tcBorders>
              <w:top w:val="single" w:sz="4" w:space="0" w:color="auto"/>
              <w:left w:val="single" w:sz="4" w:space="0" w:color="auto"/>
              <w:bottom w:val="single" w:sz="4" w:space="0" w:color="auto"/>
              <w:right w:val="single" w:sz="4" w:space="0" w:color="auto"/>
            </w:tcBorders>
          </w:tcPr>
          <w:p w14:paraId="712351B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672" w:type="dxa"/>
            <w:tcBorders>
              <w:top w:val="single" w:sz="4" w:space="0" w:color="auto"/>
              <w:left w:val="single" w:sz="4" w:space="0" w:color="auto"/>
              <w:bottom w:val="single" w:sz="4" w:space="0" w:color="auto"/>
              <w:right w:val="single" w:sz="4" w:space="0" w:color="auto"/>
            </w:tcBorders>
          </w:tcPr>
          <w:p w14:paraId="7302D06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28</w:t>
            </w:r>
          </w:p>
        </w:tc>
        <w:tc>
          <w:tcPr>
            <w:tcW w:w="896" w:type="dxa"/>
            <w:tcBorders>
              <w:top w:val="single" w:sz="4" w:space="0" w:color="auto"/>
              <w:left w:val="single" w:sz="4" w:space="0" w:color="auto"/>
              <w:bottom w:val="single" w:sz="4" w:space="0" w:color="auto"/>
              <w:right w:val="single" w:sz="4" w:space="0" w:color="auto"/>
            </w:tcBorders>
          </w:tcPr>
          <w:p w14:paraId="4E02E04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4E5E97C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1DF21B7E" w14:textId="77777777" w:rsidR="00110EAF" w:rsidRPr="002A6727" w:rsidRDefault="00110EAF"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Bài 1,</w:t>
      </w:r>
      <w:r w:rsidR="00223C0C"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fr-FR"/>
        </w:rPr>
        <w:t xml:space="preserve">2 : </w:t>
      </w:r>
      <w:r w:rsidR="005118C6" w:rsidRPr="002A6727">
        <w:rPr>
          <w:rFonts w:eastAsia="BatangChe"/>
          <w:b/>
          <w:color w:val="000000" w:themeColor="text1"/>
          <w:sz w:val="26"/>
          <w:szCs w:val="26"/>
          <w:lang w:val="en-US"/>
        </w:rPr>
        <w:t>第十六课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理想的职业</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速成</w:t>
      </w:r>
      <w:r w:rsidR="005118C6" w:rsidRPr="002A6727">
        <w:rPr>
          <w:rFonts w:eastAsia="BatangChe"/>
          <w:b/>
          <w:color w:val="000000" w:themeColor="text1"/>
          <w:sz w:val="26"/>
          <w:szCs w:val="26"/>
          <w:lang w:val="fr-FR"/>
        </w:rPr>
        <w:t>）</w:t>
      </w:r>
      <w:r w:rsidR="009E7EDC" w:rsidRPr="002A6727">
        <w:rPr>
          <w:rFonts w:eastAsia="BatangChe"/>
          <w:b/>
          <w:color w:val="000000" w:themeColor="text1"/>
          <w:sz w:val="26"/>
          <w:szCs w:val="26"/>
          <w:lang w:val="fr-FR"/>
        </w:rPr>
        <w:tab/>
      </w:r>
      <w:r w:rsidR="009E7EDC" w:rsidRPr="002A6727">
        <w:rPr>
          <w:rFonts w:eastAsia="BatangChe"/>
          <w:b/>
          <w:color w:val="000000" w:themeColor="text1"/>
          <w:sz w:val="26"/>
          <w:szCs w:val="26"/>
          <w:lang w:val="fr-FR"/>
        </w:rPr>
        <w:tab/>
      </w:r>
      <w:r w:rsidR="009E7EDC"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6 giờ</w:t>
      </w:r>
    </w:p>
    <w:p w14:paraId="6C1574F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0E34C0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xml:space="preserve">- Hiểu và nói được các từ ngữ </w:t>
      </w:r>
      <w:r w:rsidRPr="002A6727">
        <w:rPr>
          <w:rFonts w:eastAsia="BatangChe"/>
          <w:color w:val="000000" w:themeColor="text1"/>
          <w:sz w:val="26"/>
          <w:szCs w:val="26"/>
          <w:lang w:val="fr-FR"/>
        </w:rPr>
        <w:t>thường dùng khi nói về các nghề nghiêp lý tưởng trong bài</w:t>
      </w:r>
      <w:r w:rsidRPr="002A6727">
        <w:rPr>
          <w:rFonts w:eastAsia="BatangChe"/>
          <w:color w:val="000000" w:themeColor="text1"/>
          <w:sz w:val="26"/>
          <w:szCs w:val="26"/>
        </w:rPr>
        <w:t>.</w:t>
      </w:r>
    </w:p>
    <w:p w14:paraId="18B9C0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Vận dụng được các mẫu câu khi biểu thị nghề nghiệp. </w:t>
      </w:r>
    </w:p>
    <w:p w14:paraId="2926ED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dạng câu  “</w:t>
      </w:r>
      <w:r w:rsidRPr="002A6727">
        <w:rPr>
          <w:rFonts w:eastAsia="BatangChe"/>
          <w:color w:val="000000" w:themeColor="text1"/>
          <w:sz w:val="26"/>
          <w:szCs w:val="26"/>
        </w:rPr>
        <w:t>不然、再</w:t>
      </w:r>
      <w:r w:rsidRPr="002A6727">
        <w:rPr>
          <w:rFonts w:eastAsia="BatangChe"/>
          <w:color w:val="000000" w:themeColor="text1"/>
          <w:sz w:val="26"/>
          <w:szCs w:val="26"/>
        </w:rPr>
        <w:t>+</w:t>
      </w:r>
      <w:r w:rsidRPr="002A6727">
        <w:rPr>
          <w:rFonts w:eastAsia="BatangChe"/>
          <w:color w:val="000000" w:themeColor="text1"/>
          <w:sz w:val="26"/>
          <w:szCs w:val="26"/>
        </w:rPr>
        <w:t>形容词</w:t>
      </w:r>
      <w:r w:rsidRPr="002A6727">
        <w:rPr>
          <w:rFonts w:eastAsia="BatangChe"/>
          <w:color w:val="000000" w:themeColor="text1"/>
          <w:sz w:val="26"/>
          <w:szCs w:val="26"/>
        </w:rPr>
        <w:t>...+...</w:t>
      </w:r>
      <w:r w:rsidRPr="002A6727">
        <w:rPr>
          <w:rFonts w:eastAsia="BatangChe"/>
          <w:color w:val="000000" w:themeColor="text1"/>
          <w:sz w:val="26"/>
          <w:szCs w:val="26"/>
        </w:rPr>
        <w:t>、当人、可见</w:t>
      </w:r>
      <w:r w:rsidRPr="002A6727">
        <w:rPr>
          <w:rFonts w:eastAsia="BatangChe"/>
          <w:color w:val="000000" w:themeColor="text1"/>
          <w:sz w:val="26"/>
          <w:szCs w:val="26"/>
        </w:rPr>
        <w:t>” trong giao tiếp vân vân  .</w:t>
      </w:r>
    </w:p>
    <w:p w14:paraId="5582EC2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Trao đổi được về vấn đề nghề nghiệp lý tưởng trong bài và liên hệ được với nghề nghiệp thực tế trong tương lai.</w:t>
      </w:r>
    </w:p>
    <w:p w14:paraId="1AA95C9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6E520C4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5CAF0B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4255BDB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6E5D12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03A99742" w14:textId="77777777" w:rsidR="00110EAF" w:rsidRPr="002A6727" w:rsidRDefault="00110EAF"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3</w:t>
      </w:r>
      <w:r w:rsidR="00050981" w:rsidRPr="002A6727">
        <w:rPr>
          <w:rFonts w:eastAsia="BatangChe"/>
          <w:b/>
          <w:color w:val="000000" w:themeColor="text1"/>
          <w:sz w:val="26"/>
          <w:szCs w:val="26"/>
        </w:rPr>
        <w:t xml:space="preserve">,4 </w:t>
      </w:r>
      <w:r w:rsidRPr="002A6727">
        <w:rPr>
          <w:rFonts w:eastAsia="BatangChe"/>
          <w:b/>
          <w:color w:val="000000" w:themeColor="text1"/>
          <w:sz w:val="26"/>
          <w:szCs w:val="26"/>
        </w:rPr>
        <w:t xml:space="preserve">: </w:t>
      </w:r>
      <w:r w:rsidR="005118C6" w:rsidRPr="002A6727">
        <w:rPr>
          <w:rFonts w:eastAsia="BatangChe"/>
          <w:b/>
          <w:color w:val="000000" w:themeColor="text1"/>
          <w:sz w:val="26"/>
          <w:szCs w:val="26"/>
        </w:rPr>
        <w:t>第十七课：业余爱好</w:t>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009E7EDC" w:rsidRPr="002A6727">
        <w:rPr>
          <w:rFonts w:eastAsia="BatangChe"/>
          <w:b/>
          <w:color w:val="000000" w:themeColor="text1"/>
          <w:sz w:val="26"/>
          <w:szCs w:val="26"/>
        </w:rPr>
        <w:tab/>
      </w:r>
      <w:r w:rsidRPr="002A6727">
        <w:rPr>
          <w:rFonts w:eastAsia="BatangChe"/>
          <w:b/>
          <w:color w:val="000000" w:themeColor="text1"/>
          <w:sz w:val="26"/>
          <w:szCs w:val="26"/>
        </w:rPr>
        <w:t xml:space="preserve">Thời gian: </w:t>
      </w:r>
      <w:r w:rsidR="00223C0C" w:rsidRPr="002A6727">
        <w:rPr>
          <w:rFonts w:eastAsia="BatangChe"/>
          <w:b/>
          <w:color w:val="000000" w:themeColor="text1"/>
          <w:sz w:val="26"/>
          <w:szCs w:val="26"/>
        </w:rPr>
        <w:t>6</w:t>
      </w:r>
      <w:r w:rsidRPr="002A6727">
        <w:rPr>
          <w:rFonts w:eastAsia="BatangChe"/>
          <w:b/>
          <w:color w:val="000000" w:themeColor="text1"/>
          <w:sz w:val="26"/>
          <w:szCs w:val="26"/>
        </w:rPr>
        <w:t xml:space="preserve"> giờ</w:t>
      </w:r>
    </w:p>
    <w:p w14:paraId="1C1C72E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0A70DD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nói được những từ ngữ thường dùng để nói về sở thích ngoài giờ.</w:t>
      </w:r>
    </w:p>
    <w:p w14:paraId="26DC894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các mẫu câu  “</w:t>
      </w:r>
      <w:r w:rsidRPr="002A6727">
        <w:rPr>
          <w:rFonts w:eastAsia="BatangChe"/>
          <w:color w:val="000000" w:themeColor="text1"/>
          <w:sz w:val="26"/>
          <w:szCs w:val="26"/>
        </w:rPr>
        <w:t>谈不上，从</w:t>
      </w:r>
      <w:r w:rsidRPr="002A6727">
        <w:rPr>
          <w:rFonts w:eastAsia="BatangChe"/>
          <w:color w:val="000000" w:themeColor="text1"/>
          <w:sz w:val="26"/>
          <w:szCs w:val="26"/>
        </w:rPr>
        <w:t>...</w:t>
      </w:r>
      <w:r w:rsidRPr="002A6727">
        <w:rPr>
          <w:rFonts w:eastAsia="BatangChe"/>
          <w:color w:val="000000" w:themeColor="text1"/>
          <w:sz w:val="26"/>
          <w:szCs w:val="26"/>
        </w:rPr>
        <w:t>起，由于，是由于</w:t>
      </w:r>
      <w:r w:rsidRPr="002A6727">
        <w:rPr>
          <w:rFonts w:eastAsia="BatangChe"/>
          <w:color w:val="000000" w:themeColor="text1"/>
          <w:sz w:val="26"/>
          <w:szCs w:val="26"/>
        </w:rPr>
        <w:t>...</w:t>
      </w:r>
      <w:r w:rsidRPr="002A6727">
        <w:rPr>
          <w:rFonts w:eastAsia="BatangChe"/>
          <w:color w:val="000000" w:themeColor="text1"/>
          <w:sz w:val="26"/>
          <w:szCs w:val="26"/>
        </w:rPr>
        <w:t>，除此之外，</w:t>
      </w:r>
      <w:r w:rsidRPr="002A6727">
        <w:rPr>
          <w:rFonts w:eastAsia="BatangChe"/>
          <w:color w:val="000000" w:themeColor="text1"/>
          <w:sz w:val="26"/>
          <w:szCs w:val="26"/>
        </w:rPr>
        <w:t>...</w:t>
      </w:r>
      <w:r w:rsidRPr="002A6727">
        <w:rPr>
          <w:rFonts w:eastAsia="BatangChe"/>
          <w:color w:val="000000" w:themeColor="text1"/>
          <w:sz w:val="26"/>
          <w:szCs w:val="26"/>
        </w:rPr>
        <w:t>，于是</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除了</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 vào giao tiếp thực tế.</w:t>
      </w:r>
    </w:p>
    <w:p w14:paraId="758BF91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Có thể trao đổi và giao tiếp thực tế về sở thích ngoài giờ như : sưu tầm con tem, xem phim, xem chương trình bóng đá, đi du lịch v.v... và bày tỏ quan điểm về những vấn đề trên.</w:t>
      </w:r>
    </w:p>
    <w:p w14:paraId="15DF779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38FCAB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505BD6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6E3BD45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084E52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3FBAB9B0" w14:textId="77777777" w:rsidR="00050981" w:rsidRPr="002A6727" w:rsidRDefault="00050981" w:rsidP="009E7ED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5: </w:t>
      </w:r>
      <w:r w:rsidR="005118C6" w:rsidRPr="002A6727">
        <w:rPr>
          <w:rFonts w:eastAsia="BatangChe"/>
          <w:b/>
          <w:color w:val="000000" w:themeColor="text1"/>
          <w:sz w:val="26"/>
          <w:szCs w:val="26"/>
        </w:rPr>
        <w:t>Ôn tập + HSKK Trung cấp</w:t>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009E7EDC" w:rsidRPr="002A6727">
        <w:rPr>
          <w:rFonts w:eastAsia="BatangChe"/>
          <w:b/>
          <w:color w:val="000000" w:themeColor="text1"/>
          <w:sz w:val="26"/>
          <w:szCs w:val="26"/>
          <w:lang w:val="en-US"/>
        </w:rPr>
        <w:tab/>
      </w:r>
      <w:r w:rsidRPr="002A6727">
        <w:rPr>
          <w:rFonts w:eastAsia="BatangChe"/>
          <w:b/>
          <w:color w:val="000000" w:themeColor="text1"/>
          <w:sz w:val="26"/>
          <w:szCs w:val="26"/>
        </w:rPr>
        <w:t>Thời gian: 3 giờ</w:t>
      </w:r>
    </w:p>
    <w:p w14:paraId="7972711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3669B5F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cách biểu đạt đã học ở bài 16, 17</w:t>
      </w:r>
    </w:p>
    <w:p w14:paraId="107644C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thành thạo từ vựng và điểm ngữ pháp để tiến hành hội thoại về 3 chủ đề đã học</w:t>
      </w:r>
    </w:p>
    <w:p w14:paraId="243A73A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hai dạng đề đã học của đề HSKK Trung cấp</w:t>
      </w:r>
    </w:p>
    <w:p w14:paraId="71734E7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2. Nội dung</w:t>
      </w:r>
    </w:p>
    <w:p w14:paraId="6F9711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Ôn tập các từ vựng và điểm ngữ pháp trọng điểm</w:t>
      </w:r>
    </w:p>
    <w:p w14:paraId="1188A5F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tập hội thoại</w:t>
      </w:r>
    </w:p>
    <w:p w14:paraId="4254A01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Giới thiệu dạng đề Trả lời câu hỏi của đề HSKK Trung cấp</w:t>
      </w:r>
    </w:p>
    <w:p w14:paraId="438D9F1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Luyện dạng đề Trả lời câu hỏi của đề HSKK Trung cấp</w:t>
      </w:r>
    </w:p>
    <w:p w14:paraId="2B1E0DCD" w14:textId="77777777" w:rsidR="00050981" w:rsidRPr="002A6727" w:rsidRDefault="00050981"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6:</w:t>
      </w:r>
      <w:r w:rsidR="005118C6" w:rsidRPr="002A6727">
        <w:rPr>
          <w:rFonts w:eastAsia="BatangChe"/>
          <w:b/>
          <w:color w:val="000000" w:themeColor="text1"/>
          <w:sz w:val="26"/>
          <w:szCs w:val="26"/>
        </w:rPr>
        <w:t>第十八课：中国家庭</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3B044B6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ECCED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Thông qua bải giảng hiểu và vận dụng được cái từ ngữ  liên quan đến gia đình vào trong giao tiếp thường ngày.</w:t>
      </w:r>
    </w:p>
    <w:p w14:paraId="06C4289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H/s nắm vững các mẫu câu “...</w:t>
      </w:r>
      <w:r w:rsidRPr="002A6727">
        <w:rPr>
          <w:rFonts w:eastAsia="BatangChe"/>
          <w:color w:val="000000" w:themeColor="text1"/>
          <w:sz w:val="26"/>
          <w:szCs w:val="26"/>
        </w:rPr>
        <w:t>，几乎</w:t>
      </w:r>
      <w:r w:rsidRPr="002A6727">
        <w:rPr>
          <w:rFonts w:eastAsia="BatangChe"/>
          <w:color w:val="000000" w:themeColor="text1"/>
          <w:sz w:val="26"/>
          <w:szCs w:val="26"/>
        </w:rPr>
        <w:t>.../</w:t>
      </w:r>
      <w:r w:rsidRPr="002A6727">
        <w:rPr>
          <w:rFonts w:eastAsia="BatangChe"/>
          <w:color w:val="000000" w:themeColor="text1"/>
          <w:sz w:val="26"/>
          <w:szCs w:val="26"/>
        </w:rPr>
        <w:t>假如</w:t>
      </w:r>
      <w:r w:rsidRPr="002A6727">
        <w:rPr>
          <w:rFonts w:eastAsia="BatangChe"/>
          <w:color w:val="000000" w:themeColor="text1"/>
          <w:sz w:val="26"/>
          <w:szCs w:val="26"/>
        </w:rPr>
        <w:t>/</w:t>
      </w:r>
      <w:r w:rsidRPr="002A6727">
        <w:rPr>
          <w:rFonts w:eastAsia="BatangChe"/>
          <w:color w:val="000000" w:themeColor="text1"/>
          <w:sz w:val="26"/>
          <w:szCs w:val="26"/>
        </w:rPr>
        <w:t>根本</w:t>
      </w:r>
      <w:r w:rsidRPr="002A6727">
        <w:rPr>
          <w:rFonts w:eastAsia="BatangChe"/>
          <w:color w:val="000000" w:themeColor="text1"/>
          <w:sz w:val="26"/>
          <w:szCs w:val="26"/>
        </w:rPr>
        <w:t>/...</w:t>
      </w:r>
      <w:r w:rsidRPr="002A6727">
        <w:rPr>
          <w:rFonts w:eastAsia="BatangChe"/>
          <w:color w:val="000000" w:themeColor="text1"/>
          <w:sz w:val="26"/>
          <w:szCs w:val="26"/>
        </w:rPr>
        <w:t>出来</w:t>
      </w:r>
      <w:r w:rsidRPr="002A6727">
        <w:rPr>
          <w:rFonts w:eastAsia="BatangChe"/>
          <w:color w:val="000000" w:themeColor="text1"/>
          <w:sz w:val="26"/>
          <w:szCs w:val="26"/>
        </w:rPr>
        <w:t>/...</w:t>
      </w:r>
      <w:r w:rsidRPr="002A6727">
        <w:rPr>
          <w:rFonts w:eastAsia="BatangChe"/>
          <w:color w:val="000000" w:themeColor="text1"/>
          <w:sz w:val="26"/>
          <w:szCs w:val="26"/>
        </w:rPr>
        <w:t>否则</w:t>
      </w:r>
      <w:r w:rsidRPr="002A6727">
        <w:rPr>
          <w:rFonts w:eastAsia="BatangChe"/>
          <w:color w:val="000000" w:themeColor="text1"/>
          <w:sz w:val="26"/>
          <w:szCs w:val="26"/>
        </w:rPr>
        <w:t>/</w:t>
      </w:r>
      <w:r w:rsidRPr="002A6727">
        <w:rPr>
          <w:rFonts w:eastAsia="BatangChe"/>
          <w:color w:val="000000" w:themeColor="text1"/>
          <w:sz w:val="26"/>
          <w:szCs w:val="26"/>
        </w:rPr>
        <w:t>然而</w:t>
      </w:r>
      <w:r w:rsidRPr="002A6727">
        <w:rPr>
          <w:rFonts w:eastAsia="BatangChe"/>
          <w:color w:val="000000" w:themeColor="text1"/>
          <w:sz w:val="26"/>
          <w:szCs w:val="26"/>
        </w:rPr>
        <w:t>.../...</w:t>
      </w:r>
      <w:r w:rsidRPr="002A6727">
        <w:rPr>
          <w:rFonts w:eastAsia="BatangChe"/>
          <w:color w:val="000000" w:themeColor="text1"/>
          <w:sz w:val="26"/>
          <w:szCs w:val="26"/>
        </w:rPr>
        <w:t>一方面，另一方面</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 để ứng dụng trong giao tiếp thực tế.</w:t>
      </w:r>
    </w:p>
    <w:p w14:paraId="2E55845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Có thể hỏi đáp, đề xuất ý kiển về các vấn đề khác nhau như các mối quan hệ trong gia dình Trung Q</w:t>
      </w:r>
      <w:r w:rsidRPr="002A6727">
        <w:rPr>
          <w:rFonts w:eastAsia="BatangChe"/>
          <w:color w:val="000000" w:themeColor="text1"/>
          <w:sz w:val="26"/>
          <w:szCs w:val="26"/>
        </w:rPr>
        <w:tab/>
        <w:t>uốc và gia đình Việt Nam, nghề nghiệp, sở thích của các thành viên trong gia đình v.v....</w:t>
      </w:r>
    </w:p>
    <w:p w14:paraId="21C3D2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H/s sử dụng được các mẫu câu và từ vựng trong bài để  giới thiệu về gia đình, mối quan hệ trong gia đình, tính cách, sở thích và nghề nghiệp của các thành viên trong gia đình.</w:t>
      </w:r>
    </w:p>
    <w:p w14:paraId="706AB0F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814233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生词与词语用法</w:t>
      </w:r>
    </w:p>
    <w:p w14:paraId="4797B80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语言点</w:t>
      </w:r>
    </w:p>
    <w:p w14:paraId="227C474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短文内容</w:t>
      </w:r>
    </w:p>
    <w:p w14:paraId="14C73AF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口语练习</w:t>
      </w:r>
    </w:p>
    <w:p w14:paraId="3A2F1810" w14:textId="77777777" w:rsidR="00050981" w:rsidRPr="002A6727" w:rsidRDefault="00050981"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7: </w:t>
      </w:r>
      <w:r w:rsidR="005118C6" w:rsidRPr="002A6727">
        <w:rPr>
          <w:rFonts w:eastAsia="BatangChe"/>
          <w:b/>
          <w:color w:val="000000" w:themeColor="text1"/>
          <w:sz w:val="26"/>
          <w:szCs w:val="26"/>
        </w:rPr>
        <w:t>第十九课：看病人</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3BBAE5F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0C1531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Thông qua bải giảng hiểu và vận dụng được cái từ ngữ  liên quan đến bệnh tật và thăm người ốm vào trong giao tiếp thường ngày.</w:t>
      </w:r>
    </w:p>
    <w:p w14:paraId="2426ABC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H/s nắm vững các mẫu câu “...</w:t>
      </w:r>
      <w:r w:rsidRPr="002A6727">
        <w:rPr>
          <w:rFonts w:eastAsia="BatangChe"/>
          <w:color w:val="000000" w:themeColor="text1"/>
          <w:sz w:val="26"/>
          <w:szCs w:val="26"/>
        </w:rPr>
        <w:t>，几乎</w:t>
      </w:r>
      <w:r w:rsidRPr="002A6727">
        <w:rPr>
          <w:rFonts w:eastAsia="BatangChe"/>
          <w:color w:val="000000" w:themeColor="text1"/>
          <w:sz w:val="26"/>
          <w:szCs w:val="26"/>
        </w:rPr>
        <w:t>.../</w:t>
      </w:r>
      <w:r w:rsidRPr="002A6727">
        <w:rPr>
          <w:rFonts w:eastAsia="BatangChe"/>
          <w:color w:val="000000" w:themeColor="text1"/>
          <w:sz w:val="26"/>
          <w:szCs w:val="26"/>
        </w:rPr>
        <w:t>假如</w:t>
      </w:r>
      <w:r w:rsidRPr="002A6727">
        <w:rPr>
          <w:rFonts w:eastAsia="BatangChe"/>
          <w:color w:val="000000" w:themeColor="text1"/>
          <w:sz w:val="26"/>
          <w:szCs w:val="26"/>
        </w:rPr>
        <w:t>/</w:t>
      </w:r>
      <w:r w:rsidRPr="002A6727">
        <w:rPr>
          <w:rFonts w:eastAsia="BatangChe"/>
          <w:color w:val="000000" w:themeColor="text1"/>
          <w:sz w:val="26"/>
          <w:szCs w:val="26"/>
        </w:rPr>
        <w:t>根本</w:t>
      </w:r>
      <w:r w:rsidRPr="002A6727">
        <w:rPr>
          <w:rFonts w:eastAsia="BatangChe"/>
          <w:color w:val="000000" w:themeColor="text1"/>
          <w:sz w:val="26"/>
          <w:szCs w:val="26"/>
        </w:rPr>
        <w:t>/...</w:t>
      </w:r>
      <w:r w:rsidRPr="002A6727">
        <w:rPr>
          <w:rFonts w:eastAsia="BatangChe"/>
          <w:color w:val="000000" w:themeColor="text1"/>
          <w:sz w:val="26"/>
          <w:szCs w:val="26"/>
        </w:rPr>
        <w:t>出来</w:t>
      </w:r>
      <w:r w:rsidRPr="002A6727">
        <w:rPr>
          <w:rFonts w:eastAsia="BatangChe"/>
          <w:color w:val="000000" w:themeColor="text1"/>
          <w:sz w:val="26"/>
          <w:szCs w:val="26"/>
        </w:rPr>
        <w:t>/...</w:t>
      </w:r>
      <w:r w:rsidRPr="002A6727">
        <w:rPr>
          <w:rFonts w:eastAsia="BatangChe"/>
          <w:color w:val="000000" w:themeColor="text1"/>
          <w:sz w:val="26"/>
          <w:szCs w:val="26"/>
        </w:rPr>
        <w:t>否则</w:t>
      </w:r>
      <w:r w:rsidRPr="002A6727">
        <w:rPr>
          <w:rFonts w:eastAsia="BatangChe"/>
          <w:color w:val="000000" w:themeColor="text1"/>
          <w:sz w:val="26"/>
          <w:szCs w:val="26"/>
        </w:rPr>
        <w:t>/</w:t>
      </w:r>
      <w:r w:rsidRPr="002A6727">
        <w:rPr>
          <w:rFonts w:eastAsia="BatangChe"/>
          <w:color w:val="000000" w:themeColor="text1"/>
          <w:sz w:val="26"/>
          <w:szCs w:val="26"/>
        </w:rPr>
        <w:t>然而</w:t>
      </w:r>
      <w:r w:rsidRPr="002A6727">
        <w:rPr>
          <w:rFonts w:eastAsia="BatangChe"/>
          <w:color w:val="000000" w:themeColor="text1"/>
          <w:sz w:val="26"/>
          <w:szCs w:val="26"/>
        </w:rPr>
        <w:t>.../...</w:t>
      </w:r>
      <w:r w:rsidRPr="002A6727">
        <w:rPr>
          <w:rFonts w:eastAsia="BatangChe"/>
          <w:color w:val="000000" w:themeColor="text1"/>
          <w:sz w:val="26"/>
          <w:szCs w:val="26"/>
        </w:rPr>
        <w:t>一方面，另一方面</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 để ứng dụng trong giao tiếp thực tế.</w:t>
      </w:r>
    </w:p>
    <w:p w14:paraId="7A999A0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Có thể hỏi đáp, đề xuất ý kiển về các vấn đề khác nhau như bệnh viện, bác sĩ, bệnh nhân, thăm người bệnh v.v....</w:t>
      </w:r>
    </w:p>
    <w:p w14:paraId="71B623F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H/s sử dụng được các mẫu câu và từ vựng trong bài để  giới thiệu về tình trạng sức khoẻ của bản thân và của người khác, giới thiệu về trải nghiệm đi thăm người ốm.</w:t>
      </w:r>
    </w:p>
    <w:p w14:paraId="738E30C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30F1A30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4108E71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0D962E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55747A7C" w14:textId="77777777" w:rsidR="00050981"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708BC05C" w14:textId="77777777" w:rsidR="00050981" w:rsidRPr="002A6727" w:rsidRDefault="00050981" w:rsidP="008F4E9D">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b/>
          <w:color w:val="000000" w:themeColor="text1"/>
          <w:sz w:val="26"/>
          <w:szCs w:val="26"/>
        </w:rPr>
        <w:t>Bài 8:</w:t>
      </w:r>
      <w:r w:rsidR="005118C6" w:rsidRPr="002A6727">
        <w:rPr>
          <w:rFonts w:eastAsia="BatangChe"/>
          <w:b/>
          <w:color w:val="000000" w:themeColor="text1"/>
          <w:sz w:val="26"/>
          <w:szCs w:val="26"/>
        </w:rPr>
        <w:t xml:space="preserve">  Ôn tập + HSKK Trung cấp</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rPr>
        <w:t>Thời gian: 3 giờ</w:t>
      </w:r>
    </w:p>
    <w:p w14:paraId="3C5F770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3566B0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cách biểu đạt đã học ở bài 16, 17</w:t>
      </w:r>
    </w:p>
    <w:p w14:paraId="3F9F067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thành thạo từ vựng và điểm ngữ pháp để tiến hành hội thoại về 3 chủ đề đã học</w:t>
      </w:r>
    </w:p>
    <w:p w14:paraId="52C8A3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hai dạng đề đã học của đề HSKK Trung cấp</w:t>
      </w:r>
    </w:p>
    <w:p w14:paraId="762EB70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792FE4B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Ôn tập các từ vựng và điểm ngữ pháp trọng điểm</w:t>
      </w:r>
    </w:p>
    <w:p w14:paraId="3D65958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tập hội thoại</w:t>
      </w:r>
    </w:p>
    <w:p w14:paraId="7D26F2B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dạng đề Trả lời câu hỏi của đề HSKK Trung cấp</w:t>
      </w:r>
    </w:p>
    <w:p w14:paraId="5A39AADF" w14:textId="77777777" w:rsidR="00050981" w:rsidRPr="002A6727" w:rsidRDefault="00050981"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9:</w:t>
      </w:r>
    </w:p>
    <w:p w14:paraId="715D11F0" w14:textId="77777777" w:rsidR="00050981"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复习</w:t>
      </w:r>
      <w:r w:rsidRPr="002A6727">
        <w:rPr>
          <w:rFonts w:eastAsia="BatangChe"/>
          <w:b/>
          <w:color w:val="000000" w:themeColor="text1"/>
          <w:sz w:val="26"/>
          <w:szCs w:val="26"/>
        </w:rPr>
        <w:t xml:space="preserve"> + </w:t>
      </w:r>
      <w:r w:rsidRPr="002A6727">
        <w:rPr>
          <w:rFonts w:eastAsia="BatangChe"/>
          <w:b/>
          <w:color w:val="000000" w:themeColor="text1"/>
          <w:sz w:val="26"/>
          <w:szCs w:val="26"/>
        </w:rPr>
        <w:t>测验（一）</w:t>
      </w:r>
    </w:p>
    <w:p w14:paraId="1A8617BB" w14:textId="77777777" w:rsidR="00050981" w:rsidRPr="002A6727" w:rsidRDefault="00050981"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Thời gian: 3 giờ</w:t>
      </w:r>
    </w:p>
    <w:p w14:paraId="25491802" w14:textId="77777777" w:rsidR="00050981" w:rsidRPr="002A6727" w:rsidRDefault="00050981"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Mục tiêu: Củng cố toàn bộ các nội dung đã học</w:t>
      </w:r>
    </w:p>
    <w:p w14:paraId="002ACB9D" w14:textId="77777777" w:rsidR="005118C6" w:rsidRPr="002A6727" w:rsidRDefault="00050981"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Nội dung: Kiểm tra, đánh giá </w:t>
      </w:r>
      <w:r w:rsidR="005118C6" w:rsidRPr="002A6727">
        <w:rPr>
          <w:rFonts w:eastAsia="BatangChe"/>
          <w:color w:val="000000" w:themeColor="text1"/>
          <w:sz w:val="26"/>
          <w:szCs w:val="26"/>
        </w:rPr>
        <w:t xml:space="preserve">    </w:t>
      </w:r>
    </w:p>
    <w:p w14:paraId="04D1F312" w14:textId="77777777" w:rsidR="00050981" w:rsidRPr="002A6727" w:rsidRDefault="00050981"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10</w:t>
      </w:r>
      <w:r w:rsidRPr="002A6727">
        <w:rPr>
          <w:rFonts w:eastAsia="BatangChe"/>
          <w:color w:val="000000" w:themeColor="text1"/>
          <w:sz w:val="26"/>
          <w:szCs w:val="26"/>
        </w:rPr>
        <w:t>:</w:t>
      </w:r>
      <w:r w:rsidR="005118C6" w:rsidRPr="002A6727">
        <w:rPr>
          <w:rFonts w:eastAsia="BatangChe"/>
          <w:b/>
          <w:color w:val="000000" w:themeColor="text1"/>
          <w:sz w:val="26"/>
          <w:szCs w:val="26"/>
        </w:rPr>
        <w:t>第二十课：生活习惯</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0566B36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FFCA7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cách dùng và vận dụng được từ ngữ khi bàn về thói quen sinh hoạt thường ngày trong cuộc sống: như việc ăn uống, ngủ nghỉ, thể dục thể thao v.v...</w:t>
      </w:r>
    </w:p>
    <w:p w14:paraId="2AB2DE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các mẫu câu  “</w:t>
      </w:r>
      <w:r w:rsidRPr="002A6727">
        <w:rPr>
          <w:rFonts w:eastAsia="BatangChe"/>
          <w:color w:val="000000" w:themeColor="text1"/>
          <w:sz w:val="26"/>
          <w:szCs w:val="26"/>
        </w:rPr>
        <w:t>都</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对</w:t>
      </w:r>
      <w:r w:rsidRPr="002A6727">
        <w:rPr>
          <w:rFonts w:eastAsia="BatangChe"/>
          <w:color w:val="000000" w:themeColor="text1"/>
          <w:sz w:val="26"/>
          <w:szCs w:val="26"/>
        </w:rPr>
        <w:t>...</w:t>
      </w:r>
      <w:r w:rsidRPr="002A6727">
        <w:rPr>
          <w:rFonts w:eastAsia="BatangChe"/>
          <w:color w:val="000000" w:themeColor="text1"/>
          <w:sz w:val="26"/>
          <w:szCs w:val="26"/>
        </w:rPr>
        <w:t>来说，</w:t>
      </w:r>
      <w:r w:rsidRPr="002A6727">
        <w:rPr>
          <w:rFonts w:eastAsia="BatangChe"/>
          <w:color w:val="000000" w:themeColor="text1"/>
          <w:sz w:val="26"/>
          <w:szCs w:val="26"/>
        </w:rPr>
        <w:t>...</w:t>
      </w:r>
      <w:r w:rsidRPr="002A6727">
        <w:rPr>
          <w:rFonts w:eastAsia="BatangChe"/>
          <w:color w:val="000000" w:themeColor="text1"/>
          <w:sz w:val="26"/>
          <w:szCs w:val="26"/>
        </w:rPr>
        <w:t>，非</w:t>
      </w:r>
      <w:r w:rsidRPr="002A6727">
        <w:rPr>
          <w:rFonts w:eastAsia="BatangChe"/>
          <w:color w:val="000000" w:themeColor="text1"/>
          <w:sz w:val="26"/>
          <w:szCs w:val="26"/>
        </w:rPr>
        <w:t>...</w:t>
      </w:r>
      <w:r w:rsidRPr="002A6727">
        <w:rPr>
          <w:rFonts w:eastAsia="BatangChe"/>
          <w:color w:val="000000" w:themeColor="text1"/>
          <w:sz w:val="26"/>
          <w:szCs w:val="26"/>
        </w:rPr>
        <w:t>不可，算</w:t>
      </w:r>
      <w:r w:rsidRPr="002A6727">
        <w:rPr>
          <w:rFonts w:eastAsia="BatangChe"/>
          <w:color w:val="000000" w:themeColor="text1"/>
          <w:sz w:val="26"/>
          <w:szCs w:val="26"/>
        </w:rPr>
        <w:t>...</w:t>
      </w:r>
      <w:r w:rsidRPr="002A6727">
        <w:rPr>
          <w:rFonts w:eastAsia="BatangChe"/>
          <w:color w:val="000000" w:themeColor="text1"/>
          <w:sz w:val="26"/>
          <w:szCs w:val="26"/>
        </w:rPr>
        <w:t>，恐怕</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只好</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  ứng dụng vào giao tiếp thực tế và hoàn thành bài tập thực hành nói trong giáo trình.</w:t>
      </w:r>
    </w:p>
    <w:p w14:paraId="2B1E95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Có thể hỏi đáp, đề xuất ý kiển về các vấn đề liên quan đến thói quen sinh hoạt thường ngày trong cuộc sống.</w:t>
      </w:r>
    </w:p>
    <w:p w14:paraId="4F489F4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3012A6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生词与词语用法</w:t>
      </w:r>
    </w:p>
    <w:p w14:paraId="567C23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735EFB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1DE40CA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50C6863C" w14:textId="77777777" w:rsidR="00050981" w:rsidRPr="002A6727" w:rsidRDefault="00050981"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11: </w:t>
      </w:r>
      <w:r w:rsidR="005118C6" w:rsidRPr="002A6727">
        <w:rPr>
          <w:rFonts w:eastAsia="BatangChe"/>
          <w:b/>
          <w:color w:val="000000" w:themeColor="text1"/>
          <w:sz w:val="26"/>
          <w:szCs w:val="26"/>
        </w:rPr>
        <w:t>第二十一课：看比赛</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6B1899A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9CB0D5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được những từ ngữ liên quan đến thi đấu bóng đá trong bài để đàm luận về vấn xem thi đấu trực tiếp trên sân cỏ và xem thi đấu qua kênh truyền hình.</w:t>
      </w:r>
    </w:p>
    <w:p w14:paraId="6DCC41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các mẫu câu  “</w:t>
      </w:r>
      <w:r w:rsidRPr="002A6727">
        <w:rPr>
          <w:rFonts w:eastAsia="BatangChe"/>
          <w:color w:val="000000" w:themeColor="text1"/>
          <w:sz w:val="26"/>
          <w:szCs w:val="26"/>
        </w:rPr>
        <w:t>除非</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到时候</w:t>
      </w:r>
      <w:r w:rsidRPr="002A6727">
        <w:rPr>
          <w:rFonts w:eastAsia="BatangChe"/>
          <w:color w:val="000000" w:themeColor="text1"/>
          <w:sz w:val="26"/>
          <w:szCs w:val="26"/>
        </w:rPr>
        <w:t>...</w:t>
      </w:r>
      <w:r w:rsidRPr="002A6727">
        <w:rPr>
          <w:rFonts w:eastAsia="BatangChe"/>
          <w:color w:val="000000" w:themeColor="text1"/>
          <w:sz w:val="26"/>
          <w:szCs w:val="26"/>
        </w:rPr>
        <w:t>，那倒也是</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白</w:t>
      </w:r>
      <w:r w:rsidRPr="002A6727">
        <w:rPr>
          <w:rFonts w:eastAsia="BatangChe"/>
          <w:color w:val="000000" w:themeColor="text1"/>
          <w:sz w:val="26"/>
          <w:szCs w:val="26"/>
        </w:rPr>
        <w:t>...</w:t>
      </w:r>
      <w:r w:rsidRPr="002A6727">
        <w:rPr>
          <w:rFonts w:eastAsia="BatangChe"/>
          <w:color w:val="000000" w:themeColor="text1"/>
          <w:sz w:val="26"/>
          <w:szCs w:val="26"/>
        </w:rPr>
        <w:t>，与其</w:t>
      </w:r>
      <w:r w:rsidRPr="002A6727">
        <w:rPr>
          <w:rFonts w:eastAsia="BatangChe"/>
          <w:color w:val="000000" w:themeColor="text1"/>
          <w:sz w:val="26"/>
          <w:szCs w:val="26"/>
        </w:rPr>
        <w:t>...</w:t>
      </w:r>
      <w:r w:rsidRPr="002A6727">
        <w:rPr>
          <w:rFonts w:eastAsia="BatangChe"/>
          <w:color w:val="000000" w:themeColor="text1"/>
          <w:sz w:val="26"/>
          <w:szCs w:val="26"/>
        </w:rPr>
        <w:t>，还不如</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再也不</w:t>
      </w:r>
      <w:r w:rsidRPr="002A6727">
        <w:rPr>
          <w:rFonts w:eastAsia="BatangChe"/>
          <w:color w:val="000000" w:themeColor="text1"/>
          <w:sz w:val="26"/>
          <w:szCs w:val="26"/>
        </w:rPr>
        <w:t>/</w:t>
      </w:r>
      <w:r w:rsidRPr="002A6727">
        <w:rPr>
          <w:rFonts w:eastAsia="BatangChe"/>
          <w:color w:val="000000" w:themeColor="text1"/>
          <w:sz w:val="26"/>
          <w:szCs w:val="26"/>
        </w:rPr>
        <w:t>没</w:t>
      </w:r>
      <w:r w:rsidRPr="002A6727">
        <w:rPr>
          <w:rFonts w:eastAsia="BatangChe"/>
          <w:color w:val="000000" w:themeColor="text1"/>
          <w:sz w:val="26"/>
          <w:szCs w:val="26"/>
        </w:rPr>
        <w:t>.../...</w:t>
      </w:r>
      <w:r w:rsidRPr="002A6727">
        <w:rPr>
          <w:rFonts w:eastAsia="BatangChe"/>
          <w:color w:val="000000" w:themeColor="text1"/>
          <w:sz w:val="26"/>
          <w:szCs w:val="26"/>
        </w:rPr>
        <w:t>偏</w:t>
      </w:r>
      <w:r w:rsidRPr="002A6727">
        <w:rPr>
          <w:rFonts w:eastAsia="BatangChe"/>
          <w:color w:val="000000" w:themeColor="text1"/>
          <w:sz w:val="26"/>
          <w:szCs w:val="26"/>
        </w:rPr>
        <w:t>...”  ứng dụng vào giao tiếp thực tế và hoàn thành bài tập thực hành nói trong giáo trình.</w:t>
      </w:r>
    </w:p>
    <w:p w14:paraId="5002B5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Giao tiếp được trong những trường hợp xem thi đấu bóng đá trực tiếp trên sân cỏ hoặc thông qua truyền hình.</w:t>
      </w:r>
    </w:p>
    <w:p w14:paraId="1305073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2F179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44C0C5C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32700E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0FDBC4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7CFF4D1F" w14:textId="77777777" w:rsidR="00050981" w:rsidRPr="002A6727" w:rsidRDefault="00050981"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12: </w:t>
      </w:r>
      <w:r w:rsidR="005118C6" w:rsidRPr="002A6727">
        <w:rPr>
          <w:rFonts w:eastAsia="BatangChe"/>
          <w:b/>
          <w:color w:val="000000" w:themeColor="text1"/>
          <w:sz w:val="26"/>
          <w:szCs w:val="26"/>
        </w:rPr>
        <w:t>Ôn tập + HSKK Cao cấp</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693E8E2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FDF692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cách biểu đạt đã học ở bài 20, 21</w:t>
      </w:r>
    </w:p>
    <w:p w14:paraId="58D287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thành thạo từ vựng và điểm ngữ pháp để tiến hành hội thoại về 3 chủ đề đã học</w:t>
      </w:r>
    </w:p>
    <w:p w14:paraId="1F92699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kết cấu của đề HSKK Cao cấp</w:t>
      </w:r>
    </w:p>
    <w:p w14:paraId="4EEA789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421EAF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Ôn tập các từ vựng và điểm ngữ pháp trọng điểm</w:t>
      </w:r>
    </w:p>
    <w:p w14:paraId="743ED31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tập hội thoại</w:t>
      </w:r>
    </w:p>
    <w:p w14:paraId="293565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Giới thiệu dạng đề của HSKK Cao cấp</w:t>
      </w:r>
    </w:p>
    <w:p w14:paraId="0073D257" w14:textId="77777777" w:rsidR="00050981" w:rsidRPr="002A6727" w:rsidRDefault="00050981"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13: </w:t>
      </w:r>
      <w:r w:rsidR="005118C6" w:rsidRPr="002A6727">
        <w:rPr>
          <w:rFonts w:eastAsia="BatangChe"/>
          <w:b/>
          <w:color w:val="000000" w:themeColor="text1"/>
          <w:sz w:val="26"/>
          <w:szCs w:val="26"/>
        </w:rPr>
        <w:t>第二十二课：春夏秋冬</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765902C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FCDA9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Hiểu và vận dụng được những từ ngữ, mẫu câu trong bài khi nói về các mùa trong năm.</w:t>
      </w:r>
    </w:p>
    <w:p w14:paraId="1FF3153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các mẫu câu  “</w:t>
      </w:r>
      <w:r w:rsidRPr="002A6727">
        <w:rPr>
          <w:rFonts w:eastAsia="BatangChe"/>
          <w:color w:val="000000" w:themeColor="text1"/>
          <w:sz w:val="26"/>
          <w:szCs w:val="26"/>
        </w:rPr>
        <w:t>再</w:t>
      </w:r>
      <w:r w:rsidRPr="002A6727">
        <w:rPr>
          <w:rFonts w:eastAsia="BatangChe"/>
          <w:color w:val="000000" w:themeColor="text1"/>
          <w:sz w:val="26"/>
          <w:szCs w:val="26"/>
        </w:rPr>
        <w:t>...</w:t>
      </w:r>
      <w:r w:rsidRPr="002A6727">
        <w:rPr>
          <w:rFonts w:eastAsia="BatangChe"/>
          <w:color w:val="000000" w:themeColor="text1"/>
          <w:sz w:val="26"/>
          <w:szCs w:val="26"/>
        </w:rPr>
        <w:t>就</w:t>
      </w:r>
      <w:r w:rsidRPr="002A6727">
        <w:rPr>
          <w:rFonts w:eastAsia="BatangChe"/>
          <w:color w:val="000000" w:themeColor="text1"/>
          <w:sz w:val="26"/>
          <w:szCs w:val="26"/>
        </w:rPr>
        <w:t>.../...</w:t>
      </w:r>
      <w:r w:rsidRPr="002A6727">
        <w:rPr>
          <w:rFonts w:eastAsia="BatangChe"/>
          <w:color w:val="000000" w:themeColor="text1"/>
          <w:sz w:val="26"/>
          <w:szCs w:val="26"/>
        </w:rPr>
        <w:t>的话</w:t>
      </w:r>
      <w:r w:rsidRPr="002A6727">
        <w:rPr>
          <w:rFonts w:eastAsia="BatangChe"/>
          <w:color w:val="000000" w:themeColor="text1"/>
          <w:sz w:val="26"/>
          <w:szCs w:val="26"/>
        </w:rPr>
        <w:t>/...</w:t>
      </w:r>
      <w:r w:rsidRPr="002A6727">
        <w:rPr>
          <w:rFonts w:eastAsia="BatangChe"/>
          <w:color w:val="000000" w:themeColor="text1"/>
          <w:sz w:val="26"/>
          <w:szCs w:val="26"/>
        </w:rPr>
        <w:t>才</w:t>
      </w:r>
      <w:r w:rsidRPr="002A6727">
        <w:rPr>
          <w:rFonts w:eastAsia="BatangChe"/>
          <w:color w:val="000000" w:themeColor="text1"/>
          <w:sz w:val="26"/>
          <w:szCs w:val="26"/>
        </w:rPr>
        <w:t xml:space="preserve">.../ </w:t>
      </w:r>
      <w:r w:rsidRPr="002A6727">
        <w:rPr>
          <w:rFonts w:eastAsia="BatangChe"/>
          <w:color w:val="000000" w:themeColor="text1"/>
          <w:sz w:val="26"/>
          <w:szCs w:val="26"/>
        </w:rPr>
        <w:t>其中</w:t>
      </w:r>
      <w:r w:rsidRPr="002A6727">
        <w:rPr>
          <w:rFonts w:eastAsia="BatangChe"/>
          <w:color w:val="000000" w:themeColor="text1"/>
          <w:sz w:val="26"/>
          <w:szCs w:val="26"/>
        </w:rPr>
        <w:t>.../</w:t>
      </w:r>
      <w:r w:rsidRPr="002A6727">
        <w:rPr>
          <w:rFonts w:eastAsia="BatangChe"/>
          <w:color w:val="000000" w:themeColor="text1"/>
          <w:sz w:val="26"/>
          <w:szCs w:val="26"/>
        </w:rPr>
        <w:t>一来</w:t>
      </w:r>
      <w:r w:rsidRPr="002A6727">
        <w:rPr>
          <w:rFonts w:eastAsia="BatangChe"/>
          <w:color w:val="000000" w:themeColor="text1"/>
          <w:sz w:val="26"/>
          <w:szCs w:val="26"/>
        </w:rPr>
        <w:t>...</w:t>
      </w:r>
      <w:r w:rsidRPr="002A6727">
        <w:rPr>
          <w:rFonts w:eastAsia="BatangChe"/>
          <w:color w:val="000000" w:themeColor="text1"/>
          <w:sz w:val="26"/>
          <w:szCs w:val="26"/>
        </w:rPr>
        <w:t>，二来</w:t>
      </w:r>
      <w:r w:rsidRPr="002A6727">
        <w:rPr>
          <w:rFonts w:eastAsia="BatangChe"/>
          <w:color w:val="000000" w:themeColor="text1"/>
          <w:sz w:val="26"/>
          <w:szCs w:val="26"/>
        </w:rPr>
        <w:t xml:space="preserve">.../ </w:t>
      </w:r>
      <w:r w:rsidRPr="002A6727">
        <w:rPr>
          <w:rFonts w:eastAsia="BatangChe"/>
          <w:color w:val="000000" w:themeColor="text1"/>
          <w:sz w:val="26"/>
          <w:szCs w:val="26"/>
        </w:rPr>
        <w:t>可惜</w:t>
      </w:r>
      <w:r w:rsidRPr="002A6727">
        <w:rPr>
          <w:rFonts w:eastAsia="BatangChe"/>
          <w:color w:val="000000" w:themeColor="text1"/>
          <w:sz w:val="26"/>
          <w:szCs w:val="26"/>
        </w:rPr>
        <w:t>.../</w:t>
      </w:r>
      <w:r w:rsidRPr="002A6727">
        <w:rPr>
          <w:rFonts w:eastAsia="BatangChe"/>
          <w:color w:val="000000" w:themeColor="text1"/>
          <w:sz w:val="26"/>
          <w:szCs w:val="26"/>
        </w:rPr>
        <w:t>不得不</w:t>
      </w:r>
      <w:r w:rsidRPr="002A6727">
        <w:rPr>
          <w:rFonts w:eastAsia="BatangChe"/>
          <w:color w:val="000000" w:themeColor="text1"/>
          <w:sz w:val="26"/>
          <w:szCs w:val="26"/>
        </w:rPr>
        <w:t>.../</w:t>
      </w:r>
      <w:r w:rsidRPr="002A6727">
        <w:rPr>
          <w:rFonts w:eastAsia="BatangChe"/>
          <w:color w:val="000000" w:themeColor="text1"/>
          <w:sz w:val="26"/>
          <w:szCs w:val="26"/>
        </w:rPr>
        <w:t>至于</w:t>
      </w:r>
      <w:r w:rsidRPr="002A6727">
        <w:rPr>
          <w:rFonts w:eastAsia="BatangChe"/>
          <w:color w:val="000000" w:themeColor="text1"/>
          <w:sz w:val="26"/>
          <w:szCs w:val="26"/>
        </w:rPr>
        <w:t>... ứng dụng vào giao tiếp thực tế và hoàn thành bài tập thực hành nói trong giáo trình.</w:t>
      </w:r>
    </w:p>
    <w:p w14:paraId="4B8177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Ứng xử, đối đáp linh hoạt trong khi giới thiệu về các mùa trong năm của Việt Nam và một số nước có khí hậu đặc trưng trên thế giới. Ứng dụng được thuần thục các mẫu câu trong bài vào giao tiếp thực tế.</w:t>
      </w:r>
    </w:p>
    <w:p w14:paraId="40CEB2D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4B0993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15F266B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0F5A3F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14301E1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14FF6DEA" w14:textId="77777777" w:rsidR="00050981" w:rsidRPr="002A6727" w:rsidRDefault="00050981"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14:</w:t>
      </w:r>
      <w:r w:rsidR="005118C6" w:rsidRPr="002A6727">
        <w:rPr>
          <w:rFonts w:eastAsia="BatangChe"/>
          <w:b/>
          <w:color w:val="000000" w:themeColor="text1"/>
          <w:sz w:val="26"/>
          <w:szCs w:val="26"/>
        </w:rPr>
        <w:t>第二十四课：考得怎么样</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262872C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78C78AF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được những từ ngữ, mẫu câu trong bài khi nói về thi cử.</w:t>
      </w:r>
    </w:p>
    <w:p w14:paraId="1A2BF82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các mẫu câu  “</w:t>
      </w:r>
      <w:r w:rsidRPr="002A6727">
        <w:rPr>
          <w:rFonts w:eastAsia="BatangChe"/>
          <w:color w:val="000000" w:themeColor="text1"/>
          <w:sz w:val="26"/>
          <w:szCs w:val="26"/>
        </w:rPr>
        <w:t>再</w:t>
      </w:r>
      <w:r w:rsidRPr="002A6727">
        <w:rPr>
          <w:rFonts w:eastAsia="BatangChe"/>
          <w:color w:val="000000" w:themeColor="text1"/>
          <w:sz w:val="26"/>
          <w:szCs w:val="26"/>
        </w:rPr>
        <w:t>...</w:t>
      </w:r>
      <w:r w:rsidRPr="002A6727">
        <w:rPr>
          <w:rFonts w:eastAsia="BatangChe"/>
          <w:color w:val="000000" w:themeColor="text1"/>
          <w:sz w:val="26"/>
          <w:szCs w:val="26"/>
        </w:rPr>
        <w:t>就</w:t>
      </w:r>
      <w:r w:rsidRPr="002A6727">
        <w:rPr>
          <w:rFonts w:eastAsia="BatangChe"/>
          <w:color w:val="000000" w:themeColor="text1"/>
          <w:sz w:val="26"/>
          <w:szCs w:val="26"/>
        </w:rPr>
        <w:t>.../...</w:t>
      </w:r>
      <w:r w:rsidRPr="002A6727">
        <w:rPr>
          <w:rFonts w:eastAsia="BatangChe"/>
          <w:color w:val="000000" w:themeColor="text1"/>
          <w:sz w:val="26"/>
          <w:szCs w:val="26"/>
        </w:rPr>
        <w:t>的话</w:t>
      </w:r>
      <w:r w:rsidRPr="002A6727">
        <w:rPr>
          <w:rFonts w:eastAsia="BatangChe"/>
          <w:color w:val="000000" w:themeColor="text1"/>
          <w:sz w:val="26"/>
          <w:szCs w:val="26"/>
        </w:rPr>
        <w:t>/...</w:t>
      </w:r>
      <w:r w:rsidRPr="002A6727">
        <w:rPr>
          <w:rFonts w:eastAsia="BatangChe"/>
          <w:color w:val="000000" w:themeColor="text1"/>
          <w:sz w:val="26"/>
          <w:szCs w:val="26"/>
        </w:rPr>
        <w:t>才</w:t>
      </w:r>
      <w:r w:rsidRPr="002A6727">
        <w:rPr>
          <w:rFonts w:eastAsia="BatangChe"/>
          <w:color w:val="000000" w:themeColor="text1"/>
          <w:sz w:val="26"/>
          <w:szCs w:val="26"/>
        </w:rPr>
        <w:t xml:space="preserve">.../ </w:t>
      </w:r>
      <w:r w:rsidRPr="002A6727">
        <w:rPr>
          <w:rFonts w:eastAsia="BatangChe"/>
          <w:color w:val="000000" w:themeColor="text1"/>
          <w:sz w:val="26"/>
          <w:szCs w:val="26"/>
        </w:rPr>
        <w:t>其中</w:t>
      </w:r>
      <w:r w:rsidRPr="002A6727">
        <w:rPr>
          <w:rFonts w:eastAsia="BatangChe"/>
          <w:color w:val="000000" w:themeColor="text1"/>
          <w:sz w:val="26"/>
          <w:szCs w:val="26"/>
        </w:rPr>
        <w:t>.../</w:t>
      </w:r>
      <w:r w:rsidRPr="002A6727">
        <w:rPr>
          <w:rFonts w:eastAsia="BatangChe"/>
          <w:color w:val="000000" w:themeColor="text1"/>
          <w:sz w:val="26"/>
          <w:szCs w:val="26"/>
        </w:rPr>
        <w:t>一来</w:t>
      </w:r>
      <w:r w:rsidRPr="002A6727">
        <w:rPr>
          <w:rFonts w:eastAsia="BatangChe"/>
          <w:color w:val="000000" w:themeColor="text1"/>
          <w:sz w:val="26"/>
          <w:szCs w:val="26"/>
        </w:rPr>
        <w:t>...</w:t>
      </w:r>
      <w:r w:rsidRPr="002A6727">
        <w:rPr>
          <w:rFonts w:eastAsia="BatangChe"/>
          <w:color w:val="000000" w:themeColor="text1"/>
          <w:sz w:val="26"/>
          <w:szCs w:val="26"/>
        </w:rPr>
        <w:t>，二来</w:t>
      </w:r>
      <w:r w:rsidRPr="002A6727">
        <w:rPr>
          <w:rFonts w:eastAsia="BatangChe"/>
          <w:color w:val="000000" w:themeColor="text1"/>
          <w:sz w:val="26"/>
          <w:szCs w:val="26"/>
        </w:rPr>
        <w:t xml:space="preserve">.../ </w:t>
      </w:r>
      <w:r w:rsidRPr="002A6727">
        <w:rPr>
          <w:rFonts w:eastAsia="BatangChe"/>
          <w:color w:val="000000" w:themeColor="text1"/>
          <w:sz w:val="26"/>
          <w:szCs w:val="26"/>
        </w:rPr>
        <w:t>可惜</w:t>
      </w:r>
      <w:r w:rsidRPr="002A6727">
        <w:rPr>
          <w:rFonts w:eastAsia="BatangChe"/>
          <w:color w:val="000000" w:themeColor="text1"/>
          <w:sz w:val="26"/>
          <w:szCs w:val="26"/>
        </w:rPr>
        <w:t>.../</w:t>
      </w:r>
      <w:r w:rsidRPr="002A6727">
        <w:rPr>
          <w:rFonts w:eastAsia="BatangChe"/>
          <w:color w:val="000000" w:themeColor="text1"/>
          <w:sz w:val="26"/>
          <w:szCs w:val="26"/>
        </w:rPr>
        <w:t>不得不</w:t>
      </w:r>
      <w:r w:rsidRPr="002A6727">
        <w:rPr>
          <w:rFonts w:eastAsia="BatangChe"/>
          <w:color w:val="000000" w:themeColor="text1"/>
          <w:sz w:val="26"/>
          <w:szCs w:val="26"/>
        </w:rPr>
        <w:t>.../</w:t>
      </w:r>
      <w:r w:rsidRPr="002A6727">
        <w:rPr>
          <w:rFonts w:eastAsia="BatangChe"/>
          <w:color w:val="000000" w:themeColor="text1"/>
          <w:sz w:val="26"/>
          <w:szCs w:val="26"/>
        </w:rPr>
        <w:t>至于</w:t>
      </w:r>
      <w:r w:rsidRPr="002A6727">
        <w:rPr>
          <w:rFonts w:eastAsia="BatangChe"/>
          <w:color w:val="000000" w:themeColor="text1"/>
          <w:sz w:val="26"/>
          <w:szCs w:val="26"/>
        </w:rPr>
        <w:t>... ứng dụng vào giao tiếp thực tế và hoàn thành bài tập thực hành nói trong giáo trình.</w:t>
      </w:r>
    </w:p>
    <w:p w14:paraId="23DCE8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Ứng xử, đối đáp linh hoạt trong khi giới thiệu về kỳ thi, thành tích trong kỳ thi và sự chuẩn bị cho kỳ thi. Ứng dụng được thuần thục các mẫu câu trong bài vào giao tiếp thực tế.</w:t>
      </w:r>
    </w:p>
    <w:p w14:paraId="6CD7519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B62342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生词与词语用法</w:t>
      </w:r>
    </w:p>
    <w:p w14:paraId="2176658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语言点</w:t>
      </w:r>
    </w:p>
    <w:p w14:paraId="5620A9F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短文内容</w:t>
      </w:r>
    </w:p>
    <w:p w14:paraId="3E25CAC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口语练习</w:t>
      </w:r>
    </w:p>
    <w:p w14:paraId="4AE18199" w14:textId="77777777" w:rsidR="00050981" w:rsidRPr="002A6727" w:rsidRDefault="00050981"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15: </w:t>
      </w:r>
      <w:r w:rsidR="005118C6" w:rsidRPr="002A6727">
        <w:rPr>
          <w:rFonts w:eastAsia="BatangChe"/>
          <w:b/>
          <w:color w:val="000000" w:themeColor="text1"/>
          <w:sz w:val="26"/>
          <w:szCs w:val="26"/>
        </w:rPr>
        <w:t>Ôn tập + HSKK Cao cấp</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1 giờ</w:t>
      </w:r>
    </w:p>
    <w:p w14:paraId="483598B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B31291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cách biểu đạt đã học ở bài 20, 21</w:t>
      </w:r>
    </w:p>
    <w:p w14:paraId="3801DAB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thành thạo từ vựng và điểm ngữ pháp để tiến hành hội thoại về 3 chủ đề đã học</w:t>
      </w:r>
    </w:p>
    <w:p w14:paraId="3A30F21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Nắm được kết cấu của đề HSKK Cao cấp</w:t>
      </w:r>
    </w:p>
    <w:p w14:paraId="02C3C14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2ADBB79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Ôn tập các từ vựng và điểm ngữ pháp trọng điểm</w:t>
      </w:r>
    </w:p>
    <w:p w14:paraId="4A1EBEB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tập hội thoại</w:t>
      </w:r>
    </w:p>
    <w:p w14:paraId="1886B54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Giới thiệu dạng đề Nghe và thuật lại của HSKK Cao cấp</w:t>
      </w:r>
    </w:p>
    <w:p w14:paraId="02E4BC30" w14:textId="77777777" w:rsidR="00050981" w:rsidRPr="002A6727" w:rsidRDefault="00050981"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16:</w:t>
      </w:r>
      <w:r w:rsidR="005118C6" w:rsidRPr="002A6727">
        <w:rPr>
          <w:rFonts w:eastAsia="BatangChe"/>
          <w:b/>
          <w:color w:val="000000" w:themeColor="text1"/>
          <w:sz w:val="26"/>
          <w:szCs w:val="26"/>
        </w:rPr>
        <w:t>复习</w:t>
      </w:r>
      <w:r w:rsidR="005118C6" w:rsidRPr="002A6727">
        <w:rPr>
          <w:rFonts w:eastAsia="BatangChe"/>
          <w:b/>
          <w:color w:val="000000" w:themeColor="text1"/>
          <w:sz w:val="26"/>
          <w:szCs w:val="26"/>
        </w:rPr>
        <w:t xml:space="preserve"> + </w:t>
      </w:r>
      <w:r w:rsidR="005118C6" w:rsidRPr="002A6727">
        <w:rPr>
          <w:rFonts w:eastAsia="BatangChe"/>
          <w:b/>
          <w:color w:val="000000" w:themeColor="text1"/>
          <w:sz w:val="26"/>
          <w:szCs w:val="26"/>
        </w:rPr>
        <w:t>测验（二）</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1C141FAF" w14:textId="77777777" w:rsidR="00050981" w:rsidRPr="002A6727" w:rsidRDefault="00050981" w:rsidP="00050981">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B10306D" w14:textId="77777777" w:rsidR="00050981" w:rsidRPr="002A6727" w:rsidRDefault="00050981" w:rsidP="00050981">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cách biểu đạt đã học ở toàn bộ các bài đã học</w:t>
      </w:r>
    </w:p>
    <w:p w14:paraId="471EAAC0" w14:textId="77777777" w:rsidR="00050981" w:rsidRPr="002A6727" w:rsidRDefault="00050981" w:rsidP="00050981">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thành thạo từ vựng và điểm ngữ pháp để tiến hành hội thoại về các chủ đề đã học</w:t>
      </w:r>
    </w:p>
    <w:p w14:paraId="7E8969D4" w14:textId="77777777" w:rsidR="00050981" w:rsidRPr="002A6727" w:rsidRDefault="00050981" w:rsidP="00050981">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hai dạng đề đã học của đề HSKK Trung cấp</w:t>
      </w:r>
    </w:p>
    <w:p w14:paraId="78ADE14C" w14:textId="77777777" w:rsidR="00050981" w:rsidRPr="002A6727" w:rsidRDefault="00050981" w:rsidP="00050981">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1A92768" w14:textId="77777777" w:rsidR="00050981" w:rsidRPr="002A6727" w:rsidRDefault="00050981" w:rsidP="00050981">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Ôn tập các từ vựng và điểm ngữ pháp trọng điểm</w:t>
      </w:r>
    </w:p>
    <w:p w14:paraId="115991EF" w14:textId="77777777" w:rsidR="00050981" w:rsidRPr="002A6727" w:rsidRDefault="00050981" w:rsidP="00050981">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tập hội thoại</w:t>
      </w:r>
    </w:p>
    <w:p w14:paraId="34402670" w14:textId="77777777" w:rsidR="00050981" w:rsidRPr="002A6727" w:rsidRDefault="00050981" w:rsidP="00050981">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dạng đề Trả lời câu hỏi của đề HSKK Trung cấp</w:t>
      </w:r>
    </w:p>
    <w:p w14:paraId="1C0F5B66" w14:textId="77777777" w:rsidR="005118C6" w:rsidRPr="002A6727" w:rsidRDefault="00050981"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Làm bài kiểm tra đánh giá.</w:t>
      </w:r>
    </w:p>
    <w:p w14:paraId="1432213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IV. Điều kiện thực hiện </w:t>
      </w:r>
      <w:r w:rsidR="00821EE4" w:rsidRPr="002A6727">
        <w:rPr>
          <w:rFonts w:eastAsia="BatangChe"/>
          <w:b/>
          <w:color w:val="000000" w:themeColor="text1"/>
          <w:sz w:val="26"/>
          <w:szCs w:val="26"/>
          <w:lang w:val="pt-BR"/>
        </w:rPr>
        <w:t>mô đun</w:t>
      </w:r>
    </w:p>
    <w:p w14:paraId="622FECB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63988D0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6E683F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306692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6A0A09D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1E29952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3C4C4E5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Kiến thức: từ vựng, mẫu câu đơn giản, thường dùng để trao đổi thông tin cá nhân và phục vụ nhu cầu giao tiếp tối thiểu hàng ngày.</w:t>
      </w:r>
    </w:p>
    <w:p w14:paraId="5666308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Kỹ năng: Vận dụng linh hoạt ngôn ngữ vào hội thoại, thuyết trình đơn giản với các chủ đề đã được chuẩn bị trước.</w:t>
      </w:r>
    </w:p>
    <w:p w14:paraId="29608B7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Năng lực tự chủ và trách nhiệm: Có thể làm việc độc lập hoặc theo nhóm, tự đánh giá.</w:t>
      </w:r>
    </w:p>
    <w:p w14:paraId="77D3986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p>
    <w:p w14:paraId="0B8A22B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Dự lớp ≥ 80% tổng thời lượng </w:t>
      </w:r>
      <w:r w:rsidR="00821EE4" w:rsidRPr="002A6727">
        <w:rPr>
          <w:rFonts w:eastAsia="BatangChe"/>
          <w:color w:val="000000" w:themeColor="text1"/>
          <w:sz w:val="26"/>
          <w:szCs w:val="26"/>
          <w:lang w:val="pt-BR"/>
        </w:rPr>
        <w:t>mô đun</w:t>
      </w:r>
      <w:r w:rsidRPr="002A6727">
        <w:rPr>
          <w:rFonts w:eastAsia="BatangChe"/>
          <w:color w:val="000000" w:themeColor="text1"/>
          <w:sz w:val="26"/>
          <w:szCs w:val="26"/>
          <w:lang w:val="pt-BR"/>
        </w:rPr>
        <w:t>.</w:t>
      </w:r>
    </w:p>
    <w:p w14:paraId="4D61F5E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Luyện tập trên lớp kết hợp với kiểm tra định kỳ và thi kết thúc môn học:</w:t>
      </w:r>
      <w:r w:rsidRPr="002A6727">
        <w:rPr>
          <w:rFonts w:eastAsia="BatangChe"/>
          <w:color w:val="000000" w:themeColor="text1"/>
          <w:sz w:val="26"/>
          <w:szCs w:val="26"/>
        </w:rPr>
        <w:t xml:space="preserve"> Kiểm tra thường xuyên hàng ngày 2 bài, kiểm tra định kỳ 2 bài, kiểm tra học kỳ 1 bài. </w:t>
      </w:r>
    </w:p>
    <w:p w14:paraId="4224A18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rPr>
        <w:t xml:space="preserve">- </w:t>
      </w:r>
      <w:r w:rsidRPr="002A6727">
        <w:rPr>
          <w:rFonts w:eastAsia="BatangChe"/>
          <w:color w:val="000000" w:themeColor="text1"/>
          <w:sz w:val="26"/>
          <w:szCs w:val="26"/>
          <w:lang w:val="pt-BR"/>
        </w:rPr>
        <w:t xml:space="preserve">Hình thức kiểm tra: </w:t>
      </w:r>
      <w:r w:rsidRPr="002A6727">
        <w:rPr>
          <w:rFonts w:eastAsia="BatangChe"/>
          <w:color w:val="000000" w:themeColor="text1"/>
          <w:sz w:val="26"/>
          <w:szCs w:val="26"/>
        </w:rPr>
        <w:t>vấn đáp.</w:t>
      </w:r>
      <w:r w:rsidRPr="002A6727">
        <w:rPr>
          <w:rFonts w:eastAsia="BatangChe"/>
          <w:color w:val="000000" w:themeColor="text1"/>
          <w:sz w:val="26"/>
          <w:szCs w:val="26"/>
          <w:lang w:val="pt-BR"/>
        </w:rPr>
        <w:t xml:space="preserve">             </w:t>
      </w:r>
    </w:p>
    <w:p w14:paraId="12565BE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 xml:space="preserve">VI. Hướng dẫn thực hiện </w:t>
      </w:r>
      <w:r w:rsidR="00821EE4" w:rsidRPr="002A6727">
        <w:rPr>
          <w:rFonts w:eastAsia="BatangChe"/>
          <w:b/>
          <w:color w:val="000000" w:themeColor="text1"/>
          <w:sz w:val="26"/>
          <w:szCs w:val="26"/>
          <w:lang w:val="pt-BR"/>
        </w:rPr>
        <w:t>mô đun</w:t>
      </w:r>
    </w:p>
    <w:p w14:paraId="161000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1. Phạm vi áp dụng </w:t>
      </w:r>
      <w:r w:rsidR="00821EE4" w:rsidRPr="002A6727">
        <w:rPr>
          <w:rFonts w:eastAsia="BatangChe"/>
          <w:color w:val="000000" w:themeColor="text1"/>
          <w:sz w:val="26"/>
          <w:szCs w:val="26"/>
          <w:lang w:val="pt-BR"/>
        </w:rPr>
        <w:t>mô đun</w:t>
      </w:r>
    </w:p>
    <w:p w14:paraId="7EE11A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Áp dụng cho trình độ cao đẳng ngành Tiếng Trung Quốc kỳ 1 năm thứ hai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1CC447A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 Hướng dẫn về phương pháp giảng dạy, học tập </w:t>
      </w:r>
      <w:r w:rsidR="00821EE4" w:rsidRPr="002A6727">
        <w:rPr>
          <w:rFonts w:eastAsia="BatangChe"/>
          <w:color w:val="000000" w:themeColor="text1"/>
          <w:sz w:val="26"/>
          <w:szCs w:val="26"/>
          <w:lang w:val="pt-BR"/>
        </w:rPr>
        <w:t>mô đun</w:t>
      </w:r>
    </w:p>
    <w:p w14:paraId="30FE71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 xml:space="preserve">- Đối với GV: </w:t>
      </w:r>
      <w:r w:rsidRPr="002A6727">
        <w:rPr>
          <w:rFonts w:eastAsia="BatangChe"/>
          <w:color w:val="000000" w:themeColor="text1"/>
          <w:sz w:val="26"/>
          <w:szCs w:val="26"/>
          <w:lang w:val="de-DE"/>
        </w:rPr>
        <w:t xml:space="preserve">Phương pháp chủ yếu khi giảng dạy môn học này là </w:t>
      </w:r>
      <w:r w:rsidRPr="002A6727">
        <w:rPr>
          <w:rFonts w:eastAsia="BatangChe"/>
          <w:color w:val="000000" w:themeColor="text1"/>
          <w:sz w:val="26"/>
          <w:szCs w:val="26"/>
        </w:rPr>
        <w:t xml:space="preserve">làm mẫu, </w:t>
      </w:r>
      <w:r w:rsidRPr="002A6727">
        <w:rPr>
          <w:rFonts w:eastAsia="BatangChe"/>
          <w:color w:val="000000" w:themeColor="text1"/>
          <w:sz w:val="26"/>
          <w:szCs w:val="26"/>
          <w:lang w:val="de-DE"/>
        </w:rPr>
        <w:t xml:space="preserve">hội thoại, phát vấn, </w:t>
      </w:r>
      <w:r w:rsidRPr="002A6727">
        <w:rPr>
          <w:rFonts w:eastAsia="BatangChe"/>
          <w:color w:val="000000" w:themeColor="text1"/>
          <w:sz w:val="26"/>
          <w:szCs w:val="26"/>
        </w:rPr>
        <w:t xml:space="preserve">gợi mở, </w:t>
      </w:r>
      <w:r w:rsidRPr="002A6727">
        <w:rPr>
          <w:rFonts w:eastAsia="BatangChe"/>
          <w:color w:val="000000" w:themeColor="text1"/>
          <w:sz w:val="26"/>
          <w:szCs w:val="26"/>
          <w:lang w:val="de-DE"/>
        </w:rPr>
        <w:t xml:space="preserve">làm việc theo nhóm. </w:t>
      </w:r>
    </w:p>
    <w:p w14:paraId="2C4296F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 xml:space="preserve">- Đối với người học: Phương pháp chủ yếu là </w:t>
      </w:r>
      <w:r w:rsidRPr="002A6727">
        <w:rPr>
          <w:rFonts w:eastAsia="BatangChe"/>
          <w:color w:val="000000" w:themeColor="text1"/>
          <w:sz w:val="26"/>
          <w:szCs w:val="26"/>
          <w:lang w:val="de-DE"/>
        </w:rPr>
        <w:t xml:space="preserve">đàm thoại, thảo luận, </w:t>
      </w:r>
      <w:r w:rsidRPr="002A6727">
        <w:rPr>
          <w:rFonts w:eastAsia="BatangChe"/>
          <w:color w:val="000000" w:themeColor="text1"/>
          <w:sz w:val="26"/>
          <w:szCs w:val="26"/>
        </w:rPr>
        <w:t xml:space="preserve">thuyết trình, </w:t>
      </w:r>
      <w:r w:rsidRPr="002A6727">
        <w:rPr>
          <w:rFonts w:eastAsia="BatangChe"/>
          <w:color w:val="000000" w:themeColor="text1"/>
          <w:sz w:val="26"/>
          <w:szCs w:val="26"/>
          <w:lang w:val="de-DE"/>
        </w:rPr>
        <w:t xml:space="preserve">làm việc theo nhóm. </w:t>
      </w:r>
    </w:p>
    <w:p w14:paraId="11A787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Những trọng tâm cần chú ý</w:t>
      </w:r>
    </w:p>
    <w:p w14:paraId="630EFB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Phần lý thuyết phải giảng rõ ràng, có trọng tâm, </w:t>
      </w:r>
      <w:r w:rsidRPr="002A6727">
        <w:rPr>
          <w:rFonts w:eastAsia="BatangChe"/>
          <w:color w:val="000000" w:themeColor="text1"/>
          <w:sz w:val="26"/>
          <w:szCs w:val="26"/>
        </w:rPr>
        <w:t>GV phát âm phải chính xác, rõ ràng.</w:t>
      </w:r>
    </w:p>
    <w:p w14:paraId="50D842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Nắm vững yêu cầu của môn học, mục tiêu của từng bài.Vạch kế hoạch lên lớp cho từng bài</w:t>
      </w:r>
      <w:r w:rsidRPr="002A6727">
        <w:rPr>
          <w:rFonts w:eastAsia="BatangChe"/>
          <w:color w:val="000000" w:themeColor="text1"/>
          <w:sz w:val="26"/>
          <w:szCs w:val="26"/>
        </w:rPr>
        <w:t xml:space="preserve">, chuẩn bị đầy đủ thiết bị dạy học và đồ dùng trực quan để </w:t>
      </w:r>
      <w:r w:rsidRPr="002A6727">
        <w:rPr>
          <w:rFonts w:eastAsia="BatangChe"/>
          <w:color w:val="000000" w:themeColor="text1"/>
          <w:sz w:val="26"/>
          <w:szCs w:val="26"/>
          <w:lang w:val="de-DE"/>
        </w:rPr>
        <w:t xml:space="preserve">tăng cường </w:t>
      </w:r>
      <w:r w:rsidRPr="002A6727">
        <w:rPr>
          <w:rFonts w:eastAsia="BatangChe"/>
          <w:color w:val="000000" w:themeColor="text1"/>
          <w:sz w:val="26"/>
          <w:szCs w:val="26"/>
        </w:rPr>
        <w:t>hiệu quả dạy học</w:t>
      </w:r>
      <w:r w:rsidRPr="002A6727">
        <w:rPr>
          <w:rFonts w:eastAsia="BatangChe"/>
          <w:color w:val="000000" w:themeColor="text1"/>
          <w:sz w:val="26"/>
          <w:szCs w:val="26"/>
          <w:lang w:val="de-DE"/>
        </w:rPr>
        <w:t xml:space="preserve">. </w:t>
      </w:r>
      <w:r w:rsidRPr="002A6727">
        <w:rPr>
          <w:rFonts w:eastAsia="BatangChe"/>
          <w:color w:val="000000" w:themeColor="text1"/>
          <w:sz w:val="26"/>
          <w:szCs w:val="26"/>
        </w:rPr>
        <w:t>Kết hợp giảng với luyện tập cho sinh viên</w:t>
      </w:r>
      <w:r w:rsidRPr="002A6727">
        <w:rPr>
          <w:rFonts w:eastAsia="BatangChe"/>
          <w:color w:val="000000" w:themeColor="text1"/>
          <w:sz w:val="26"/>
          <w:szCs w:val="26"/>
          <w:lang w:val="de-DE"/>
        </w:rPr>
        <w:t xml:space="preserve">. </w:t>
      </w:r>
    </w:p>
    <w:p w14:paraId="137C21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Sử dụng đúng mức và có hiệu quả các phương tiện dạy học như băng tiếng, băng hình và đồ dùng trực quan. </w:t>
      </w:r>
    </w:p>
    <w:p w14:paraId="1C26FF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rPr>
        <w:t>Tập trung vào luyện giao tiếp cho sinh viên, không sa đà vào giải thích các hiện tượng ngữ pháp.</w:t>
      </w:r>
    </w:p>
    <w:p w14:paraId="1F14EE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rPr>
        <w:t>GV cần hướng dẫn sinh viên cách tự học, khai thác tài liệu, làm việc nhóm</w:t>
      </w:r>
      <w:r w:rsidRPr="002A6727">
        <w:rPr>
          <w:rFonts w:eastAsia="BatangChe"/>
          <w:color w:val="000000" w:themeColor="text1"/>
          <w:sz w:val="26"/>
          <w:szCs w:val="26"/>
          <w:lang w:val="de-DE"/>
        </w:rPr>
        <w:t xml:space="preserve">. </w:t>
      </w:r>
    </w:p>
    <w:p w14:paraId="010984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Sinh viên phải được </w:t>
      </w:r>
      <w:r w:rsidRPr="002A6727">
        <w:rPr>
          <w:rFonts w:eastAsia="BatangChe"/>
          <w:color w:val="000000" w:themeColor="text1"/>
          <w:sz w:val="26"/>
          <w:szCs w:val="26"/>
        </w:rPr>
        <w:t>luyện nói nhiều</w:t>
      </w:r>
      <w:r w:rsidRPr="002A6727">
        <w:rPr>
          <w:rFonts w:eastAsia="BatangChe"/>
          <w:color w:val="000000" w:themeColor="text1"/>
          <w:sz w:val="26"/>
          <w:szCs w:val="26"/>
          <w:lang w:val="de-DE"/>
        </w:rPr>
        <w:t xml:space="preserve"> ở trên lớp, được làm quen với nhiều tình huống </w:t>
      </w:r>
      <w:r w:rsidRPr="002A6727">
        <w:rPr>
          <w:rFonts w:eastAsia="BatangChe"/>
          <w:color w:val="000000" w:themeColor="text1"/>
          <w:sz w:val="26"/>
          <w:szCs w:val="26"/>
        </w:rPr>
        <w:t>khác nhau trong đời sống</w:t>
      </w:r>
      <w:r w:rsidRPr="002A6727">
        <w:rPr>
          <w:rFonts w:eastAsia="BatangChe"/>
          <w:color w:val="000000" w:themeColor="text1"/>
          <w:sz w:val="26"/>
          <w:szCs w:val="26"/>
          <w:lang w:val="de-DE"/>
        </w:rPr>
        <w:t xml:space="preserve"> </w:t>
      </w:r>
      <w:r w:rsidRPr="002A6727">
        <w:rPr>
          <w:rFonts w:eastAsia="BatangChe"/>
          <w:color w:val="000000" w:themeColor="text1"/>
          <w:sz w:val="26"/>
          <w:szCs w:val="26"/>
        </w:rPr>
        <w:t xml:space="preserve">hàng ngày, </w:t>
      </w:r>
      <w:r w:rsidRPr="002A6727">
        <w:rPr>
          <w:rFonts w:eastAsia="BatangChe"/>
          <w:color w:val="000000" w:themeColor="text1"/>
          <w:sz w:val="26"/>
          <w:szCs w:val="26"/>
          <w:lang w:val="de-DE"/>
        </w:rPr>
        <w:t xml:space="preserve">là người chủ động nắm bắt kiến thức dưới sự hướng dẫn, gợi mở của giáo viên. </w:t>
      </w:r>
    </w:p>
    <w:p w14:paraId="6523B8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Tài liệu tham khảo</w:t>
      </w:r>
    </w:p>
    <w:p w14:paraId="2663855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Tài liệu chính:</w:t>
      </w:r>
    </w:p>
    <w:p w14:paraId="52FF7EE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[1] Triệu Kim Minh chủ biên (Nguyễn Thị Minh Hồng dịch), Đàm thoại tiếng Trung Quốc cấp tốc </w:t>
      </w:r>
      <w:r w:rsidRPr="002A6727">
        <w:rPr>
          <w:rFonts w:eastAsia="BatangChe"/>
          <w:color w:val="000000" w:themeColor="text1"/>
          <w:sz w:val="26"/>
          <w:szCs w:val="26"/>
          <w:lang w:val="de-DE"/>
        </w:rPr>
        <w:t>（</w:t>
      </w:r>
      <w:r w:rsidRPr="002A6727">
        <w:rPr>
          <w:rFonts w:eastAsia="BatangChe"/>
          <w:color w:val="000000" w:themeColor="text1"/>
          <w:sz w:val="26"/>
          <w:szCs w:val="26"/>
        </w:rPr>
        <w:t>路</w:t>
      </w:r>
      <w:r w:rsidRPr="002A6727">
        <w:rPr>
          <w:rFonts w:eastAsia="BatangChe"/>
          <w:color w:val="000000" w:themeColor="text1"/>
          <w:sz w:val="26"/>
          <w:szCs w:val="26"/>
          <w:lang w:val="de-DE"/>
        </w:rPr>
        <w:t xml:space="preserve"> – Tập 2</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lang w:val="de-DE"/>
        </w:rPr>
        <w:t xml:space="preserve"> Nhà xuất bản tổng hợp Thành phố Hồ Chí Minh, 2014</w:t>
      </w:r>
      <w:r w:rsidRPr="002A6727">
        <w:rPr>
          <w:rFonts w:eastAsia="BatangChe"/>
          <w:color w:val="000000" w:themeColor="text1"/>
          <w:sz w:val="26"/>
          <w:szCs w:val="26"/>
        </w:rPr>
        <w:t>.</w:t>
      </w:r>
      <w:r w:rsidRPr="002A6727">
        <w:rPr>
          <w:rFonts w:eastAsia="BatangChe"/>
          <w:color w:val="000000" w:themeColor="text1"/>
          <w:sz w:val="26"/>
          <w:szCs w:val="26"/>
          <w:lang w:val="de-DE"/>
        </w:rPr>
        <w:t xml:space="preserve"> </w:t>
      </w:r>
    </w:p>
    <w:p w14:paraId="2EB50A8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de-DE"/>
        </w:rPr>
        <w:t>- Tài liệu tham khảo:</w:t>
      </w:r>
    </w:p>
    <w:p w14:paraId="72620BB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de-DE"/>
        </w:rPr>
        <w:t>[2] Trần Hiền Thần chủ biên, 345 câu khẩu ngữ tiếng Hán (2+3), Nhà xuất bản Thời Đại, 2014</w:t>
      </w:r>
      <w:r w:rsidRPr="002A6727">
        <w:rPr>
          <w:rFonts w:eastAsia="BatangChe"/>
          <w:color w:val="000000" w:themeColor="text1"/>
          <w:sz w:val="26"/>
          <w:szCs w:val="26"/>
        </w:rPr>
        <w:t>.</w:t>
      </w:r>
    </w:p>
    <w:p w14:paraId="3667BB6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nl-NL"/>
        </w:rPr>
        <w:t xml:space="preserve">[3] </w:t>
      </w:r>
      <w:r w:rsidRPr="002A6727">
        <w:rPr>
          <w:rFonts w:eastAsia="BatangChe"/>
          <w:color w:val="000000" w:themeColor="text1"/>
          <w:sz w:val="26"/>
          <w:szCs w:val="26"/>
          <w:lang w:val="nl-NL"/>
        </w:rPr>
        <w:t>刘德联、刘晓雨</w:t>
      </w:r>
      <w:r w:rsidRPr="002A6727">
        <w:rPr>
          <w:rFonts w:eastAsia="BatangChe"/>
          <w:color w:val="000000" w:themeColor="text1"/>
          <w:sz w:val="26"/>
          <w:szCs w:val="26"/>
          <w:lang w:val="nl-NL"/>
        </w:rPr>
        <w:t>·</w:t>
      </w:r>
      <w:r w:rsidRPr="002A6727">
        <w:rPr>
          <w:rFonts w:eastAsia="BatangChe"/>
          <w:color w:val="000000" w:themeColor="text1"/>
          <w:sz w:val="26"/>
          <w:szCs w:val="26"/>
          <w:lang w:val="nl-NL"/>
        </w:rPr>
        <w:t>《中级汉语口语》</w:t>
      </w:r>
      <w:r w:rsidRPr="002A6727">
        <w:rPr>
          <w:rFonts w:eastAsia="BatangChe"/>
          <w:color w:val="000000" w:themeColor="text1"/>
          <w:sz w:val="26"/>
          <w:szCs w:val="26"/>
          <w:lang w:val="nl-NL"/>
        </w:rPr>
        <w:t>1</w:t>
      </w:r>
      <w:r w:rsidRPr="002A6727">
        <w:rPr>
          <w:rFonts w:eastAsia="BatangChe"/>
          <w:color w:val="000000" w:themeColor="text1"/>
          <w:sz w:val="26"/>
          <w:szCs w:val="26"/>
          <w:lang w:val="nl-NL"/>
        </w:rPr>
        <w:t>（博雅），北京大学出版社，</w:t>
      </w:r>
      <w:r w:rsidRPr="002A6727">
        <w:rPr>
          <w:rFonts w:eastAsia="BatangChe"/>
          <w:color w:val="000000" w:themeColor="text1"/>
          <w:sz w:val="26"/>
          <w:szCs w:val="26"/>
          <w:lang w:val="nl-NL"/>
        </w:rPr>
        <w:t>2016</w:t>
      </w:r>
      <w:r w:rsidRPr="002A6727">
        <w:rPr>
          <w:rFonts w:eastAsia="BatangChe"/>
          <w:color w:val="000000" w:themeColor="text1"/>
          <w:sz w:val="26"/>
          <w:szCs w:val="26"/>
          <w:lang w:val="nl-NL"/>
        </w:rPr>
        <w:t>年</w:t>
      </w:r>
      <w:r w:rsidRPr="002A6727">
        <w:rPr>
          <w:rFonts w:eastAsia="BatangChe"/>
          <w:color w:val="000000" w:themeColor="text1"/>
          <w:sz w:val="26"/>
          <w:szCs w:val="26"/>
        </w:rPr>
        <w:t>.</w:t>
      </w:r>
    </w:p>
    <w:p w14:paraId="448C3AB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nl-NL"/>
        </w:rPr>
        <w:t>[</w:t>
      </w:r>
      <w:r w:rsidRPr="002A6727">
        <w:rPr>
          <w:rFonts w:eastAsia="BatangChe"/>
          <w:color w:val="000000" w:themeColor="text1"/>
          <w:sz w:val="26"/>
          <w:szCs w:val="26"/>
        </w:rPr>
        <w:t>4</w:t>
      </w:r>
      <w:r w:rsidRPr="002A6727">
        <w:rPr>
          <w:rFonts w:eastAsia="BatangChe"/>
          <w:color w:val="000000" w:themeColor="text1"/>
          <w:sz w:val="26"/>
          <w:szCs w:val="26"/>
          <w:lang w:val="nl-NL"/>
        </w:rPr>
        <w:t>]</w:t>
      </w:r>
      <w:r w:rsidRPr="002A6727">
        <w:rPr>
          <w:rFonts w:eastAsia="BatangChe"/>
          <w:color w:val="000000" w:themeColor="text1"/>
          <w:sz w:val="26"/>
          <w:szCs w:val="26"/>
        </w:rPr>
        <w:t>马简飞主编《汉语口语速成》（基础篇），北京语言大学出版社，</w:t>
      </w:r>
      <w:r w:rsidRPr="002A6727">
        <w:rPr>
          <w:rFonts w:eastAsia="BatangChe"/>
          <w:color w:val="000000" w:themeColor="text1"/>
          <w:sz w:val="26"/>
          <w:szCs w:val="26"/>
        </w:rPr>
        <w:t>2006</w:t>
      </w:r>
      <w:r w:rsidRPr="002A6727">
        <w:rPr>
          <w:rFonts w:eastAsia="BatangChe"/>
          <w:color w:val="000000" w:themeColor="text1"/>
          <w:sz w:val="26"/>
          <w:szCs w:val="26"/>
        </w:rPr>
        <w:t>年</w:t>
      </w:r>
      <w:r w:rsidRPr="002A6727">
        <w:rPr>
          <w:rFonts w:eastAsia="BatangChe"/>
          <w:color w:val="000000" w:themeColor="text1"/>
          <w:sz w:val="26"/>
          <w:szCs w:val="26"/>
        </w:rPr>
        <w:t>.</w:t>
      </w:r>
    </w:p>
    <w:p w14:paraId="52B4C3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p>
    <w:p w14:paraId="7BB4B4B0"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br w:type="page"/>
      </w:r>
      <w:r w:rsidRPr="002A6727">
        <w:rPr>
          <w:rFonts w:eastAsia="BatangChe"/>
          <w:b/>
          <w:color w:val="000000" w:themeColor="text1"/>
          <w:sz w:val="26"/>
          <w:szCs w:val="26"/>
        </w:rPr>
        <w:lastRenderedPageBreak/>
        <w:t>CHƯƠNG TRÌNH MÔN HỌC</w:t>
      </w:r>
    </w:p>
    <w:p w14:paraId="5E84B6B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2462E1E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Tên </w:t>
      </w:r>
      <w:r w:rsidRPr="002A6727">
        <w:rPr>
          <w:rFonts w:eastAsia="BatangChe"/>
          <w:b/>
          <w:color w:val="000000" w:themeColor="text1"/>
          <w:sz w:val="26"/>
          <w:szCs w:val="26"/>
          <w:lang w:val="pt-BR"/>
        </w:rPr>
        <w:t>môn học</w:t>
      </w:r>
      <w:r w:rsidRPr="002A6727">
        <w:rPr>
          <w:rFonts w:eastAsia="BatangChe"/>
          <w:b/>
          <w:color w:val="000000" w:themeColor="text1"/>
          <w:sz w:val="26"/>
          <w:szCs w:val="26"/>
        </w:rPr>
        <w:t>: Đọc tiếng Trung 3</w:t>
      </w:r>
    </w:p>
    <w:p w14:paraId="008116B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Mã</w:t>
      </w:r>
      <w:r w:rsidRPr="002A6727">
        <w:rPr>
          <w:rFonts w:eastAsia="BatangChe"/>
          <w:b/>
          <w:color w:val="000000" w:themeColor="text1"/>
          <w:sz w:val="26"/>
          <w:szCs w:val="26"/>
          <w:lang w:val="pt-BR"/>
        </w:rPr>
        <w:t xml:space="preserve"> môn học</w:t>
      </w:r>
      <w:r w:rsidRPr="002A6727">
        <w:rPr>
          <w:rFonts w:eastAsia="BatangChe"/>
          <w:b/>
          <w:color w:val="000000" w:themeColor="text1"/>
          <w:sz w:val="26"/>
          <w:szCs w:val="26"/>
        </w:rPr>
        <w:t xml:space="preserve">: </w:t>
      </w:r>
      <w:r w:rsidR="00DB0CF7" w:rsidRPr="002A6727">
        <w:rPr>
          <w:rFonts w:eastAsia="BatangChe"/>
          <w:b/>
          <w:color w:val="000000" w:themeColor="text1"/>
          <w:sz w:val="26"/>
          <w:szCs w:val="26"/>
        </w:rPr>
        <w:t>MH23</w:t>
      </w:r>
    </w:p>
    <w:p w14:paraId="73511C0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Pr="002A6727">
        <w:rPr>
          <w:rFonts w:eastAsia="BatangChe"/>
          <w:b/>
          <w:color w:val="000000" w:themeColor="text1"/>
          <w:sz w:val="26"/>
          <w:szCs w:val="26"/>
          <w:lang w:val="pt-BR"/>
        </w:rPr>
        <w:t>môn học</w:t>
      </w:r>
      <w:r w:rsidRPr="002A6727">
        <w:rPr>
          <w:rFonts w:eastAsia="BatangChe"/>
          <w:b/>
          <w:color w:val="000000" w:themeColor="text1"/>
          <w:sz w:val="26"/>
          <w:szCs w:val="26"/>
        </w:rPr>
        <w:t xml:space="preserve">: </w:t>
      </w:r>
      <w:r w:rsidRPr="002A6727">
        <w:rPr>
          <w:rFonts w:eastAsia="BatangChe"/>
          <w:color w:val="000000" w:themeColor="text1"/>
          <w:sz w:val="26"/>
          <w:szCs w:val="26"/>
        </w:rPr>
        <w:t>30 giờ (Lý thuyết: 18 giờ; Thực hành, thảo luận, bài tập: 10 giờ; Kiểm tra: 02 giờ)</w:t>
      </w:r>
    </w:p>
    <w:p w14:paraId="09AC550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 Vị trí, tính chất của </w:t>
      </w:r>
      <w:r w:rsidRPr="002A6727">
        <w:rPr>
          <w:rFonts w:eastAsia="BatangChe"/>
          <w:b/>
          <w:color w:val="000000" w:themeColor="text1"/>
          <w:sz w:val="26"/>
          <w:szCs w:val="26"/>
          <w:lang w:val="pt-BR"/>
        </w:rPr>
        <w:t>môn học</w:t>
      </w:r>
    </w:p>
    <w:p w14:paraId="33473D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Vị trí: Thực hiện sau môn học Đọc 2 và song song với Nghe 3, Viết 3, Nói 3.</w:t>
      </w:r>
    </w:p>
    <w:p w14:paraId="4F13C03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Luyện cho sinh viên khả năng đọc tiếng Trung Quốc ở trình độ tương đương bậc 3.</w:t>
      </w:r>
    </w:p>
    <w:p w14:paraId="43C12A4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Pr="002A6727">
        <w:rPr>
          <w:rFonts w:eastAsia="BatangChe"/>
          <w:b/>
          <w:color w:val="000000" w:themeColor="text1"/>
          <w:sz w:val="26"/>
          <w:szCs w:val="26"/>
          <w:lang w:val="pt-BR"/>
        </w:rPr>
        <w:t>môn học</w:t>
      </w:r>
    </w:p>
    <w:p w14:paraId="6480107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00416EA1" w:rsidRPr="002A6727">
        <w:rPr>
          <w:rFonts w:eastAsia="BatangChe"/>
          <w:b/>
          <w:color w:val="000000" w:themeColor="text1"/>
          <w:sz w:val="26"/>
          <w:szCs w:val="26"/>
        </w:rPr>
        <w:t>Về k</w:t>
      </w:r>
      <w:r w:rsidRPr="002A6727">
        <w:rPr>
          <w:rFonts w:eastAsia="BatangChe"/>
          <w:b/>
          <w:color w:val="000000" w:themeColor="text1"/>
          <w:sz w:val="26"/>
          <w:szCs w:val="26"/>
        </w:rPr>
        <w:t xml:space="preserve">iến thức: </w:t>
      </w:r>
    </w:p>
    <w:p w14:paraId="20050FF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Trang bị kiến thức đọc hiểu các văn bản chứa đựng thông tin rõ ràng liên quan tới các vấn đề về văn hóa, cuộc sống, xã hội và lịch sử như: phân tích mối quan hệ trong gia đình, chuyên ngành học tập và việc làm, những điều thú vị về động vật, lịch sử lâu đời của Trung Quốc, giới thiệu về nghi thức dùng cơm ....</w:t>
      </w:r>
    </w:p>
    <w:p w14:paraId="7D42ED1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00416EA1" w:rsidRPr="002A6727">
        <w:rPr>
          <w:rFonts w:eastAsia="BatangChe"/>
          <w:b/>
          <w:color w:val="000000" w:themeColor="text1"/>
          <w:sz w:val="26"/>
          <w:szCs w:val="26"/>
        </w:rPr>
        <w:t>Về k</w:t>
      </w:r>
      <w:r w:rsidRPr="002A6727">
        <w:rPr>
          <w:rFonts w:eastAsia="BatangChe"/>
          <w:b/>
          <w:color w:val="000000" w:themeColor="text1"/>
          <w:sz w:val="26"/>
          <w:szCs w:val="26"/>
        </w:rPr>
        <w:t xml:space="preserve">ỹ năng: </w:t>
      </w:r>
    </w:p>
    <w:p w14:paraId="0B8E94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Xác định được thông tin chính trong các văn bản như bài văn, tạp chí, tin tức, thông báo. </w:t>
      </w:r>
    </w:p>
    <w:p w14:paraId="77E5AF2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được ý chính trong các văn bản. Tìm được thông tin cụ thể, dễ đoán trước trong văn bản thường gặp hàng ngày.</w:t>
      </w:r>
    </w:p>
    <w:p w14:paraId="417E35E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Nhận diện được các từ, cụm từ và cấu trúc từ văn bản ở các chủ đề trong cuộc sống.</w:t>
      </w:r>
    </w:p>
    <w:p w14:paraId="21E6AFC5" w14:textId="77777777" w:rsidR="005118C6" w:rsidRPr="002A6727" w:rsidRDefault="00416EA1" w:rsidP="00416EA1">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-Về </w:t>
      </w:r>
      <w:r w:rsidR="005118C6" w:rsidRPr="002A6727">
        <w:rPr>
          <w:rFonts w:eastAsia="BatangChe"/>
          <w:b/>
          <w:color w:val="000000" w:themeColor="text1"/>
          <w:sz w:val="26"/>
          <w:szCs w:val="26"/>
        </w:rPr>
        <w:t xml:space="preserve"> </w:t>
      </w:r>
      <w:r w:rsidRPr="002A6727">
        <w:rPr>
          <w:rFonts w:eastAsia="BatangChe"/>
          <w:b/>
          <w:color w:val="000000" w:themeColor="text1"/>
          <w:sz w:val="26"/>
          <w:szCs w:val="26"/>
        </w:rPr>
        <w:t>n</w:t>
      </w:r>
      <w:r w:rsidR="005118C6" w:rsidRPr="002A6727">
        <w:rPr>
          <w:rFonts w:eastAsia="BatangChe"/>
          <w:b/>
          <w:color w:val="000000" w:themeColor="text1"/>
          <w:sz w:val="26"/>
          <w:szCs w:val="26"/>
        </w:rPr>
        <w:t xml:space="preserve">ăng lực tự chủ và trách nhiệm: </w:t>
      </w:r>
    </w:p>
    <w:p w14:paraId="29F1CBA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Nắm được yêu cầu của môn học.</w:t>
      </w:r>
    </w:p>
    <w:p w14:paraId="3C1F345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w:t>
      </w:r>
      <w:r w:rsidRPr="002A6727">
        <w:rPr>
          <w:rFonts w:eastAsia="BatangChe"/>
          <w:color w:val="000000" w:themeColor="text1"/>
          <w:sz w:val="26"/>
          <w:szCs w:val="26"/>
          <w:lang w:val="nb-NO"/>
        </w:rPr>
        <w:t xml:space="preserve"> Bước đầu hình thành phương pháp học tập hiệu quả theo hướng giao tiếp.</w:t>
      </w:r>
    </w:p>
    <w:p w14:paraId="1426CF0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GV. </w:t>
      </w:r>
    </w:p>
    <w:p w14:paraId="2FE23EC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khả năng </w:t>
      </w:r>
      <w:r w:rsidRPr="002A6727">
        <w:rPr>
          <w:rFonts w:eastAsia="BatangChe"/>
          <w:color w:val="000000" w:themeColor="text1"/>
          <w:sz w:val="26"/>
          <w:szCs w:val="26"/>
        </w:rPr>
        <w:t>đọc</w:t>
      </w:r>
      <w:r w:rsidRPr="002A6727">
        <w:rPr>
          <w:rFonts w:eastAsia="BatangChe"/>
          <w:color w:val="000000" w:themeColor="text1"/>
          <w:sz w:val="26"/>
          <w:szCs w:val="26"/>
          <w:lang w:val="nb-NO"/>
        </w:rPr>
        <w:t xml:space="preserve"> tiếng Trung Quốc. </w:t>
      </w:r>
    </w:p>
    <w:p w14:paraId="15901BD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III. Nội dung môn học</w:t>
      </w:r>
    </w:p>
    <w:p w14:paraId="5488A0A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1. Nội dung tổng quát và phân bổ thời gian</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936"/>
        <w:gridCol w:w="821"/>
        <w:gridCol w:w="992"/>
        <w:gridCol w:w="1873"/>
        <w:gridCol w:w="907"/>
        <w:gridCol w:w="12"/>
      </w:tblGrid>
      <w:tr w:rsidR="005118C6" w:rsidRPr="002A6727" w14:paraId="46C37FAB" w14:textId="77777777" w:rsidTr="008F4E9D">
        <w:trPr>
          <w:tblHeader/>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1888248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TT</w:t>
            </w:r>
          </w:p>
        </w:tc>
        <w:tc>
          <w:tcPr>
            <w:tcW w:w="3936" w:type="dxa"/>
            <w:vMerge w:val="restart"/>
            <w:tcBorders>
              <w:top w:val="single" w:sz="4" w:space="0" w:color="auto"/>
              <w:left w:val="single" w:sz="4" w:space="0" w:color="auto"/>
              <w:bottom w:val="single" w:sz="4" w:space="0" w:color="auto"/>
              <w:right w:val="single" w:sz="4" w:space="0" w:color="auto"/>
            </w:tcBorders>
            <w:vAlign w:val="center"/>
          </w:tcPr>
          <w:p w14:paraId="39EEEEB1" w14:textId="77777777" w:rsidR="005118C6" w:rsidRPr="002A6727" w:rsidRDefault="000530DB" w:rsidP="005F380C">
            <w:pPr>
              <w:shd w:val="clear" w:color="auto" w:fill="FFFFFF"/>
              <w:spacing w:before="60" w:after="60" w:line="288" w:lineRule="auto"/>
              <w:jc w:val="both"/>
              <w:rPr>
                <w:rFonts w:eastAsia="BatangChe"/>
                <w:b/>
                <w:color w:val="000000" w:themeColor="text1"/>
                <w:sz w:val="26"/>
                <w:szCs w:val="26"/>
                <w:lang w:val="en-US"/>
              </w:rPr>
            </w:pPr>
            <w:r w:rsidRPr="002A6727">
              <w:rPr>
                <w:b/>
                <w:bCs/>
                <w:color w:val="000000"/>
                <w:lang w:val="pt-BR" w:eastAsia="en-US"/>
              </w:rPr>
              <w:t>Tên chương, mục</w:t>
            </w:r>
          </w:p>
        </w:tc>
        <w:tc>
          <w:tcPr>
            <w:tcW w:w="4605" w:type="dxa"/>
            <w:gridSpan w:val="5"/>
            <w:tcBorders>
              <w:top w:val="single" w:sz="4" w:space="0" w:color="auto"/>
              <w:left w:val="single" w:sz="4" w:space="0" w:color="auto"/>
              <w:bottom w:val="single" w:sz="4" w:space="0" w:color="auto"/>
              <w:right w:val="single" w:sz="4" w:space="0" w:color="auto"/>
            </w:tcBorders>
            <w:vAlign w:val="center"/>
          </w:tcPr>
          <w:p w14:paraId="1E47E25B"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6791221C" w14:textId="77777777" w:rsidTr="008F4E9D">
        <w:trPr>
          <w:gridAfter w:val="1"/>
          <w:wAfter w:w="12" w:type="dxa"/>
          <w:tblHeader/>
        </w:trPr>
        <w:tc>
          <w:tcPr>
            <w:tcW w:w="708" w:type="dxa"/>
            <w:vMerge/>
            <w:tcBorders>
              <w:top w:val="single" w:sz="4" w:space="0" w:color="auto"/>
              <w:left w:val="single" w:sz="4" w:space="0" w:color="auto"/>
              <w:bottom w:val="single" w:sz="4" w:space="0" w:color="auto"/>
              <w:right w:val="single" w:sz="4" w:space="0" w:color="auto"/>
            </w:tcBorders>
            <w:vAlign w:val="center"/>
          </w:tcPr>
          <w:p w14:paraId="5505AF5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tc>
        <w:tc>
          <w:tcPr>
            <w:tcW w:w="3936" w:type="dxa"/>
            <w:vMerge/>
            <w:tcBorders>
              <w:top w:val="single" w:sz="4" w:space="0" w:color="auto"/>
              <w:left w:val="single" w:sz="4" w:space="0" w:color="auto"/>
              <w:bottom w:val="single" w:sz="4" w:space="0" w:color="auto"/>
              <w:right w:val="single" w:sz="4" w:space="0" w:color="auto"/>
            </w:tcBorders>
            <w:vAlign w:val="center"/>
          </w:tcPr>
          <w:p w14:paraId="56239B5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tc>
        <w:tc>
          <w:tcPr>
            <w:tcW w:w="821" w:type="dxa"/>
            <w:tcBorders>
              <w:top w:val="single" w:sz="4" w:space="0" w:color="auto"/>
              <w:left w:val="single" w:sz="4" w:space="0" w:color="auto"/>
              <w:bottom w:val="single" w:sz="4" w:space="0" w:color="auto"/>
              <w:right w:val="single" w:sz="4" w:space="0" w:color="auto"/>
            </w:tcBorders>
            <w:vAlign w:val="center"/>
          </w:tcPr>
          <w:p w14:paraId="2F0BBF3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992" w:type="dxa"/>
            <w:tcBorders>
              <w:top w:val="single" w:sz="4" w:space="0" w:color="auto"/>
              <w:left w:val="single" w:sz="4" w:space="0" w:color="auto"/>
              <w:bottom w:val="single" w:sz="4" w:space="0" w:color="auto"/>
              <w:right w:val="single" w:sz="4" w:space="0" w:color="auto"/>
            </w:tcBorders>
            <w:vAlign w:val="center"/>
          </w:tcPr>
          <w:p w14:paraId="70B43E14"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873" w:type="dxa"/>
            <w:tcBorders>
              <w:top w:val="single" w:sz="4" w:space="0" w:color="auto"/>
              <w:left w:val="single" w:sz="4" w:space="0" w:color="auto"/>
              <w:bottom w:val="single" w:sz="4" w:space="0" w:color="auto"/>
              <w:right w:val="single" w:sz="4" w:space="0" w:color="auto"/>
            </w:tcBorders>
            <w:vAlign w:val="center"/>
          </w:tcPr>
          <w:p w14:paraId="4DBE8AF0"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907" w:type="dxa"/>
            <w:tcBorders>
              <w:top w:val="single" w:sz="4" w:space="0" w:color="auto"/>
              <w:left w:val="single" w:sz="4" w:space="0" w:color="auto"/>
              <w:bottom w:val="single" w:sz="4" w:space="0" w:color="auto"/>
              <w:right w:val="single" w:sz="4" w:space="0" w:color="auto"/>
            </w:tcBorders>
            <w:vAlign w:val="center"/>
          </w:tcPr>
          <w:p w14:paraId="21E4F4D4" w14:textId="77777777" w:rsidR="005118C6" w:rsidRPr="002A6727" w:rsidRDefault="00DB0CF7"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 xml:space="preserve">Thi/ </w:t>
            </w:r>
            <w:r w:rsidR="005118C6" w:rsidRPr="002A6727">
              <w:rPr>
                <w:rFonts w:eastAsia="BatangChe"/>
                <w:b/>
                <w:color w:val="000000" w:themeColor="text1"/>
                <w:sz w:val="26"/>
                <w:szCs w:val="26"/>
                <w:lang w:val="en-US"/>
              </w:rPr>
              <w:t>Kiểm tra</w:t>
            </w:r>
          </w:p>
        </w:tc>
      </w:tr>
      <w:tr w:rsidR="005118C6" w:rsidRPr="002A6727" w14:paraId="0B3A0EFA"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45D675B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3936" w:type="dxa"/>
            <w:tcBorders>
              <w:top w:val="single" w:sz="4" w:space="0" w:color="auto"/>
              <w:left w:val="single" w:sz="4" w:space="0" w:color="auto"/>
              <w:bottom w:val="single" w:sz="4" w:space="0" w:color="auto"/>
              <w:right w:val="single" w:sz="4" w:space="0" w:color="auto"/>
            </w:tcBorders>
          </w:tcPr>
          <w:p w14:paraId="4F6FF79A" w14:textId="77777777" w:rsidR="005118C6" w:rsidRPr="002A6727" w:rsidRDefault="0032051B"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1: </w:t>
            </w:r>
            <w:r w:rsidR="005118C6" w:rsidRPr="002A6727">
              <w:rPr>
                <w:rFonts w:eastAsia="BatangChe"/>
                <w:color w:val="000000" w:themeColor="text1"/>
                <w:sz w:val="26"/>
                <w:szCs w:val="26"/>
                <w:lang w:val="en-US"/>
              </w:rPr>
              <w:t>第十一课</w:t>
            </w:r>
            <w:r w:rsidR="005118C6" w:rsidRPr="002A6727">
              <w:rPr>
                <w:rFonts w:eastAsia="BatangChe"/>
                <w:color w:val="000000" w:themeColor="text1"/>
                <w:sz w:val="26"/>
                <w:szCs w:val="26"/>
                <w:lang w:val="en-US"/>
              </w:rPr>
              <w:t xml:space="preserve"> </w:t>
            </w:r>
          </w:p>
        </w:tc>
        <w:tc>
          <w:tcPr>
            <w:tcW w:w="821" w:type="dxa"/>
            <w:tcBorders>
              <w:top w:val="single" w:sz="4" w:space="0" w:color="auto"/>
              <w:left w:val="single" w:sz="4" w:space="0" w:color="auto"/>
              <w:bottom w:val="single" w:sz="4" w:space="0" w:color="auto"/>
              <w:right w:val="single" w:sz="4" w:space="0" w:color="auto"/>
            </w:tcBorders>
            <w:vAlign w:val="center"/>
          </w:tcPr>
          <w:p w14:paraId="157AB94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20225C3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73" w:type="dxa"/>
            <w:tcBorders>
              <w:top w:val="single" w:sz="4" w:space="0" w:color="auto"/>
              <w:left w:val="single" w:sz="4" w:space="0" w:color="auto"/>
              <w:bottom w:val="single" w:sz="4" w:space="0" w:color="auto"/>
              <w:right w:val="single" w:sz="4" w:space="0" w:color="auto"/>
            </w:tcBorders>
          </w:tcPr>
          <w:p w14:paraId="613977A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907" w:type="dxa"/>
            <w:tcBorders>
              <w:top w:val="single" w:sz="4" w:space="0" w:color="auto"/>
              <w:left w:val="single" w:sz="4" w:space="0" w:color="auto"/>
              <w:bottom w:val="single" w:sz="4" w:space="0" w:color="auto"/>
              <w:right w:val="single" w:sz="4" w:space="0" w:color="auto"/>
            </w:tcBorders>
          </w:tcPr>
          <w:p w14:paraId="74AF7C2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456F3581"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4D5D529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2</w:t>
            </w:r>
          </w:p>
        </w:tc>
        <w:tc>
          <w:tcPr>
            <w:tcW w:w="3936" w:type="dxa"/>
            <w:tcBorders>
              <w:top w:val="single" w:sz="4" w:space="0" w:color="auto"/>
              <w:left w:val="single" w:sz="4" w:space="0" w:color="auto"/>
              <w:bottom w:val="single" w:sz="4" w:space="0" w:color="auto"/>
              <w:right w:val="single" w:sz="4" w:space="0" w:color="auto"/>
            </w:tcBorders>
          </w:tcPr>
          <w:p w14:paraId="1035D5BB" w14:textId="77777777" w:rsidR="005118C6" w:rsidRPr="002A6727" w:rsidRDefault="0032051B"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2: </w:t>
            </w:r>
            <w:r w:rsidR="005118C6" w:rsidRPr="002A6727">
              <w:rPr>
                <w:rFonts w:eastAsia="BatangChe"/>
                <w:color w:val="000000" w:themeColor="text1"/>
                <w:sz w:val="26"/>
                <w:szCs w:val="26"/>
                <w:lang w:val="en-US"/>
              </w:rPr>
              <w:t>第十二课</w:t>
            </w:r>
          </w:p>
        </w:tc>
        <w:tc>
          <w:tcPr>
            <w:tcW w:w="821" w:type="dxa"/>
            <w:tcBorders>
              <w:top w:val="single" w:sz="4" w:space="0" w:color="auto"/>
              <w:left w:val="single" w:sz="4" w:space="0" w:color="auto"/>
              <w:bottom w:val="single" w:sz="4" w:space="0" w:color="auto"/>
              <w:right w:val="single" w:sz="4" w:space="0" w:color="auto"/>
            </w:tcBorders>
            <w:vAlign w:val="center"/>
          </w:tcPr>
          <w:p w14:paraId="7C5511D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669B4E8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73" w:type="dxa"/>
            <w:tcBorders>
              <w:top w:val="single" w:sz="4" w:space="0" w:color="auto"/>
              <w:left w:val="single" w:sz="4" w:space="0" w:color="auto"/>
              <w:bottom w:val="single" w:sz="4" w:space="0" w:color="auto"/>
              <w:right w:val="single" w:sz="4" w:space="0" w:color="auto"/>
            </w:tcBorders>
          </w:tcPr>
          <w:p w14:paraId="6F21A6C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907" w:type="dxa"/>
            <w:tcBorders>
              <w:top w:val="single" w:sz="4" w:space="0" w:color="auto"/>
              <w:left w:val="single" w:sz="4" w:space="0" w:color="auto"/>
              <w:bottom w:val="single" w:sz="4" w:space="0" w:color="auto"/>
              <w:right w:val="single" w:sz="4" w:space="0" w:color="auto"/>
            </w:tcBorders>
          </w:tcPr>
          <w:p w14:paraId="7908108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60A2435B"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566478B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3936" w:type="dxa"/>
            <w:tcBorders>
              <w:top w:val="single" w:sz="4" w:space="0" w:color="auto"/>
              <w:left w:val="single" w:sz="4" w:space="0" w:color="auto"/>
              <w:bottom w:val="single" w:sz="4" w:space="0" w:color="auto"/>
              <w:right w:val="single" w:sz="4" w:space="0" w:color="auto"/>
            </w:tcBorders>
          </w:tcPr>
          <w:p w14:paraId="67770E8B" w14:textId="77777777" w:rsidR="005118C6" w:rsidRPr="002A6727" w:rsidRDefault="0032051B"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3: </w:t>
            </w:r>
            <w:r w:rsidR="005118C6" w:rsidRPr="002A6727">
              <w:rPr>
                <w:rFonts w:eastAsia="BatangChe"/>
                <w:color w:val="000000" w:themeColor="text1"/>
                <w:sz w:val="26"/>
                <w:szCs w:val="26"/>
                <w:lang w:val="en-US"/>
              </w:rPr>
              <w:t>第十三课</w:t>
            </w:r>
          </w:p>
        </w:tc>
        <w:tc>
          <w:tcPr>
            <w:tcW w:w="821" w:type="dxa"/>
            <w:tcBorders>
              <w:top w:val="single" w:sz="4" w:space="0" w:color="auto"/>
              <w:left w:val="single" w:sz="4" w:space="0" w:color="auto"/>
              <w:bottom w:val="single" w:sz="4" w:space="0" w:color="auto"/>
              <w:right w:val="single" w:sz="4" w:space="0" w:color="auto"/>
            </w:tcBorders>
            <w:vAlign w:val="center"/>
          </w:tcPr>
          <w:p w14:paraId="5D75C81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0A89A27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73" w:type="dxa"/>
            <w:tcBorders>
              <w:top w:val="single" w:sz="4" w:space="0" w:color="auto"/>
              <w:left w:val="single" w:sz="4" w:space="0" w:color="auto"/>
              <w:bottom w:val="single" w:sz="4" w:space="0" w:color="auto"/>
              <w:right w:val="single" w:sz="4" w:space="0" w:color="auto"/>
            </w:tcBorders>
          </w:tcPr>
          <w:p w14:paraId="5D29E0E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907" w:type="dxa"/>
            <w:tcBorders>
              <w:top w:val="single" w:sz="4" w:space="0" w:color="auto"/>
              <w:left w:val="single" w:sz="4" w:space="0" w:color="auto"/>
              <w:bottom w:val="single" w:sz="4" w:space="0" w:color="auto"/>
              <w:right w:val="single" w:sz="4" w:space="0" w:color="auto"/>
            </w:tcBorders>
          </w:tcPr>
          <w:p w14:paraId="2AA6EB6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3C260D09"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4BFEF1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3936" w:type="dxa"/>
            <w:tcBorders>
              <w:top w:val="single" w:sz="4" w:space="0" w:color="auto"/>
              <w:left w:val="single" w:sz="4" w:space="0" w:color="auto"/>
              <w:bottom w:val="single" w:sz="4" w:space="0" w:color="auto"/>
              <w:right w:val="single" w:sz="4" w:space="0" w:color="auto"/>
            </w:tcBorders>
          </w:tcPr>
          <w:p w14:paraId="0E949C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HSK4</w:t>
            </w:r>
          </w:p>
        </w:tc>
        <w:tc>
          <w:tcPr>
            <w:tcW w:w="821" w:type="dxa"/>
            <w:tcBorders>
              <w:top w:val="single" w:sz="4" w:space="0" w:color="auto"/>
              <w:left w:val="single" w:sz="4" w:space="0" w:color="auto"/>
              <w:bottom w:val="single" w:sz="4" w:space="0" w:color="auto"/>
              <w:right w:val="single" w:sz="4" w:space="0" w:color="auto"/>
            </w:tcBorders>
            <w:vAlign w:val="center"/>
          </w:tcPr>
          <w:p w14:paraId="763F989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00CEB06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73" w:type="dxa"/>
            <w:tcBorders>
              <w:top w:val="single" w:sz="4" w:space="0" w:color="auto"/>
              <w:left w:val="single" w:sz="4" w:space="0" w:color="auto"/>
              <w:bottom w:val="single" w:sz="4" w:space="0" w:color="auto"/>
              <w:right w:val="single" w:sz="4" w:space="0" w:color="auto"/>
            </w:tcBorders>
          </w:tcPr>
          <w:p w14:paraId="1452328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3068B64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B791DA9"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1ACEF3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5</w:t>
            </w:r>
          </w:p>
        </w:tc>
        <w:tc>
          <w:tcPr>
            <w:tcW w:w="3936" w:type="dxa"/>
            <w:tcBorders>
              <w:top w:val="single" w:sz="4" w:space="0" w:color="auto"/>
              <w:left w:val="single" w:sz="4" w:space="0" w:color="auto"/>
              <w:bottom w:val="single" w:sz="4" w:space="0" w:color="auto"/>
              <w:right w:val="single" w:sz="4" w:space="0" w:color="auto"/>
            </w:tcBorders>
          </w:tcPr>
          <w:p w14:paraId="106B628E" w14:textId="77777777" w:rsidR="005118C6" w:rsidRPr="002A6727" w:rsidRDefault="0032051B"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4: </w:t>
            </w:r>
            <w:r w:rsidR="005118C6" w:rsidRPr="002A6727">
              <w:rPr>
                <w:rFonts w:eastAsia="BatangChe"/>
                <w:color w:val="000000" w:themeColor="text1"/>
                <w:sz w:val="26"/>
                <w:szCs w:val="26"/>
                <w:lang w:val="en-US"/>
              </w:rPr>
              <w:t>第十四课</w:t>
            </w:r>
          </w:p>
        </w:tc>
        <w:tc>
          <w:tcPr>
            <w:tcW w:w="821" w:type="dxa"/>
            <w:tcBorders>
              <w:top w:val="single" w:sz="4" w:space="0" w:color="auto"/>
              <w:left w:val="single" w:sz="4" w:space="0" w:color="auto"/>
              <w:bottom w:val="single" w:sz="4" w:space="0" w:color="auto"/>
              <w:right w:val="single" w:sz="4" w:space="0" w:color="auto"/>
            </w:tcBorders>
            <w:vAlign w:val="center"/>
          </w:tcPr>
          <w:p w14:paraId="02B090B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4AAC9FF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73" w:type="dxa"/>
            <w:tcBorders>
              <w:top w:val="single" w:sz="4" w:space="0" w:color="auto"/>
              <w:left w:val="single" w:sz="4" w:space="0" w:color="auto"/>
              <w:bottom w:val="single" w:sz="4" w:space="0" w:color="auto"/>
              <w:right w:val="single" w:sz="4" w:space="0" w:color="auto"/>
            </w:tcBorders>
          </w:tcPr>
          <w:p w14:paraId="5B8268C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34FA902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7143632"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407388A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3936" w:type="dxa"/>
            <w:tcBorders>
              <w:top w:val="single" w:sz="4" w:space="0" w:color="auto"/>
              <w:left w:val="single" w:sz="4" w:space="0" w:color="auto"/>
              <w:bottom w:val="single" w:sz="4" w:space="0" w:color="auto"/>
              <w:right w:val="single" w:sz="4" w:space="0" w:color="auto"/>
            </w:tcBorders>
          </w:tcPr>
          <w:p w14:paraId="2B4F3C1A" w14:textId="77777777" w:rsidR="005118C6" w:rsidRPr="002A6727" w:rsidRDefault="0032051B"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Chương 5:</w:t>
            </w:r>
            <w:r w:rsidR="005118C6" w:rsidRPr="002A6727">
              <w:rPr>
                <w:rFonts w:eastAsia="BatangChe"/>
                <w:color w:val="000000" w:themeColor="text1"/>
                <w:sz w:val="26"/>
                <w:szCs w:val="26"/>
                <w:lang w:val="en-US"/>
              </w:rPr>
              <w:t>第十五课</w:t>
            </w:r>
          </w:p>
        </w:tc>
        <w:tc>
          <w:tcPr>
            <w:tcW w:w="821" w:type="dxa"/>
            <w:tcBorders>
              <w:top w:val="single" w:sz="4" w:space="0" w:color="auto"/>
              <w:left w:val="single" w:sz="4" w:space="0" w:color="auto"/>
              <w:bottom w:val="single" w:sz="4" w:space="0" w:color="auto"/>
              <w:right w:val="single" w:sz="4" w:space="0" w:color="auto"/>
            </w:tcBorders>
            <w:vAlign w:val="center"/>
          </w:tcPr>
          <w:p w14:paraId="19C1707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2D042F7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73" w:type="dxa"/>
            <w:tcBorders>
              <w:top w:val="single" w:sz="4" w:space="0" w:color="auto"/>
              <w:left w:val="single" w:sz="4" w:space="0" w:color="auto"/>
              <w:bottom w:val="single" w:sz="4" w:space="0" w:color="auto"/>
              <w:right w:val="single" w:sz="4" w:space="0" w:color="auto"/>
            </w:tcBorders>
          </w:tcPr>
          <w:p w14:paraId="149EB95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2838D37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DFE9853"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4D6FF31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3936" w:type="dxa"/>
            <w:tcBorders>
              <w:top w:val="single" w:sz="4" w:space="0" w:color="auto"/>
              <w:left w:val="single" w:sz="4" w:space="0" w:color="auto"/>
              <w:bottom w:val="single" w:sz="4" w:space="0" w:color="auto"/>
              <w:right w:val="single" w:sz="4" w:space="0" w:color="auto"/>
            </w:tcBorders>
          </w:tcPr>
          <w:p w14:paraId="5ACD3B1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测验（一）</w:t>
            </w:r>
          </w:p>
        </w:tc>
        <w:tc>
          <w:tcPr>
            <w:tcW w:w="821" w:type="dxa"/>
            <w:tcBorders>
              <w:top w:val="single" w:sz="4" w:space="0" w:color="auto"/>
              <w:left w:val="single" w:sz="4" w:space="0" w:color="auto"/>
              <w:bottom w:val="single" w:sz="4" w:space="0" w:color="auto"/>
              <w:right w:val="single" w:sz="4" w:space="0" w:color="auto"/>
            </w:tcBorders>
            <w:vAlign w:val="center"/>
          </w:tcPr>
          <w:p w14:paraId="0E604EE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1FC099B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73" w:type="dxa"/>
            <w:tcBorders>
              <w:top w:val="single" w:sz="4" w:space="0" w:color="auto"/>
              <w:left w:val="single" w:sz="4" w:space="0" w:color="auto"/>
              <w:bottom w:val="single" w:sz="4" w:space="0" w:color="auto"/>
              <w:right w:val="single" w:sz="4" w:space="0" w:color="auto"/>
            </w:tcBorders>
          </w:tcPr>
          <w:p w14:paraId="3AD5BD2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907" w:type="dxa"/>
            <w:tcBorders>
              <w:top w:val="single" w:sz="4" w:space="0" w:color="auto"/>
              <w:left w:val="single" w:sz="4" w:space="0" w:color="auto"/>
              <w:bottom w:val="single" w:sz="4" w:space="0" w:color="auto"/>
              <w:right w:val="single" w:sz="4" w:space="0" w:color="auto"/>
            </w:tcBorders>
          </w:tcPr>
          <w:p w14:paraId="34C53E9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1BC63821"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7B26527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3936" w:type="dxa"/>
            <w:tcBorders>
              <w:top w:val="single" w:sz="4" w:space="0" w:color="auto"/>
              <w:left w:val="single" w:sz="4" w:space="0" w:color="auto"/>
              <w:bottom w:val="single" w:sz="4" w:space="0" w:color="auto"/>
              <w:right w:val="single" w:sz="4" w:space="0" w:color="auto"/>
            </w:tcBorders>
          </w:tcPr>
          <w:p w14:paraId="083750F1" w14:textId="77777777" w:rsidR="005118C6" w:rsidRPr="002A6727" w:rsidRDefault="0032051B"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6: </w:t>
            </w:r>
            <w:r w:rsidR="005118C6" w:rsidRPr="002A6727">
              <w:rPr>
                <w:rFonts w:eastAsia="BatangChe"/>
                <w:color w:val="000000" w:themeColor="text1"/>
                <w:sz w:val="26"/>
                <w:szCs w:val="26"/>
                <w:lang w:val="en-US"/>
              </w:rPr>
              <w:t>第十六课</w:t>
            </w:r>
          </w:p>
        </w:tc>
        <w:tc>
          <w:tcPr>
            <w:tcW w:w="821" w:type="dxa"/>
            <w:tcBorders>
              <w:top w:val="single" w:sz="4" w:space="0" w:color="auto"/>
              <w:left w:val="single" w:sz="4" w:space="0" w:color="auto"/>
              <w:bottom w:val="single" w:sz="4" w:space="0" w:color="auto"/>
              <w:right w:val="single" w:sz="4" w:space="0" w:color="auto"/>
            </w:tcBorders>
            <w:vAlign w:val="center"/>
          </w:tcPr>
          <w:p w14:paraId="4D28E49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34D7950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73" w:type="dxa"/>
            <w:tcBorders>
              <w:top w:val="single" w:sz="4" w:space="0" w:color="auto"/>
              <w:left w:val="single" w:sz="4" w:space="0" w:color="auto"/>
              <w:bottom w:val="single" w:sz="4" w:space="0" w:color="auto"/>
              <w:right w:val="single" w:sz="4" w:space="0" w:color="auto"/>
            </w:tcBorders>
          </w:tcPr>
          <w:p w14:paraId="4D7C411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32DB227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4D28E9C7"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1E63F7F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3936" w:type="dxa"/>
            <w:tcBorders>
              <w:top w:val="single" w:sz="4" w:space="0" w:color="auto"/>
              <w:left w:val="single" w:sz="4" w:space="0" w:color="auto"/>
              <w:bottom w:val="single" w:sz="4" w:space="0" w:color="auto"/>
              <w:right w:val="single" w:sz="4" w:space="0" w:color="auto"/>
            </w:tcBorders>
          </w:tcPr>
          <w:p w14:paraId="7C2DB957" w14:textId="77777777" w:rsidR="005118C6" w:rsidRPr="002A6727" w:rsidRDefault="0032051B"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7: </w:t>
            </w:r>
            <w:r w:rsidR="005118C6" w:rsidRPr="002A6727">
              <w:rPr>
                <w:rFonts w:eastAsia="BatangChe"/>
                <w:color w:val="000000" w:themeColor="text1"/>
                <w:sz w:val="26"/>
                <w:szCs w:val="26"/>
                <w:lang w:val="en-US"/>
              </w:rPr>
              <w:t>第十七课</w:t>
            </w:r>
          </w:p>
        </w:tc>
        <w:tc>
          <w:tcPr>
            <w:tcW w:w="821" w:type="dxa"/>
            <w:tcBorders>
              <w:top w:val="single" w:sz="4" w:space="0" w:color="auto"/>
              <w:left w:val="single" w:sz="4" w:space="0" w:color="auto"/>
              <w:bottom w:val="single" w:sz="4" w:space="0" w:color="auto"/>
              <w:right w:val="single" w:sz="4" w:space="0" w:color="auto"/>
            </w:tcBorders>
            <w:vAlign w:val="center"/>
          </w:tcPr>
          <w:p w14:paraId="012C384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1878482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73" w:type="dxa"/>
            <w:tcBorders>
              <w:top w:val="single" w:sz="4" w:space="0" w:color="auto"/>
              <w:left w:val="single" w:sz="4" w:space="0" w:color="auto"/>
              <w:bottom w:val="single" w:sz="4" w:space="0" w:color="auto"/>
              <w:right w:val="single" w:sz="4" w:space="0" w:color="auto"/>
            </w:tcBorders>
          </w:tcPr>
          <w:p w14:paraId="5973B3E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46C9F78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4AC5E24C"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359D4FE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3936" w:type="dxa"/>
            <w:tcBorders>
              <w:top w:val="single" w:sz="4" w:space="0" w:color="auto"/>
              <w:left w:val="single" w:sz="4" w:space="0" w:color="auto"/>
              <w:bottom w:val="single" w:sz="4" w:space="0" w:color="auto"/>
              <w:right w:val="single" w:sz="4" w:space="0" w:color="auto"/>
            </w:tcBorders>
          </w:tcPr>
          <w:p w14:paraId="6F10591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HSK4</w:t>
            </w:r>
          </w:p>
        </w:tc>
        <w:tc>
          <w:tcPr>
            <w:tcW w:w="821" w:type="dxa"/>
            <w:tcBorders>
              <w:top w:val="single" w:sz="4" w:space="0" w:color="auto"/>
              <w:left w:val="single" w:sz="4" w:space="0" w:color="auto"/>
              <w:bottom w:val="single" w:sz="4" w:space="0" w:color="auto"/>
              <w:right w:val="single" w:sz="4" w:space="0" w:color="auto"/>
            </w:tcBorders>
            <w:vAlign w:val="center"/>
          </w:tcPr>
          <w:p w14:paraId="6136BC5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0BE35E1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73" w:type="dxa"/>
            <w:tcBorders>
              <w:top w:val="single" w:sz="4" w:space="0" w:color="auto"/>
              <w:left w:val="single" w:sz="4" w:space="0" w:color="auto"/>
              <w:bottom w:val="single" w:sz="4" w:space="0" w:color="auto"/>
              <w:right w:val="single" w:sz="4" w:space="0" w:color="auto"/>
            </w:tcBorders>
          </w:tcPr>
          <w:p w14:paraId="2C9DA36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369344D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CD6EA06"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24875B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3936" w:type="dxa"/>
            <w:tcBorders>
              <w:top w:val="single" w:sz="4" w:space="0" w:color="auto"/>
              <w:left w:val="single" w:sz="4" w:space="0" w:color="auto"/>
              <w:bottom w:val="single" w:sz="4" w:space="0" w:color="auto"/>
              <w:right w:val="single" w:sz="4" w:space="0" w:color="auto"/>
            </w:tcBorders>
          </w:tcPr>
          <w:p w14:paraId="77D960F2" w14:textId="77777777" w:rsidR="005118C6" w:rsidRPr="002A6727" w:rsidRDefault="0032051B"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8: </w:t>
            </w:r>
            <w:r w:rsidR="005118C6" w:rsidRPr="002A6727">
              <w:rPr>
                <w:rFonts w:eastAsia="BatangChe"/>
                <w:color w:val="000000" w:themeColor="text1"/>
                <w:sz w:val="26"/>
                <w:szCs w:val="26"/>
                <w:lang w:val="en-US"/>
              </w:rPr>
              <w:t>第十八课</w:t>
            </w:r>
          </w:p>
        </w:tc>
        <w:tc>
          <w:tcPr>
            <w:tcW w:w="821" w:type="dxa"/>
            <w:tcBorders>
              <w:top w:val="single" w:sz="4" w:space="0" w:color="auto"/>
              <w:left w:val="single" w:sz="4" w:space="0" w:color="auto"/>
              <w:bottom w:val="single" w:sz="4" w:space="0" w:color="auto"/>
              <w:right w:val="single" w:sz="4" w:space="0" w:color="auto"/>
            </w:tcBorders>
            <w:vAlign w:val="center"/>
          </w:tcPr>
          <w:p w14:paraId="69691AD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0036F4B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73" w:type="dxa"/>
            <w:tcBorders>
              <w:top w:val="single" w:sz="4" w:space="0" w:color="auto"/>
              <w:left w:val="single" w:sz="4" w:space="0" w:color="auto"/>
              <w:bottom w:val="single" w:sz="4" w:space="0" w:color="auto"/>
              <w:right w:val="single" w:sz="4" w:space="0" w:color="auto"/>
            </w:tcBorders>
          </w:tcPr>
          <w:p w14:paraId="5755A3D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0B7BF0F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2E45CDE"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4BDCC2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12</w:t>
            </w:r>
          </w:p>
        </w:tc>
        <w:tc>
          <w:tcPr>
            <w:tcW w:w="3936" w:type="dxa"/>
            <w:tcBorders>
              <w:top w:val="single" w:sz="4" w:space="0" w:color="auto"/>
              <w:left w:val="single" w:sz="4" w:space="0" w:color="auto"/>
              <w:bottom w:val="single" w:sz="4" w:space="0" w:color="auto"/>
              <w:right w:val="single" w:sz="4" w:space="0" w:color="auto"/>
            </w:tcBorders>
          </w:tcPr>
          <w:p w14:paraId="6F2E89EF" w14:textId="77777777" w:rsidR="005118C6" w:rsidRPr="002A6727" w:rsidRDefault="0032051B"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9: </w:t>
            </w:r>
            <w:r w:rsidR="005118C6" w:rsidRPr="002A6727">
              <w:rPr>
                <w:rFonts w:eastAsia="BatangChe"/>
                <w:color w:val="000000" w:themeColor="text1"/>
                <w:sz w:val="26"/>
                <w:szCs w:val="26"/>
                <w:lang w:val="en-US"/>
              </w:rPr>
              <w:t>第十九课</w:t>
            </w:r>
          </w:p>
        </w:tc>
        <w:tc>
          <w:tcPr>
            <w:tcW w:w="821" w:type="dxa"/>
            <w:tcBorders>
              <w:top w:val="single" w:sz="4" w:space="0" w:color="auto"/>
              <w:left w:val="single" w:sz="4" w:space="0" w:color="auto"/>
              <w:bottom w:val="single" w:sz="4" w:space="0" w:color="auto"/>
              <w:right w:val="single" w:sz="4" w:space="0" w:color="auto"/>
            </w:tcBorders>
            <w:vAlign w:val="center"/>
          </w:tcPr>
          <w:p w14:paraId="676E8A7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16C3B03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73" w:type="dxa"/>
            <w:tcBorders>
              <w:top w:val="single" w:sz="4" w:space="0" w:color="auto"/>
              <w:left w:val="single" w:sz="4" w:space="0" w:color="auto"/>
              <w:bottom w:val="single" w:sz="4" w:space="0" w:color="auto"/>
              <w:right w:val="single" w:sz="4" w:space="0" w:color="auto"/>
            </w:tcBorders>
          </w:tcPr>
          <w:p w14:paraId="6C4BB01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2EAECC6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3D822C71"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0DCB752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13</w:t>
            </w:r>
          </w:p>
        </w:tc>
        <w:tc>
          <w:tcPr>
            <w:tcW w:w="3936" w:type="dxa"/>
            <w:tcBorders>
              <w:top w:val="single" w:sz="4" w:space="0" w:color="auto"/>
              <w:left w:val="single" w:sz="4" w:space="0" w:color="auto"/>
              <w:bottom w:val="single" w:sz="4" w:space="0" w:color="auto"/>
              <w:right w:val="single" w:sz="4" w:space="0" w:color="auto"/>
            </w:tcBorders>
          </w:tcPr>
          <w:p w14:paraId="515973F1" w14:textId="77777777" w:rsidR="005118C6" w:rsidRPr="002A6727" w:rsidRDefault="0032051B"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10: </w:t>
            </w:r>
            <w:r w:rsidR="005118C6" w:rsidRPr="002A6727">
              <w:rPr>
                <w:rFonts w:eastAsia="BatangChe"/>
                <w:color w:val="000000" w:themeColor="text1"/>
                <w:sz w:val="26"/>
                <w:szCs w:val="26"/>
                <w:lang w:val="en-US"/>
              </w:rPr>
              <w:t>第二十课</w:t>
            </w:r>
          </w:p>
        </w:tc>
        <w:tc>
          <w:tcPr>
            <w:tcW w:w="821" w:type="dxa"/>
            <w:tcBorders>
              <w:top w:val="single" w:sz="4" w:space="0" w:color="auto"/>
              <w:left w:val="single" w:sz="4" w:space="0" w:color="auto"/>
              <w:bottom w:val="single" w:sz="4" w:space="0" w:color="auto"/>
              <w:right w:val="single" w:sz="4" w:space="0" w:color="auto"/>
            </w:tcBorders>
            <w:vAlign w:val="center"/>
          </w:tcPr>
          <w:p w14:paraId="6FC1C62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77DCC68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73" w:type="dxa"/>
            <w:tcBorders>
              <w:top w:val="single" w:sz="4" w:space="0" w:color="auto"/>
              <w:left w:val="single" w:sz="4" w:space="0" w:color="auto"/>
              <w:bottom w:val="single" w:sz="4" w:space="0" w:color="auto"/>
              <w:right w:val="single" w:sz="4" w:space="0" w:color="auto"/>
            </w:tcBorders>
          </w:tcPr>
          <w:p w14:paraId="6BB9E22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5526687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A65B88D"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45EFC0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14</w:t>
            </w:r>
          </w:p>
        </w:tc>
        <w:tc>
          <w:tcPr>
            <w:tcW w:w="3936" w:type="dxa"/>
            <w:tcBorders>
              <w:top w:val="single" w:sz="4" w:space="0" w:color="auto"/>
              <w:left w:val="single" w:sz="4" w:space="0" w:color="auto"/>
              <w:bottom w:val="single" w:sz="4" w:space="0" w:color="auto"/>
              <w:right w:val="single" w:sz="4" w:space="0" w:color="auto"/>
            </w:tcBorders>
          </w:tcPr>
          <w:p w14:paraId="19A658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HSK4</w:t>
            </w:r>
          </w:p>
        </w:tc>
        <w:tc>
          <w:tcPr>
            <w:tcW w:w="821" w:type="dxa"/>
            <w:tcBorders>
              <w:top w:val="single" w:sz="4" w:space="0" w:color="auto"/>
              <w:left w:val="single" w:sz="4" w:space="0" w:color="auto"/>
              <w:bottom w:val="single" w:sz="4" w:space="0" w:color="auto"/>
              <w:right w:val="single" w:sz="4" w:space="0" w:color="auto"/>
            </w:tcBorders>
            <w:vAlign w:val="center"/>
          </w:tcPr>
          <w:p w14:paraId="1DAD950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2739D6E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73" w:type="dxa"/>
            <w:tcBorders>
              <w:top w:val="single" w:sz="4" w:space="0" w:color="auto"/>
              <w:left w:val="single" w:sz="4" w:space="0" w:color="auto"/>
              <w:bottom w:val="single" w:sz="4" w:space="0" w:color="auto"/>
              <w:right w:val="single" w:sz="4" w:space="0" w:color="auto"/>
            </w:tcBorders>
          </w:tcPr>
          <w:p w14:paraId="70F519D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05EDAF2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4B23B725"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7B65A7F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3936" w:type="dxa"/>
            <w:tcBorders>
              <w:top w:val="single" w:sz="4" w:space="0" w:color="auto"/>
              <w:left w:val="single" w:sz="4" w:space="0" w:color="auto"/>
              <w:bottom w:val="single" w:sz="4" w:space="0" w:color="auto"/>
              <w:right w:val="single" w:sz="4" w:space="0" w:color="auto"/>
            </w:tcBorders>
          </w:tcPr>
          <w:p w14:paraId="05EA08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测试（二）</w:t>
            </w:r>
          </w:p>
        </w:tc>
        <w:tc>
          <w:tcPr>
            <w:tcW w:w="821" w:type="dxa"/>
            <w:tcBorders>
              <w:top w:val="single" w:sz="4" w:space="0" w:color="auto"/>
              <w:left w:val="single" w:sz="4" w:space="0" w:color="auto"/>
              <w:bottom w:val="single" w:sz="4" w:space="0" w:color="auto"/>
              <w:right w:val="single" w:sz="4" w:space="0" w:color="auto"/>
            </w:tcBorders>
            <w:vAlign w:val="center"/>
          </w:tcPr>
          <w:p w14:paraId="7E623D6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19D9963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73" w:type="dxa"/>
            <w:tcBorders>
              <w:top w:val="single" w:sz="4" w:space="0" w:color="auto"/>
              <w:left w:val="single" w:sz="4" w:space="0" w:color="auto"/>
              <w:bottom w:val="single" w:sz="4" w:space="0" w:color="auto"/>
              <w:right w:val="single" w:sz="4" w:space="0" w:color="auto"/>
            </w:tcBorders>
          </w:tcPr>
          <w:p w14:paraId="4B63BBA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907" w:type="dxa"/>
            <w:tcBorders>
              <w:top w:val="single" w:sz="4" w:space="0" w:color="auto"/>
              <w:left w:val="single" w:sz="4" w:space="0" w:color="auto"/>
              <w:bottom w:val="single" w:sz="4" w:space="0" w:color="auto"/>
              <w:right w:val="single" w:sz="4" w:space="0" w:color="auto"/>
            </w:tcBorders>
            <w:vAlign w:val="center"/>
          </w:tcPr>
          <w:p w14:paraId="4C21E38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628043D1"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3435EA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3936" w:type="dxa"/>
            <w:tcBorders>
              <w:top w:val="single" w:sz="4" w:space="0" w:color="auto"/>
              <w:left w:val="single" w:sz="4" w:space="0" w:color="auto"/>
              <w:bottom w:val="single" w:sz="4" w:space="0" w:color="auto"/>
              <w:right w:val="single" w:sz="4" w:space="0" w:color="auto"/>
            </w:tcBorders>
          </w:tcPr>
          <w:p w14:paraId="13684A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Tổng</w:t>
            </w:r>
          </w:p>
        </w:tc>
        <w:tc>
          <w:tcPr>
            <w:tcW w:w="821" w:type="dxa"/>
            <w:tcBorders>
              <w:top w:val="single" w:sz="4" w:space="0" w:color="auto"/>
              <w:left w:val="single" w:sz="4" w:space="0" w:color="auto"/>
              <w:bottom w:val="single" w:sz="4" w:space="0" w:color="auto"/>
              <w:right w:val="single" w:sz="4" w:space="0" w:color="auto"/>
            </w:tcBorders>
            <w:vAlign w:val="center"/>
          </w:tcPr>
          <w:p w14:paraId="2303D0D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992" w:type="dxa"/>
            <w:tcBorders>
              <w:top w:val="single" w:sz="4" w:space="0" w:color="auto"/>
              <w:left w:val="single" w:sz="4" w:space="0" w:color="auto"/>
              <w:bottom w:val="single" w:sz="4" w:space="0" w:color="auto"/>
              <w:right w:val="single" w:sz="4" w:space="0" w:color="auto"/>
            </w:tcBorders>
            <w:vAlign w:val="center"/>
          </w:tcPr>
          <w:p w14:paraId="647087F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18</w:t>
            </w:r>
          </w:p>
        </w:tc>
        <w:tc>
          <w:tcPr>
            <w:tcW w:w="1873" w:type="dxa"/>
            <w:tcBorders>
              <w:top w:val="single" w:sz="4" w:space="0" w:color="auto"/>
              <w:left w:val="single" w:sz="4" w:space="0" w:color="auto"/>
              <w:bottom w:val="single" w:sz="4" w:space="0" w:color="auto"/>
              <w:right w:val="single" w:sz="4" w:space="0" w:color="auto"/>
            </w:tcBorders>
            <w:vAlign w:val="center"/>
          </w:tcPr>
          <w:p w14:paraId="4C1D458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907" w:type="dxa"/>
            <w:tcBorders>
              <w:top w:val="single" w:sz="4" w:space="0" w:color="auto"/>
              <w:left w:val="single" w:sz="4" w:space="0" w:color="auto"/>
              <w:bottom w:val="single" w:sz="4" w:space="0" w:color="auto"/>
              <w:right w:val="single" w:sz="4" w:space="0" w:color="auto"/>
            </w:tcBorders>
            <w:vAlign w:val="center"/>
          </w:tcPr>
          <w:p w14:paraId="1A023A3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6DB6A21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1274F4D2" w14:textId="77777777" w:rsidR="00B14CE3" w:rsidRPr="002A6727" w:rsidRDefault="00B14CE3" w:rsidP="008F4E9D">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Chương 1: </w:t>
      </w:r>
      <w:r w:rsidR="005118C6" w:rsidRPr="002A6727">
        <w:rPr>
          <w:rFonts w:eastAsia="BatangChe"/>
          <w:b/>
          <w:color w:val="000000" w:themeColor="text1"/>
          <w:sz w:val="26"/>
          <w:szCs w:val="26"/>
          <w:lang w:val="en-US"/>
        </w:rPr>
        <w:t>第十一课</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2BE0D31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6B0DDE2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0E1194F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400 từ)</w:t>
      </w:r>
    </w:p>
    <w:p w14:paraId="538C336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Giới thiệu về Tứ hợp viện của Trung Quốc</w:t>
      </w:r>
    </w:p>
    <w:p w14:paraId="449DAD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7022273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6947E96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lastRenderedPageBreak/>
        <w:t xml:space="preserve">2.1. </w:t>
      </w:r>
      <w:r w:rsidRPr="002A6727">
        <w:rPr>
          <w:rFonts w:eastAsia="BatangChe"/>
          <w:b/>
          <w:color w:val="000000" w:themeColor="text1"/>
          <w:sz w:val="26"/>
          <w:szCs w:val="26"/>
          <w:lang w:val="en-US"/>
        </w:rPr>
        <w:t>生字</w:t>
      </w:r>
    </w:p>
    <w:p w14:paraId="06D144A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2542507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课文：北京的四合院</w:t>
      </w:r>
    </w:p>
    <w:p w14:paraId="7C14E03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47EB27D3" w14:textId="77777777" w:rsidR="00B14CE3" w:rsidRPr="002A6727" w:rsidRDefault="00B14CE3" w:rsidP="008F4E9D">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Chương 2 :</w:t>
      </w:r>
      <w:r w:rsidR="005118C6" w:rsidRPr="002A6727">
        <w:rPr>
          <w:rFonts w:eastAsia="BatangChe"/>
          <w:b/>
          <w:color w:val="000000" w:themeColor="text1"/>
          <w:sz w:val="26"/>
          <w:szCs w:val="26"/>
          <w:lang w:val="en-US"/>
        </w:rPr>
        <w:t>第十二课</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2363B52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432A4BE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48AF8F0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500 từ)</w:t>
      </w:r>
    </w:p>
    <w:p w14:paraId="120DCC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Miêu tả căn phòng của mình</w:t>
      </w:r>
    </w:p>
    <w:p w14:paraId="367B05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2894869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64FB840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2.1. </w:t>
      </w:r>
      <w:r w:rsidRPr="002A6727">
        <w:rPr>
          <w:rFonts w:eastAsia="BatangChe"/>
          <w:color w:val="000000" w:themeColor="text1"/>
          <w:sz w:val="26"/>
          <w:szCs w:val="26"/>
          <w:lang w:val="en-US"/>
        </w:rPr>
        <w:t>生字</w:t>
      </w:r>
    </w:p>
    <w:p w14:paraId="2003E29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2.2. </w:t>
      </w:r>
      <w:r w:rsidRPr="002A6727">
        <w:rPr>
          <w:rFonts w:eastAsia="BatangChe"/>
          <w:color w:val="000000" w:themeColor="text1"/>
          <w:sz w:val="26"/>
          <w:szCs w:val="26"/>
          <w:lang w:val="en-US"/>
        </w:rPr>
        <w:t>字</w:t>
      </w:r>
      <w:r w:rsidRPr="002A6727">
        <w:rPr>
          <w:rFonts w:eastAsia="BatangChe"/>
          <w:color w:val="000000" w:themeColor="text1"/>
          <w:sz w:val="26"/>
          <w:szCs w:val="26"/>
          <w:lang w:val="en-US"/>
        </w:rPr>
        <w:t>——</w:t>
      </w:r>
      <w:r w:rsidRPr="002A6727">
        <w:rPr>
          <w:rFonts w:eastAsia="BatangChe"/>
          <w:color w:val="000000" w:themeColor="text1"/>
          <w:sz w:val="26"/>
          <w:szCs w:val="26"/>
          <w:lang w:val="en-US"/>
        </w:rPr>
        <w:t>词</w:t>
      </w:r>
    </w:p>
    <w:p w14:paraId="5018BEF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2.3. </w:t>
      </w:r>
      <w:r w:rsidRPr="002A6727">
        <w:rPr>
          <w:rFonts w:eastAsia="BatangChe"/>
          <w:color w:val="000000" w:themeColor="text1"/>
          <w:sz w:val="26"/>
          <w:szCs w:val="26"/>
          <w:lang w:val="en-US"/>
        </w:rPr>
        <w:t>课文：布置房间</w:t>
      </w:r>
    </w:p>
    <w:p w14:paraId="606279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2.4. </w:t>
      </w:r>
      <w:r w:rsidRPr="002A6727">
        <w:rPr>
          <w:rFonts w:eastAsia="BatangChe"/>
          <w:color w:val="000000" w:themeColor="text1"/>
          <w:sz w:val="26"/>
          <w:szCs w:val="26"/>
          <w:lang w:val="en-US"/>
        </w:rPr>
        <w:t>练习</w:t>
      </w:r>
    </w:p>
    <w:p w14:paraId="3CD800F7" w14:textId="77777777" w:rsidR="00B14CE3" w:rsidRPr="002A6727" w:rsidRDefault="00B14CE3" w:rsidP="008F4E9D">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Chương 3:</w:t>
      </w:r>
      <w:r w:rsidR="005118C6" w:rsidRPr="002A6727">
        <w:rPr>
          <w:rFonts w:eastAsia="BatangChe"/>
          <w:b/>
          <w:color w:val="000000" w:themeColor="text1"/>
          <w:sz w:val="26"/>
          <w:szCs w:val="26"/>
          <w:lang w:val="en-US"/>
        </w:rPr>
        <w:t>第十三课</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45A9E57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21D3CE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5597BD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500 từ)</w:t>
      </w:r>
    </w:p>
    <w:p w14:paraId="393B84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Giới thiệu về sân bay Thủ đô Bắc Kinh</w:t>
      </w:r>
    </w:p>
    <w:p w14:paraId="3B6046A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7782BE5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6DCD1BB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70AD557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44B44DD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课文：北京首都机场</w:t>
      </w:r>
    </w:p>
    <w:p w14:paraId="541AC69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22422D8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5FD99298" w14:textId="77777777" w:rsidR="00B14CE3" w:rsidRPr="002A6727" w:rsidRDefault="00B14CE3"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HSK4 - </w:t>
      </w:r>
      <w:r w:rsidR="005118C6" w:rsidRPr="002A6727">
        <w:rPr>
          <w:rFonts w:eastAsia="BatangChe"/>
          <w:b/>
          <w:color w:val="000000" w:themeColor="text1"/>
          <w:sz w:val="26"/>
          <w:szCs w:val="26"/>
          <w:lang w:val="en-US"/>
        </w:rPr>
        <w:t>汉语水平考试第四级</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阅读题</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 2 giờ</w:t>
      </w:r>
    </w:p>
    <w:p w14:paraId="38D9C96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16105BB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 Sinh viên tiếp cận với đề HSK4</w:t>
      </w:r>
    </w:p>
    <w:p w14:paraId="0C9C74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Biết được các dạng bài trong đề Đọc HSK4</w:t>
      </w:r>
    </w:p>
    <w:p w14:paraId="69292D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Biết kỹ năng làm dạng bài Đọc 1 HSK4</w:t>
      </w:r>
    </w:p>
    <w:p w14:paraId="6BB0B76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Làm đúng 60% dạng bài Đọc 1 HSK4</w:t>
      </w:r>
    </w:p>
    <w:p w14:paraId="75782EF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1EAFEB5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2.1. Giới thiệu đề Đọc HSK4 (thời lượng, dạng bài)</w:t>
      </w:r>
    </w:p>
    <w:p w14:paraId="5DE448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2.2. Phân tích dạng bài 1 trong đề Đọc HSK4</w:t>
      </w:r>
    </w:p>
    <w:p w14:paraId="19BBD6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2.3. Phân tích kỹ năng làm dạng bài 1 trong đề Đọc HSK4</w:t>
      </w:r>
    </w:p>
    <w:p w14:paraId="5629F9A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2.4. Làm dạng bài 1 trong thời gian quy định</w:t>
      </w:r>
    </w:p>
    <w:p w14:paraId="235AA80D" w14:textId="77777777" w:rsidR="00B14CE3" w:rsidRPr="002A6727" w:rsidRDefault="00B14CE3" w:rsidP="008F4E9D">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Chương 4: </w:t>
      </w:r>
      <w:r w:rsidR="005118C6" w:rsidRPr="002A6727">
        <w:rPr>
          <w:rFonts w:eastAsia="BatangChe"/>
          <w:b/>
          <w:color w:val="000000" w:themeColor="text1"/>
          <w:sz w:val="26"/>
          <w:szCs w:val="26"/>
          <w:lang w:val="en-US"/>
        </w:rPr>
        <w:t>第十四课</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67EDB94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25EA191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20D031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400 từ)</w:t>
      </w:r>
    </w:p>
    <w:p w14:paraId="6E10D89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Kể lại được nội dung đoạn văn bằng tiếng Trung</w:t>
      </w:r>
    </w:p>
    <w:p w14:paraId="17528DF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551C5C7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3C1371F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5107971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2B3C84C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课文：儿子帮爸爸戒烟</w:t>
      </w:r>
    </w:p>
    <w:p w14:paraId="4BBEB94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6ED7DE91" w14:textId="77777777" w:rsidR="00B14CE3" w:rsidRPr="002A6727" w:rsidRDefault="00B14CE3" w:rsidP="008F4E9D">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Chương 5: </w:t>
      </w:r>
      <w:r w:rsidR="005118C6" w:rsidRPr="002A6727">
        <w:rPr>
          <w:rFonts w:eastAsia="BatangChe"/>
          <w:b/>
          <w:color w:val="000000" w:themeColor="text1"/>
          <w:sz w:val="26"/>
          <w:szCs w:val="26"/>
          <w:lang w:val="en-US"/>
        </w:rPr>
        <w:t>第十五课</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6A825CD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2630307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21C0445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500 từ)</w:t>
      </w:r>
    </w:p>
    <w:p w14:paraId="680966E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Giới thiệu về mặt nạ trong Kinh kịch</w:t>
      </w:r>
    </w:p>
    <w:p w14:paraId="4BBECFA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72319BB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743008C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2.1. </w:t>
      </w:r>
      <w:r w:rsidRPr="002A6727">
        <w:rPr>
          <w:rFonts w:eastAsia="BatangChe"/>
          <w:color w:val="000000" w:themeColor="text1"/>
          <w:sz w:val="26"/>
          <w:szCs w:val="26"/>
          <w:lang w:val="en-US"/>
        </w:rPr>
        <w:t>生字</w:t>
      </w:r>
    </w:p>
    <w:p w14:paraId="71CDD52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2.2. </w:t>
      </w:r>
      <w:r w:rsidRPr="002A6727">
        <w:rPr>
          <w:rFonts w:eastAsia="BatangChe"/>
          <w:color w:val="000000" w:themeColor="text1"/>
          <w:sz w:val="26"/>
          <w:szCs w:val="26"/>
          <w:lang w:val="en-US"/>
        </w:rPr>
        <w:t>字</w:t>
      </w:r>
      <w:r w:rsidRPr="002A6727">
        <w:rPr>
          <w:rFonts w:eastAsia="BatangChe"/>
          <w:color w:val="000000" w:themeColor="text1"/>
          <w:sz w:val="26"/>
          <w:szCs w:val="26"/>
          <w:lang w:val="en-US"/>
        </w:rPr>
        <w:t>——</w:t>
      </w:r>
      <w:r w:rsidRPr="002A6727">
        <w:rPr>
          <w:rFonts w:eastAsia="BatangChe"/>
          <w:color w:val="000000" w:themeColor="text1"/>
          <w:sz w:val="26"/>
          <w:szCs w:val="26"/>
          <w:lang w:val="en-US"/>
        </w:rPr>
        <w:t>词</w:t>
      </w:r>
    </w:p>
    <w:p w14:paraId="0077BD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2.3. </w:t>
      </w:r>
      <w:r w:rsidRPr="002A6727">
        <w:rPr>
          <w:rFonts w:eastAsia="BatangChe"/>
          <w:color w:val="000000" w:themeColor="text1"/>
          <w:sz w:val="26"/>
          <w:szCs w:val="26"/>
          <w:lang w:val="en-US"/>
        </w:rPr>
        <w:t>课文：京剧脸谱</w:t>
      </w:r>
    </w:p>
    <w:p w14:paraId="0CBADE9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2.4. </w:t>
      </w:r>
      <w:r w:rsidRPr="002A6727">
        <w:rPr>
          <w:rFonts w:eastAsia="BatangChe"/>
          <w:color w:val="000000" w:themeColor="text1"/>
          <w:sz w:val="26"/>
          <w:szCs w:val="26"/>
          <w:lang w:val="en-US"/>
        </w:rPr>
        <w:t>练习</w:t>
      </w:r>
    </w:p>
    <w:p w14:paraId="77FAEA0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lastRenderedPageBreak/>
        <w:t>复习</w:t>
      </w:r>
      <w:r w:rsidRPr="002A6727">
        <w:rPr>
          <w:rFonts w:eastAsia="BatangChe"/>
          <w:b/>
          <w:color w:val="000000" w:themeColor="text1"/>
          <w:sz w:val="26"/>
          <w:szCs w:val="26"/>
          <w:lang w:val="en-US"/>
        </w:rPr>
        <w:t xml:space="preserve"> + </w:t>
      </w:r>
      <w:r w:rsidRPr="002A6727">
        <w:rPr>
          <w:rFonts w:eastAsia="BatangChe"/>
          <w:b/>
          <w:color w:val="000000" w:themeColor="text1"/>
          <w:sz w:val="26"/>
          <w:szCs w:val="26"/>
          <w:lang w:val="en-US"/>
        </w:rPr>
        <w:t>测验（一）</w:t>
      </w:r>
    </w:p>
    <w:p w14:paraId="6FF0EE56" w14:textId="77777777" w:rsidR="00B14CE3" w:rsidRPr="002A6727" w:rsidRDefault="00B14CE3"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Thời gian: 2 giờ</w:t>
      </w:r>
    </w:p>
    <w:p w14:paraId="08F44F1C" w14:textId="77777777" w:rsidR="005118C6" w:rsidRPr="002A6727" w:rsidRDefault="00B14CE3"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Mục tiêu:</w:t>
      </w:r>
    </w:p>
    <w:p w14:paraId="1F8B8E03" w14:textId="77777777" w:rsidR="00B14CE3" w:rsidRPr="002A6727" w:rsidRDefault="00B14CE3"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Củng cố các kiến thức vừa học</w:t>
      </w:r>
    </w:p>
    <w:p w14:paraId="47D3BC57" w14:textId="77777777" w:rsidR="00B14CE3" w:rsidRPr="002A6727" w:rsidRDefault="00B14CE3"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Nội dung: </w:t>
      </w:r>
    </w:p>
    <w:p w14:paraId="20ED38BD" w14:textId="77777777" w:rsidR="00B14CE3" w:rsidRPr="002A6727" w:rsidRDefault="00B14CE3"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Ôn luyện và làm các bài tập liên quan đến các nội dung đã học</w:t>
      </w:r>
    </w:p>
    <w:p w14:paraId="47A66A0D" w14:textId="77777777" w:rsidR="00B14CE3" w:rsidRPr="002A6727" w:rsidRDefault="00B14CE3" w:rsidP="008F4E9D">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Chương 6: </w:t>
      </w:r>
      <w:r w:rsidR="005118C6" w:rsidRPr="002A6727">
        <w:rPr>
          <w:rFonts w:eastAsia="BatangChe"/>
          <w:b/>
          <w:color w:val="000000" w:themeColor="text1"/>
          <w:sz w:val="26"/>
          <w:szCs w:val="26"/>
          <w:lang w:val="en-US"/>
        </w:rPr>
        <w:t>第十六课</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563F41D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53CD11F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7D373A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500 từ)</w:t>
      </w:r>
    </w:p>
    <w:p w14:paraId="4ACD01F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Giới thiệu về mặt nạ trong Kinh kịch</w:t>
      </w:r>
    </w:p>
    <w:p w14:paraId="35D05D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15A6C1F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da-DK"/>
        </w:rPr>
        <w:t>2. Nội dung</w:t>
      </w:r>
    </w:p>
    <w:p w14:paraId="396BEDD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2.1. </w:t>
      </w:r>
      <w:r w:rsidRPr="002A6727">
        <w:rPr>
          <w:rFonts w:eastAsia="BatangChe"/>
          <w:color w:val="000000" w:themeColor="text1"/>
          <w:sz w:val="26"/>
          <w:szCs w:val="26"/>
          <w:lang w:val="en-US"/>
        </w:rPr>
        <w:t>生字</w:t>
      </w:r>
    </w:p>
    <w:p w14:paraId="7C8FDAB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2.2. </w:t>
      </w:r>
      <w:r w:rsidRPr="002A6727">
        <w:rPr>
          <w:rFonts w:eastAsia="BatangChe"/>
          <w:color w:val="000000" w:themeColor="text1"/>
          <w:sz w:val="26"/>
          <w:szCs w:val="26"/>
          <w:lang w:val="en-US"/>
        </w:rPr>
        <w:t>字</w:t>
      </w:r>
      <w:r w:rsidRPr="002A6727">
        <w:rPr>
          <w:rFonts w:eastAsia="BatangChe"/>
          <w:color w:val="000000" w:themeColor="text1"/>
          <w:sz w:val="26"/>
          <w:szCs w:val="26"/>
          <w:lang w:val="en-US"/>
        </w:rPr>
        <w:t>——</w:t>
      </w:r>
      <w:r w:rsidRPr="002A6727">
        <w:rPr>
          <w:rFonts w:eastAsia="BatangChe"/>
          <w:color w:val="000000" w:themeColor="text1"/>
          <w:sz w:val="26"/>
          <w:szCs w:val="26"/>
          <w:lang w:val="en-US"/>
        </w:rPr>
        <w:t>词</w:t>
      </w:r>
    </w:p>
    <w:p w14:paraId="35C5C2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2.3. </w:t>
      </w:r>
      <w:r w:rsidRPr="002A6727">
        <w:rPr>
          <w:rFonts w:eastAsia="BatangChe"/>
          <w:color w:val="000000" w:themeColor="text1"/>
          <w:sz w:val="26"/>
          <w:szCs w:val="26"/>
          <w:lang w:val="en-US"/>
        </w:rPr>
        <w:t>课文：京剧脸谱</w:t>
      </w:r>
    </w:p>
    <w:p w14:paraId="7EB3EE0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2.4. </w:t>
      </w:r>
      <w:r w:rsidRPr="002A6727">
        <w:rPr>
          <w:rFonts w:eastAsia="BatangChe"/>
          <w:color w:val="000000" w:themeColor="text1"/>
          <w:sz w:val="26"/>
          <w:szCs w:val="26"/>
          <w:lang w:val="en-US"/>
        </w:rPr>
        <w:t>练习</w:t>
      </w:r>
    </w:p>
    <w:p w14:paraId="57C07909" w14:textId="77777777" w:rsidR="00B14CE3" w:rsidRPr="002A6727" w:rsidRDefault="00B14CE3" w:rsidP="008F4E9D">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Chương 7: </w:t>
      </w:r>
      <w:r w:rsidR="005118C6" w:rsidRPr="002A6727">
        <w:rPr>
          <w:rFonts w:eastAsia="BatangChe"/>
          <w:b/>
          <w:color w:val="000000" w:themeColor="text1"/>
          <w:sz w:val="26"/>
          <w:szCs w:val="26"/>
          <w:lang w:val="en-US"/>
        </w:rPr>
        <w:t>第十七课</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0DF0221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5059963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17E39F9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500 từ)</w:t>
      </w:r>
    </w:p>
    <w:p w14:paraId="126ED3E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Giới thiệu về mặt nạ trong Kinh kịch</w:t>
      </w:r>
    </w:p>
    <w:p w14:paraId="40C504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6138BE6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58EDA6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2.1. </w:t>
      </w:r>
      <w:r w:rsidRPr="002A6727">
        <w:rPr>
          <w:rFonts w:eastAsia="BatangChe"/>
          <w:color w:val="000000" w:themeColor="text1"/>
          <w:sz w:val="26"/>
          <w:szCs w:val="26"/>
          <w:lang w:val="en-US"/>
        </w:rPr>
        <w:t>生字</w:t>
      </w:r>
    </w:p>
    <w:p w14:paraId="301E11D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2.2. </w:t>
      </w:r>
      <w:r w:rsidRPr="002A6727">
        <w:rPr>
          <w:rFonts w:eastAsia="BatangChe"/>
          <w:color w:val="000000" w:themeColor="text1"/>
          <w:sz w:val="26"/>
          <w:szCs w:val="26"/>
          <w:lang w:val="en-US"/>
        </w:rPr>
        <w:t>字</w:t>
      </w:r>
      <w:r w:rsidRPr="002A6727">
        <w:rPr>
          <w:rFonts w:eastAsia="BatangChe"/>
          <w:color w:val="000000" w:themeColor="text1"/>
          <w:sz w:val="26"/>
          <w:szCs w:val="26"/>
          <w:lang w:val="en-US"/>
        </w:rPr>
        <w:t>——</w:t>
      </w:r>
      <w:r w:rsidRPr="002A6727">
        <w:rPr>
          <w:rFonts w:eastAsia="BatangChe"/>
          <w:color w:val="000000" w:themeColor="text1"/>
          <w:sz w:val="26"/>
          <w:szCs w:val="26"/>
          <w:lang w:val="en-US"/>
        </w:rPr>
        <w:t>词</w:t>
      </w:r>
    </w:p>
    <w:p w14:paraId="0C9FCE3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2.3. </w:t>
      </w:r>
      <w:r w:rsidRPr="002A6727">
        <w:rPr>
          <w:rFonts w:eastAsia="BatangChe"/>
          <w:color w:val="000000" w:themeColor="text1"/>
          <w:sz w:val="26"/>
          <w:szCs w:val="26"/>
          <w:lang w:val="en-US"/>
        </w:rPr>
        <w:t>课文：京剧脸谱</w:t>
      </w:r>
    </w:p>
    <w:p w14:paraId="69B6A45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2.4. </w:t>
      </w:r>
      <w:r w:rsidRPr="002A6727">
        <w:rPr>
          <w:rFonts w:eastAsia="BatangChe"/>
          <w:color w:val="000000" w:themeColor="text1"/>
          <w:sz w:val="26"/>
          <w:szCs w:val="26"/>
          <w:lang w:val="en-US"/>
        </w:rPr>
        <w:t>练习</w:t>
      </w:r>
    </w:p>
    <w:p w14:paraId="1ECA81D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p w14:paraId="59E38A04" w14:textId="77777777" w:rsidR="00B14CE3" w:rsidRPr="002A6727" w:rsidRDefault="00B14CE3"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HSK4 - </w:t>
      </w:r>
      <w:r w:rsidR="005118C6" w:rsidRPr="002A6727">
        <w:rPr>
          <w:rFonts w:eastAsia="BatangChe"/>
          <w:b/>
          <w:color w:val="000000" w:themeColor="text1"/>
          <w:sz w:val="26"/>
          <w:szCs w:val="26"/>
          <w:lang w:val="en-US"/>
        </w:rPr>
        <w:t>汉语水平考试第四级</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阅读题</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093299C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lastRenderedPageBreak/>
        <w:t>1. Mục tiêu</w:t>
      </w:r>
    </w:p>
    <w:p w14:paraId="7542A82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Làm đúng 75% trở lên dạng bài Đọc 1 HSK4</w:t>
      </w:r>
    </w:p>
    <w:p w14:paraId="1939F53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Biết kỹ năng làm dạng bài Đọc 2 HSK4</w:t>
      </w:r>
    </w:p>
    <w:p w14:paraId="5F808A4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Làm đúng 60% dạng bài Đọc 2 HSK4</w:t>
      </w:r>
    </w:p>
    <w:p w14:paraId="6146B7F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710B57B6" w14:textId="77777777" w:rsidR="005118C6" w:rsidRPr="002A6727" w:rsidRDefault="00CE0F14"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2.1</w:t>
      </w:r>
      <w:r w:rsidR="005118C6" w:rsidRPr="002A6727">
        <w:rPr>
          <w:rFonts w:eastAsia="BatangChe"/>
          <w:color w:val="000000" w:themeColor="text1"/>
          <w:sz w:val="26"/>
          <w:szCs w:val="26"/>
          <w:lang w:val="en-US"/>
        </w:rPr>
        <w:t>. Phân tích dạng bài 2 trong đề Đọc HSK4</w:t>
      </w:r>
    </w:p>
    <w:p w14:paraId="5B30E60A" w14:textId="77777777" w:rsidR="005118C6" w:rsidRPr="002A6727" w:rsidRDefault="00CE0F14"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2.2</w:t>
      </w:r>
      <w:r w:rsidR="005118C6" w:rsidRPr="002A6727">
        <w:rPr>
          <w:rFonts w:eastAsia="BatangChe"/>
          <w:color w:val="000000" w:themeColor="text1"/>
          <w:sz w:val="26"/>
          <w:szCs w:val="26"/>
          <w:lang w:val="en-US"/>
        </w:rPr>
        <w:t>. Phân tích kỹ năng làm dạng bài 2 trong đề Đọc HSK4</w:t>
      </w:r>
    </w:p>
    <w:p w14:paraId="7DF5F076" w14:textId="77777777" w:rsidR="005118C6" w:rsidRPr="002A6727" w:rsidRDefault="00CE0F14"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2.3</w:t>
      </w:r>
      <w:r w:rsidR="005118C6" w:rsidRPr="002A6727">
        <w:rPr>
          <w:rFonts w:eastAsia="BatangChe"/>
          <w:color w:val="000000" w:themeColor="text1"/>
          <w:sz w:val="26"/>
          <w:szCs w:val="26"/>
          <w:lang w:val="en-US"/>
        </w:rPr>
        <w:t>. Làm dạng bài 1+2 trong thời gian quy định</w:t>
      </w:r>
    </w:p>
    <w:p w14:paraId="5F16CF1C" w14:textId="77777777" w:rsidR="00B14CE3" w:rsidRPr="002A6727" w:rsidRDefault="00B14CE3" w:rsidP="008F4E9D">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Chương 8:</w:t>
      </w:r>
      <w:r w:rsidR="005118C6" w:rsidRPr="002A6727">
        <w:rPr>
          <w:rFonts w:eastAsia="BatangChe"/>
          <w:b/>
          <w:color w:val="000000" w:themeColor="text1"/>
          <w:sz w:val="26"/>
          <w:szCs w:val="26"/>
          <w:lang w:val="en-US"/>
        </w:rPr>
        <w:t>第十八课</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091442E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6957A10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61C9BF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500 từ)</w:t>
      </w:r>
    </w:p>
    <w:p w14:paraId="13C6193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Giới thiệu về mặt nạ trong Kinh kịch</w:t>
      </w:r>
    </w:p>
    <w:p w14:paraId="31C1B4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6F3015E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22C5A79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2.1. </w:t>
      </w:r>
      <w:r w:rsidRPr="002A6727">
        <w:rPr>
          <w:rFonts w:eastAsia="BatangChe"/>
          <w:color w:val="000000" w:themeColor="text1"/>
          <w:sz w:val="26"/>
          <w:szCs w:val="26"/>
          <w:lang w:val="en-US"/>
        </w:rPr>
        <w:t>生字</w:t>
      </w:r>
    </w:p>
    <w:p w14:paraId="13BA65B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2.2. </w:t>
      </w:r>
      <w:r w:rsidRPr="002A6727">
        <w:rPr>
          <w:rFonts w:eastAsia="BatangChe"/>
          <w:color w:val="000000" w:themeColor="text1"/>
          <w:sz w:val="26"/>
          <w:szCs w:val="26"/>
          <w:lang w:val="en-US"/>
        </w:rPr>
        <w:t>字</w:t>
      </w:r>
      <w:r w:rsidRPr="002A6727">
        <w:rPr>
          <w:rFonts w:eastAsia="BatangChe"/>
          <w:color w:val="000000" w:themeColor="text1"/>
          <w:sz w:val="26"/>
          <w:szCs w:val="26"/>
          <w:lang w:val="en-US"/>
        </w:rPr>
        <w:t>——</w:t>
      </w:r>
      <w:r w:rsidRPr="002A6727">
        <w:rPr>
          <w:rFonts w:eastAsia="BatangChe"/>
          <w:color w:val="000000" w:themeColor="text1"/>
          <w:sz w:val="26"/>
          <w:szCs w:val="26"/>
          <w:lang w:val="en-US"/>
        </w:rPr>
        <w:t>词</w:t>
      </w:r>
    </w:p>
    <w:p w14:paraId="70DD7AA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2.3. </w:t>
      </w:r>
      <w:r w:rsidRPr="002A6727">
        <w:rPr>
          <w:rFonts w:eastAsia="BatangChe"/>
          <w:color w:val="000000" w:themeColor="text1"/>
          <w:sz w:val="26"/>
          <w:szCs w:val="26"/>
          <w:lang w:val="en-US"/>
        </w:rPr>
        <w:t>课文：京剧脸谱</w:t>
      </w:r>
    </w:p>
    <w:p w14:paraId="7BB7D3C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2.4. </w:t>
      </w:r>
      <w:r w:rsidRPr="002A6727">
        <w:rPr>
          <w:rFonts w:eastAsia="BatangChe"/>
          <w:color w:val="000000" w:themeColor="text1"/>
          <w:sz w:val="26"/>
          <w:szCs w:val="26"/>
          <w:lang w:val="en-US"/>
        </w:rPr>
        <w:t>练习</w:t>
      </w:r>
    </w:p>
    <w:p w14:paraId="564360AA" w14:textId="77777777" w:rsidR="00B14CE3" w:rsidRPr="002A6727" w:rsidRDefault="00B14CE3" w:rsidP="008F4E9D">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Chương 9: </w:t>
      </w:r>
      <w:r w:rsidR="005118C6" w:rsidRPr="002A6727">
        <w:rPr>
          <w:rFonts w:eastAsia="BatangChe"/>
          <w:b/>
          <w:color w:val="000000" w:themeColor="text1"/>
          <w:sz w:val="26"/>
          <w:szCs w:val="26"/>
          <w:lang w:val="en-US"/>
        </w:rPr>
        <w:t>第十九课</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71E0339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4128464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411C05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500 từ)</w:t>
      </w:r>
    </w:p>
    <w:p w14:paraId="6AFE85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Giới thiệu về mặt nạ trong Kinh kịch</w:t>
      </w:r>
    </w:p>
    <w:p w14:paraId="414DD16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6166B62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3C65F0C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2.1. </w:t>
      </w:r>
      <w:r w:rsidRPr="002A6727">
        <w:rPr>
          <w:rFonts w:eastAsia="BatangChe"/>
          <w:b/>
          <w:color w:val="000000" w:themeColor="text1"/>
          <w:sz w:val="26"/>
          <w:szCs w:val="26"/>
          <w:lang w:val="en-US"/>
        </w:rPr>
        <w:t>生字</w:t>
      </w:r>
    </w:p>
    <w:p w14:paraId="2DD38FA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2.2. </w:t>
      </w:r>
      <w:r w:rsidRPr="002A6727">
        <w:rPr>
          <w:rFonts w:eastAsia="BatangChe"/>
          <w:b/>
          <w:color w:val="000000" w:themeColor="text1"/>
          <w:sz w:val="26"/>
          <w:szCs w:val="26"/>
          <w:lang w:val="en-US"/>
        </w:rPr>
        <w:t>字</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词</w:t>
      </w:r>
    </w:p>
    <w:p w14:paraId="283B202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2.3. </w:t>
      </w:r>
      <w:r w:rsidRPr="002A6727">
        <w:rPr>
          <w:rFonts w:eastAsia="BatangChe"/>
          <w:b/>
          <w:color w:val="000000" w:themeColor="text1"/>
          <w:sz w:val="26"/>
          <w:szCs w:val="26"/>
          <w:lang w:val="en-US"/>
        </w:rPr>
        <w:t>课文：京剧脸谱</w:t>
      </w:r>
    </w:p>
    <w:p w14:paraId="7F4D8F9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2.4. </w:t>
      </w:r>
      <w:r w:rsidRPr="002A6727">
        <w:rPr>
          <w:rFonts w:eastAsia="BatangChe"/>
          <w:b/>
          <w:color w:val="000000" w:themeColor="text1"/>
          <w:sz w:val="26"/>
          <w:szCs w:val="26"/>
          <w:lang w:val="en-US"/>
        </w:rPr>
        <w:t>练习</w:t>
      </w:r>
    </w:p>
    <w:p w14:paraId="5D8ABE17" w14:textId="77777777" w:rsidR="00B14CE3" w:rsidRPr="002A6727" w:rsidRDefault="00B14CE3" w:rsidP="008F4E9D">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Chương 10:</w:t>
      </w:r>
      <w:r w:rsidR="005118C6" w:rsidRPr="002A6727">
        <w:rPr>
          <w:rFonts w:eastAsia="BatangChe"/>
          <w:b/>
          <w:color w:val="000000" w:themeColor="text1"/>
          <w:sz w:val="26"/>
          <w:szCs w:val="26"/>
          <w:lang w:val="en-US"/>
        </w:rPr>
        <w:t>第二十课</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2EAB6C9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lastRenderedPageBreak/>
        <w:t>1. Mục tiêu</w:t>
      </w:r>
    </w:p>
    <w:p w14:paraId="0170EC5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Nhận biết, đọc được và đặt câu với các từ mới được cung cấp trong bài</w:t>
      </w:r>
    </w:p>
    <w:p w14:paraId="642699A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Rèn luyện kĩ năng đọc hiểu câu, đoạn văn (khoảng 500 từ)</w:t>
      </w:r>
    </w:p>
    <w:p w14:paraId="37E12DF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Giới thiệu về mặt nạ trong Kinh kịch</w:t>
      </w:r>
    </w:p>
    <w:p w14:paraId="54ACB4D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Vận dụng kiến thức để làm các bài tập.</w:t>
      </w:r>
    </w:p>
    <w:p w14:paraId="00A3909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1DEE2EC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2.1. </w:t>
      </w:r>
      <w:r w:rsidRPr="002A6727">
        <w:rPr>
          <w:rFonts w:eastAsia="BatangChe"/>
          <w:color w:val="000000" w:themeColor="text1"/>
          <w:sz w:val="26"/>
          <w:szCs w:val="26"/>
          <w:lang w:val="en-US"/>
        </w:rPr>
        <w:t>生字</w:t>
      </w:r>
    </w:p>
    <w:p w14:paraId="55850D7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2.2. </w:t>
      </w:r>
      <w:r w:rsidRPr="002A6727">
        <w:rPr>
          <w:rFonts w:eastAsia="BatangChe"/>
          <w:color w:val="000000" w:themeColor="text1"/>
          <w:sz w:val="26"/>
          <w:szCs w:val="26"/>
          <w:lang w:val="en-US"/>
        </w:rPr>
        <w:t>字</w:t>
      </w:r>
      <w:r w:rsidRPr="002A6727">
        <w:rPr>
          <w:rFonts w:eastAsia="BatangChe"/>
          <w:color w:val="000000" w:themeColor="text1"/>
          <w:sz w:val="26"/>
          <w:szCs w:val="26"/>
          <w:lang w:val="en-US"/>
        </w:rPr>
        <w:t>——</w:t>
      </w:r>
      <w:r w:rsidRPr="002A6727">
        <w:rPr>
          <w:rFonts w:eastAsia="BatangChe"/>
          <w:color w:val="000000" w:themeColor="text1"/>
          <w:sz w:val="26"/>
          <w:szCs w:val="26"/>
          <w:lang w:val="en-US"/>
        </w:rPr>
        <w:t>词</w:t>
      </w:r>
    </w:p>
    <w:p w14:paraId="6C6261A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2.3. </w:t>
      </w:r>
      <w:r w:rsidRPr="002A6727">
        <w:rPr>
          <w:rFonts w:eastAsia="BatangChe"/>
          <w:color w:val="000000" w:themeColor="text1"/>
          <w:sz w:val="26"/>
          <w:szCs w:val="26"/>
          <w:lang w:val="en-US"/>
        </w:rPr>
        <w:t>课文：京剧脸谱</w:t>
      </w:r>
    </w:p>
    <w:p w14:paraId="154987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2.4. </w:t>
      </w:r>
      <w:r w:rsidRPr="002A6727">
        <w:rPr>
          <w:rFonts w:eastAsia="BatangChe"/>
          <w:color w:val="000000" w:themeColor="text1"/>
          <w:sz w:val="26"/>
          <w:szCs w:val="26"/>
          <w:lang w:val="en-US"/>
        </w:rPr>
        <w:t>练习</w:t>
      </w:r>
    </w:p>
    <w:p w14:paraId="40D5BF9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63231569" w14:textId="77777777" w:rsidR="00B14CE3" w:rsidRPr="002A6727" w:rsidRDefault="00B14CE3"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HSK4 - </w:t>
      </w:r>
      <w:r w:rsidR="005118C6" w:rsidRPr="002A6727">
        <w:rPr>
          <w:rFonts w:eastAsia="BatangChe"/>
          <w:b/>
          <w:color w:val="000000" w:themeColor="text1"/>
          <w:sz w:val="26"/>
          <w:szCs w:val="26"/>
          <w:lang w:val="en-US"/>
        </w:rPr>
        <w:t>汉语水平考试第四级</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阅读题</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2 giờ</w:t>
      </w:r>
    </w:p>
    <w:p w14:paraId="53F9410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1C4061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Biết kỹ năng làm dạng bài Đọc 3 HSK4</w:t>
      </w:r>
    </w:p>
    <w:p w14:paraId="6CF8321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Làm đúng 60% dạng bài Đọc 3 HSK4</w:t>
      </w:r>
    </w:p>
    <w:p w14:paraId="08A629B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Đạt tổng số điểm Đọc HSK4 trên 70 </w:t>
      </w:r>
    </w:p>
    <w:p w14:paraId="699A520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6049B1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r w:rsidR="00CE0F14" w:rsidRPr="002A6727">
        <w:rPr>
          <w:rFonts w:eastAsia="BatangChe"/>
          <w:color w:val="000000" w:themeColor="text1"/>
          <w:sz w:val="26"/>
          <w:szCs w:val="26"/>
          <w:lang w:val="en-US"/>
        </w:rPr>
        <w:t>1</w:t>
      </w:r>
      <w:r w:rsidRPr="002A6727">
        <w:rPr>
          <w:rFonts w:eastAsia="BatangChe"/>
          <w:color w:val="000000" w:themeColor="text1"/>
          <w:sz w:val="26"/>
          <w:szCs w:val="26"/>
          <w:lang w:val="en-US"/>
        </w:rPr>
        <w:t>. Phân tích dạng bài 3 trong đề Đọc HSK4</w:t>
      </w:r>
    </w:p>
    <w:p w14:paraId="062B8F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r w:rsidR="00CE0F14" w:rsidRPr="002A6727">
        <w:rPr>
          <w:rFonts w:eastAsia="BatangChe"/>
          <w:color w:val="000000" w:themeColor="text1"/>
          <w:sz w:val="26"/>
          <w:szCs w:val="26"/>
          <w:lang w:val="en-US"/>
        </w:rPr>
        <w:t>2</w:t>
      </w:r>
      <w:r w:rsidRPr="002A6727">
        <w:rPr>
          <w:rFonts w:eastAsia="BatangChe"/>
          <w:color w:val="000000" w:themeColor="text1"/>
          <w:sz w:val="26"/>
          <w:szCs w:val="26"/>
          <w:lang w:val="en-US"/>
        </w:rPr>
        <w:t>. Phân tích kỹ năng làm dạng bài 3 trong đề Đọc HSK4</w:t>
      </w:r>
    </w:p>
    <w:p w14:paraId="5026982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r w:rsidR="00CE0F14" w:rsidRPr="002A6727">
        <w:rPr>
          <w:rFonts w:eastAsia="BatangChe"/>
          <w:color w:val="000000" w:themeColor="text1"/>
          <w:sz w:val="26"/>
          <w:szCs w:val="26"/>
          <w:lang w:val="en-US"/>
        </w:rPr>
        <w:t>3</w:t>
      </w:r>
      <w:r w:rsidRPr="002A6727">
        <w:rPr>
          <w:rFonts w:eastAsia="BatangChe"/>
          <w:color w:val="000000" w:themeColor="text1"/>
          <w:sz w:val="26"/>
          <w:szCs w:val="26"/>
          <w:lang w:val="en-US"/>
        </w:rPr>
        <w:t>. Làm dạng bài 3 trong thời gian quy định</w:t>
      </w:r>
    </w:p>
    <w:p w14:paraId="73A8F08E" w14:textId="77777777" w:rsidR="00B14CE3"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fr-FR"/>
        </w:rPr>
        <w:t>复习</w:t>
      </w:r>
      <w:r w:rsidRPr="002A6727">
        <w:rPr>
          <w:rFonts w:eastAsia="BatangChe"/>
          <w:b/>
          <w:color w:val="000000" w:themeColor="text1"/>
          <w:sz w:val="26"/>
          <w:szCs w:val="26"/>
          <w:lang w:val="en-US"/>
        </w:rPr>
        <w:t xml:space="preserve"> + </w:t>
      </w:r>
      <w:r w:rsidRPr="002A6727">
        <w:rPr>
          <w:rFonts w:eastAsia="BatangChe"/>
          <w:b/>
          <w:color w:val="000000" w:themeColor="text1"/>
          <w:sz w:val="26"/>
          <w:szCs w:val="26"/>
          <w:lang w:val="fr-FR"/>
        </w:rPr>
        <w:t>测验</w:t>
      </w:r>
      <w:r w:rsidRPr="002A6727">
        <w:rPr>
          <w:rFonts w:eastAsia="BatangChe"/>
          <w:b/>
          <w:color w:val="000000" w:themeColor="text1"/>
          <w:sz w:val="26"/>
          <w:szCs w:val="26"/>
          <w:lang w:val="en-US"/>
        </w:rPr>
        <w:t>（</w:t>
      </w:r>
      <w:r w:rsidRPr="002A6727">
        <w:rPr>
          <w:rFonts w:eastAsia="BatangChe"/>
          <w:b/>
          <w:color w:val="000000" w:themeColor="text1"/>
          <w:sz w:val="26"/>
          <w:szCs w:val="26"/>
          <w:lang w:val="fr-FR"/>
        </w:rPr>
        <w:t>二</w:t>
      </w:r>
      <w:r w:rsidRPr="002A6727">
        <w:rPr>
          <w:rFonts w:eastAsia="BatangChe"/>
          <w:b/>
          <w:color w:val="000000" w:themeColor="text1"/>
          <w:sz w:val="26"/>
          <w:szCs w:val="26"/>
          <w:lang w:val="en-US"/>
        </w:rPr>
        <w:t>）</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B14CE3" w:rsidRPr="002A6727">
        <w:rPr>
          <w:rFonts w:eastAsia="BatangChe"/>
          <w:b/>
          <w:color w:val="000000" w:themeColor="text1"/>
          <w:sz w:val="26"/>
          <w:szCs w:val="26"/>
          <w:lang w:val="en-US"/>
        </w:rPr>
        <w:t>Thời gian: 2 giờ</w:t>
      </w:r>
    </w:p>
    <w:p w14:paraId="33215B3E" w14:textId="77777777" w:rsidR="00CD06CA" w:rsidRPr="002A6727" w:rsidRDefault="00CD06CA"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Mục tiêu:</w:t>
      </w:r>
    </w:p>
    <w:p w14:paraId="21B6237B" w14:textId="77777777" w:rsidR="00CD06CA" w:rsidRPr="002A6727" w:rsidRDefault="00CD06CA"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Củng cố toàn bộ các kiến thức đã học</w:t>
      </w:r>
    </w:p>
    <w:p w14:paraId="637BE3DF" w14:textId="77777777" w:rsidR="00931B47" w:rsidRPr="002A6727" w:rsidRDefault="00931B47"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Nội dung:</w:t>
      </w:r>
    </w:p>
    <w:p w14:paraId="22E1D913" w14:textId="77777777" w:rsidR="005118C6" w:rsidRPr="002A6727" w:rsidRDefault="00931B47"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Kiểm tra, đánh giá kết quả người học.</w:t>
      </w:r>
    </w:p>
    <w:p w14:paraId="4D51796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IV. Điều kiện thực hiện môn học</w:t>
      </w:r>
    </w:p>
    <w:p w14:paraId="49AC4E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724865E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5E7B7B9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4240E369" w14:textId="77777777" w:rsidR="005118C6" w:rsidRPr="002A6727" w:rsidRDefault="00CE0F14"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w:t>
      </w:r>
      <w:r w:rsidR="005118C6" w:rsidRPr="002A6727">
        <w:rPr>
          <w:rFonts w:eastAsia="BatangChe"/>
          <w:color w:val="000000" w:themeColor="text1"/>
          <w:sz w:val="26"/>
          <w:szCs w:val="26"/>
        </w:rPr>
        <w:t>. Các điều kiện khác: Câu hỏi, bài tập thảo luận</w:t>
      </w:r>
    </w:p>
    <w:p w14:paraId="4E611CA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7E94B63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1. Nội dung</w:t>
      </w:r>
    </w:p>
    <w:p w14:paraId="2A1E3DE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6538D7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Khả năng đọc lướt nhanh, hiểu và xử lý thông tin trong các văn bản đọc có độ dài khoảng 300-500 chữ Hán, phân tích văn bản để nắm bắt nội dung và chủ đề của văn bản.</w:t>
      </w:r>
    </w:p>
    <w:p w14:paraId="509EE04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Khả năng phán đoán ý nghĩa của từ, câu, đoạn văn có xuất hiện từ mới dựa vào hình thức chữ Hán.</w:t>
      </w:r>
    </w:p>
    <w:p w14:paraId="7A0F7D87" w14:textId="77777777" w:rsidR="00B06853" w:rsidRPr="002A6727" w:rsidRDefault="00B06853"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3F4F8D8B" w14:textId="77777777" w:rsidR="00B06853" w:rsidRPr="002A6727" w:rsidRDefault="00B06853"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Xác định được thông tin chính trong các văn bản như bài văn, tạp chí, tin tức, thông báo. </w:t>
      </w:r>
    </w:p>
    <w:p w14:paraId="69F5DDBE" w14:textId="77777777" w:rsidR="00B06853" w:rsidRPr="002A6727" w:rsidRDefault="00B06853"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được ý chính trong các văn bản. Tìm được thông tin cụ thể, dễ đoán trước trong văn bản thường gặp hàng ngày.</w:t>
      </w:r>
    </w:p>
    <w:p w14:paraId="1848B078" w14:textId="77777777" w:rsidR="00B06853" w:rsidRPr="002A6727" w:rsidRDefault="00B06853"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Nhận diện được các từ, cụm từ và cấu trúc từ văn bản ở các chủ đề trong cuộc sống.</w:t>
      </w:r>
    </w:p>
    <w:p w14:paraId="37A6BB65" w14:textId="77777777" w:rsidR="00B06853" w:rsidRPr="002A6727" w:rsidRDefault="00B06853"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Năng lực tự chủ và trách nhiệm: </w:t>
      </w:r>
    </w:p>
    <w:p w14:paraId="126FD654" w14:textId="77777777" w:rsidR="00B06853" w:rsidRPr="002A6727" w:rsidRDefault="00B06853"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Nắm được yêu cầu của môn học.</w:t>
      </w:r>
    </w:p>
    <w:p w14:paraId="677E16AD" w14:textId="77777777" w:rsidR="00B06853" w:rsidRPr="002A6727" w:rsidRDefault="00B06853"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w:t>
      </w:r>
      <w:r w:rsidRPr="002A6727">
        <w:rPr>
          <w:rFonts w:eastAsia="BatangChe"/>
          <w:color w:val="000000" w:themeColor="text1"/>
          <w:sz w:val="26"/>
          <w:szCs w:val="26"/>
          <w:lang w:val="nb-NO"/>
        </w:rPr>
        <w:t xml:space="preserve"> Bước đầu hình thành phương pháp học tập hiệu quả theo hướng giao tiếp.</w:t>
      </w:r>
    </w:p>
    <w:p w14:paraId="6B38D398" w14:textId="77777777" w:rsidR="00B06853" w:rsidRPr="002A6727" w:rsidRDefault="00B06853"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GV. </w:t>
      </w:r>
    </w:p>
    <w:p w14:paraId="7E1A6BDF" w14:textId="77777777" w:rsidR="00B06853" w:rsidRPr="002A6727" w:rsidRDefault="00B06853"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khả năng </w:t>
      </w:r>
      <w:r w:rsidRPr="002A6727">
        <w:rPr>
          <w:rFonts w:eastAsia="BatangChe"/>
          <w:color w:val="000000" w:themeColor="text1"/>
          <w:sz w:val="26"/>
          <w:szCs w:val="26"/>
        </w:rPr>
        <w:t>đọc</w:t>
      </w:r>
      <w:r w:rsidRPr="002A6727">
        <w:rPr>
          <w:rFonts w:eastAsia="BatangChe"/>
          <w:color w:val="000000" w:themeColor="text1"/>
          <w:sz w:val="26"/>
          <w:szCs w:val="26"/>
          <w:lang w:val="nb-NO"/>
        </w:rPr>
        <w:t xml:space="preserve"> tiếng Trung Quốc. </w:t>
      </w:r>
    </w:p>
    <w:p w14:paraId="56A93B6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p>
    <w:p w14:paraId="3557CB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Dự lớp ≥ 80% tổng thời lượng môn học.</w:t>
      </w:r>
    </w:p>
    <w:p w14:paraId="0420669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Luyện tập trên lớp kết hợp với kiểm tra định kỳ và thi kết thúc môn học.</w:t>
      </w:r>
    </w:p>
    <w:p w14:paraId="6A0C08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rPr>
        <w:t xml:space="preserve">- </w:t>
      </w:r>
      <w:r w:rsidRPr="002A6727">
        <w:rPr>
          <w:rFonts w:eastAsia="BatangChe"/>
          <w:color w:val="000000" w:themeColor="text1"/>
          <w:sz w:val="26"/>
          <w:szCs w:val="26"/>
          <w:lang w:val="pt-BR"/>
        </w:rPr>
        <w:t xml:space="preserve">Hình thức thi: Tự luận </w:t>
      </w:r>
    </w:p>
    <w:p w14:paraId="6AABC3B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VI. Hướng dẫn thực hiện </w:t>
      </w:r>
      <w:r w:rsidRPr="002A6727">
        <w:rPr>
          <w:rFonts w:eastAsia="BatangChe"/>
          <w:b/>
          <w:color w:val="000000" w:themeColor="text1"/>
          <w:sz w:val="26"/>
          <w:szCs w:val="26"/>
          <w:lang w:val="pt-BR"/>
        </w:rPr>
        <w:t>môn học</w:t>
      </w:r>
    </w:p>
    <w:p w14:paraId="5A8125D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Phạm vi áp dụng</w:t>
      </w:r>
      <w:r w:rsidRPr="002A6727">
        <w:rPr>
          <w:rFonts w:eastAsia="BatangChe"/>
          <w:b/>
          <w:color w:val="000000" w:themeColor="text1"/>
          <w:sz w:val="26"/>
          <w:szCs w:val="26"/>
          <w:lang w:val="pt-BR"/>
        </w:rPr>
        <w:t xml:space="preserve"> môn học</w:t>
      </w:r>
    </w:p>
    <w:p w14:paraId="27949BF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Môn học được sử dụng để giảng dạy cho người học hệ cao đẳng ngành Tiếng Trung Quốc học kỳ 1 năm thứ hai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0B2F3E4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Pr="002A6727">
        <w:rPr>
          <w:rFonts w:eastAsia="BatangChe"/>
          <w:b/>
          <w:color w:val="000000" w:themeColor="text1"/>
          <w:sz w:val="26"/>
          <w:szCs w:val="26"/>
          <w:lang w:val="pt-BR"/>
        </w:rPr>
        <w:t>môn học</w:t>
      </w:r>
    </w:p>
    <w:p w14:paraId="2E75C9F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77D1F93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4D51E5A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59E4267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Các thành ngữ và cụm từ 2 chữ trong tiếng Trung Quốc hiện đại, biết cách sử dụng và phân biệt cách dùng, ý nghĩa của những từ ngữ gần nghĩa. </w:t>
      </w:r>
      <w:r w:rsidRPr="002A6727">
        <w:rPr>
          <w:rFonts w:eastAsia="BatangChe"/>
          <w:color w:val="000000" w:themeColor="text1"/>
          <w:sz w:val="26"/>
          <w:szCs w:val="26"/>
          <w:lang w:val="nb-NO"/>
        </w:rPr>
        <w:tab/>
      </w:r>
    </w:p>
    <w:p w14:paraId="20A555B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ab/>
        <w:t>+ Đọc hiểu nội dung bài đọc hiểu</w:t>
      </w:r>
      <w:r w:rsidRPr="002A6727">
        <w:rPr>
          <w:rFonts w:eastAsia="BatangChe"/>
          <w:color w:val="000000" w:themeColor="text1"/>
          <w:sz w:val="26"/>
          <w:szCs w:val="26"/>
          <w:lang w:val="nb-NO"/>
        </w:rPr>
        <w:t>, biểu đạt được thông tin chính cần truyền đạt.</w:t>
      </w:r>
    </w:p>
    <w:p w14:paraId="01D517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nb-NO"/>
        </w:rPr>
        <w:lastRenderedPageBreak/>
        <w:tab/>
        <w:t xml:space="preserve">+ Từ ngữ trọng điểm cần luyện nhiều </w:t>
      </w:r>
    </w:p>
    <w:p w14:paraId="66ECDBE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Tài liệu tham khảo</w:t>
      </w:r>
    </w:p>
    <w:p w14:paraId="27BD77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-Tài liệu chính:</w:t>
      </w:r>
    </w:p>
    <w:p w14:paraId="2A90E72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于萍</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ab/>
      </w:r>
      <w:r w:rsidRPr="002A6727">
        <w:rPr>
          <w:rFonts w:eastAsia="BatangChe"/>
          <w:color w:val="000000" w:themeColor="text1"/>
          <w:sz w:val="26"/>
          <w:szCs w:val="26"/>
        </w:rPr>
        <w:t>编者《汉语阅读教程（第二册）》</w:t>
      </w:r>
      <w:r w:rsidRPr="002A6727">
        <w:rPr>
          <w:rFonts w:eastAsia="BatangChe"/>
          <w:color w:val="000000" w:themeColor="text1"/>
          <w:sz w:val="26"/>
          <w:szCs w:val="26"/>
          <w:lang w:val="pt-BR"/>
        </w:rPr>
        <w:t>北京语言大学出版社</w:t>
      </w:r>
      <w:r w:rsidRPr="002A6727">
        <w:rPr>
          <w:rFonts w:eastAsia="BatangChe"/>
          <w:color w:val="000000" w:themeColor="text1"/>
          <w:sz w:val="26"/>
          <w:szCs w:val="26"/>
          <w:lang w:val="pt-BR"/>
        </w:rPr>
        <w:t>-2015</w:t>
      </w:r>
      <w:r w:rsidRPr="002A6727">
        <w:rPr>
          <w:rFonts w:eastAsia="BatangChe"/>
          <w:color w:val="000000" w:themeColor="text1"/>
          <w:sz w:val="26"/>
          <w:szCs w:val="26"/>
          <w:lang w:val="pt-BR"/>
        </w:rPr>
        <w:t>年出版</w:t>
      </w:r>
    </w:p>
    <w:p w14:paraId="140101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pt-BR"/>
        </w:rPr>
        <w:t xml:space="preserve">Giáo trình Đọc hiểu 2- nhà xuất bản Đại học Ngôn ngữ Bắc Kinh </w:t>
      </w:r>
    </w:p>
    <w:p w14:paraId="05A2D9F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Tài liệu tham khảo</w:t>
      </w:r>
    </w:p>
    <w:p w14:paraId="5390FCD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刘云主编，新汉语水平考试（三级），北京大学出版社</w:t>
      </w:r>
      <w:r w:rsidRPr="002A6727">
        <w:rPr>
          <w:rFonts w:eastAsia="BatangChe"/>
          <w:color w:val="000000" w:themeColor="text1"/>
          <w:sz w:val="26"/>
          <w:szCs w:val="26"/>
        </w:rPr>
        <w:t>,</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2011</w:t>
      </w:r>
      <w:r w:rsidRPr="002A6727">
        <w:rPr>
          <w:rFonts w:eastAsia="BatangChe"/>
          <w:color w:val="000000" w:themeColor="text1"/>
          <w:sz w:val="26"/>
          <w:szCs w:val="26"/>
        </w:rPr>
        <w:t>年</w:t>
      </w:r>
      <w:r w:rsidRPr="002A6727">
        <w:rPr>
          <w:rFonts w:eastAsia="BatangChe"/>
          <w:color w:val="000000" w:themeColor="text1"/>
          <w:sz w:val="26"/>
          <w:szCs w:val="26"/>
        </w:rPr>
        <w:t>.</w:t>
      </w:r>
    </w:p>
    <w:p w14:paraId="7C3FFC8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Trang web tham khảo: </w:t>
      </w:r>
    </w:p>
    <w:p w14:paraId="3DC875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1/ http://www.TQUnese-tools.com/learn/TQUnese </w:t>
      </w:r>
    </w:p>
    <w:p w14:paraId="4E4341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http://www. TQUnesetest.cn</w:t>
      </w:r>
    </w:p>
    <w:p w14:paraId="05308C9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3/ </w:t>
      </w:r>
      <w:hyperlink r:id="rId21" w:history="1">
        <w:r w:rsidRPr="002A6727">
          <w:rPr>
            <w:rStyle w:val="Hyperlink"/>
            <w:rFonts w:eastAsia="BatangChe"/>
            <w:sz w:val="26"/>
            <w:szCs w:val="26"/>
          </w:rPr>
          <w:t>http://cctv.cntv.cn/lm/kuailehanyu/</w:t>
        </w:r>
      </w:hyperlink>
    </w:p>
    <w:p w14:paraId="328D7E7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http://www.zdic.net</w:t>
      </w:r>
    </w:p>
    <w:p w14:paraId="7938F1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5/ http://dict.youdao.com</w:t>
      </w:r>
    </w:p>
    <w:p w14:paraId="1898482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6/ http://dict.cn/</w:t>
      </w:r>
    </w:p>
    <w:p w14:paraId="2515D3F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br w:type="page"/>
      </w:r>
      <w:r w:rsidRPr="002A6727">
        <w:rPr>
          <w:rFonts w:eastAsia="BatangChe"/>
          <w:b/>
          <w:color w:val="000000" w:themeColor="text1"/>
          <w:sz w:val="26"/>
          <w:szCs w:val="26"/>
        </w:rPr>
        <w:lastRenderedPageBreak/>
        <w:t>CHƯƠNG TRÌNH MÔN HỌC</w:t>
      </w:r>
    </w:p>
    <w:p w14:paraId="5171A0F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0F3915B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Tên </w:t>
      </w:r>
      <w:r w:rsidRPr="002A6727">
        <w:rPr>
          <w:rFonts w:eastAsia="BatangChe"/>
          <w:b/>
          <w:color w:val="000000" w:themeColor="text1"/>
          <w:sz w:val="26"/>
          <w:szCs w:val="26"/>
          <w:lang w:val="pt-BR"/>
        </w:rPr>
        <w:t>môn học</w:t>
      </w:r>
      <w:r w:rsidRPr="002A6727">
        <w:rPr>
          <w:rFonts w:eastAsia="BatangChe"/>
          <w:b/>
          <w:color w:val="000000" w:themeColor="text1"/>
          <w:sz w:val="26"/>
          <w:szCs w:val="26"/>
        </w:rPr>
        <w:t>: Viết tiếng Trung 3</w:t>
      </w:r>
    </w:p>
    <w:p w14:paraId="1C02321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Pr="002A6727">
        <w:rPr>
          <w:rFonts w:eastAsia="BatangChe"/>
          <w:b/>
          <w:color w:val="000000" w:themeColor="text1"/>
          <w:sz w:val="26"/>
          <w:szCs w:val="26"/>
          <w:lang w:val="pt-BR"/>
        </w:rPr>
        <w:t>môn học</w:t>
      </w:r>
      <w:r w:rsidRPr="002A6727">
        <w:rPr>
          <w:rFonts w:eastAsia="BatangChe"/>
          <w:b/>
          <w:color w:val="000000" w:themeColor="text1"/>
          <w:sz w:val="26"/>
          <w:szCs w:val="26"/>
        </w:rPr>
        <w:t xml:space="preserve">: </w:t>
      </w:r>
      <w:r w:rsidR="00DB0CF7" w:rsidRPr="002A6727">
        <w:rPr>
          <w:rFonts w:eastAsia="BatangChe"/>
          <w:b/>
          <w:color w:val="000000" w:themeColor="text1"/>
          <w:sz w:val="26"/>
          <w:szCs w:val="26"/>
        </w:rPr>
        <w:t>MH24</w:t>
      </w:r>
    </w:p>
    <w:p w14:paraId="1B479F4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Pr="002A6727">
        <w:rPr>
          <w:rFonts w:eastAsia="BatangChe"/>
          <w:b/>
          <w:color w:val="000000" w:themeColor="text1"/>
          <w:sz w:val="26"/>
          <w:szCs w:val="26"/>
          <w:lang w:val="pt-BR"/>
        </w:rPr>
        <w:t>môn học</w:t>
      </w:r>
      <w:r w:rsidRPr="002A6727">
        <w:rPr>
          <w:rFonts w:eastAsia="BatangChe"/>
          <w:b/>
          <w:color w:val="000000" w:themeColor="text1"/>
          <w:sz w:val="26"/>
          <w:szCs w:val="26"/>
        </w:rPr>
        <w:t xml:space="preserve">: </w:t>
      </w:r>
      <w:r w:rsidRPr="002A6727">
        <w:rPr>
          <w:rFonts w:eastAsia="BatangChe"/>
          <w:color w:val="000000" w:themeColor="text1"/>
          <w:sz w:val="26"/>
          <w:szCs w:val="26"/>
        </w:rPr>
        <w:t>30 giờ (Lý thuyết: 18 giờ; Thực hành, thảo luận, bài tậ</w:t>
      </w:r>
      <w:r w:rsidR="00805214" w:rsidRPr="002A6727">
        <w:rPr>
          <w:rFonts w:eastAsia="BatangChe"/>
          <w:color w:val="000000" w:themeColor="text1"/>
          <w:sz w:val="26"/>
          <w:szCs w:val="26"/>
        </w:rPr>
        <w:t xml:space="preserve">p: 10 </w:t>
      </w:r>
      <w:r w:rsidRPr="002A6727">
        <w:rPr>
          <w:rFonts w:eastAsia="BatangChe"/>
          <w:color w:val="000000" w:themeColor="text1"/>
          <w:sz w:val="26"/>
          <w:szCs w:val="26"/>
        </w:rPr>
        <w:t>giờ; Kiểm tra: 02 giờ)</w:t>
      </w:r>
    </w:p>
    <w:p w14:paraId="25B720B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 Vị trí, tính chất của</w:t>
      </w:r>
      <w:r w:rsidRPr="002A6727">
        <w:rPr>
          <w:rFonts w:eastAsia="BatangChe"/>
          <w:b/>
          <w:color w:val="000000" w:themeColor="text1"/>
          <w:sz w:val="26"/>
          <w:szCs w:val="26"/>
          <w:lang w:val="pt-BR"/>
        </w:rPr>
        <w:t xml:space="preserve"> môn học</w:t>
      </w:r>
    </w:p>
    <w:p w14:paraId="7D6FF5B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Vị trí: Là môn học thứ ba trong chuỗi môn học Viết, thực hiện sau môn học Viết 2 và song song với các môn học Nghe 3, Đọc 3, Nói 3.</w:t>
      </w:r>
    </w:p>
    <w:p w14:paraId="4B3215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Luyện cho sinh viên khả năng viết tiếng Trung Quốc ở trình độ tương đương bậc 3.</w:t>
      </w:r>
    </w:p>
    <w:p w14:paraId="5B5E1D3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II. Mục tiêu của</w:t>
      </w:r>
      <w:r w:rsidRPr="002A6727">
        <w:rPr>
          <w:rFonts w:eastAsia="BatangChe"/>
          <w:b/>
          <w:color w:val="000000" w:themeColor="text1"/>
          <w:sz w:val="26"/>
          <w:szCs w:val="26"/>
          <w:lang w:val="pt-BR"/>
        </w:rPr>
        <w:t xml:space="preserve"> môn học</w:t>
      </w:r>
    </w:p>
    <w:p w14:paraId="4494899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w:t>
      </w:r>
      <w:r w:rsidR="00FB7109" w:rsidRPr="002A6727">
        <w:rPr>
          <w:rFonts w:eastAsia="BatangChe"/>
          <w:b/>
          <w:color w:val="000000" w:themeColor="text1"/>
          <w:sz w:val="26"/>
          <w:szCs w:val="26"/>
        </w:rPr>
        <w:t xml:space="preserve"> Về k</w:t>
      </w:r>
      <w:r w:rsidRPr="002A6727">
        <w:rPr>
          <w:rFonts w:eastAsia="BatangChe"/>
          <w:b/>
          <w:color w:val="000000" w:themeColor="text1"/>
          <w:sz w:val="26"/>
          <w:szCs w:val="26"/>
        </w:rPr>
        <w:t xml:space="preserve">iến thức: </w:t>
      </w:r>
    </w:p>
    <w:p w14:paraId="1170782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Môn học cung cấp kiến thức về ngữ âm, từ vựng, ngữ pháp cơ bản tiếng Trung Quốc và văn tự Hán, giúp sinh viên hiểu và vận dụng được các câu cơ bản, đoạn đối thoại, đoạn văn tiếng Trung Quốc có nội dung gần gũi với thực tế cuộc sống, độ dài khoảng 300 chữ Hán trở lên, viết được chính xác chữ Hán và thứ tự nét các chữ Hán thường dùng, sử dụng các cấu trúc câu trong văn bản viết  đúng ngữ pháp, </w:t>
      </w:r>
    </w:p>
    <w:p w14:paraId="22BE060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Ngữ pháp: Hiểu và vận dụng được các kiểu câu cơ bản tiếng Trung đã học vào lý giải ý nghĩa của câu, đối thoại hoặc văn bản, làm thành thạo các bài tập ngữ pháp tiếng Trung trình độ cơ sở, đồng thời có thể vận dụng vào giao tiếp hàng ngày.</w:t>
      </w:r>
    </w:p>
    <w:p w14:paraId="6EFAD5B2"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Từ vựng: Hiểu ý nghĩa, từ loại và cách dùng của khoảng 1000 từ tiếng Trung Quốc ở trình độ cơ sở. Vận dụng vào đọc hiểu các bài đọc có nội dung đơn giản thuộc các chủ để gần gũi với đời sống thường ngày, bước đầu có thể đọc hiểu các quảng cáo đơn giản, viết được câu diễn đạt suy nghĩ, quan điểm của cá nhân bằng chữ Hán.</w:t>
      </w:r>
    </w:p>
    <w:p w14:paraId="27E4F79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Văn hóa: Thông qua các bài học, sinh viên nắm được những nét cơ bản về văn hoá giao tiếp của người Trung Quốc (đi mua đồ, cách lưu lại lời nhắn, miêu tả hoặc thuật lại sự vật ,sự việc xung quanh...) </w:t>
      </w:r>
    </w:p>
    <w:p w14:paraId="15FC15E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w:t>
      </w:r>
      <w:r w:rsidR="00FB7109" w:rsidRPr="002A6727">
        <w:rPr>
          <w:rFonts w:eastAsia="BatangChe"/>
          <w:b/>
          <w:color w:val="000000" w:themeColor="text1"/>
          <w:sz w:val="26"/>
          <w:szCs w:val="26"/>
          <w:lang w:val="pt-BR"/>
        </w:rPr>
        <w:t>Về k</w:t>
      </w:r>
      <w:r w:rsidRPr="002A6727">
        <w:rPr>
          <w:rFonts w:eastAsia="BatangChe"/>
          <w:b/>
          <w:color w:val="000000" w:themeColor="text1"/>
          <w:sz w:val="26"/>
          <w:szCs w:val="26"/>
          <w:lang w:val="pt-BR"/>
        </w:rPr>
        <w:t xml:space="preserve">ỹ năng: </w:t>
      </w:r>
    </w:p>
    <w:p w14:paraId="02E03C6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Viết được tất cả các chữ Hán đã được học trong chương trình và hoàn thành tốt các bài tập liên quan đến kỹ năng viết trong giáo trình. </w:t>
      </w:r>
    </w:p>
    <w:p w14:paraId="6F79B87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Vận dụng được từ ngữ và cấu trúc ngữ pháp đã học để viết chính xác câu có nội dung hoàn chỉnh. </w:t>
      </w:r>
    </w:p>
    <w:p w14:paraId="2BA7B6C2"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Viết tiếng Trung Quốc 3 trên cơ sở học sinh đã học viết 1 và 2, hướng dẫn học sinh tiếp tục nâng cao hơn nữa kĩ năng học viết, cách trình bày nội dung viết phong phú và đa dạng hơn như học viết lưu lại lời nhắn, viết về kinh nghiệm giải quyết </w:t>
      </w:r>
      <w:r w:rsidRPr="002A6727">
        <w:rPr>
          <w:rFonts w:eastAsia="BatangChe"/>
          <w:color w:val="000000" w:themeColor="text1"/>
          <w:sz w:val="26"/>
          <w:szCs w:val="26"/>
          <w:lang w:val="pt-BR"/>
        </w:rPr>
        <w:lastRenderedPageBreak/>
        <w:t>các vấn đề đã từng xảy ra trong cuộc sống thường nhật hay tả lại môt buổi tiệc sinh nhật khó quên.....</w:t>
      </w:r>
    </w:p>
    <w:p w14:paraId="5C1AFA2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w:t>
      </w:r>
      <w:r w:rsidR="00FB7109" w:rsidRPr="002A6727">
        <w:rPr>
          <w:rFonts w:eastAsia="BatangChe"/>
          <w:b/>
          <w:color w:val="000000" w:themeColor="text1"/>
          <w:sz w:val="26"/>
          <w:szCs w:val="26"/>
          <w:lang w:val="pt-BR"/>
        </w:rPr>
        <w:t>Về n</w:t>
      </w:r>
      <w:r w:rsidRPr="002A6727">
        <w:rPr>
          <w:rFonts w:eastAsia="BatangChe"/>
          <w:b/>
          <w:color w:val="000000" w:themeColor="text1"/>
          <w:sz w:val="26"/>
          <w:szCs w:val="26"/>
          <w:lang w:val="pt-BR"/>
        </w:rPr>
        <w:t xml:space="preserve">ăng lực tự chủ và trách nhiệm: </w:t>
      </w:r>
    </w:p>
    <w:p w14:paraId="11FAB30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Nắm được yêu cầu của môn học.</w:t>
      </w:r>
    </w:p>
    <w:p w14:paraId="59B31B1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w:t>
      </w:r>
      <w:r w:rsidRPr="002A6727">
        <w:rPr>
          <w:rFonts w:eastAsia="BatangChe"/>
          <w:color w:val="000000" w:themeColor="text1"/>
          <w:sz w:val="26"/>
          <w:szCs w:val="26"/>
          <w:lang w:val="nb-NO"/>
        </w:rPr>
        <w:t xml:space="preserve"> Bước đầu hình thành phương pháp học tập hiệu quả theo hướng giao tiếp.</w:t>
      </w:r>
    </w:p>
    <w:p w14:paraId="47230B6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GV. </w:t>
      </w:r>
    </w:p>
    <w:p w14:paraId="26789A2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khả năng viết tiếng Trung Quốc. </w:t>
      </w:r>
    </w:p>
    <w:p w14:paraId="7BBD8A3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lang w:val="nb-NO"/>
        </w:rPr>
        <w:t>III. Nội dung môn học</w:t>
      </w:r>
    </w:p>
    <w:p w14:paraId="316BB8C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1. Nội dung tổng quát và phân bổ thời gian</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795"/>
        <w:gridCol w:w="821"/>
        <w:gridCol w:w="924"/>
        <w:gridCol w:w="1820"/>
        <w:gridCol w:w="907"/>
      </w:tblGrid>
      <w:tr w:rsidR="005118C6" w:rsidRPr="002A6727" w14:paraId="45969FF0" w14:textId="77777777" w:rsidTr="008F4E9D">
        <w:trPr>
          <w:tblHeader/>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0C9D1DBD"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TT</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14:paraId="028A94E9"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val="en-US"/>
              </w:rPr>
            </w:pPr>
            <w:r w:rsidRPr="002A6727">
              <w:rPr>
                <w:b/>
                <w:bCs/>
                <w:color w:val="000000"/>
                <w:lang w:val="pt-BR" w:eastAsia="en-US"/>
              </w:rPr>
              <w:t>Tên chương, mục</w:t>
            </w:r>
          </w:p>
        </w:tc>
        <w:tc>
          <w:tcPr>
            <w:tcW w:w="4472" w:type="dxa"/>
            <w:gridSpan w:val="4"/>
            <w:tcBorders>
              <w:top w:val="single" w:sz="4" w:space="0" w:color="auto"/>
              <w:left w:val="single" w:sz="4" w:space="0" w:color="auto"/>
              <w:bottom w:val="single" w:sz="4" w:space="0" w:color="auto"/>
              <w:right w:val="single" w:sz="4" w:space="0" w:color="auto"/>
            </w:tcBorders>
            <w:vAlign w:val="center"/>
          </w:tcPr>
          <w:p w14:paraId="197F596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5F82F0CA" w14:textId="77777777" w:rsidTr="008F4E9D">
        <w:trPr>
          <w:tblHeader/>
        </w:trPr>
        <w:tc>
          <w:tcPr>
            <w:tcW w:w="708" w:type="dxa"/>
            <w:vMerge/>
            <w:tcBorders>
              <w:top w:val="single" w:sz="4" w:space="0" w:color="auto"/>
              <w:left w:val="single" w:sz="4" w:space="0" w:color="auto"/>
              <w:bottom w:val="single" w:sz="4" w:space="0" w:color="auto"/>
              <w:right w:val="single" w:sz="4" w:space="0" w:color="auto"/>
            </w:tcBorders>
            <w:vAlign w:val="center"/>
          </w:tcPr>
          <w:p w14:paraId="3E8295E6"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32BD7EF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821" w:type="dxa"/>
            <w:tcBorders>
              <w:top w:val="single" w:sz="4" w:space="0" w:color="auto"/>
              <w:left w:val="single" w:sz="4" w:space="0" w:color="auto"/>
              <w:bottom w:val="single" w:sz="4" w:space="0" w:color="auto"/>
              <w:right w:val="single" w:sz="4" w:space="0" w:color="auto"/>
            </w:tcBorders>
            <w:vAlign w:val="center"/>
          </w:tcPr>
          <w:p w14:paraId="2ABD48A3"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924" w:type="dxa"/>
            <w:tcBorders>
              <w:top w:val="single" w:sz="4" w:space="0" w:color="auto"/>
              <w:left w:val="single" w:sz="4" w:space="0" w:color="auto"/>
              <w:bottom w:val="single" w:sz="4" w:space="0" w:color="auto"/>
              <w:right w:val="single" w:sz="4" w:space="0" w:color="auto"/>
            </w:tcBorders>
            <w:vAlign w:val="center"/>
          </w:tcPr>
          <w:p w14:paraId="3A986CC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820" w:type="dxa"/>
            <w:tcBorders>
              <w:top w:val="single" w:sz="4" w:space="0" w:color="auto"/>
              <w:left w:val="single" w:sz="4" w:space="0" w:color="auto"/>
              <w:bottom w:val="single" w:sz="4" w:space="0" w:color="auto"/>
              <w:right w:val="single" w:sz="4" w:space="0" w:color="auto"/>
            </w:tcBorders>
            <w:vAlign w:val="center"/>
          </w:tcPr>
          <w:p w14:paraId="049301A4"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907" w:type="dxa"/>
            <w:tcBorders>
              <w:top w:val="single" w:sz="4" w:space="0" w:color="auto"/>
              <w:left w:val="single" w:sz="4" w:space="0" w:color="auto"/>
              <w:bottom w:val="single" w:sz="4" w:space="0" w:color="auto"/>
              <w:right w:val="single" w:sz="4" w:space="0" w:color="auto"/>
            </w:tcBorders>
            <w:vAlign w:val="center"/>
          </w:tcPr>
          <w:p w14:paraId="16B2AC26" w14:textId="77777777" w:rsidR="005118C6" w:rsidRPr="002A6727" w:rsidRDefault="00DB0CF7"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 xml:space="preserve">Thi/ </w:t>
            </w:r>
            <w:r w:rsidR="005118C6" w:rsidRPr="002A6727">
              <w:rPr>
                <w:rFonts w:eastAsia="BatangChe"/>
                <w:b/>
                <w:color w:val="000000" w:themeColor="text1"/>
                <w:sz w:val="26"/>
                <w:szCs w:val="26"/>
                <w:lang w:val="en-US"/>
              </w:rPr>
              <w:t>Kiểm tra</w:t>
            </w:r>
          </w:p>
        </w:tc>
      </w:tr>
      <w:tr w:rsidR="005118C6" w:rsidRPr="002A6727" w14:paraId="70DEB364" w14:textId="77777777" w:rsidTr="008F4E9D">
        <w:tc>
          <w:tcPr>
            <w:tcW w:w="708" w:type="dxa"/>
            <w:tcBorders>
              <w:top w:val="single" w:sz="4" w:space="0" w:color="auto"/>
              <w:left w:val="single" w:sz="4" w:space="0" w:color="auto"/>
              <w:bottom w:val="single" w:sz="4" w:space="0" w:color="auto"/>
              <w:right w:val="single" w:sz="4" w:space="0" w:color="auto"/>
            </w:tcBorders>
          </w:tcPr>
          <w:p w14:paraId="3D5C5E0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3795" w:type="dxa"/>
            <w:tcBorders>
              <w:top w:val="single" w:sz="4" w:space="0" w:color="auto"/>
              <w:left w:val="single" w:sz="4" w:space="0" w:color="auto"/>
              <w:bottom w:val="single" w:sz="4" w:space="0" w:color="auto"/>
              <w:right w:val="single" w:sz="4" w:space="0" w:color="auto"/>
            </w:tcBorders>
          </w:tcPr>
          <w:p w14:paraId="1B9135C6" w14:textId="77777777" w:rsidR="005118C6" w:rsidRPr="002A6727" w:rsidRDefault="00F046A8"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w:t>
            </w:r>
            <w:r w:rsidR="005118C6" w:rsidRPr="002A6727">
              <w:rPr>
                <w:rFonts w:eastAsia="BatangChe"/>
                <w:color w:val="000000" w:themeColor="text1"/>
                <w:sz w:val="26"/>
                <w:szCs w:val="26"/>
                <w:lang w:val="en-US"/>
              </w:rPr>
              <w:t>第一课；留言条</w:t>
            </w:r>
          </w:p>
        </w:tc>
        <w:tc>
          <w:tcPr>
            <w:tcW w:w="821" w:type="dxa"/>
            <w:tcBorders>
              <w:top w:val="single" w:sz="4" w:space="0" w:color="auto"/>
              <w:left w:val="single" w:sz="4" w:space="0" w:color="auto"/>
              <w:bottom w:val="single" w:sz="4" w:space="0" w:color="auto"/>
              <w:right w:val="single" w:sz="4" w:space="0" w:color="auto"/>
            </w:tcBorders>
            <w:vAlign w:val="center"/>
          </w:tcPr>
          <w:p w14:paraId="2CC8BBF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2BE057D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58977E4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46D4E84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59F8A4F3" w14:textId="77777777" w:rsidTr="008F4E9D">
        <w:tc>
          <w:tcPr>
            <w:tcW w:w="708" w:type="dxa"/>
            <w:tcBorders>
              <w:top w:val="single" w:sz="4" w:space="0" w:color="auto"/>
              <w:left w:val="single" w:sz="4" w:space="0" w:color="auto"/>
              <w:bottom w:val="single" w:sz="4" w:space="0" w:color="auto"/>
              <w:right w:val="single" w:sz="4" w:space="0" w:color="auto"/>
            </w:tcBorders>
          </w:tcPr>
          <w:p w14:paraId="2A9502D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3795" w:type="dxa"/>
            <w:tcBorders>
              <w:top w:val="single" w:sz="4" w:space="0" w:color="auto"/>
              <w:left w:val="single" w:sz="4" w:space="0" w:color="auto"/>
              <w:bottom w:val="single" w:sz="4" w:space="0" w:color="auto"/>
              <w:right w:val="single" w:sz="4" w:space="0" w:color="auto"/>
            </w:tcBorders>
          </w:tcPr>
          <w:p w14:paraId="319B6B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第二课：我和我的同屋</w:t>
            </w:r>
          </w:p>
        </w:tc>
        <w:tc>
          <w:tcPr>
            <w:tcW w:w="821" w:type="dxa"/>
            <w:tcBorders>
              <w:top w:val="single" w:sz="4" w:space="0" w:color="auto"/>
              <w:left w:val="single" w:sz="4" w:space="0" w:color="auto"/>
              <w:bottom w:val="single" w:sz="4" w:space="0" w:color="auto"/>
              <w:right w:val="single" w:sz="4" w:space="0" w:color="auto"/>
            </w:tcBorders>
            <w:vAlign w:val="center"/>
          </w:tcPr>
          <w:p w14:paraId="3273C16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1DCE8F3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1858F6D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28016E7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3CDCBDEF" w14:textId="77777777" w:rsidTr="008F4E9D">
        <w:tc>
          <w:tcPr>
            <w:tcW w:w="708" w:type="dxa"/>
            <w:tcBorders>
              <w:top w:val="single" w:sz="4" w:space="0" w:color="auto"/>
              <w:left w:val="single" w:sz="4" w:space="0" w:color="auto"/>
              <w:bottom w:val="single" w:sz="4" w:space="0" w:color="auto"/>
              <w:right w:val="single" w:sz="4" w:space="0" w:color="auto"/>
            </w:tcBorders>
          </w:tcPr>
          <w:p w14:paraId="32DCDB9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3795" w:type="dxa"/>
            <w:tcBorders>
              <w:top w:val="single" w:sz="4" w:space="0" w:color="auto"/>
              <w:left w:val="single" w:sz="4" w:space="0" w:color="auto"/>
              <w:bottom w:val="single" w:sz="4" w:space="0" w:color="auto"/>
              <w:right w:val="single" w:sz="4" w:space="0" w:color="auto"/>
            </w:tcBorders>
          </w:tcPr>
          <w:p w14:paraId="5DE002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第三课：修改学生作文</w:t>
            </w:r>
            <w:r w:rsidRPr="002A6727">
              <w:rPr>
                <w:rFonts w:eastAsia="BatangChe"/>
                <w:color w:val="000000" w:themeColor="text1"/>
                <w:sz w:val="26"/>
                <w:szCs w:val="26"/>
                <w:lang w:val="en-US"/>
              </w:rPr>
              <w:t>+ HSK4</w:t>
            </w:r>
          </w:p>
        </w:tc>
        <w:tc>
          <w:tcPr>
            <w:tcW w:w="821" w:type="dxa"/>
            <w:tcBorders>
              <w:top w:val="single" w:sz="4" w:space="0" w:color="auto"/>
              <w:left w:val="single" w:sz="4" w:space="0" w:color="auto"/>
              <w:bottom w:val="single" w:sz="4" w:space="0" w:color="auto"/>
              <w:right w:val="single" w:sz="4" w:space="0" w:color="auto"/>
            </w:tcBorders>
            <w:vAlign w:val="center"/>
          </w:tcPr>
          <w:p w14:paraId="75D1696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7DC54D8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153B845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907" w:type="dxa"/>
            <w:tcBorders>
              <w:top w:val="single" w:sz="4" w:space="0" w:color="auto"/>
              <w:left w:val="single" w:sz="4" w:space="0" w:color="auto"/>
              <w:bottom w:val="single" w:sz="4" w:space="0" w:color="auto"/>
              <w:right w:val="single" w:sz="4" w:space="0" w:color="auto"/>
            </w:tcBorders>
          </w:tcPr>
          <w:p w14:paraId="274FD64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7830092C" w14:textId="77777777" w:rsidTr="008F4E9D">
        <w:tc>
          <w:tcPr>
            <w:tcW w:w="708" w:type="dxa"/>
            <w:tcBorders>
              <w:top w:val="single" w:sz="4" w:space="0" w:color="auto"/>
              <w:left w:val="single" w:sz="4" w:space="0" w:color="auto"/>
              <w:bottom w:val="single" w:sz="4" w:space="0" w:color="auto"/>
              <w:right w:val="single" w:sz="4" w:space="0" w:color="auto"/>
            </w:tcBorders>
          </w:tcPr>
          <w:p w14:paraId="7B6F46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3795" w:type="dxa"/>
            <w:tcBorders>
              <w:top w:val="single" w:sz="4" w:space="0" w:color="auto"/>
              <w:left w:val="single" w:sz="4" w:space="0" w:color="auto"/>
              <w:bottom w:val="single" w:sz="4" w:space="0" w:color="auto"/>
              <w:right w:val="single" w:sz="4" w:space="0" w:color="auto"/>
            </w:tcBorders>
          </w:tcPr>
          <w:p w14:paraId="76F548E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第四课：这套房子真漂亮</w:t>
            </w:r>
          </w:p>
        </w:tc>
        <w:tc>
          <w:tcPr>
            <w:tcW w:w="821" w:type="dxa"/>
            <w:tcBorders>
              <w:top w:val="single" w:sz="4" w:space="0" w:color="auto"/>
              <w:left w:val="single" w:sz="4" w:space="0" w:color="auto"/>
              <w:bottom w:val="single" w:sz="4" w:space="0" w:color="auto"/>
              <w:right w:val="single" w:sz="4" w:space="0" w:color="auto"/>
            </w:tcBorders>
            <w:vAlign w:val="center"/>
          </w:tcPr>
          <w:p w14:paraId="3AFBC66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67F62AB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69D1802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252E318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134C7CE" w14:textId="77777777" w:rsidTr="008F4E9D">
        <w:tc>
          <w:tcPr>
            <w:tcW w:w="708" w:type="dxa"/>
            <w:tcBorders>
              <w:top w:val="single" w:sz="4" w:space="0" w:color="auto"/>
              <w:left w:val="single" w:sz="4" w:space="0" w:color="auto"/>
              <w:bottom w:val="single" w:sz="4" w:space="0" w:color="auto"/>
              <w:right w:val="single" w:sz="4" w:space="0" w:color="auto"/>
            </w:tcBorders>
          </w:tcPr>
          <w:p w14:paraId="65DCCF1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3795" w:type="dxa"/>
            <w:tcBorders>
              <w:top w:val="single" w:sz="4" w:space="0" w:color="auto"/>
              <w:left w:val="single" w:sz="4" w:space="0" w:color="auto"/>
              <w:bottom w:val="single" w:sz="4" w:space="0" w:color="auto"/>
              <w:right w:val="single" w:sz="4" w:space="0" w:color="auto"/>
            </w:tcBorders>
          </w:tcPr>
          <w:p w14:paraId="6301E47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第五课：这里的天气真好</w:t>
            </w:r>
          </w:p>
        </w:tc>
        <w:tc>
          <w:tcPr>
            <w:tcW w:w="821" w:type="dxa"/>
            <w:tcBorders>
              <w:top w:val="single" w:sz="4" w:space="0" w:color="auto"/>
              <w:left w:val="single" w:sz="4" w:space="0" w:color="auto"/>
              <w:bottom w:val="single" w:sz="4" w:space="0" w:color="auto"/>
              <w:right w:val="single" w:sz="4" w:space="0" w:color="auto"/>
            </w:tcBorders>
            <w:vAlign w:val="center"/>
          </w:tcPr>
          <w:p w14:paraId="5AA7C3F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7116914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09D159B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3F6BAF6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9BBC43F" w14:textId="77777777" w:rsidTr="008F4E9D">
        <w:tc>
          <w:tcPr>
            <w:tcW w:w="708" w:type="dxa"/>
            <w:tcBorders>
              <w:top w:val="single" w:sz="4" w:space="0" w:color="auto"/>
              <w:left w:val="single" w:sz="4" w:space="0" w:color="auto"/>
              <w:bottom w:val="single" w:sz="4" w:space="0" w:color="auto"/>
              <w:right w:val="single" w:sz="4" w:space="0" w:color="auto"/>
            </w:tcBorders>
          </w:tcPr>
          <w:p w14:paraId="00E1E4F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3795" w:type="dxa"/>
            <w:tcBorders>
              <w:top w:val="single" w:sz="4" w:space="0" w:color="auto"/>
              <w:left w:val="single" w:sz="4" w:space="0" w:color="auto"/>
              <w:bottom w:val="single" w:sz="4" w:space="0" w:color="auto"/>
              <w:right w:val="single" w:sz="4" w:space="0" w:color="auto"/>
            </w:tcBorders>
          </w:tcPr>
          <w:p w14:paraId="75194A8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第六课：我的朋友病了</w:t>
            </w:r>
          </w:p>
        </w:tc>
        <w:tc>
          <w:tcPr>
            <w:tcW w:w="821" w:type="dxa"/>
            <w:tcBorders>
              <w:top w:val="single" w:sz="4" w:space="0" w:color="auto"/>
              <w:left w:val="single" w:sz="4" w:space="0" w:color="auto"/>
              <w:bottom w:val="single" w:sz="4" w:space="0" w:color="auto"/>
              <w:right w:val="single" w:sz="4" w:space="0" w:color="auto"/>
            </w:tcBorders>
            <w:vAlign w:val="center"/>
          </w:tcPr>
          <w:p w14:paraId="664D918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48D50E7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3098889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66BD5D9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5B1DAACF" w14:textId="77777777" w:rsidTr="008F4E9D">
        <w:tc>
          <w:tcPr>
            <w:tcW w:w="708" w:type="dxa"/>
            <w:tcBorders>
              <w:top w:val="single" w:sz="4" w:space="0" w:color="auto"/>
              <w:left w:val="single" w:sz="4" w:space="0" w:color="auto"/>
              <w:bottom w:val="single" w:sz="4" w:space="0" w:color="auto"/>
              <w:right w:val="single" w:sz="4" w:space="0" w:color="auto"/>
            </w:tcBorders>
          </w:tcPr>
          <w:p w14:paraId="0364515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3795" w:type="dxa"/>
            <w:tcBorders>
              <w:top w:val="single" w:sz="4" w:space="0" w:color="auto"/>
              <w:left w:val="single" w:sz="4" w:space="0" w:color="auto"/>
              <w:bottom w:val="single" w:sz="4" w:space="0" w:color="auto"/>
              <w:right w:val="single" w:sz="4" w:space="0" w:color="auto"/>
            </w:tcBorders>
          </w:tcPr>
          <w:p w14:paraId="3A90859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修改学生作文</w:t>
            </w:r>
            <w:r w:rsidRPr="002A6727">
              <w:rPr>
                <w:rFonts w:eastAsia="BatangChe"/>
                <w:color w:val="000000" w:themeColor="text1"/>
                <w:sz w:val="26"/>
                <w:szCs w:val="26"/>
                <w:lang w:val="en-US"/>
              </w:rPr>
              <w:t>+ HSK5</w:t>
            </w:r>
          </w:p>
        </w:tc>
        <w:tc>
          <w:tcPr>
            <w:tcW w:w="821" w:type="dxa"/>
            <w:tcBorders>
              <w:top w:val="single" w:sz="4" w:space="0" w:color="auto"/>
              <w:left w:val="single" w:sz="4" w:space="0" w:color="auto"/>
              <w:bottom w:val="single" w:sz="4" w:space="0" w:color="auto"/>
              <w:right w:val="single" w:sz="4" w:space="0" w:color="auto"/>
            </w:tcBorders>
            <w:vAlign w:val="center"/>
          </w:tcPr>
          <w:p w14:paraId="5562B52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46CD2A5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47DEC8F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907" w:type="dxa"/>
            <w:tcBorders>
              <w:top w:val="single" w:sz="4" w:space="0" w:color="auto"/>
              <w:left w:val="single" w:sz="4" w:space="0" w:color="auto"/>
              <w:bottom w:val="single" w:sz="4" w:space="0" w:color="auto"/>
              <w:right w:val="single" w:sz="4" w:space="0" w:color="auto"/>
            </w:tcBorders>
          </w:tcPr>
          <w:p w14:paraId="48CF7DE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62A922AF" w14:textId="77777777" w:rsidTr="008F4E9D">
        <w:tc>
          <w:tcPr>
            <w:tcW w:w="708" w:type="dxa"/>
            <w:tcBorders>
              <w:top w:val="single" w:sz="4" w:space="0" w:color="auto"/>
              <w:left w:val="single" w:sz="4" w:space="0" w:color="auto"/>
              <w:bottom w:val="single" w:sz="4" w:space="0" w:color="auto"/>
              <w:right w:val="single" w:sz="4" w:space="0" w:color="auto"/>
            </w:tcBorders>
          </w:tcPr>
          <w:p w14:paraId="1C2EA14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3795" w:type="dxa"/>
            <w:tcBorders>
              <w:top w:val="single" w:sz="4" w:space="0" w:color="auto"/>
              <w:left w:val="single" w:sz="4" w:space="0" w:color="auto"/>
              <w:bottom w:val="single" w:sz="4" w:space="0" w:color="auto"/>
              <w:right w:val="single" w:sz="4" w:space="0" w:color="auto"/>
            </w:tcBorders>
          </w:tcPr>
          <w:p w14:paraId="43ED6D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第七课：今天真倒霉</w:t>
            </w:r>
          </w:p>
        </w:tc>
        <w:tc>
          <w:tcPr>
            <w:tcW w:w="821" w:type="dxa"/>
            <w:tcBorders>
              <w:top w:val="single" w:sz="4" w:space="0" w:color="auto"/>
              <w:left w:val="single" w:sz="4" w:space="0" w:color="auto"/>
              <w:bottom w:val="single" w:sz="4" w:space="0" w:color="auto"/>
              <w:right w:val="single" w:sz="4" w:space="0" w:color="auto"/>
            </w:tcBorders>
            <w:vAlign w:val="center"/>
          </w:tcPr>
          <w:p w14:paraId="069E9D6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0E09216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0F5353F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907" w:type="dxa"/>
            <w:tcBorders>
              <w:top w:val="single" w:sz="4" w:space="0" w:color="auto"/>
              <w:left w:val="single" w:sz="4" w:space="0" w:color="auto"/>
              <w:bottom w:val="single" w:sz="4" w:space="0" w:color="auto"/>
              <w:right w:val="single" w:sz="4" w:space="0" w:color="auto"/>
            </w:tcBorders>
          </w:tcPr>
          <w:p w14:paraId="0AC92BF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1786B800" w14:textId="77777777" w:rsidTr="008F4E9D">
        <w:tc>
          <w:tcPr>
            <w:tcW w:w="708" w:type="dxa"/>
            <w:tcBorders>
              <w:top w:val="single" w:sz="4" w:space="0" w:color="auto"/>
              <w:left w:val="single" w:sz="4" w:space="0" w:color="auto"/>
              <w:bottom w:val="single" w:sz="4" w:space="0" w:color="auto"/>
              <w:right w:val="single" w:sz="4" w:space="0" w:color="auto"/>
            </w:tcBorders>
          </w:tcPr>
          <w:p w14:paraId="0DA4800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3795" w:type="dxa"/>
            <w:tcBorders>
              <w:top w:val="single" w:sz="4" w:space="0" w:color="auto"/>
              <w:left w:val="single" w:sz="4" w:space="0" w:color="auto"/>
              <w:bottom w:val="single" w:sz="4" w:space="0" w:color="auto"/>
              <w:right w:val="single" w:sz="4" w:space="0" w:color="auto"/>
            </w:tcBorders>
          </w:tcPr>
          <w:p w14:paraId="7ACF2D1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第八课：热情的邻居</w:t>
            </w:r>
          </w:p>
        </w:tc>
        <w:tc>
          <w:tcPr>
            <w:tcW w:w="821" w:type="dxa"/>
            <w:tcBorders>
              <w:top w:val="single" w:sz="4" w:space="0" w:color="auto"/>
              <w:left w:val="single" w:sz="4" w:space="0" w:color="auto"/>
              <w:bottom w:val="single" w:sz="4" w:space="0" w:color="auto"/>
              <w:right w:val="single" w:sz="4" w:space="0" w:color="auto"/>
            </w:tcBorders>
            <w:vAlign w:val="center"/>
          </w:tcPr>
          <w:p w14:paraId="79024BF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6829E10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29AACBB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185532B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1414034D" w14:textId="77777777" w:rsidTr="008F4E9D">
        <w:tc>
          <w:tcPr>
            <w:tcW w:w="708" w:type="dxa"/>
            <w:tcBorders>
              <w:top w:val="single" w:sz="4" w:space="0" w:color="auto"/>
              <w:left w:val="single" w:sz="4" w:space="0" w:color="auto"/>
              <w:bottom w:val="single" w:sz="4" w:space="0" w:color="auto"/>
              <w:right w:val="single" w:sz="4" w:space="0" w:color="auto"/>
            </w:tcBorders>
          </w:tcPr>
          <w:p w14:paraId="264D89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3795" w:type="dxa"/>
            <w:tcBorders>
              <w:top w:val="single" w:sz="4" w:space="0" w:color="auto"/>
              <w:left w:val="single" w:sz="4" w:space="0" w:color="auto"/>
              <w:bottom w:val="single" w:sz="4" w:space="0" w:color="auto"/>
              <w:right w:val="single" w:sz="4" w:space="0" w:color="auto"/>
            </w:tcBorders>
          </w:tcPr>
          <w:p w14:paraId="07A4BC3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第九课：难忘的生日</w:t>
            </w:r>
          </w:p>
        </w:tc>
        <w:tc>
          <w:tcPr>
            <w:tcW w:w="821" w:type="dxa"/>
            <w:tcBorders>
              <w:top w:val="single" w:sz="4" w:space="0" w:color="auto"/>
              <w:left w:val="single" w:sz="4" w:space="0" w:color="auto"/>
              <w:bottom w:val="single" w:sz="4" w:space="0" w:color="auto"/>
              <w:right w:val="single" w:sz="4" w:space="0" w:color="auto"/>
            </w:tcBorders>
            <w:vAlign w:val="center"/>
          </w:tcPr>
          <w:p w14:paraId="55D5CA6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05C26FE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0F4C3B1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7A83244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185FD232" w14:textId="77777777" w:rsidTr="008F4E9D">
        <w:tc>
          <w:tcPr>
            <w:tcW w:w="708" w:type="dxa"/>
            <w:tcBorders>
              <w:top w:val="single" w:sz="4" w:space="0" w:color="auto"/>
              <w:left w:val="single" w:sz="4" w:space="0" w:color="auto"/>
              <w:bottom w:val="single" w:sz="4" w:space="0" w:color="auto"/>
              <w:right w:val="single" w:sz="4" w:space="0" w:color="auto"/>
            </w:tcBorders>
          </w:tcPr>
          <w:p w14:paraId="5ECF61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3795" w:type="dxa"/>
            <w:tcBorders>
              <w:top w:val="single" w:sz="4" w:space="0" w:color="auto"/>
              <w:left w:val="single" w:sz="4" w:space="0" w:color="auto"/>
              <w:bottom w:val="single" w:sz="4" w:space="0" w:color="auto"/>
              <w:right w:val="single" w:sz="4" w:space="0" w:color="auto"/>
            </w:tcBorders>
          </w:tcPr>
          <w:p w14:paraId="54D5FB3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测试</w:t>
            </w:r>
            <w:r w:rsidRPr="002A6727">
              <w:rPr>
                <w:rFonts w:eastAsia="BatangChe"/>
                <w:color w:val="000000" w:themeColor="text1"/>
                <w:sz w:val="26"/>
                <w:szCs w:val="26"/>
                <w:lang w:val="en-US"/>
              </w:rPr>
              <w:t xml:space="preserve"> HSK5 + </w:t>
            </w:r>
            <w:r w:rsidRPr="002A6727">
              <w:rPr>
                <w:rFonts w:eastAsia="BatangChe"/>
                <w:color w:val="000000" w:themeColor="text1"/>
                <w:sz w:val="26"/>
                <w:szCs w:val="26"/>
                <w:lang w:val="en-US"/>
              </w:rPr>
              <w:t>修改学生作文</w:t>
            </w:r>
          </w:p>
        </w:tc>
        <w:tc>
          <w:tcPr>
            <w:tcW w:w="821" w:type="dxa"/>
            <w:tcBorders>
              <w:top w:val="single" w:sz="4" w:space="0" w:color="auto"/>
              <w:left w:val="single" w:sz="4" w:space="0" w:color="auto"/>
              <w:bottom w:val="single" w:sz="4" w:space="0" w:color="auto"/>
              <w:right w:val="single" w:sz="4" w:space="0" w:color="auto"/>
            </w:tcBorders>
            <w:vAlign w:val="center"/>
          </w:tcPr>
          <w:p w14:paraId="3012E75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60429CB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7683390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907" w:type="dxa"/>
            <w:tcBorders>
              <w:top w:val="single" w:sz="4" w:space="0" w:color="auto"/>
              <w:left w:val="single" w:sz="4" w:space="0" w:color="auto"/>
              <w:bottom w:val="single" w:sz="4" w:space="0" w:color="auto"/>
              <w:right w:val="single" w:sz="4" w:space="0" w:color="auto"/>
            </w:tcBorders>
          </w:tcPr>
          <w:p w14:paraId="23308B6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6DABFA9E" w14:textId="77777777" w:rsidTr="008F4E9D">
        <w:tc>
          <w:tcPr>
            <w:tcW w:w="708" w:type="dxa"/>
            <w:tcBorders>
              <w:top w:val="single" w:sz="4" w:space="0" w:color="auto"/>
              <w:left w:val="single" w:sz="4" w:space="0" w:color="auto"/>
              <w:bottom w:val="single" w:sz="4" w:space="0" w:color="auto"/>
              <w:right w:val="single" w:sz="4" w:space="0" w:color="auto"/>
            </w:tcBorders>
          </w:tcPr>
          <w:p w14:paraId="2F0F865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12</w:t>
            </w:r>
          </w:p>
        </w:tc>
        <w:tc>
          <w:tcPr>
            <w:tcW w:w="3795" w:type="dxa"/>
            <w:tcBorders>
              <w:top w:val="single" w:sz="4" w:space="0" w:color="auto"/>
              <w:left w:val="single" w:sz="4" w:space="0" w:color="auto"/>
              <w:bottom w:val="single" w:sz="4" w:space="0" w:color="auto"/>
              <w:right w:val="single" w:sz="4" w:space="0" w:color="auto"/>
            </w:tcBorders>
          </w:tcPr>
          <w:p w14:paraId="01A221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第十一课：住在这里真方便</w:t>
            </w:r>
          </w:p>
        </w:tc>
        <w:tc>
          <w:tcPr>
            <w:tcW w:w="821" w:type="dxa"/>
            <w:tcBorders>
              <w:top w:val="single" w:sz="4" w:space="0" w:color="auto"/>
              <w:left w:val="single" w:sz="4" w:space="0" w:color="auto"/>
              <w:bottom w:val="single" w:sz="4" w:space="0" w:color="auto"/>
              <w:right w:val="single" w:sz="4" w:space="0" w:color="auto"/>
            </w:tcBorders>
            <w:vAlign w:val="center"/>
          </w:tcPr>
          <w:p w14:paraId="43F5DB0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49DF92C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210F94D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6DCD07A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427710EE" w14:textId="77777777" w:rsidTr="008F4E9D">
        <w:tc>
          <w:tcPr>
            <w:tcW w:w="708" w:type="dxa"/>
            <w:tcBorders>
              <w:top w:val="single" w:sz="4" w:space="0" w:color="auto"/>
              <w:left w:val="single" w:sz="4" w:space="0" w:color="auto"/>
              <w:bottom w:val="single" w:sz="4" w:space="0" w:color="auto"/>
              <w:right w:val="single" w:sz="4" w:space="0" w:color="auto"/>
            </w:tcBorders>
          </w:tcPr>
          <w:p w14:paraId="79BA74F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13</w:t>
            </w:r>
          </w:p>
        </w:tc>
        <w:tc>
          <w:tcPr>
            <w:tcW w:w="3795" w:type="dxa"/>
            <w:tcBorders>
              <w:top w:val="single" w:sz="4" w:space="0" w:color="auto"/>
              <w:left w:val="single" w:sz="4" w:space="0" w:color="auto"/>
              <w:bottom w:val="single" w:sz="4" w:space="0" w:color="auto"/>
              <w:right w:val="single" w:sz="4" w:space="0" w:color="auto"/>
            </w:tcBorders>
          </w:tcPr>
          <w:p w14:paraId="0125DB0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第十四课：我的假期计划</w:t>
            </w:r>
          </w:p>
        </w:tc>
        <w:tc>
          <w:tcPr>
            <w:tcW w:w="821" w:type="dxa"/>
            <w:tcBorders>
              <w:top w:val="single" w:sz="4" w:space="0" w:color="auto"/>
              <w:left w:val="single" w:sz="4" w:space="0" w:color="auto"/>
              <w:bottom w:val="single" w:sz="4" w:space="0" w:color="auto"/>
              <w:right w:val="single" w:sz="4" w:space="0" w:color="auto"/>
            </w:tcBorders>
            <w:vAlign w:val="center"/>
          </w:tcPr>
          <w:p w14:paraId="2451924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6864D69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7F88C09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3C52759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7679DFDB" w14:textId="77777777" w:rsidTr="008F4E9D">
        <w:tc>
          <w:tcPr>
            <w:tcW w:w="708" w:type="dxa"/>
            <w:tcBorders>
              <w:top w:val="single" w:sz="4" w:space="0" w:color="auto"/>
              <w:left w:val="single" w:sz="4" w:space="0" w:color="auto"/>
              <w:bottom w:val="single" w:sz="4" w:space="0" w:color="auto"/>
              <w:right w:val="single" w:sz="4" w:space="0" w:color="auto"/>
            </w:tcBorders>
          </w:tcPr>
          <w:p w14:paraId="6CD14ED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14</w:t>
            </w:r>
          </w:p>
        </w:tc>
        <w:tc>
          <w:tcPr>
            <w:tcW w:w="3795" w:type="dxa"/>
            <w:tcBorders>
              <w:top w:val="single" w:sz="4" w:space="0" w:color="auto"/>
              <w:left w:val="single" w:sz="4" w:space="0" w:color="auto"/>
              <w:bottom w:val="single" w:sz="4" w:space="0" w:color="auto"/>
              <w:right w:val="single" w:sz="4" w:space="0" w:color="auto"/>
            </w:tcBorders>
          </w:tcPr>
          <w:p w14:paraId="34CA09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第十五课：你抽烟吗？</w:t>
            </w:r>
          </w:p>
        </w:tc>
        <w:tc>
          <w:tcPr>
            <w:tcW w:w="821" w:type="dxa"/>
            <w:tcBorders>
              <w:top w:val="single" w:sz="4" w:space="0" w:color="auto"/>
              <w:left w:val="single" w:sz="4" w:space="0" w:color="auto"/>
              <w:bottom w:val="single" w:sz="4" w:space="0" w:color="auto"/>
              <w:right w:val="single" w:sz="4" w:space="0" w:color="auto"/>
            </w:tcBorders>
            <w:vAlign w:val="center"/>
          </w:tcPr>
          <w:p w14:paraId="45CB646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26D70A2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22AE1C8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07" w:type="dxa"/>
            <w:tcBorders>
              <w:top w:val="single" w:sz="4" w:space="0" w:color="auto"/>
              <w:left w:val="single" w:sz="4" w:space="0" w:color="auto"/>
              <w:bottom w:val="single" w:sz="4" w:space="0" w:color="auto"/>
              <w:right w:val="single" w:sz="4" w:space="0" w:color="auto"/>
            </w:tcBorders>
          </w:tcPr>
          <w:p w14:paraId="0C88C85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6BCCF1D9" w14:textId="77777777" w:rsidTr="008F4E9D">
        <w:tc>
          <w:tcPr>
            <w:tcW w:w="708" w:type="dxa"/>
            <w:tcBorders>
              <w:top w:val="single" w:sz="4" w:space="0" w:color="auto"/>
              <w:left w:val="single" w:sz="4" w:space="0" w:color="auto"/>
              <w:bottom w:val="single" w:sz="4" w:space="0" w:color="auto"/>
              <w:right w:val="single" w:sz="4" w:space="0" w:color="auto"/>
            </w:tcBorders>
          </w:tcPr>
          <w:p w14:paraId="3C8DCE3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3795" w:type="dxa"/>
            <w:tcBorders>
              <w:top w:val="single" w:sz="4" w:space="0" w:color="auto"/>
              <w:left w:val="single" w:sz="4" w:space="0" w:color="auto"/>
              <w:bottom w:val="single" w:sz="4" w:space="0" w:color="auto"/>
              <w:right w:val="single" w:sz="4" w:space="0" w:color="auto"/>
            </w:tcBorders>
          </w:tcPr>
          <w:p w14:paraId="272DF9C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测试</w:t>
            </w:r>
            <w:r w:rsidRPr="002A6727">
              <w:rPr>
                <w:rFonts w:eastAsia="BatangChe"/>
                <w:color w:val="000000" w:themeColor="text1"/>
                <w:sz w:val="26"/>
                <w:szCs w:val="26"/>
                <w:lang w:val="en-US"/>
              </w:rPr>
              <w:t xml:space="preserve"> HSK5</w:t>
            </w:r>
          </w:p>
        </w:tc>
        <w:tc>
          <w:tcPr>
            <w:tcW w:w="821" w:type="dxa"/>
            <w:tcBorders>
              <w:top w:val="single" w:sz="4" w:space="0" w:color="auto"/>
              <w:left w:val="single" w:sz="4" w:space="0" w:color="auto"/>
              <w:bottom w:val="single" w:sz="4" w:space="0" w:color="auto"/>
              <w:right w:val="single" w:sz="4" w:space="0" w:color="auto"/>
            </w:tcBorders>
            <w:vAlign w:val="center"/>
          </w:tcPr>
          <w:p w14:paraId="29D3947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24" w:type="dxa"/>
            <w:tcBorders>
              <w:top w:val="single" w:sz="4" w:space="0" w:color="auto"/>
              <w:left w:val="single" w:sz="4" w:space="0" w:color="auto"/>
              <w:bottom w:val="single" w:sz="4" w:space="0" w:color="auto"/>
              <w:right w:val="single" w:sz="4" w:space="0" w:color="auto"/>
            </w:tcBorders>
          </w:tcPr>
          <w:p w14:paraId="34F479C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21F045C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907" w:type="dxa"/>
            <w:tcBorders>
              <w:top w:val="single" w:sz="4" w:space="0" w:color="auto"/>
              <w:left w:val="single" w:sz="4" w:space="0" w:color="auto"/>
              <w:bottom w:val="single" w:sz="4" w:space="0" w:color="auto"/>
              <w:right w:val="single" w:sz="4" w:space="0" w:color="auto"/>
            </w:tcBorders>
            <w:vAlign w:val="center"/>
          </w:tcPr>
          <w:p w14:paraId="19B264A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0106CDBD" w14:textId="77777777" w:rsidTr="008F4E9D">
        <w:tc>
          <w:tcPr>
            <w:tcW w:w="708" w:type="dxa"/>
            <w:tcBorders>
              <w:top w:val="single" w:sz="4" w:space="0" w:color="auto"/>
              <w:left w:val="single" w:sz="4" w:space="0" w:color="auto"/>
              <w:bottom w:val="single" w:sz="4" w:space="0" w:color="auto"/>
              <w:right w:val="single" w:sz="4" w:space="0" w:color="auto"/>
            </w:tcBorders>
          </w:tcPr>
          <w:p w14:paraId="30670A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3795" w:type="dxa"/>
            <w:tcBorders>
              <w:top w:val="single" w:sz="4" w:space="0" w:color="auto"/>
              <w:left w:val="single" w:sz="4" w:space="0" w:color="auto"/>
              <w:bottom w:val="single" w:sz="4" w:space="0" w:color="auto"/>
              <w:right w:val="single" w:sz="4" w:space="0" w:color="auto"/>
            </w:tcBorders>
          </w:tcPr>
          <w:p w14:paraId="7BFB02B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821" w:type="dxa"/>
            <w:tcBorders>
              <w:top w:val="single" w:sz="4" w:space="0" w:color="auto"/>
              <w:left w:val="single" w:sz="4" w:space="0" w:color="auto"/>
              <w:bottom w:val="single" w:sz="4" w:space="0" w:color="auto"/>
              <w:right w:val="single" w:sz="4" w:space="0" w:color="auto"/>
            </w:tcBorders>
            <w:vAlign w:val="center"/>
          </w:tcPr>
          <w:p w14:paraId="67A4626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924" w:type="dxa"/>
            <w:tcBorders>
              <w:top w:val="single" w:sz="4" w:space="0" w:color="auto"/>
              <w:left w:val="single" w:sz="4" w:space="0" w:color="auto"/>
              <w:bottom w:val="single" w:sz="4" w:space="0" w:color="auto"/>
              <w:right w:val="single" w:sz="4" w:space="0" w:color="auto"/>
            </w:tcBorders>
            <w:vAlign w:val="center"/>
          </w:tcPr>
          <w:p w14:paraId="285FD22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18</w:t>
            </w:r>
          </w:p>
        </w:tc>
        <w:tc>
          <w:tcPr>
            <w:tcW w:w="1820" w:type="dxa"/>
            <w:tcBorders>
              <w:top w:val="single" w:sz="4" w:space="0" w:color="auto"/>
              <w:left w:val="single" w:sz="4" w:space="0" w:color="auto"/>
              <w:bottom w:val="single" w:sz="4" w:space="0" w:color="auto"/>
              <w:right w:val="single" w:sz="4" w:space="0" w:color="auto"/>
            </w:tcBorders>
            <w:vAlign w:val="center"/>
          </w:tcPr>
          <w:p w14:paraId="7F0ECA2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907" w:type="dxa"/>
            <w:tcBorders>
              <w:top w:val="single" w:sz="4" w:space="0" w:color="auto"/>
              <w:left w:val="single" w:sz="4" w:space="0" w:color="auto"/>
              <w:bottom w:val="single" w:sz="4" w:space="0" w:color="auto"/>
              <w:right w:val="single" w:sz="4" w:space="0" w:color="auto"/>
            </w:tcBorders>
            <w:vAlign w:val="center"/>
          </w:tcPr>
          <w:p w14:paraId="756D669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7D0F756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55178433" w14:textId="77777777" w:rsidR="00F046A8" w:rsidRPr="002A6727" w:rsidRDefault="00F046A8" w:rsidP="008F4E9D">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1: </w:t>
      </w:r>
      <w:r w:rsidR="005118C6" w:rsidRPr="002A6727">
        <w:rPr>
          <w:rFonts w:eastAsia="BatangChe"/>
          <w:b/>
          <w:color w:val="000000" w:themeColor="text1"/>
          <w:sz w:val="26"/>
          <w:szCs w:val="26"/>
          <w:lang w:val="en-US"/>
        </w:rPr>
        <w:t>第一课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留言条</w:t>
      </w:r>
      <w:r w:rsidR="005118C6" w:rsidRPr="002A6727">
        <w:rPr>
          <w:rFonts w:eastAsia="BatangChe"/>
          <w:b/>
          <w:color w:val="000000" w:themeColor="text1"/>
          <w:sz w:val="26"/>
          <w:szCs w:val="26"/>
          <w:lang w:val="fr-FR"/>
        </w:rPr>
        <w:t xml:space="preserve"> </w:t>
      </w:r>
      <w:r w:rsidR="008F4E9D" w:rsidRPr="002A6727">
        <w:rPr>
          <w:rFonts w:eastAsia="BatangChe"/>
          <w:b/>
          <w:color w:val="000000" w:themeColor="text1"/>
          <w:sz w:val="26"/>
          <w:szCs w:val="26"/>
          <w:lang w:val="fr-FR"/>
        </w:rPr>
        <w:tab/>
      </w:r>
      <w:r w:rsidR="008F4E9D" w:rsidRPr="002A6727">
        <w:rPr>
          <w:rFonts w:eastAsia="BatangChe"/>
          <w:b/>
          <w:color w:val="000000" w:themeColor="text1"/>
          <w:sz w:val="26"/>
          <w:szCs w:val="26"/>
          <w:lang w:val="fr-FR"/>
        </w:rPr>
        <w:tab/>
      </w:r>
      <w:r w:rsidR="008F4E9D" w:rsidRPr="002A6727">
        <w:rPr>
          <w:rFonts w:eastAsia="BatangChe"/>
          <w:b/>
          <w:color w:val="000000" w:themeColor="text1"/>
          <w:sz w:val="26"/>
          <w:szCs w:val="26"/>
          <w:lang w:val="fr-FR"/>
        </w:rPr>
        <w:tab/>
      </w:r>
      <w:r w:rsidR="008F4E9D"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2 giờ</w:t>
      </w:r>
    </w:p>
    <w:p w14:paraId="02377C1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1. Mục tiêu </w:t>
      </w:r>
    </w:p>
    <w:p w14:paraId="25A1010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Học sinh nắm được cách viết lưu lại lời nhắn khi đối phương cần gặp không có mặt, nội dung bài học hướng dẫn học sinh cách thức trình bày và cách viết nội dung nhắn gửi.</w:t>
      </w:r>
    </w:p>
    <w:p w14:paraId="2CB0847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w:t>
      </w:r>
    </w:p>
    <w:p w14:paraId="0AD6B8C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en-US"/>
        </w:rPr>
        <w:t>写前准备</w:t>
      </w:r>
    </w:p>
    <w:p w14:paraId="6A7C55B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热身活动</w:t>
      </w:r>
      <w:r w:rsidRPr="002A6727">
        <w:rPr>
          <w:rFonts w:eastAsia="BatangChe"/>
          <w:color w:val="000000" w:themeColor="text1"/>
          <w:sz w:val="26"/>
          <w:szCs w:val="26"/>
          <w:lang w:val="fr-FR"/>
        </w:rPr>
        <w:t>：</w:t>
      </w:r>
      <w:r w:rsidRPr="002A6727">
        <w:rPr>
          <w:rFonts w:eastAsia="BatangChe"/>
          <w:color w:val="000000" w:themeColor="text1"/>
          <w:sz w:val="26"/>
          <w:szCs w:val="26"/>
          <w:lang w:val="en-US"/>
        </w:rPr>
        <w:t>要求学生看图片那</w:t>
      </w:r>
      <w:r w:rsidRPr="002A6727">
        <w:rPr>
          <w:rFonts w:eastAsia="BatangChe"/>
          <w:color w:val="000000" w:themeColor="text1"/>
          <w:sz w:val="26"/>
          <w:szCs w:val="26"/>
          <w:lang w:val="fr-FR"/>
        </w:rPr>
        <w:t>，</w:t>
      </w:r>
      <w:r w:rsidRPr="002A6727">
        <w:rPr>
          <w:rFonts w:eastAsia="BatangChe"/>
          <w:color w:val="000000" w:themeColor="text1"/>
          <w:sz w:val="26"/>
          <w:szCs w:val="26"/>
          <w:lang w:val="en-US"/>
        </w:rPr>
        <w:t>把你想到的重要词语写在对应的图片旁边。</w:t>
      </w:r>
      <w:r w:rsidRPr="002A6727">
        <w:rPr>
          <w:rFonts w:eastAsia="BatangChe"/>
          <w:color w:val="000000" w:themeColor="text1"/>
          <w:sz w:val="26"/>
          <w:szCs w:val="26"/>
        </w:rPr>
        <w:t>然后分组根据图片的内容说一说。</w:t>
      </w:r>
    </w:p>
    <w:p w14:paraId="3EF0D44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语言形式</w:t>
      </w:r>
    </w:p>
    <w:p w14:paraId="380D55C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留言条：有事需要告别人，而</w:t>
      </w:r>
      <w:r w:rsidRPr="002A6727">
        <w:rPr>
          <w:rFonts w:eastAsia="BatangChe"/>
          <w:color w:val="000000" w:themeColor="text1"/>
          <w:sz w:val="26"/>
          <w:szCs w:val="26"/>
        </w:rPr>
        <w:t xml:space="preserve"> </w:t>
      </w:r>
      <w:r w:rsidRPr="002A6727">
        <w:rPr>
          <w:rFonts w:eastAsia="BatangChe"/>
          <w:color w:val="000000" w:themeColor="text1"/>
          <w:sz w:val="26"/>
          <w:szCs w:val="26"/>
        </w:rPr>
        <w:t>对方不在的时候，可以写一张便条加以说明。写留言条的时候要注意留言条的格式。</w:t>
      </w:r>
    </w:p>
    <w:p w14:paraId="729FA766" w14:textId="77777777" w:rsidR="00F046A8" w:rsidRPr="002A6727" w:rsidRDefault="00F046A8"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2: </w:t>
      </w:r>
      <w:r w:rsidR="005118C6" w:rsidRPr="002A6727">
        <w:rPr>
          <w:rFonts w:eastAsia="BatangChe"/>
          <w:b/>
          <w:color w:val="000000" w:themeColor="text1"/>
          <w:sz w:val="26"/>
          <w:szCs w:val="26"/>
        </w:rPr>
        <w:t>第二课：我和我的同屋</w:t>
      </w:r>
      <w:r w:rsidR="005118C6" w:rsidRPr="002A6727">
        <w:rPr>
          <w:rFonts w:eastAsia="BatangChe"/>
          <w:b/>
          <w:color w:val="000000" w:themeColor="text1"/>
          <w:sz w:val="26"/>
          <w:szCs w:val="26"/>
        </w:rPr>
        <w:t xml:space="preserve"> </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71E5EF8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D2341C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Học sinh ngoài cách miêu tả hình dáng bên ngoài của một nhân vật còn đi sâu vào việc miêu tả đặc điểm tính cách của nhân vật đó.</w:t>
      </w:r>
    </w:p>
    <w:p w14:paraId="6C9FFFA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11FB3F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热身活动</w:t>
      </w:r>
    </w:p>
    <w:p w14:paraId="4848B0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语言形式：</w:t>
      </w:r>
      <w:r w:rsidRPr="002A6727">
        <w:rPr>
          <w:rFonts w:eastAsia="BatangChe"/>
          <w:color w:val="000000" w:themeColor="text1"/>
          <w:sz w:val="26"/>
          <w:szCs w:val="26"/>
        </w:rPr>
        <w:t>…</w:t>
      </w:r>
      <w:r w:rsidRPr="002A6727">
        <w:rPr>
          <w:rFonts w:eastAsia="BatangChe"/>
          <w:color w:val="000000" w:themeColor="text1"/>
          <w:sz w:val="26"/>
          <w:szCs w:val="26"/>
        </w:rPr>
        <w:t>比</w:t>
      </w:r>
      <w:r w:rsidRPr="002A6727">
        <w:rPr>
          <w:rFonts w:eastAsia="BatangChe"/>
          <w:color w:val="000000" w:themeColor="text1"/>
          <w:sz w:val="26"/>
          <w:szCs w:val="26"/>
        </w:rPr>
        <w:t xml:space="preserve">…+ </w:t>
      </w:r>
      <w:r w:rsidRPr="002A6727">
        <w:rPr>
          <w:rFonts w:eastAsia="BatangChe"/>
          <w:color w:val="000000" w:themeColor="text1"/>
          <w:sz w:val="26"/>
          <w:szCs w:val="26"/>
        </w:rPr>
        <w:t>形容词</w:t>
      </w:r>
      <w:r w:rsidRPr="002A6727">
        <w:rPr>
          <w:rFonts w:eastAsia="BatangChe"/>
          <w:color w:val="000000" w:themeColor="text1"/>
          <w:sz w:val="26"/>
          <w:szCs w:val="26"/>
        </w:rPr>
        <w:t>/</w:t>
      </w:r>
      <w:r w:rsidRPr="002A6727">
        <w:rPr>
          <w:rFonts w:eastAsia="BatangChe"/>
          <w:color w:val="000000" w:themeColor="text1"/>
          <w:sz w:val="26"/>
          <w:szCs w:val="26"/>
        </w:rPr>
        <w:t>动词</w:t>
      </w:r>
    </w:p>
    <w:p w14:paraId="27A326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xml:space="preserve">            …</w:t>
      </w:r>
      <w:r w:rsidRPr="002A6727">
        <w:rPr>
          <w:rFonts w:eastAsia="BatangChe"/>
          <w:color w:val="000000" w:themeColor="text1"/>
          <w:sz w:val="26"/>
          <w:szCs w:val="26"/>
        </w:rPr>
        <w:t>不如</w:t>
      </w:r>
      <w:r w:rsidRPr="002A6727">
        <w:rPr>
          <w:rFonts w:eastAsia="BatangChe"/>
          <w:color w:val="000000" w:themeColor="text1"/>
          <w:sz w:val="26"/>
          <w:szCs w:val="26"/>
        </w:rPr>
        <w:t xml:space="preserve">…+ </w:t>
      </w:r>
      <w:r w:rsidRPr="002A6727">
        <w:rPr>
          <w:rFonts w:eastAsia="BatangChe"/>
          <w:color w:val="000000" w:themeColor="text1"/>
          <w:sz w:val="26"/>
          <w:szCs w:val="26"/>
        </w:rPr>
        <w:t>形</w:t>
      </w:r>
      <w:r w:rsidRPr="002A6727">
        <w:rPr>
          <w:rFonts w:eastAsia="BatangChe"/>
          <w:color w:val="000000" w:themeColor="text1"/>
          <w:sz w:val="26"/>
          <w:szCs w:val="26"/>
        </w:rPr>
        <w:t>/</w:t>
      </w:r>
      <w:r w:rsidRPr="002A6727">
        <w:rPr>
          <w:rFonts w:eastAsia="BatangChe"/>
          <w:color w:val="000000" w:themeColor="text1"/>
          <w:sz w:val="26"/>
          <w:szCs w:val="26"/>
        </w:rPr>
        <w:t>动</w:t>
      </w:r>
    </w:p>
    <w:p w14:paraId="3919E41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（三）写作任务</w:t>
      </w:r>
    </w:p>
    <w:p w14:paraId="3150E9FA" w14:textId="77777777" w:rsidR="00F046A8" w:rsidRPr="002A6727" w:rsidRDefault="00F046A8"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3: </w:t>
      </w:r>
      <w:r w:rsidRPr="002A6727">
        <w:rPr>
          <w:rFonts w:eastAsia="BatangChe"/>
          <w:b/>
          <w:color w:val="000000" w:themeColor="text1"/>
          <w:sz w:val="26"/>
          <w:szCs w:val="26"/>
        </w:rPr>
        <w:t>第三课：修改学生作文</w:t>
      </w:r>
      <w:r w:rsidRPr="002A6727">
        <w:rPr>
          <w:rFonts w:eastAsia="BatangChe"/>
          <w:b/>
          <w:color w:val="000000" w:themeColor="text1"/>
          <w:sz w:val="26"/>
          <w:szCs w:val="26"/>
        </w:rPr>
        <w:t>+ HSK4</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082CF391" w14:textId="77777777" w:rsidR="00612A66" w:rsidRPr="002A6727" w:rsidRDefault="00612A66" w:rsidP="00612A66">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3F88A9B0" w14:textId="77777777" w:rsidR="00612A66" w:rsidRPr="002A6727" w:rsidRDefault="00612A66" w:rsidP="008F4E9D">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Phát hiện các lỗi diễn đạt khi hành văn</w:t>
      </w:r>
    </w:p>
    <w:p w14:paraId="78E29EA0" w14:textId="77777777" w:rsidR="00612A66" w:rsidRPr="002A6727" w:rsidRDefault="00612A66" w:rsidP="008F4E9D">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Chỉnh sửa hoàn thiện bài viết</w:t>
      </w:r>
    </w:p>
    <w:p w14:paraId="28EC4A3A" w14:textId="77777777" w:rsidR="00612A66" w:rsidRPr="002A6727" w:rsidRDefault="00612A66" w:rsidP="008F4E9D">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Tham khảo các bài viết tốt</w:t>
      </w:r>
    </w:p>
    <w:p w14:paraId="0BE84E58" w14:textId="77777777" w:rsidR="00612A66" w:rsidRPr="002A6727" w:rsidRDefault="00612A66" w:rsidP="008F4E9D">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Sơ bộ nắm được cấu trúc đề thi viết HSK4</w:t>
      </w:r>
    </w:p>
    <w:p w14:paraId="6A122D14" w14:textId="77777777" w:rsidR="00612A66" w:rsidRPr="002A6727" w:rsidRDefault="00612A66" w:rsidP="00612A66">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658516C" w14:textId="77777777" w:rsidR="00612A66" w:rsidRPr="002A6727" w:rsidRDefault="00612A66" w:rsidP="008F4E9D">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Sinh viên hoàn thành bài viết</w:t>
      </w:r>
    </w:p>
    <w:p w14:paraId="1538916D" w14:textId="77777777" w:rsidR="00612A66" w:rsidRPr="002A6727" w:rsidRDefault="00612A66" w:rsidP="008F4E9D">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GV sửa bài trực tiếp trên lớp</w:t>
      </w:r>
    </w:p>
    <w:p w14:paraId="362FB95F" w14:textId="77777777" w:rsidR="00612A66" w:rsidRPr="002A6727" w:rsidRDefault="00612A66" w:rsidP="008F4E9D">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Sử dụng từ, cấu trúc đã học để làm bài HSK4</w:t>
      </w:r>
    </w:p>
    <w:p w14:paraId="5FE742E2" w14:textId="77777777" w:rsidR="00F046A8" w:rsidRPr="002A6727" w:rsidRDefault="00F046A8"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4:</w:t>
      </w:r>
      <w:r w:rsidR="005118C6" w:rsidRPr="002A6727">
        <w:rPr>
          <w:rFonts w:eastAsia="BatangChe"/>
          <w:b/>
          <w:color w:val="000000" w:themeColor="text1"/>
          <w:sz w:val="26"/>
          <w:szCs w:val="26"/>
        </w:rPr>
        <w:t>第四课：这套房子真漂亮</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45FDBBF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32216AE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Học sinh biết cách viết so sánh, bình giá về một sự vật.</w:t>
      </w:r>
    </w:p>
    <w:p w14:paraId="470E9D7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6BAF87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热身活动</w:t>
      </w:r>
    </w:p>
    <w:p w14:paraId="1DDB46E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语言形式；</w:t>
      </w:r>
      <w:r w:rsidRPr="002A6727">
        <w:rPr>
          <w:rFonts w:eastAsia="BatangChe"/>
          <w:color w:val="000000" w:themeColor="text1"/>
          <w:sz w:val="26"/>
          <w:szCs w:val="26"/>
        </w:rPr>
        <w:t>“</w:t>
      </w:r>
      <w:r w:rsidRPr="002A6727">
        <w:rPr>
          <w:rFonts w:eastAsia="BatangChe"/>
          <w:color w:val="000000" w:themeColor="text1"/>
          <w:sz w:val="26"/>
          <w:szCs w:val="26"/>
        </w:rPr>
        <w:t>既。。又</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虽然。。但是</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因为。。所以</w:t>
      </w:r>
      <w:r w:rsidRPr="002A6727">
        <w:rPr>
          <w:rFonts w:eastAsia="BatangChe"/>
          <w:color w:val="000000" w:themeColor="text1"/>
          <w:sz w:val="26"/>
          <w:szCs w:val="26"/>
        </w:rPr>
        <w:t>”</w:t>
      </w:r>
    </w:p>
    <w:p w14:paraId="003BB29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（三）</w:t>
      </w:r>
      <w:r w:rsidRPr="002A6727">
        <w:rPr>
          <w:rFonts w:eastAsia="BatangChe"/>
          <w:color w:val="000000" w:themeColor="text1"/>
          <w:sz w:val="26"/>
          <w:szCs w:val="26"/>
        </w:rPr>
        <w:t xml:space="preserve">  </w:t>
      </w:r>
      <w:r w:rsidRPr="002A6727">
        <w:rPr>
          <w:rFonts w:eastAsia="BatangChe"/>
          <w:color w:val="000000" w:themeColor="text1"/>
          <w:sz w:val="26"/>
          <w:szCs w:val="26"/>
        </w:rPr>
        <w:t>写作任务</w:t>
      </w:r>
    </w:p>
    <w:p w14:paraId="0D3ECD7B" w14:textId="77777777" w:rsidR="00F046A8" w:rsidRPr="002A6727" w:rsidRDefault="00F046A8"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5: </w:t>
      </w:r>
      <w:r w:rsidR="005118C6" w:rsidRPr="002A6727">
        <w:rPr>
          <w:rFonts w:eastAsia="BatangChe"/>
          <w:b/>
          <w:color w:val="000000" w:themeColor="text1"/>
          <w:sz w:val="26"/>
          <w:szCs w:val="26"/>
        </w:rPr>
        <w:t>第五课：这里的天气真好</w:t>
      </w:r>
      <w:r w:rsidR="005118C6" w:rsidRPr="002A6727">
        <w:rPr>
          <w:rFonts w:eastAsia="BatangChe"/>
          <w:b/>
          <w:color w:val="000000" w:themeColor="text1"/>
          <w:sz w:val="26"/>
          <w:szCs w:val="26"/>
        </w:rPr>
        <w:t xml:space="preserve"> </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3D5DA8E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4D245C4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Biết cách vận dụng các mẫu câu “càng ngày càng...”,hoặc “càng...càng..” cùng vốn từ vựng sẵn có thuật lại nội dung về thời tiết</w:t>
      </w:r>
    </w:p>
    <w:p w14:paraId="06F4E23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7B972A5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热身活动</w:t>
      </w:r>
    </w:p>
    <w:p w14:paraId="713FA3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语言形式；</w:t>
      </w:r>
      <w:r w:rsidRPr="002A6727">
        <w:rPr>
          <w:rFonts w:eastAsia="BatangChe"/>
          <w:color w:val="000000" w:themeColor="text1"/>
          <w:sz w:val="26"/>
          <w:szCs w:val="26"/>
        </w:rPr>
        <w:t>“</w:t>
      </w:r>
      <w:r w:rsidRPr="002A6727">
        <w:rPr>
          <w:rFonts w:eastAsia="BatangChe"/>
          <w:color w:val="000000" w:themeColor="text1"/>
          <w:sz w:val="26"/>
          <w:szCs w:val="26"/>
        </w:rPr>
        <w:t>越来越。。。</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越。。越</w:t>
      </w:r>
      <w:r w:rsidRPr="002A6727">
        <w:rPr>
          <w:rFonts w:eastAsia="BatangChe"/>
          <w:color w:val="000000" w:themeColor="text1"/>
          <w:sz w:val="26"/>
          <w:szCs w:val="26"/>
        </w:rPr>
        <w:t>”</w:t>
      </w:r>
    </w:p>
    <w:p w14:paraId="317F57D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写作任务</w:t>
      </w:r>
    </w:p>
    <w:p w14:paraId="7D59B03D" w14:textId="77777777" w:rsidR="00F046A8" w:rsidRPr="002A6727" w:rsidRDefault="00F046A8"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6: </w:t>
      </w:r>
      <w:r w:rsidR="005118C6" w:rsidRPr="002A6727">
        <w:rPr>
          <w:rFonts w:eastAsia="BatangChe"/>
          <w:b/>
          <w:color w:val="000000" w:themeColor="text1"/>
          <w:sz w:val="26"/>
          <w:szCs w:val="26"/>
        </w:rPr>
        <w:t>第六课：我的朋友病了</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74CB0BE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2C94343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lastRenderedPageBreak/>
        <w:t>Bài học yêu cầu học sinh ôn lại số từ vựng đã được học về một số loại bệnh phổ biến thường gặp,cách xử lý khi gặp phải,các từ vựng về thuốc men, đi khám bệnh ....</w:t>
      </w:r>
    </w:p>
    <w:p w14:paraId="4CA4351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294962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热身活动</w:t>
      </w:r>
    </w:p>
    <w:p w14:paraId="2951533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语言形式：</w:t>
      </w:r>
      <w:r w:rsidRPr="002A6727">
        <w:rPr>
          <w:rFonts w:eastAsia="BatangChe"/>
          <w:color w:val="000000" w:themeColor="text1"/>
          <w:sz w:val="26"/>
          <w:szCs w:val="26"/>
        </w:rPr>
        <w:t>“</w:t>
      </w:r>
      <w:r w:rsidRPr="002A6727">
        <w:rPr>
          <w:rFonts w:eastAsia="BatangChe"/>
          <w:color w:val="000000" w:themeColor="text1"/>
          <w:sz w:val="26"/>
          <w:szCs w:val="26"/>
        </w:rPr>
        <w:t>一下儿</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一口气</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一下子</w:t>
      </w:r>
      <w:r w:rsidRPr="002A6727">
        <w:rPr>
          <w:rFonts w:eastAsia="BatangChe"/>
          <w:color w:val="000000" w:themeColor="text1"/>
          <w:sz w:val="26"/>
          <w:szCs w:val="26"/>
        </w:rPr>
        <w:t>”</w:t>
      </w:r>
    </w:p>
    <w:p w14:paraId="2FF291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写作任务</w:t>
      </w:r>
    </w:p>
    <w:p w14:paraId="07C9210F" w14:textId="77777777" w:rsidR="005118C6" w:rsidRPr="002A6727" w:rsidRDefault="00F046A8"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7: </w:t>
      </w:r>
      <w:r w:rsidRPr="002A6727">
        <w:rPr>
          <w:rFonts w:eastAsia="BatangChe"/>
          <w:b/>
          <w:color w:val="000000" w:themeColor="text1"/>
          <w:sz w:val="26"/>
          <w:szCs w:val="26"/>
        </w:rPr>
        <w:t>修改学生作文</w:t>
      </w:r>
      <w:r w:rsidRPr="002A6727">
        <w:rPr>
          <w:rFonts w:eastAsia="BatangChe"/>
          <w:b/>
          <w:color w:val="000000" w:themeColor="text1"/>
          <w:sz w:val="26"/>
          <w:szCs w:val="26"/>
        </w:rPr>
        <w:t>+ HSK5</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4A05FAF0" w14:textId="77777777" w:rsidR="000570EF" w:rsidRPr="002A6727" w:rsidRDefault="000570EF" w:rsidP="000570EF">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278B5C2" w14:textId="77777777" w:rsidR="000570EF" w:rsidRPr="002A6727" w:rsidRDefault="000570EF" w:rsidP="000570EF">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Phát hiện các lỗi diễn đạt khi hành văn</w:t>
      </w:r>
    </w:p>
    <w:p w14:paraId="4BE1B4E2" w14:textId="77777777" w:rsidR="000570EF" w:rsidRPr="002A6727" w:rsidRDefault="000570EF" w:rsidP="000570EF">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Chỉnh sửa hoàn thiện bài viết</w:t>
      </w:r>
    </w:p>
    <w:p w14:paraId="2CE5210A" w14:textId="77777777" w:rsidR="000570EF" w:rsidRPr="002A6727" w:rsidRDefault="000570EF" w:rsidP="000570EF">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Tham khảo các bài viết tốt</w:t>
      </w:r>
    </w:p>
    <w:p w14:paraId="6D31356D" w14:textId="77777777" w:rsidR="000570EF" w:rsidRPr="002A6727" w:rsidRDefault="000570EF" w:rsidP="000570EF">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Sơ bộ nắm được cấu trúc đề thi viết HSK</w:t>
      </w:r>
      <w:r w:rsidR="008C5159" w:rsidRPr="002A6727">
        <w:rPr>
          <w:rFonts w:eastAsia="BatangChe"/>
          <w:color w:val="000000" w:themeColor="text1"/>
          <w:sz w:val="26"/>
          <w:szCs w:val="26"/>
        </w:rPr>
        <w:t>5</w:t>
      </w:r>
    </w:p>
    <w:p w14:paraId="13DB8AAA" w14:textId="77777777" w:rsidR="000570EF" w:rsidRPr="002A6727" w:rsidRDefault="000570EF" w:rsidP="000570EF">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68635D2B" w14:textId="77777777" w:rsidR="000570EF" w:rsidRPr="002A6727" w:rsidRDefault="000570EF" w:rsidP="000570EF">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Sinh viên hoàn thành bài viết</w:t>
      </w:r>
    </w:p>
    <w:p w14:paraId="46FA2A6A" w14:textId="77777777" w:rsidR="000570EF" w:rsidRPr="002A6727" w:rsidRDefault="000570EF" w:rsidP="000570EF">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GV sửa bài trực tiếp trên lớp</w:t>
      </w:r>
    </w:p>
    <w:p w14:paraId="0639FEA7" w14:textId="77777777" w:rsidR="000570EF" w:rsidRPr="002A6727" w:rsidRDefault="000570EF" w:rsidP="000570EF">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Sử dụng từ, cấu trúc đã học để làm bài HSK5</w:t>
      </w:r>
    </w:p>
    <w:p w14:paraId="79EAED7C" w14:textId="77777777" w:rsidR="000570EF" w:rsidRPr="002A6727" w:rsidRDefault="000570EF" w:rsidP="008F4E9D">
      <w:pPr>
        <w:shd w:val="clear" w:color="auto" w:fill="FFFFFF"/>
        <w:spacing w:before="60" w:after="60" w:line="288" w:lineRule="auto"/>
        <w:ind w:firstLine="720"/>
        <w:jc w:val="both"/>
        <w:rPr>
          <w:rFonts w:eastAsia="BatangChe"/>
          <w:b/>
          <w:color w:val="000000" w:themeColor="text1"/>
          <w:sz w:val="26"/>
          <w:szCs w:val="26"/>
        </w:rPr>
      </w:pPr>
    </w:p>
    <w:p w14:paraId="44A59D51" w14:textId="77777777" w:rsidR="000570EF" w:rsidRPr="002A6727" w:rsidRDefault="000570EF" w:rsidP="008F4E9D">
      <w:pPr>
        <w:shd w:val="clear" w:color="auto" w:fill="FFFFFF"/>
        <w:spacing w:before="60" w:after="60" w:line="288" w:lineRule="auto"/>
        <w:ind w:firstLine="720"/>
        <w:jc w:val="both"/>
        <w:rPr>
          <w:rFonts w:eastAsia="BatangChe"/>
          <w:b/>
          <w:color w:val="000000" w:themeColor="text1"/>
          <w:sz w:val="26"/>
          <w:szCs w:val="26"/>
        </w:rPr>
      </w:pPr>
    </w:p>
    <w:p w14:paraId="2090FC3A" w14:textId="77777777" w:rsidR="00F046A8" w:rsidRPr="002A6727" w:rsidRDefault="00F046A8"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w:t>
      </w:r>
      <w:r w:rsidR="00AA75AB" w:rsidRPr="002A6727">
        <w:rPr>
          <w:rFonts w:eastAsia="BatangChe"/>
          <w:b/>
          <w:color w:val="000000" w:themeColor="text1"/>
          <w:sz w:val="26"/>
          <w:szCs w:val="26"/>
        </w:rPr>
        <w:t xml:space="preserve"> 8</w:t>
      </w:r>
    </w:p>
    <w:p w14:paraId="752901B4" w14:textId="77777777" w:rsidR="00AA75AB" w:rsidRPr="002A6727" w:rsidRDefault="005118C6"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第七课：今天真倒霉</w:t>
      </w:r>
      <w:r w:rsidRPr="002A6727">
        <w:rPr>
          <w:rFonts w:eastAsia="BatangChe"/>
          <w:b/>
          <w:color w:val="000000" w:themeColor="text1"/>
          <w:sz w:val="26"/>
          <w:szCs w:val="26"/>
        </w:rPr>
        <w:t xml:space="preserve"> </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AA75AB" w:rsidRPr="002A6727">
        <w:rPr>
          <w:rFonts w:eastAsia="BatangChe"/>
          <w:b/>
          <w:color w:val="000000" w:themeColor="text1"/>
          <w:sz w:val="26"/>
          <w:szCs w:val="26"/>
        </w:rPr>
        <w:t>Thời gian: 2 giờ</w:t>
      </w:r>
    </w:p>
    <w:p w14:paraId="41333EE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66017FD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Thực hành viết lại một sự việc không may đã từng xảy ra với cá nhân mình.</w:t>
      </w:r>
    </w:p>
    <w:p w14:paraId="6291ECA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330166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36D7A06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热身活动</w:t>
      </w:r>
    </w:p>
    <w:p w14:paraId="093100A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语言形式</w:t>
      </w:r>
      <w:r w:rsidRPr="002A6727">
        <w:rPr>
          <w:rFonts w:eastAsia="BatangChe"/>
          <w:b/>
          <w:color w:val="000000" w:themeColor="text1"/>
          <w:sz w:val="26"/>
          <w:szCs w:val="26"/>
        </w:rPr>
        <w:t>; “</w:t>
      </w:r>
      <w:r w:rsidRPr="002A6727">
        <w:rPr>
          <w:rFonts w:eastAsia="BatangChe"/>
          <w:b/>
          <w:color w:val="000000" w:themeColor="text1"/>
          <w:sz w:val="26"/>
          <w:szCs w:val="26"/>
        </w:rPr>
        <w:t>动词</w:t>
      </w:r>
      <w:r w:rsidRPr="002A6727">
        <w:rPr>
          <w:rFonts w:eastAsia="BatangChe"/>
          <w:b/>
          <w:color w:val="000000" w:themeColor="text1"/>
          <w:sz w:val="26"/>
          <w:szCs w:val="26"/>
        </w:rPr>
        <w:t>+</w:t>
      </w:r>
      <w:r w:rsidRPr="002A6727">
        <w:rPr>
          <w:rFonts w:eastAsia="BatangChe"/>
          <w:b/>
          <w:color w:val="000000" w:themeColor="text1"/>
          <w:sz w:val="26"/>
          <w:szCs w:val="26"/>
        </w:rPr>
        <w:t>得</w:t>
      </w:r>
      <w:r w:rsidRPr="002A6727">
        <w:rPr>
          <w:rFonts w:eastAsia="BatangChe"/>
          <w:b/>
          <w:color w:val="000000" w:themeColor="text1"/>
          <w:sz w:val="26"/>
          <w:szCs w:val="26"/>
        </w:rPr>
        <w:t>/</w:t>
      </w:r>
      <w:r w:rsidRPr="002A6727">
        <w:rPr>
          <w:rFonts w:eastAsia="BatangChe"/>
          <w:b/>
          <w:color w:val="000000" w:themeColor="text1"/>
          <w:sz w:val="26"/>
          <w:szCs w:val="26"/>
        </w:rPr>
        <w:t>不</w:t>
      </w:r>
      <w:r w:rsidRPr="002A6727">
        <w:rPr>
          <w:rFonts w:eastAsia="BatangChe"/>
          <w:b/>
          <w:color w:val="000000" w:themeColor="text1"/>
          <w:sz w:val="26"/>
          <w:szCs w:val="26"/>
        </w:rPr>
        <w:t>+</w:t>
      </w:r>
      <w:r w:rsidRPr="002A6727">
        <w:rPr>
          <w:rFonts w:eastAsia="BatangChe"/>
          <w:b/>
          <w:color w:val="000000" w:themeColor="text1"/>
          <w:sz w:val="26"/>
          <w:szCs w:val="26"/>
        </w:rPr>
        <w:t>了</w:t>
      </w:r>
      <w:r w:rsidRPr="002A6727">
        <w:rPr>
          <w:rFonts w:eastAsia="BatangChe"/>
          <w:b/>
          <w:color w:val="000000" w:themeColor="text1"/>
          <w:sz w:val="26"/>
          <w:szCs w:val="26"/>
        </w:rPr>
        <w:t>”</w:t>
      </w:r>
    </w:p>
    <w:p w14:paraId="37F30F3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写作任务</w:t>
      </w:r>
    </w:p>
    <w:p w14:paraId="029A7C55" w14:textId="77777777" w:rsidR="00AA75AB" w:rsidRPr="002A6727" w:rsidRDefault="00AA75AB"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9:</w:t>
      </w:r>
      <w:r w:rsidR="005118C6" w:rsidRPr="002A6727">
        <w:rPr>
          <w:rFonts w:eastAsia="BatangChe"/>
          <w:b/>
          <w:color w:val="000000" w:themeColor="text1"/>
          <w:sz w:val="26"/>
          <w:szCs w:val="26"/>
        </w:rPr>
        <w:t>第八课：热情的邻居</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7BA07ED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572E5C7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Học sinh học cách viết miêu tả lại các sự việc mình đã từng gặp trong cuộc sống và cách giải quyết các vấn đề đó</w:t>
      </w:r>
    </w:p>
    <w:p w14:paraId="289E1CB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2. Nội dung</w:t>
      </w:r>
    </w:p>
    <w:p w14:paraId="54C0905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热身活动</w:t>
      </w:r>
    </w:p>
    <w:p w14:paraId="7A6F319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语言形式；</w:t>
      </w:r>
      <w:r w:rsidRPr="002A6727">
        <w:rPr>
          <w:rFonts w:eastAsia="BatangChe"/>
          <w:color w:val="000000" w:themeColor="text1"/>
          <w:sz w:val="26"/>
          <w:szCs w:val="26"/>
        </w:rPr>
        <w:t>“</w:t>
      </w:r>
      <w:r w:rsidRPr="002A6727">
        <w:rPr>
          <w:rFonts w:eastAsia="BatangChe"/>
          <w:color w:val="000000" w:themeColor="text1"/>
          <w:sz w:val="26"/>
          <w:szCs w:val="26"/>
        </w:rPr>
        <w:t>当</w:t>
      </w:r>
      <w:r w:rsidRPr="002A6727">
        <w:rPr>
          <w:rFonts w:eastAsia="BatangChe"/>
          <w:color w:val="000000" w:themeColor="text1"/>
          <w:sz w:val="26"/>
          <w:szCs w:val="26"/>
        </w:rPr>
        <w:t>…</w:t>
      </w:r>
      <w:r w:rsidRPr="002A6727">
        <w:rPr>
          <w:rFonts w:eastAsia="BatangChe"/>
          <w:color w:val="000000" w:themeColor="text1"/>
          <w:sz w:val="26"/>
          <w:szCs w:val="26"/>
        </w:rPr>
        <w:t>的时候，</w:t>
      </w:r>
      <w:r w:rsidRPr="002A6727">
        <w:rPr>
          <w:rFonts w:eastAsia="BatangChe"/>
          <w:color w:val="000000" w:themeColor="text1"/>
          <w:sz w:val="26"/>
          <w:szCs w:val="26"/>
        </w:rPr>
        <w:t>..”</w:t>
      </w:r>
      <w:r w:rsidRPr="002A6727">
        <w:rPr>
          <w:rFonts w:eastAsia="BatangChe"/>
          <w:color w:val="000000" w:themeColor="text1"/>
          <w:sz w:val="26"/>
          <w:szCs w:val="26"/>
        </w:rPr>
        <w:t>表示时间，</w:t>
      </w:r>
      <w:r w:rsidRPr="002A6727">
        <w:rPr>
          <w:rFonts w:eastAsia="BatangChe"/>
          <w:color w:val="000000" w:themeColor="text1"/>
          <w:sz w:val="26"/>
          <w:szCs w:val="26"/>
        </w:rPr>
        <w:t>“</w:t>
      </w:r>
      <w:r w:rsidRPr="002A6727">
        <w:rPr>
          <w:rFonts w:eastAsia="BatangChe"/>
          <w:color w:val="000000" w:themeColor="text1"/>
          <w:sz w:val="26"/>
          <w:szCs w:val="26"/>
        </w:rPr>
        <w:t>不管</w:t>
      </w:r>
      <w:r w:rsidRPr="002A6727">
        <w:rPr>
          <w:rFonts w:eastAsia="BatangChe"/>
          <w:color w:val="000000" w:themeColor="text1"/>
          <w:sz w:val="26"/>
          <w:szCs w:val="26"/>
        </w:rPr>
        <w:t>..</w:t>
      </w:r>
      <w:r w:rsidRPr="002A6727">
        <w:rPr>
          <w:rFonts w:eastAsia="BatangChe"/>
          <w:color w:val="000000" w:themeColor="text1"/>
          <w:sz w:val="26"/>
          <w:szCs w:val="26"/>
        </w:rPr>
        <w:t>都</w:t>
      </w:r>
      <w:r w:rsidRPr="002A6727">
        <w:rPr>
          <w:rFonts w:eastAsia="BatangChe"/>
          <w:color w:val="000000" w:themeColor="text1"/>
          <w:sz w:val="26"/>
          <w:szCs w:val="26"/>
        </w:rPr>
        <w:t>..”</w:t>
      </w:r>
    </w:p>
    <w:p w14:paraId="16CEB7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写作任务</w:t>
      </w:r>
    </w:p>
    <w:p w14:paraId="135F28AA" w14:textId="77777777" w:rsidR="00AA75AB" w:rsidRPr="002A6727" w:rsidRDefault="00AA75AB"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10:</w:t>
      </w:r>
      <w:r w:rsidR="005118C6" w:rsidRPr="002A6727">
        <w:rPr>
          <w:rFonts w:eastAsia="BatangChe"/>
          <w:b/>
          <w:color w:val="000000" w:themeColor="text1"/>
          <w:sz w:val="26"/>
          <w:szCs w:val="26"/>
        </w:rPr>
        <w:t>第九课：难忘的生日</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44A7BC5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71F1A42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Qua bài học hoc sinh nắm được cách viết thuật lại một lễ, một buổi liên hoan,hoặc một bữa tiệc được tổ chức, cách sắp xếp nội dung viết dựa theo tiến trình của sự việc.</w:t>
      </w:r>
    </w:p>
    <w:p w14:paraId="5E34709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CD069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热身活动</w:t>
      </w:r>
    </w:p>
    <w:p w14:paraId="025A54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语言形式：兼语句</w:t>
      </w:r>
    </w:p>
    <w:p w14:paraId="5E71A1A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（三）</w:t>
      </w:r>
      <w:r w:rsidRPr="002A6727">
        <w:rPr>
          <w:rFonts w:eastAsia="BatangChe"/>
          <w:color w:val="000000" w:themeColor="text1"/>
          <w:sz w:val="26"/>
          <w:szCs w:val="26"/>
        </w:rPr>
        <w:t xml:space="preserve">  </w:t>
      </w:r>
      <w:r w:rsidRPr="002A6727">
        <w:rPr>
          <w:rFonts w:eastAsia="BatangChe"/>
          <w:color w:val="000000" w:themeColor="text1"/>
          <w:sz w:val="26"/>
          <w:szCs w:val="26"/>
        </w:rPr>
        <w:t>写作任务</w:t>
      </w:r>
    </w:p>
    <w:p w14:paraId="4853C9C8" w14:textId="77777777" w:rsidR="005118C6" w:rsidRPr="002A6727" w:rsidRDefault="00AA75AB"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Chương 11: </w:t>
      </w:r>
      <w:r w:rsidRPr="002A6727">
        <w:rPr>
          <w:rFonts w:eastAsia="BatangChe"/>
          <w:b/>
          <w:color w:val="000000" w:themeColor="text1"/>
          <w:sz w:val="26"/>
          <w:szCs w:val="26"/>
        </w:rPr>
        <w:t>测试</w:t>
      </w:r>
      <w:r w:rsidRPr="002A6727">
        <w:rPr>
          <w:rFonts w:eastAsia="BatangChe"/>
          <w:b/>
          <w:color w:val="000000" w:themeColor="text1"/>
          <w:sz w:val="26"/>
          <w:szCs w:val="26"/>
        </w:rPr>
        <w:t xml:space="preserve"> HSK5 + </w:t>
      </w:r>
      <w:r w:rsidRPr="002A6727">
        <w:rPr>
          <w:rFonts w:eastAsia="BatangChe"/>
          <w:b/>
          <w:color w:val="000000" w:themeColor="text1"/>
          <w:sz w:val="26"/>
          <w:szCs w:val="26"/>
        </w:rPr>
        <w:t>修改学生作文</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5170D206" w14:textId="77777777" w:rsidR="008C5159" w:rsidRPr="002A6727" w:rsidRDefault="008C5159" w:rsidP="008C5159">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Mục tiêu</w:t>
      </w:r>
    </w:p>
    <w:p w14:paraId="70361E3F" w14:textId="77777777" w:rsidR="008C5159" w:rsidRPr="002A6727" w:rsidRDefault="008C5159" w:rsidP="008C5159">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Phát hiện các lỗi diễn đạt khi hành văn</w:t>
      </w:r>
    </w:p>
    <w:p w14:paraId="67335091" w14:textId="77777777" w:rsidR="008C5159" w:rsidRPr="002A6727" w:rsidRDefault="008C5159" w:rsidP="008C5159">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Chỉnh sửa hoàn thiện bài viết</w:t>
      </w:r>
    </w:p>
    <w:p w14:paraId="36A6CA48" w14:textId="77777777" w:rsidR="008C5159" w:rsidRPr="002A6727" w:rsidRDefault="008C5159" w:rsidP="008C5159">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Tham khảo các bài viết tốt</w:t>
      </w:r>
    </w:p>
    <w:p w14:paraId="37AAEC72" w14:textId="77777777" w:rsidR="008C5159" w:rsidRPr="002A6727" w:rsidRDefault="008C5159" w:rsidP="008C5159">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Sơ bộ nắm được cấu trúc đề thi viết HSK5</w:t>
      </w:r>
    </w:p>
    <w:p w14:paraId="333DA569" w14:textId="77777777" w:rsidR="008C5159" w:rsidRPr="002A6727" w:rsidRDefault="008C5159" w:rsidP="008C5159">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EFF785F" w14:textId="77777777" w:rsidR="008C5159" w:rsidRPr="002A6727" w:rsidRDefault="008C5159" w:rsidP="008C5159">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Sinh viên hoàn thành bài viết</w:t>
      </w:r>
    </w:p>
    <w:p w14:paraId="09B9BC71" w14:textId="77777777" w:rsidR="008C5159" w:rsidRPr="002A6727" w:rsidRDefault="008C5159" w:rsidP="008C5159">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GV sửa bài trực tiếp trên lớp</w:t>
      </w:r>
    </w:p>
    <w:p w14:paraId="357EEC0E" w14:textId="77777777" w:rsidR="008C5159" w:rsidRPr="002A6727" w:rsidRDefault="008C5159" w:rsidP="008C5159">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Sử dụng từ, cấu trúc đã học để làm bài HSK5</w:t>
      </w:r>
    </w:p>
    <w:p w14:paraId="6132A6FB" w14:textId="77777777" w:rsidR="00AA75AB" w:rsidRPr="002A6727" w:rsidRDefault="00AA75AB"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12</w:t>
      </w:r>
      <w:r w:rsidR="005118C6" w:rsidRPr="002A6727">
        <w:rPr>
          <w:rFonts w:eastAsia="BatangChe"/>
          <w:b/>
          <w:color w:val="000000" w:themeColor="text1"/>
          <w:sz w:val="26"/>
          <w:szCs w:val="26"/>
        </w:rPr>
        <w:t>第十一课：住在这里真方便</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6F3CD97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0C70058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Học sinh vận dụng mẫu câu phức đã học và vốn từ vựng ở giáo trình tổng hợp 4 để viết lại nội dung bài học,gồm có miêu  tả về phương tiện giao thông, quán ăn, khu mua sắm, bệnh viện, trường học cùng các tiện ích khác quanh nơi mình sống.</w:t>
      </w:r>
    </w:p>
    <w:p w14:paraId="409198D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2CA02B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热身活动</w:t>
      </w:r>
    </w:p>
    <w:p w14:paraId="17C2A83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语言形式</w:t>
      </w:r>
      <w:r w:rsidRPr="002A6727">
        <w:rPr>
          <w:rFonts w:eastAsia="BatangChe"/>
          <w:color w:val="000000" w:themeColor="text1"/>
          <w:sz w:val="26"/>
          <w:szCs w:val="26"/>
        </w:rPr>
        <w:t>; “</w:t>
      </w:r>
      <w:r w:rsidRPr="002A6727">
        <w:rPr>
          <w:rFonts w:eastAsia="BatangChe"/>
          <w:color w:val="000000" w:themeColor="text1"/>
          <w:sz w:val="26"/>
          <w:szCs w:val="26"/>
        </w:rPr>
        <w:t>只要</w:t>
      </w:r>
      <w:r w:rsidRPr="002A6727">
        <w:rPr>
          <w:rFonts w:eastAsia="BatangChe"/>
          <w:color w:val="000000" w:themeColor="text1"/>
          <w:sz w:val="26"/>
          <w:szCs w:val="26"/>
        </w:rPr>
        <w:t>..</w:t>
      </w:r>
      <w:r w:rsidRPr="002A6727">
        <w:rPr>
          <w:rFonts w:eastAsia="BatangChe"/>
          <w:color w:val="000000" w:themeColor="text1"/>
          <w:sz w:val="26"/>
          <w:szCs w:val="26"/>
        </w:rPr>
        <w:t>就</w:t>
      </w:r>
      <w:r w:rsidRPr="002A6727">
        <w:rPr>
          <w:rFonts w:eastAsia="BatangChe"/>
          <w:color w:val="000000" w:themeColor="text1"/>
          <w:sz w:val="26"/>
          <w:szCs w:val="26"/>
        </w:rPr>
        <w:t>..”</w:t>
      </w:r>
      <w:r w:rsidRPr="002A6727">
        <w:rPr>
          <w:rFonts w:eastAsia="BatangChe"/>
          <w:color w:val="000000" w:themeColor="text1"/>
          <w:sz w:val="26"/>
          <w:szCs w:val="26"/>
        </w:rPr>
        <w:t>表示必须条件</w:t>
      </w:r>
      <w:r w:rsidRPr="002A6727">
        <w:rPr>
          <w:rFonts w:eastAsia="BatangChe"/>
          <w:color w:val="000000" w:themeColor="text1"/>
          <w:sz w:val="26"/>
          <w:szCs w:val="26"/>
        </w:rPr>
        <w:t>, “</w:t>
      </w:r>
      <w:r w:rsidRPr="002A6727">
        <w:rPr>
          <w:rFonts w:eastAsia="BatangChe"/>
          <w:color w:val="000000" w:themeColor="text1"/>
          <w:sz w:val="26"/>
          <w:szCs w:val="26"/>
        </w:rPr>
        <w:t>只有</w:t>
      </w:r>
      <w:r w:rsidRPr="002A6727">
        <w:rPr>
          <w:rFonts w:eastAsia="BatangChe"/>
          <w:color w:val="000000" w:themeColor="text1"/>
          <w:sz w:val="26"/>
          <w:szCs w:val="26"/>
        </w:rPr>
        <w:t>…</w:t>
      </w:r>
      <w:r w:rsidRPr="002A6727">
        <w:rPr>
          <w:rFonts w:eastAsia="BatangChe"/>
          <w:color w:val="000000" w:themeColor="text1"/>
          <w:sz w:val="26"/>
          <w:szCs w:val="26"/>
        </w:rPr>
        <w:t>才</w:t>
      </w:r>
      <w:r w:rsidRPr="002A6727">
        <w:rPr>
          <w:rFonts w:eastAsia="BatangChe"/>
          <w:color w:val="000000" w:themeColor="text1"/>
          <w:sz w:val="26"/>
          <w:szCs w:val="26"/>
        </w:rPr>
        <w:t>”</w:t>
      </w:r>
      <w:r w:rsidRPr="002A6727">
        <w:rPr>
          <w:rFonts w:eastAsia="BatangChe"/>
          <w:color w:val="000000" w:themeColor="text1"/>
          <w:sz w:val="26"/>
          <w:szCs w:val="26"/>
        </w:rPr>
        <w:t>表示唯一的条件</w:t>
      </w:r>
    </w:p>
    <w:p w14:paraId="21BC6D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写作任务</w:t>
      </w:r>
    </w:p>
    <w:p w14:paraId="54B6E75E" w14:textId="77777777" w:rsidR="00AA75AB" w:rsidRPr="002A6727" w:rsidRDefault="00AA75AB"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13: </w:t>
      </w:r>
      <w:r w:rsidR="005118C6" w:rsidRPr="002A6727">
        <w:rPr>
          <w:rFonts w:eastAsia="BatangChe"/>
          <w:b/>
          <w:color w:val="000000" w:themeColor="text1"/>
          <w:sz w:val="26"/>
          <w:szCs w:val="26"/>
        </w:rPr>
        <w:t>第十四课：我的假期计划</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07D6DBD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58BB8C2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Qua nội dung được triển khai trong bài học sẽ hướng dẫn hoc sinh cách lên kế hoạch Chi tiết cho kì nghỉ của bản thân và gia đình và trình bày lại dưới dạng đoạn văn bằng tiềng Trung.</w:t>
      </w:r>
    </w:p>
    <w:p w14:paraId="2DFCD35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7439CC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热身活动</w:t>
      </w:r>
    </w:p>
    <w:p w14:paraId="57E2234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语言形式：</w:t>
      </w:r>
      <w:r w:rsidRPr="002A6727">
        <w:rPr>
          <w:rFonts w:eastAsia="BatangChe"/>
          <w:color w:val="000000" w:themeColor="text1"/>
          <w:sz w:val="26"/>
          <w:szCs w:val="26"/>
        </w:rPr>
        <w:t>“</w:t>
      </w:r>
      <w:r w:rsidRPr="002A6727">
        <w:rPr>
          <w:rFonts w:eastAsia="BatangChe"/>
          <w:color w:val="000000" w:themeColor="text1"/>
          <w:sz w:val="26"/>
          <w:szCs w:val="26"/>
        </w:rPr>
        <w:t>要么</w:t>
      </w:r>
      <w:r w:rsidRPr="002A6727">
        <w:rPr>
          <w:rFonts w:eastAsia="BatangChe"/>
          <w:color w:val="000000" w:themeColor="text1"/>
          <w:sz w:val="26"/>
          <w:szCs w:val="26"/>
        </w:rPr>
        <w:t>…</w:t>
      </w:r>
      <w:r w:rsidRPr="002A6727">
        <w:rPr>
          <w:rFonts w:eastAsia="BatangChe"/>
          <w:color w:val="000000" w:themeColor="text1"/>
          <w:sz w:val="26"/>
          <w:szCs w:val="26"/>
        </w:rPr>
        <w:t>要么</w:t>
      </w:r>
      <w:r w:rsidRPr="002A6727">
        <w:rPr>
          <w:rFonts w:eastAsia="BatangChe"/>
          <w:color w:val="000000" w:themeColor="text1"/>
          <w:sz w:val="26"/>
          <w:szCs w:val="26"/>
        </w:rPr>
        <w:t xml:space="preserve"> ..”</w:t>
      </w:r>
    </w:p>
    <w:p w14:paraId="19715D3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写作任务</w:t>
      </w:r>
    </w:p>
    <w:p w14:paraId="2D113CA7" w14:textId="77777777" w:rsidR="00AA75AB" w:rsidRPr="002A6727" w:rsidRDefault="00AA75AB"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14: </w:t>
      </w:r>
      <w:r w:rsidR="005118C6" w:rsidRPr="002A6727">
        <w:rPr>
          <w:rFonts w:eastAsia="BatangChe"/>
          <w:b/>
          <w:color w:val="000000" w:themeColor="text1"/>
          <w:sz w:val="26"/>
          <w:szCs w:val="26"/>
        </w:rPr>
        <w:t>第十五课：你抽烟吗？</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0950A55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75E2D55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Học sinh nắm được cách viết trình bày quan điểm cá nhân về vấn đề hút thuốc thực sự có đem lại lợi ích gì cho sức khỏe bản thân và lí do dẫn đến việc nghiện hút thuốc,</w:t>
      </w:r>
    </w:p>
    <w:p w14:paraId="1A1E437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60E16C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热身活动</w:t>
      </w:r>
    </w:p>
    <w:p w14:paraId="358B8F4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语言形式：</w:t>
      </w:r>
      <w:r w:rsidRPr="002A6727">
        <w:rPr>
          <w:rFonts w:eastAsia="BatangChe"/>
          <w:color w:val="000000" w:themeColor="text1"/>
          <w:sz w:val="26"/>
          <w:szCs w:val="26"/>
        </w:rPr>
        <w:t>“</w:t>
      </w:r>
      <w:r w:rsidRPr="002A6727">
        <w:rPr>
          <w:rFonts w:eastAsia="BatangChe"/>
          <w:color w:val="000000" w:themeColor="text1"/>
          <w:sz w:val="26"/>
          <w:szCs w:val="26"/>
        </w:rPr>
        <w:t>莲</w:t>
      </w:r>
      <w:r w:rsidRPr="002A6727">
        <w:rPr>
          <w:rFonts w:eastAsia="BatangChe"/>
          <w:color w:val="000000" w:themeColor="text1"/>
          <w:sz w:val="26"/>
          <w:szCs w:val="26"/>
        </w:rPr>
        <w:t>…</w:t>
      </w:r>
      <w:r w:rsidRPr="002A6727">
        <w:rPr>
          <w:rFonts w:eastAsia="BatangChe"/>
          <w:color w:val="000000" w:themeColor="text1"/>
          <w:sz w:val="26"/>
          <w:szCs w:val="26"/>
        </w:rPr>
        <w:t>也</w:t>
      </w:r>
      <w:r w:rsidRPr="002A6727">
        <w:rPr>
          <w:rFonts w:eastAsia="BatangChe"/>
          <w:color w:val="000000" w:themeColor="text1"/>
          <w:sz w:val="26"/>
          <w:szCs w:val="26"/>
        </w:rPr>
        <w:t>/</w:t>
      </w:r>
      <w:r w:rsidRPr="002A6727">
        <w:rPr>
          <w:rFonts w:eastAsia="BatangChe"/>
          <w:color w:val="000000" w:themeColor="text1"/>
          <w:sz w:val="26"/>
          <w:szCs w:val="26"/>
        </w:rPr>
        <w:t>都</w:t>
      </w:r>
      <w:r w:rsidRPr="002A6727">
        <w:rPr>
          <w:rFonts w:eastAsia="BatangChe"/>
          <w:color w:val="000000" w:themeColor="text1"/>
          <w:sz w:val="26"/>
          <w:szCs w:val="26"/>
        </w:rPr>
        <w:t>..”,“</w:t>
      </w:r>
      <w:r w:rsidRPr="002A6727">
        <w:rPr>
          <w:rFonts w:eastAsia="BatangChe"/>
          <w:color w:val="000000" w:themeColor="text1"/>
          <w:sz w:val="26"/>
          <w:szCs w:val="26"/>
        </w:rPr>
        <w:t>从</w:t>
      </w:r>
      <w:r w:rsidRPr="002A6727">
        <w:rPr>
          <w:rFonts w:eastAsia="BatangChe"/>
          <w:color w:val="000000" w:themeColor="text1"/>
          <w:sz w:val="26"/>
          <w:szCs w:val="26"/>
        </w:rPr>
        <w:t>…</w:t>
      </w:r>
      <w:r w:rsidRPr="002A6727">
        <w:rPr>
          <w:rFonts w:eastAsia="BatangChe"/>
          <w:color w:val="000000" w:themeColor="text1"/>
          <w:sz w:val="26"/>
          <w:szCs w:val="26"/>
        </w:rPr>
        <w:t>起</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一方面</w:t>
      </w:r>
      <w:r w:rsidRPr="002A6727">
        <w:rPr>
          <w:rFonts w:eastAsia="BatangChe"/>
          <w:color w:val="000000" w:themeColor="text1"/>
          <w:sz w:val="26"/>
          <w:szCs w:val="26"/>
        </w:rPr>
        <w:t>…</w:t>
      </w:r>
      <w:r w:rsidRPr="002A6727">
        <w:rPr>
          <w:rFonts w:eastAsia="BatangChe"/>
          <w:color w:val="000000" w:themeColor="text1"/>
          <w:sz w:val="26"/>
          <w:szCs w:val="26"/>
        </w:rPr>
        <w:t>一方面</w:t>
      </w:r>
      <w:r w:rsidRPr="002A6727">
        <w:rPr>
          <w:rFonts w:eastAsia="BatangChe"/>
          <w:color w:val="000000" w:themeColor="text1"/>
          <w:sz w:val="26"/>
          <w:szCs w:val="26"/>
        </w:rPr>
        <w:t>”</w:t>
      </w:r>
    </w:p>
    <w:p w14:paraId="4604743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写作任务</w:t>
      </w:r>
    </w:p>
    <w:p w14:paraId="33EBC251" w14:textId="77777777" w:rsidR="00AA75AB" w:rsidRPr="002A6727" w:rsidRDefault="00AA75AB"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15: </w:t>
      </w:r>
      <w:r w:rsidRPr="002A6727">
        <w:rPr>
          <w:rFonts w:eastAsia="BatangChe"/>
          <w:b/>
          <w:color w:val="000000" w:themeColor="text1"/>
          <w:sz w:val="26"/>
          <w:szCs w:val="26"/>
        </w:rPr>
        <w:t>复习</w:t>
      </w:r>
      <w:r w:rsidRPr="002A6727">
        <w:rPr>
          <w:rFonts w:eastAsia="BatangChe"/>
          <w:b/>
          <w:color w:val="000000" w:themeColor="text1"/>
          <w:sz w:val="26"/>
          <w:szCs w:val="26"/>
        </w:rPr>
        <w:t xml:space="preserve">+ </w:t>
      </w:r>
      <w:r w:rsidRPr="002A6727">
        <w:rPr>
          <w:rFonts w:eastAsia="BatangChe"/>
          <w:b/>
          <w:color w:val="000000" w:themeColor="text1"/>
          <w:sz w:val="26"/>
          <w:szCs w:val="26"/>
        </w:rPr>
        <w:t>测试</w:t>
      </w:r>
      <w:r w:rsidRPr="002A6727">
        <w:rPr>
          <w:rFonts w:eastAsia="BatangChe"/>
          <w:b/>
          <w:color w:val="000000" w:themeColor="text1"/>
          <w:sz w:val="26"/>
          <w:szCs w:val="26"/>
        </w:rPr>
        <w:t xml:space="preserve"> HSK5</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2 giờ</w:t>
      </w:r>
    </w:p>
    <w:p w14:paraId="768A70D1" w14:textId="77777777" w:rsidR="005118C6" w:rsidRPr="002A6727" w:rsidRDefault="00D05E1C"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Mục tiêu: </w:t>
      </w:r>
    </w:p>
    <w:p w14:paraId="3817087F" w14:textId="77777777" w:rsidR="00D05E1C" w:rsidRPr="002A6727" w:rsidRDefault="00D05E1C"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Ôn tập, củng cố kiến thức đã học</w:t>
      </w:r>
    </w:p>
    <w:p w14:paraId="66ADD2AA" w14:textId="77777777" w:rsidR="00D05E1C" w:rsidRPr="002A6727" w:rsidRDefault="00D05E1C"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Nội dung:</w:t>
      </w:r>
    </w:p>
    <w:p w14:paraId="3577BE7E" w14:textId="77777777" w:rsidR="00D05E1C" w:rsidRPr="002A6727" w:rsidRDefault="00D05E1C"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Kiểm tra, đánh giá kết quả học tập </w:t>
      </w:r>
    </w:p>
    <w:p w14:paraId="4DD3AF7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IV. Điều kiện thực hiện </w:t>
      </w:r>
      <w:r w:rsidRPr="002A6727">
        <w:rPr>
          <w:rFonts w:eastAsia="BatangChe"/>
          <w:b/>
          <w:color w:val="000000" w:themeColor="text1"/>
          <w:sz w:val="26"/>
          <w:szCs w:val="26"/>
          <w:lang w:val="pt-BR"/>
        </w:rPr>
        <w:t>môn học</w:t>
      </w:r>
    </w:p>
    <w:p w14:paraId="4CFFD50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0D9B609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1CD5DA9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532FF39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Các điều kiện khác: Câu hỏi, bài tập thảo luận</w:t>
      </w:r>
    </w:p>
    <w:p w14:paraId="71A03FF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V. Nội dung và phương pháp đánh giá</w:t>
      </w:r>
    </w:p>
    <w:p w14:paraId="2BC3DB3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13BD0AF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565AA4F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Khả năng đọc lướt nhanh, hiểu và xử lý thông tin trong các văn bản đọc có độ dài khoảng 300-500 chữ Hán, phân tích văn bản để nắm bắt nội dung và chủ đề của văn bản.</w:t>
      </w:r>
    </w:p>
    <w:p w14:paraId="6E77352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Khả năng phán đoán ý nghĩa của từ, câu, đoạn văn có xuất hiện từ mới dựa vào hình thức chữ Hán.</w:t>
      </w:r>
    </w:p>
    <w:p w14:paraId="6E3FE7F2" w14:textId="77777777" w:rsidR="005266EA" w:rsidRPr="002A6727" w:rsidRDefault="005266EA"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Kỹ năng: </w:t>
      </w:r>
    </w:p>
    <w:p w14:paraId="24B21EA2" w14:textId="77777777" w:rsidR="005266EA" w:rsidRPr="002A6727" w:rsidRDefault="005266EA"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Viết được tất cả các chữ Hán đã được học trong chương trình và hoàn thành tốt các bài tập liên quan đến kỹ năng viết trong giáo trình. </w:t>
      </w:r>
    </w:p>
    <w:p w14:paraId="604E0018" w14:textId="77777777" w:rsidR="005266EA" w:rsidRPr="002A6727" w:rsidRDefault="005266EA"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Vận dụng được từ ngữ và cấu trúc ngữ pháp đã học để viết chính xác câu có nội dung hoàn chỉnh. </w:t>
      </w:r>
    </w:p>
    <w:p w14:paraId="2B66915B" w14:textId="77777777" w:rsidR="005266EA" w:rsidRPr="002A6727" w:rsidRDefault="005266EA"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Viết tiếng Trung Quốc 3 trên cơ sở học sinh đã học viết 1 và 2, hướng dẫn học sinh tiếp tục nâng cao hơn nữa kĩ năng học viết, cách trình bày nội dung viết phong phú và đa dạng hơn như học viết lưu lại lời nhắn, viết về kinh nghiệm giải quyết các vấn đề đã từng xảy ra trong cuộc sống thường nhật hay tả lại môt buổi tiệc sinh nhật khó quên.....</w:t>
      </w:r>
    </w:p>
    <w:p w14:paraId="18E31479" w14:textId="77777777" w:rsidR="005266EA" w:rsidRPr="002A6727" w:rsidRDefault="005266EA"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Năng lực tự chủ và trách nhiệm: </w:t>
      </w:r>
    </w:p>
    <w:p w14:paraId="5A951336" w14:textId="77777777" w:rsidR="005266EA" w:rsidRPr="002A6727" w:rsidRDefault="005266EA"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Nắm được yêu cầu của môn học.</w:t>
      </w:r>
    </w:p>
    <w:p w14:paraId="240EF3BB" w14:textId="77777777" w:rsidR="005266EA" w:rsidRPr="002A6727" w:rsidRDefault="005266EA"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w:t>
      </w:r>
      <w:r w:rsidRPr="002A6727">
        <w:rPr>
          <w:rFonts w:eastAsia="BatangChe"/>
          <w:color w:val="000000" w:themeColor="text1"/>
          <w:sz w:val="26"/>
          <w:szCs w:val="26"/>
          <w:lang w:val="nb-NO"/>
        </w:rPr>
        <w:t xml:space="preserve"> Bước đầu hình thành phương pháp học tập hiệu quả theo hướng giao tiếp.</w:t>
      </w:r>
    </w:p>
    <w:p w14:paraId="6CA92319" w14:textId="77777777" w:rsidR="005266EA" w:rsidRPr="002A6727" w:rsidRDefault="005266EA"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GV. </w:t>
      </w:r>
    </w:p>
    <w:p w14:paraId="2FB471F1" w14:textId="77777777" w:rsidR="005266EA" w:rsidRPr="002A6727" w:rsidRDefault="005266EA"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khả năng viết tiếng Trung Quốc. </w:t>
      </w:r>
    </w:p>
    <w:p w14:paraId="3883E7C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p>
    <w:p w14:paraId="375F336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Dự lớp ≥ 80% tổng thời lượng môn học.</w:t>
      </w:r>
    </w:p>
    <w:p w14:paraId="5A43D12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Luyện tập trên lớp kết hợp với kiểm tra định kỳ và thi kết thúc môn học.</w:t>
      </w:r>
    </w:p>
    <w:p w14:paraId="76BBC4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lang w:val="pt-BR"/>
        </w:rPr>
        <w:t xml:space="preserve">Hình thức thi: Tự luận </w:t>
      </w:r>
    </w:p>
    <w:p w14:paraId="1C5EC16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VI. Hướng dẫn thực hiện </w:t>
      </w:r>
      <w:r w:rsidRPr="002A6727">
        <w:rPr>
          <w:rFonts w:eastAsia="BatangChe"/>
          <w:b/>
          <w:color w:val="000000" w:themeColor="text1"/>
          <w:sz w:val="26"/>
          <w:szCs w:val="26"/>
          <w:lang w:val="pt-BR"/>
        </w:rPr>
        <w:t>môn học</w:t>
      </w:r>
    </w:p>
    <w:p w14:paraId="7A2D9F6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Phạm vi áp dụng </w:t>
      </w:r>
      <w:r w:rsidRPr="002A6727">
        <w:rPr>
          <w:rFonts w:eastAsia="BatangChe"/>
          <w:b/>
          <w:color w:val="000000" w:themeColor="text1"/>
          <w:sz w:val="26"/>
          <w:szCs w:val="26"/>
          <w:lang w:val="pt-BR"/>
        </w:rPr>
        <w:t>môn học</w:t>
      </w:r>
    </w:p>
    <w:p w14:paraId="4348DAE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Môn học được sử dụng để giảng dạy cho người học hệ cao đẳng ngành Tiếng Trung Quốc học kỳ 1 năm thứ nhất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5D01C6D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Pr="002A6727">
        <w:rPr>
          <w:rFonts w:eastAsia="BatangChe"/>
          <w:b/>
          <w:color w:val="000000" w:themeColor="text1"/>
          <w:sz w:val="26"/>
          <w:szCs w:val="26"/>
          <w:lang w:val="pt-BR"/>
        </w:rPr>
        <w:t>môn học</w:t>
      </w:r>
    </w:p>
    <w:p w14:paraId="283750C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6D21934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lastRenderedPageBreak/>
        <w:t>- Đối với người học: Người học tích cực tham gia vào giờ học; nghe giảng, ghi chép đầy đủ; luyện tập theo nhóm và với giáo viên; chủ động nghiên cứu tài liệu và ôn tập.</w:t>
      </w:r>
    </w:p>
    <w:p w14:paraId="3C1B766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049A8AC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Mỗi bài học, đầu tiên, GV sẽ giới thiệu nội dung lý thuyết mới. Sau đó, sinh viên luyện tại lớp dưới hình thức nói hoặc viết và làm bài tập dưới sự hướng dẫn của GV. </w:t>
      </w:r>
    </w:p>
    <w:p w14:paraId="37CA34E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Sinh viên tự làm bài tập trong giáo trình chính và sách bài tập. GV sẽ kiểm tra thường xuyên, thu bài tập, chấm và chữa bài tập, giải đáp thắc mắc về các bài tự làm của sinh viên vào giờ lên lớp tiếp sau đó hoặc vào giờ ôn tập cuối học kỳ.</w:t>
      </w:r>
    </w:p>
    <w:p w14:paraId="635C687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Về nội dung:</w:t>
      </w:r>
    </w:p>
    <w:p w14:paraId="6B219D2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nb-NO"/>
        </w:rPr>
        <w:t>+ Nhận mặt chữ và viết chữ Hán, nắm bắt kết cấu của một từ, cụm từ, kiến thức cơ bản về cấu trúc câu trong tiếng Hán</w:t>
      </w:r>
    </w:p>
    <w:p w14:paraId="0397239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Cách dùng các từ ngữ trọng điểm, các hiện tượng ngữ pháp cơ bản trong tiếng Hán từ đơn giản đến phức tạp một cách có hệ thống. </w:t>
      </w:r>
    </w:p>
    <w:p w14:paraId="583DD8E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57B82AA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-Tài liệu chính:</w:t>
      </w:r>
    </w:p>
    <w:p w14:paraId="4F4A379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体验汉语</w:t>
      </w:r>
      <w:r w:rsidRPr="002A6727">
        <w:rPr>
          <w:rFonts w:eastAsia="BatangChe"/>
          <w:color w:val="000000" w:themeColor="text1"/>
          <w:sz w:val="26"/>
          <w:szCs w:val="26"/>
        </w:rPr>
        <w:t xml:space="preserve">. </w:t>
      </w:r>
      <w:r w:rsidRPr="002A6727">
        <w:rPr>
          <w:rFonts w:eastAsia="BatangChe"/>
          <w:color w:val="000000" w:themeColor="text1"/>
          <w:sz w:val="26"/>
          <w:szCs w:val="26"/>
        </w:rPr>
        <w:t>写作教程</w:t>
      </w:r>
      <w:r w:rsidRPr="002A6727">
        <w:rPr>
          <w:rFonts w:eastAsia="BatangChe"/>
          <w:color w:val="000000" w:themeColor="text1"/>
          <w:sz w:val="26"/>
          <w:szCs w:val="26"/>
        </w:rPr>
        <w:t xml:space="preserve"> </w:t>
      </w:r>
      <w:r w:rsidRPr="002A6727">
        <w:rPr>
          <w:rFonts w:eastAsia="BatangChe"/>
          <w:color w:val="000000" w:themeColor="text1"/>
          <w:sz w:val="26"/>
          <w:szCs w:val="26"/>
        </w:rPr>
        <w:t>初级二</w:t>
      </w:r>
      <w:r w:rsidRPr="002A6727">
        <w:rPr>
          <w:rFonts w:eastAsia="BatangChe"/>
          <w:color w:val="000000" w:themeColor="text1"/>
          <w:sz w:val="26"/>
          <w:szCs w:val="26"/>
        </w:rPr>
        <w:t>.</w:t>
      </w:r>
      <w:r w:rsidRPr="002A6727">
        <w:rPr>
          <w:rFonts w:eastAsia="BatangChe"/>
          <w:color w:val="000000" w:themeColor="text1"/>
          <w:sz w:val="26"/>
          <w:szCs w:val="26"/>
        </w:rPr>
        <w:t>陈作宏</w:t>
      </w:r>
      <w:r w:rsidRPr="002A6727">
        <w:rPr>
          <w:rFonts w:eastAsia="BatangChe"/>
          <w:color w:val="000000" w:themeColor="text1"/>
          <w:sz w:val="26"/>
          <w:szCs w:val="26"/>
        </w:rPr>
        <w:t>.</w:t>
      </w:r>
      <w:r w:rsidRPr="002A6727">
        <w:rPr>
          <w:rFonts w:eastAsia="BatangChe"/>
          <w:color w:val="000000" w:themeColor="text1"/>
          <w:sz w:val="26"/>
          <w:szCs w:val="26"/>
        </w:rPr>
        <w:t>高等教育出版社</w:t>
      </w:r>
    </w:p>
    <w:p w14:paraId="6D4388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pt-BR"/>
        </w:rPr>
        <w:t xml:space="preserve">Giáo trình </w:t>
      </w:r>
      <w:r w:rsidRPr="002A6727">
        <w:rPr>
          <w:rFonts w:eastAsia="BatangChe"/>
          <w:color w:val="000000" w:themeColor="text1"/>
          <w:sz w:val="26"/>
          <w:szCs w:val="26"/>
        </w:rPr>
        <w:t xml:space="preserve">Experiencing TQUnese </w:t>
      </w:r>
      <w:r w:rsidRPr="002A6727">
        <w:rPr>
          <w:rFonts w:eastAsia="BatangChe"/>
          <w:color w:val="000000" w:themeColor="text1"/>
          <w:sz w:val="26"/>
          <w:szCs w:val="26"/>
          <w:lang w:val="pt-BR"/>
        </w:rPr>
        <w:t xml:space="preserve"> - Dùng cho sinh viên năm thứ </w:t>
      </w:r>
      <w:r w:rsidRPr="002A6727">
        <w:rPr>
          <w:rFonts w:eastAsia="BatangChe"/>
          <w:color w:val="000000" w:themeColor="text1"/>
          <w:sz w:val="26"/>
          <w:szCs w:val="26"/>
        </w:rPr>
        <w:t>hai</w:t>
      </w:r>
    </w:p>
    <w:p w14:paraId="52DE3E9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Tài liệu tham khảo</w:t>
      </w:r>
    </w:p>
    <w:p w14:paraId="331506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rPr>
        <w:t xml:space="preserve"> </w:t>
      </w:r>
      <w:r w:rsidRPr="002A6727">
        <w:rPr>
          <w:rFonts w:eastAsia="BatangChe"/>
          <w:color w:val="000000" w:themeColor="text1"/>
          <w:sz w:val="26"/>
          <w:szCs w:val="26"/>
          <w:lang w:val="pt-BR"/>
        </w:rPr>
        <w:t>Bộ môn Tiếng Trung Quốc 1 "Bài tập luyện viết chữ Hán" Khoa NN VH Trung Quốc Trường Đại học Ngoại Ngữ - Đại học Quốc gia Hà Nội năm 2016.</w:t>
      </w:r>
    </w:p>
    <w:p w14:paraId="4895BB3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p>
    <w:p w14:paraId="333D454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p>
    <w:p w14:paraId="50971253" w14:textId="77777777" w:rsidR="0083553A" w:rsidRPr="002A6727" w:rsidRDefault="0083553A" w:rsidP="005F380C">
      <w:pPr>
        <w:spacing w:before="60" w:after="60" w:line="288" w:lineRule="auto"/>
        <w:rPr>
          <w:rFonts w:eastAsia="BatangChe"/>
          <w:b/>
          <w:color w:val="000000" w:themeColor="text1"/>
          <w:sz w:val="26"/>
          <w:szCs w:val="26"/>
        </w:rPr>
      </w:pPr>
      <w:r w:rsidRPr="002A6727">
        <w:rPr>
          <w:rFonts w:eastAsia="BatangChe"/>
          <w:b/>
          <w:color w:val="000000" w:themeColor="text1"/>
          <w:sz w:val="26"/>
          <w:szCs w:val="26"/>
        </w:rPr>
        <w:br w:type="page"/>
      </w:r>
    </w:p>
    <w:p w14:paraId="4EA6E513"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lastRenderedPageBreak/>
        <w:t xml:space="preserve">CHƯƠNG TRÌNH </w:t>
      </w:r>
      <w:r w:rsidR="00923AB3" w:rsidRPr="002A6727">
        <w:rPr>
          <w:rFonts w:eastAsia="BatangChe"/>
          <w:b/>
          <w:color w:val="000000" w:themeColor="text1"/>
          <w:sz w:val="26"/>
          <w:szCs w:val="26"/>
        </w:rPr>
        <w:t>MÔ ĐUN</w:t>
      </w:r>
    </w:p>
    <w:p w14:paraId="73AEEB7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Tên</w:t>
      </w:r>
      <w:r w:rsidRPr="002A6727">
        <w:rPr>
          <w:rFonts w:eastAsia="BatangChe"/>
          <w:b/>
          <w:color w:val="000000" w:themeColor="text1"/>
          <w:sz w:val="26"/>
          <w:szCs w:val="26"/>
          <w:lang w:val="pt-BR"/>
        </w:rPr>
        <w:t xml:space="preserve"> </w:t>
      </w:r>
      <w:r w:rsidR="00923AB3" w:rsidRPr="002A6727">
        <w:rPr>
          <w:rFonts w:eastAsia="BatangChe"/>
          <w:b/>
          <w:color w:val="000000" w:themeColor="text1"/>
          <w:sz w:val="26"/>
          <w:szCs w:val="26"/>
          <w:lang w:val="pt-BR"/>
        </w:rPr>
        <w:t>mô đun</w:t>
      </w:r>
      <w:r w:rsidRPr="002A6727">
        <w:rPr>
          <w:rFonts w:eastAsia="BatangChe"/>
          <w:b/>
          <w:color w:val="000000" w:themeColor="text1"/>
          <w:sz w:val="26"/>
          <w:szCs w:val="26"/>
        </w:rPr>
        <w:t>: Ngữ pháp</w:t>
      </w:r>
    </w:p>
    <w:p w14:paraId="188BD46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00923AB3" w:rsidRPr="002A6727">
        <w:rPr>
          <w:rFonts w:eastAsia="BatangChe"/>
          <w:b/>
          <w:color w:val="000000" w:themeColor="text1"/>
          <w:sz w:val="26"/>
          <w:szCs w:val="26"/>
          <w:lang w:val="pt-BR"/>
        </w:rPr>
        <w:t>mô đun</w:t>
      </w:r>
      <w:r w:rsidRPr="002A6727">
        <w:rPr>
          <w:rFonts w:eastAsia="BatangChe"/>
          <w:b/>
          <w:color w:val="000000" w:themeColor="text1"/>
          <w:sz w:val="26"/>
          <w:szCs w:val="26"/>
        </w:rPr>
        <w:t xml:space="preserve">: </w:t>
      </w:r>
      <w:r w:rsidR="00DB0CF7" w:rsidRPr="002A6727">
        <w:rPr>
          <w:rFonts w:eastAsia="BatangChe"/>
          <w:b/>
          <w:color w:val="000000" w:themeColor="text1"/>
          <w:sz w:val="26"/>
          <w:szCs w:val="26"/>
        </w:rPr>
        <w:t>MĐ25</w:t>
      </w:r>
    </w:p>
    <w:p w14:paraId="475F3DD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Thời gian thực hiện</w:t>
      </w:r>
      <w:r w:rsidRPr="002A6727">
        <w:rPr>
          <w:rFonts w:eastAsia="BatangChe"/>
          <w:b/>
          <w:color w:val="000000" w:themeColor="text1"/>
          <w:sz w:val="26"/>
          <w:szCs w:val="26"/>
          <w:lang w:val="pt-BR"/>
        </w:rPr>
        <w:t xml:space="preserve"> </w:t>
      </w:r>
      <w:r w:rsidR="00923AB3" w:rsidRPr="002A6727">
        <w:rPr>
          <w:rFonts w:eastAsia="BatangChe"/>
          <w:b/>
          <w:color w:val="000000" w:themeColor="text1"/>
          <w:sz w:val="26"/>
          <w:szCs w:val="26"/>
          <w:lang w:val="pt-BR"/>
        </w:rPr>
        <w:t>mô đun</w:t>
      </w:r>
      <w:r w:rsidRPr="002A6727">
        <w:rPr>
          <w:rFonts w:eastAsia="BatangChe"/>
          <w:b/>
          <w:color w:val="000000" w:themeColor="text1"/>
          <w:sz w:val="26"/>
          <w:szCs w:val="26"/>
        </w:rPr>
        <w:t>:</w:t>
      </w:r>
      <w:r w:rsidR="0083553A" w:rsidRPr="002A6727">
        <w:rPr>
          <w:rFonts w:eastAsia="BatangChe"/>
          <w:b/>
          <w:color w:val="000000" w:themeColor="text1"/>
          <w:sz w:val="26"/>
          <w:szCs w:val="26"/>
        </w:rPr>
        <w:t xml:space="preserve"> </w:t>
      </w:r>
      <w:r w:rsidRPr="002A6727">
        <w:rPr>
          <w:rFonts w:eastAsia="BatangChe"/>
          <w:color w:val="000000" w:themeColor="text1"/>
          <w:sz w:val="26"/>
          <w:szCs w:val="26"/>
        </w:rPr>
        <w:t>45 giờ (Lý thuyết: 15 giờ; Thực hành, thảo luận, bài tập: 28 giờ; Kiểm tra và ôn tập: 02 giờ )</w:t>
      </w:r>
    </w:p>
    <w:p w14:paraId="2BD5431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I. Vị trí, tính chất của </w:t>
      </w:r>
      <w:r w:rsidR="00923AB3" w:rsidRPr="002A6727">
        <w:rPr>
          <w:rFonts w:eastAsia="BatangChe"/>
          <w:b/>
          <w:color w:val="000000" w:themeColor="text1"/>
          <w:sz w:val="26"/>
          <w:szCs w:val="26"/>
          <w:lang w:val="pt-BR"/>
        </w:rPr>
        <w:t>mô đun</w:t>
      </w:r>
    </w:p>
    <w:p w14:paraId="2F7ABF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Vị trí: Thực hiện ngay trước hoặc song song với </w:t>
      </w:r>
      <w:r w:rsidRPr="002A6727">
        <w:rPr>
          <w:rFonts w:eastAsia="BatangChe"/>
          <w:color w:val="000000" w:themeColor="text1"/>
          <w:sz w:val="26"/>
          <w:szCs w:val="26"/>
          <w:lang w:val="pt-BR"/>
        </w:rPr>
        <w:t>môn học</w:t>
      </w:r>
      <w:r w:rsidRPr="002A6727">
        <w:rPr>
          <w:rFonts w:eastAsia="BatangChe"/>
          <w:color w:val="000000" w:themeColor="text1"/>
          <w:sz w:val="26"/>
          <w:szCs w:val="26"/>
        </w:rPr>
        <w:t xml:space="preserve"> Đọc 3, Viết 3, Nghe 3, Nói</w:t>
      </w:r>
      <w:r w:rsidRPr="002A6727">
        <w:rPr>
          <w:rFonts w:eastAsia="BatangChe"/>
          <w:b/>
          <w:color w:val="000000" w:themeColor="text1"/>
          <w:sz w:val="26"/>
          <w:szCs w:val="26"/>
        </w:rPr>
        <w:t xml:space="preserve"> 3, </w:t>
      </w:r>
      <w:r w:rsidRPr="002A6727">
        <w:rPr>
          <w:rFonts w:eastAsia="BatangChe"/>
          <w:color w:val="000000" w:themeColor="text1"/>
          <w:sz w:val="26"/>
          <w:szCs w:val="26"/>
        </w:rPr>
        <w:t>Tổng hợp 3</w:t>
      </w:r>
    </w:p>
    <w:p w14:paraId="13198F7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Bồi dưỡng kiến thức cơ bản về Ngữ pháp tiếng Hán hiện đại</w:t>
      </w:r>
    </w:p>
    <w:p w14:paraId="56A1CD1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00923AB3" w:rsidRPr="002A6727">
        <w:rPr>
          <w:rFonts w:eastAsia="BatangChe"/>
          <w:b/>
          <w:color w:val="000000" w:themeColor="text1"/>
          <w:sz w:val="26"/>
          <w:szCs w:val="26"/>
          <w:lang w:val="pt-BR"/>
        </w:rPr>
        <w:t>mô đun</w:t>
      </w:r>
    </w:p>
    <w:p w14:paraId="184553F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Kiến thức:</w:t>
      </w:r>
    </w:p>
    <w:p w14:paraId="36B3844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83553A" w:rsidRPr="002A6727">
        <w:rPr>
          <w:rFonts w:eastAsia="BatangChe"/>
          <w:color w:val="000000" w:themeColor="text1"/>
          <w:sz w:val="26"/>
          <w:szCs w:val="26"/>
        </w:rPr>
        <w:tab/>
      </w:r>
      <w:r w:rsidRPr="002A6727">
        <w:rPr>
          <w:rFonts w:eastAsia="BatangChe"/>
          <w:color w:val="000000" w:themeColor="text1"/>
          <w:sz w:val="26"/>
          <w:szCs w:val="26"/>
        </w:rPr>
        <w:t>Qua các bài ngữ pháp sinh viên được củng cố kiến thức và trang bị thêm kiến thức về các loại từ loại, câu và các thành phần của câu trong tiếng Hán từ đó giúp sinh viên biểu đạt chính xác hơn đồng thời hiểu biết thêm nhiều về ngôn ngữ và văn hoá Trung Quốc. Cụ thể:</w:t>
      </w:r>
    </w:p>
    <w:p w14:paraId="1FE54A5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Nắm vựng cách dùng của các loại động từ, trợ từ, phó từ, liên từ, các loại bổ ngữ, các nhóm từ tổ...</w:t>
      </w:r>
    </w:p>
    <w:p w14:paraId="3A61C33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Phân tích được đặc điểm của thành phần Định ngữ và hiểu được vị trí, cách dùng của lượng từ trong câu. Giải thích được đặc điểm và cách dùng của các từ ngữ nối câu, thành phần câu hoặc các cụm từ chức năng.</w:t>
      </w:r>
    </w:p>
    <w:p w14:paraId="538A3BF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Hình thành được kỹ năng sử dụng các hiện tượng ngữ pháp trên trong việc học tích hợp các môn khác như kỹ năng Nghe, Nói, Đọc, Viết và Tiếng Trung tổng hợp. </w:t>
      </w:r>
    </w:p>
    <w:p w14:paraId="792B54A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0E5BC0B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Có thể vận dụng kiến thức đã học giải quyết các bài tập sau mỗi bài</w:t>
      </w:r>
    </w:p>
    <w:p w14:paraId="70FE21D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Sử dụng được một cách khá chính xác những mẫu câu thường dùng liên quan tới những tình huống giao tiếp trong những ngữ cảnh quen thuộc với những chủ đề thường gặp</w:t>
      </w:r>
    </w:p>
    <w:p w14:paraId="6065601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Năng lực tự chủ và trách nhiệm:</w:t>
      </w:r>
    </w:p>
    <w:p w14:paraId="2C243FA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Làm chủ được năng lực vận dụng các hiện tượng ngữ pháp trong các kỹ năng nghe, nói, đọc, viết. Phát huy được năng lực trong những trường hợp cụ thể. Có trách nhiệm với năng lực của bản thân. </w:t>
      </w:r>
    </w:p>
    <w:p w14:paraId="05ABAA3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ab/>
        <w:t>+ Có khả năng làm việc độc lập, làm việc nhóm, hướng dẫn và giám sát người khác thực hiện nhiệm vụ xác định, đánh giá hiệu quả công việc sau khi hoàn thành.</w:t>
      </w:r>
    </w:p>
    <w:p w14:paraId="25ADB5B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III. Nội dung </w:t>
      </w:r>
      <w:r w:rsidR="00923AB3" w:rsidRPr="002A6727">
        <w:rPr>
          <w:rFonts w:eastAsia="BatangChe"/>
          <w:b/>
          <w:color w:val="000000" w:themeColor="text1"/>
          <w:sz w:val="26"/>
          <w:szCs w:val="26"/>
        </w:rPr>
        <w:t>mô đun</w:t>
      </w:r>
    </w:p>
    <w:p w14:paraId="14209D4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 tổng quát và phân bổ thời gian</w:t>
      </w:r>
    </w:p>
    <w:tbl>
      <w:tblPr>
        <w:tblW w:w="9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9"/>
        <w:gridCol w:w="3969"/>
        <w:gridCol w:w="818"/>
        <w:gridCol w:w="1013"/>
        <w:gridCol w:w="1742"/>
        <w:gridCol w:w="969"/>
        <w:gridCol w:w="15"/>
      </w:tblGrid>
      <w:tr w:rsidR="005118C6" w:rsidRPr="002A6727" w14:paraId="7976DB83" w14:textId="77777777" w:rsidTr="008F4E9D">
        <w:trPr>
          <w:trHeight w:val="20"/>
          <w:tblHeader/>
        </w:trPr>
        <w:tc>
          <w:tcPr>
            <w:tcW w:w="709" w:type="dxa"/>
            <w:vMerge w:val="restart"/>
            <w:shd w:val="clear" w:color="auto" w:fill="FFFFFF"/>
            <w:vAlign w:val="center"/>
          </w:tcPr>
          <w:p w14:paraId="423F3D75"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lastRenderedPageBreak/>
              <w:t>TT</w:t>
            </w:r>
          </w:p>
        </w:tc>
        <w:tc>
          <w:tcPr>
            <w:tcW w:w="3969" w:type="dxa"/>
            <w:vMerge w:val="restart"/>
            <w:shd w:val="clear" w:color="auto" w:fill="FFFFFF"/>
            <w:noWrap/>
            <w:vAlign w:val="center"/>
          </w:tcPr>
          <w:p w14:paraId="0F258AF9"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val="en-US"/>
              </w:rPr>
            </w:pPr>
            <w:r w:rsidRPr="002A6727">
              <w:rPr>
                <w:b/>
                <w:color w:val="000000"/>
                <w:lang w:val="pt-BR" w:eastAsia="en-US"/>
              </w:rPr>
              <w:t>Tên các</w:t>
            </w:r>
            <w:r w:rsidRPr="002A6727">
              <w:rPr>
                <w:b/>
                <w:color w:val="000000"/>
                <w:lang w:eastAsia="en-US"/>
              </w:rPr>
              <w:t xml:space="preserve"> bài trong mô đun</w:t>
            </w:r>
          </w:p>
        </w:tc>
        <w:tc>
          <w:tcPr>
            <w:tcW w:w="4557" w:type="dxa"/>
            <w:gridSpan w:val="5"/>
            <w:shd w:val="clear" w:color="auto" w:fill="FFFFFF"/>
            <w:vAlign w:val="center"/>
          </w:tcPr>
          <w:p w14:paraId="2E51214A"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0A12E341" w14:textId="77777777" w:rsidTr="008F4E9D">
        <w:trPr>
          <w:gridAfter w:val="1"/>
          <w:wAfter w:w="15" w:type="dxa"/>
          <w:trHeight w:val="20"/>
          <w:tblHeader/>
        </w:trPr>
        <w:tc>
          <w:tcPr>
            <w:tcW w:w="709" w:type="dxa"/>
            <w:vMerge/>
            <w:shd w:val="clear" w:color="auto" w:fill="FFFFFF"/>
            <w:vAlign w:val="center"/>
          </w:tcPr>
          <w:p w14:paraId="5FD0234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3969" w:type="dxa"/>
            <w:vMerge/>
            <w:shd w:val="clear" w:color="auto" w:fill="FFFFFF"/>
            <w:vAlign w:val="center"/>
          </w:tcPr>
          <w:p w14:paraId="4EE744C5"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818" w:type="dxa"/>
            <w:shd w:val="clear" w:color="auto" w:fill="FFFFFF"/>
            <w:vAlign w:val="center"/>
          </w:tcPr>
          <w:p w14:paraId="194626D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1013" w:type="dxa"/>
            <w:shd w:val="clear" w:color="auto" w:fill="FFFFFF"/>
            <w:vAlign w:val="center"/>
          </w:tcPr>
          <w:p w14:paraId="334BCCF5"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742" w:type="dxa"/>
            <w:shd w:val="clear" w:color="auto" w:fill="FFFFFF"/>
            <w:noWrap/>
            <w:vAlign w:val="center"/>
          </w:tcPr>
          <w:p w14:paraId="7E02B335"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969" w:type="dxa"/>
            <w:shd w:val="clear" w:color="auto" w:fill="FFFFFF"/>
            <w:vAlign w:val="center"/>
          </w:tcPr>
          <w:p w14:paraId="48A20126"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Kiểm tra</w:t>
            </w:r>
          </w:p>
        </w:tc>
      </w:tr>
      <w:tr w:rsidR="005118C6" w:rsidRPr="002A6727" w14:paraId="26654B39" w14:textId="77777777" w:rsidTr="008F4E9D">
        <w:trPr>
          <w:gridAfter w:val="1"/>
          <w:wAfter w:w="15" w:type="dxa"/>
          <w:trHeight w:val="20"/>
        </w:trPr>
        <w:tc>
          <w:tcPr>
            <w:tcW w:w="709" w:type="dxa"/>
            <w:shd w:val="clear" w:color="auto" w:fill="FFFFFF"/>
            <w:vAlign w:val="center"/>
          </w:tcPr>
          <w:p w14:paraId="11A4DCEE"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3969" w:type="dxa"/>
            <w:shd w:val="clear" w:color="auto" w:fill="FFFFFF"/>
            <w:noWrap/>
            <w:vAlign w:val="center"/>
          </w:tcPr>
          <w:p w14:paraId="7CBC3F4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第一课：离合动词</w:t>
            </w:r>
          </w:p>
        </w:tc>
        <w:tc>
          <w:tcPr>
            <w:tcW w:w="818" w:type="dxa"/>
            <w:shd w:val="clear" w:color="auto" w:fill="FFFFFF"/>
            <w:vAlign w:val="center"/>
          </w:tcPr>
          <w:p w14:paraId="5CD5203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77420DD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3C19B07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69" w:type="dxa"/>
            <w:shd w:val="clear" w:color="auto" w:fill="FFFFFF"/>
            <w:vAlign w:val="center"/>
          </w:tcPr>
          <w:p w14:paraId="4094C56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90D44E4" w14:textId="77777777" w:rsidTr="008F4E9D">
        <w:trPr>
          <w:gridAfter w:val="1"/>
          <w:wAfter w:w="15" w:type="dxa"/>
          <w:trHeight w:val="20"/>
        </w:trPr>
        <w:tc>
          <w:tcPr>
            <w:tcW w:w="709" w:type="dxa"/>
            <w:shd w:val="clear" w:color="auto" w:fill="FFFFFF"/>
            <w:vAlign w:val="center"/>
          </w:tcPr>
          <w:p w14:paraId="17037E89"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3969" w:type="dxa"/>
            <w:shd w:val="clear" w:color="auto" w:fill="FFFFFF"/>
            <w:noWrap/>
            <w:vAlign w:val="center"/>
          </w:tcPr>
          <w:p w14:paraId="7C1A03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第二课：词语的重叠（动词重叠、形容词重叠）</w:t>
            </w:r>
          </w:p>
        </w:tc>
        <w:tc>
          <w:tcPr>
            <w:tcW w:w="818" w:type="dxa"/>
            <w:shd w:val="clear" w:color="auto" w:fill="FFFFFF"/>
            <w:vAlign w:val="center"/>
          </w:tcPr>
          <w:p w14:paraId="0D01FBD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2026093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6E3D6F9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69" w:type="dxa"/>
            <w:shd w:val="clear" w:color="auto" w:fill="FFFFFF"/>
            <w:vAlign w:val="center"/>
          </w:tcPr>
          <w:p w14:paraId="45EE7BB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C5497E0" w14:textId="77777777" w:rsidTr="008F4E9D">
        <w:trPr>
          <w:gridAfter w:val="1"/>
          <w:wAfter w:w="15" w:type="dxa"/>
          <w:trHeight w:val="20"/>
        </w:trPr>
        <w:tc>
          <w:tcPr>
            <w:tcW w:w="709" w:type="dxa"/>
            <w:shd w:val="clear" w:color="auto" w:fill="FFFFFF"/>
            <w:vAlign w:val="center"/>
          </w:tcPr>
          <w:p w14:paraId="3D18D31E"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3969" w:type="dxa"/>
            <w:shd w:val="clear" w:color="auto" w:fill="FFFFFF"/>
            <w:noWrap/>
            <w:vAlign w:val="center"/>
          </w:tcPr>
          <w:p w14:paraId="7C67FC2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第三课：动态助词和语气助词</w:t>
            </w:r>
            <w:r w:rsidRPr="002A6727">
              <w:rPr>
                <w:rFonts w:eastAsia="BatangChe"/>
                <w:color w:val="000000" w:themeColor="text1"/>
                <w:sz w:val="26"/>
                <w:szCs w:val="26"/>
                <w:lang w:val="en-US"/>
              </w:rPr>
              <w:t>“</w:t>
            </w:r>
            <w:r w:rsidRPr="002A6727">
              <w:rPr>
                <w:rFonts w:eastAsia="BatangChe"/>
                <w:color w:val="000000" w:themeColor="text1"/>
                <w:sz w:val="26"/>
                <w:szCs w:val="26"/>
                <w:lang w:val="en-US"/>
              </w:rPr>
              <w:t>了</w:t>
            </w:r>
            <w:r w:rsidRPr="002A6727">
              <w:rPr>
                <w:rFonts w:eastAsia="BatangChe"/>
                <w:color w:val="000000" w:themeColor="text1"/>
                <w:sz w:val="26"/>
                <w:szCs w:val="26"/>
                <w:lang w:val="en-US"/>
              </w:rPr>
              <w:t>”</w:t>
            </w:r>
          </w:p>
        </w:tc>
        <w:tc>
          <w:tcPr>
            <w:tcW w:w="818" w:type="dxa"/>
            <w:shd w:val="clear" w:color="auto" w:fill="FFFFFF"/>
            <w:vAlign w:val="center"/>
          </w:tcPr>
          <w:p w14:paraId="3C40CD8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1D1A06A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0A7E984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69" w:type="dxa"/>
            <w:shd w:val="clear" w:color="auto" w:fill="FFFFFF"/>
            <w:vAlign w:val="center"/>
          </w:tcPr>
          <w:p w14:paraId="35A5951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150786F" w14:textId="77777777" w:rsidTr="008F4E9D">
        <w:trPr>
          <w:gridAfter w:val="1"/>
          <w:wAfter w:w="15" w:type="dxa"/>
          <w:trHeight w:val="20"/>
        </w:trPr>
        <w:tc>
          <w:tcPr>
            <w:tcW w:w="709" w:type="dxa"/>
            <w:shd w:val="clear" w:color="auto" w:fill="FFFFFF"/>
            <w:vAlign w:val="center"/>
          </w:tcPr>
          <w:p w14:paraId="44533907"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3969" w:type="dxa"/>
            <w:shd w:val="clear" w:color="auto" w:fill="FFFFFF"/>
            <w:noWrap/>
            <w:vAlign w:val="center"/>
          </w:tcPr>
          <w:p w14:paraId="47BF94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第四课：动态助词</w:t>
            </w:r>
            <w:r w:rsidRPr="002A6727">
              <w:rPr>
                <w:rFonts w:eastAsia="BatangChe"/>
                <w:color w:val="000000" w:themeColor="text1"/>
                <w:sz w:val="26"/>
                <w:szCs w:val="26"/>
                <w:lang w:val="en-US"/>
              </w:rPr>
              <w:t>“</w:t>
            </w:r>
            <w:r w:rsidRPr="002A6727">
              <w:rPr>
                <w:rFonts w:eastAsia="BatangChe"/>
                <w:color w:val="000000" w:themeColor="text1"/>
                <w:sz w:val="26"/>
                <w:szCs w:val="26"/>
                <w:lang w:val="en-US"/>
              </w:rPr>
              <w:t>着</w:t>
            </w:r>
            <w:r w:rsidRPr="002A6727">
              <w:rPr>
                <w:rFonts w:eastAsia="BatangChe"/>
                <w:color w:val="000000" w:themeColor="text1"/>
                <w:sz w:val="26"/>
                <w:szCs w:val="26"/>
                <w:lang w:val="en-US"/>
              </w:rPr>
              <w:t>”</w:t>
            </w:r>
            <w:r w:rsidRPr="002A6727">
              <w:rPr>
                <w:rFonts w:eastAsia="BatangChe"/>
                <w:color w:val="000000" w:themeColor="text1"/>
                <w:sz w:val="26"/>
                <w:szCs w:val="26"/>
                <w:lang w:val="en-US"/>
              </w:rPr>
              <w:t>、</w:t>
            </w:r>
            <w:r w:rsidRPr="002A6727">
              <w:rPr>
                <w:rFonts w:eastAsia="BatangChe"/>
                <w:color w:val="000000" w:themeColor="text1"/>
                <w:sz w:val="26"/>
                <w:szCs w:val="26"/>
                <w:lang w:val="en-US"/>
              </w:rPr>
              <w:t>“</w:t>
            </w:r>
            <w:r w:rsidRPr="002A6727">
              <w:rPr>
                <w:rFonts w:eastAsia="BatangChe"/>
                <w:color w:val="000000" w:themeColor="text1"/>
                <w:sz w:val="26"/>
                <w:szCs w:val="26"/>
                <w:lang w:val="en-US"/>
              </w:rPr>
              <w:t>过</w:t>
            </w:r>
            <w:r w:rsidRPr="002A6727">
              <w:rPr>
                <w:rFonts w:eastAsia="BatangChe"/>
                <w:color w:val="000000" w:themeColor="text1"/>
                <w:sz w:val="26"/>
                <w:szCs w:val="26"/>
                <w:lang w:val="en-US"/>
              </w:rPr>
              <w:t>”</w:t>
            </w:r>
          </w:p>
        </w:tc>
        <w:tc>
          <w:tcPr>
            <w:tcW w:w="818" w:type="dxa"/>
            <w:shd w:val="clear" w:color="auto" w:fill="FFFFFF"/>
            <w:vAlign w:val="center"/>
          </w:tcPr>
          <w:p w14:paraId="1BAD7C4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69866EF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655CB1A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69" w:type="dxa"/>
            <w:shd w:val="clear" w:color="auto" w:fill="FFFFFF"/>
            <w:vAlign w:val="center"/>
          </w:tcPr>
          <w:p w14:paraId="30185A6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F27AB65" w14:textId="77777777" w:rsidTr="008F4E9D">
        <w:trPr>
          <w:gridAfter w:val="1"/>
          <w:wAfter w:w="15" w:type="dxa"/>
          <w:trHeight w:val="20"/>
        </w:trPr>
        <w:tc>
          <w:tcPr>
            <w:tcW w:w="709" w:type="dxa"/>
            <w:shd w:val="clear" w:color="auto" w:fill="FFFFFF"/>
            <w:vAlign w:val="center"/>
          </w:tcPr>
          <w:p w14:paraId="77290673"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3969" w:type="dxa"/>
            <w:shd w:val="clear" w:color="auto" w:fill="FFFFFF"/>
            <w:noWrap/>
            <w:vAlign w:val="center"/>
          </w:tcPr>
          <w:p w14:paraId="7BE9589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测验一</w:t>
            </w:r>
            <w:r w:rsidRPr="002A6727">
              <w:rPr>
                <w:rFonts w:eastAsia="BatangChe"/>
                <w:color w:val="000000" w:themeColor="text1"/>
                <w:sz w:val="26"/>
                <w:szCs w:val="26"/>
                <w:lang w:val="en-US"/>
              </w:rPr>
              <w:t>:</w:t>
            </w:r>
            <w:r w:rsidRPr="002A6727">
              <w:rPr>
                <w:rFonts w:eastAsia="BatangChe"/>
                <w:color w:val="000000" w:themeColor="text1"/>
                <w:sz w:val="26"/>
                <w:szCs w:val="26"/>
                <w:lang w:val="en-US"/>
              </w:rPr>
              <w:t>单元练习一</w:t>
            </w:r>
          </w:p>
        </w:tc>
        <w:tc>
          <w:tcPr>
            <w:tcW w:w="818" w:type="dxa"/>
            <w:shd w:val="clear" w:color="auto" w:fill="FFFFFF"/>
            <w:vAlign w:val="center"/>
          </w:tcPr>
          <w:p w14:paraId="41F8B1E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7CCEFB4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2B8A003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69" w:type="dxa"/>
            <w:shd w:val="clear" w:color="auto" w:fill="FFFFFF"/>
            <w:vAlign w:val="center"/>
          </w:tcPr>
          <w:p w14:paraId="68375E4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54B72476" w14:textId="77777777" w:rsidTr="008F4E9D">
        <w:trPr>
          <w:gridAfter w:val="1"/>
          <w:wAfter w:w="15" w:type="dxa"/>
          <w:trHeight w:val="20"/>
        </w:trPr>
        <w:tc>
          <w:tcPr>
            <w:tcW w:w="709" w:type="dxa"/>
            <w:shd w:val="clear" w:color="auto" w:fill="FFFFFF"/>
            <w:vAlign w:val="center"/>
          </w:tcPr>
          <w:p w14:paraId="1FE71BFB"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3969" w:type="dxa"/>
            <w:shd w:val="clear" w:color="auto" w:fill="FFFFFF"/>
            <w:noWrap/>
            <w:vAlign w:val="center"/>
          </w:tcPr>
          <w:p w14:paraId="0029414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第五课：定语和结构助词</w:t>
            </w:r>
            <w:r w:rsidRPr="002A6727">
              <w:rPr>
                <w:rFonts w:eastAsia="BatangChe"/>
                <w:color w:val="000000" w:themeColor="text1"/>
                <w:sz w:val="26"/>
                <w:szCs w:val="26"/>
                <w:lang w:val="en-US"/>
              </w:rPr>
              <w:t>“</w:t>
            </w:r>
            <w:r w:rsidRPr="002A6727">
              <w:rPr>
                <w:rFonts w:eastAsia="BatangChe"/>
                <w:color w:val="000000" w:themeColor="text1"/>
                <w:sz w:val="26"/>
                <w:szCs w:val="26"/>
                <w:lang w:val="en-US"/>
              </w:rPr>
              <w:t>的</w:t>
            </w:r>
            <w:r w:rsidRPr="002A6727">
              <w:rPr>
                <w:rFonts w:eastAsia="BatangChe"/>
                <w:color w:val="000000" w:themeColor="text1"/>
                <w:sz w:val="26"/>
                <w:szCs w:val="26"/>
                <w:lang w:val="en-US"/>
              </w:rPr>
              <w:t>”</w:t>
            </w:r>
          </w:p>
        </w:tc>
        <w:tc>
          <w:tcPr>
            <w:tcW w:w="818" w:type="dxa"/>
            <w:shd w:val="clear" w:color="auto" w:fill="FFFFFF"/>
            <w:vAlign w:val="center"/>
          </w:tcPr>
          <w:p w14:paraId="49BB0E0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2814E67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44DA9B5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69" w:type="dxa"/>
            <w:shd w:val="clear" w:color="auto" w:fill="FFFFFF"/>
            <w:vAlign w:val="center"/>
          </w:tcPr>
          <w:p w14:paraId="1185CA8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651A489" w14:textId="77777777" w:rsidTr="008F4E9D">
        <w:trPr>
          <w:gridAfter w:val="1"/>
          <w:wAfter w:w="15" w:type="dxa"/>
          <w:trHeight w:val="20"/>
        </w:trPr>
        <w:tc>
          <w:tcPr>
            <w:tcW w:w="709" w:type="dxa"/>
            <w:shd w:val="clear" w:color="auto" w:fill="FFFFFF"/>
            <w:vAlign w:val="center"/>
          </w:tcPr>
          <w:p w14:paraId="10FE9C09"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3969" w:type="dxa"/>
            <w:shd w:val="clear" w:color="auto" w:fill="FFFFFF"/>
            <w:noWrap/>
            <w:vAlign w:val="center"/>
          </w:tcPr>
          <w:p w14:paraId="12B4BE9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第六课：状语和结构助词</w:t>
            </w:r>
            <w:r w:rsidRPr="002A6727">
              <w:rPr>
                <w:rFonts w:eastAsia="BatangChe"/>
                <w:color w:val="000000" w:themeColor="text1"/>
                <w:sz w:val="26"/>
                <w:szCs w:val="26"/>
                <w:lang w:val="en-US"/>
              </w:rPr>
              <w:t>“</w:t>
            </w:r>
            <w:r w:rsidRPr="002A6727">
              <w:rPr>
                <w:rFonts w:eastAsia="BatangChe"/>
                <w:color w:val="000000" w:themeColor="text1"/>
                <w:sz w:val="26"/>
                <w:szCs w:val="26"/>
                <w:lang w:val="en-US"/>
              </w:rPr>
              <w:t>地</w:t>
            </w:r>
            <w:r w:rsidRPr="002A6727">
              <w:rPr>
                <w:rFonts w:eastAsia="BatangChe"/>
                <w:color w:val="000000" w:themeColor="text1"/>
                <w:sz w:val="26"/>
                <w:szCs w:val="26"/>
                <w:lang w:val="en-US"/>
              </w:rPr>
              <w:t>”</w:t>
            </w:r>
          </w:p>
        </w:tc>
        <w:tc>
          <w:tcPr>
            <w:tcW w:w="818" w:type="dxa"/>
            <w:shd w:val="clear" w:color="auto" w:fill="FFFFFF"/>
            <w:vAlign w:val="center"/>
          </w:tcPr>
          <w:p w14:paraId="3B007EF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1D13E15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1EB77F2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69" w:type="dxa"/>
            <w:shd w:val="clear" w:color="auto" w:fill="FFFFFF"/>
            <w:vAlign w:val="center"/>
          </w:tcPr>
          <w:p w14:paraId="00959A6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7E23452" w14:textId="77777777" w:rsidTr="008F4E9D">
        <w:trPr>
          <w:gridAfter w:val="1"/>
          <w:wAfter w:w="15" w:type="dxa"/>
          <w:trHeight w:val="20"/>
        </w:trPr>
        <w:tc>
          <w:tcPr>
            <w:tcW w:w="709" w:type="dxa"/>
            <w:shd w:val="clear" w:color="auto" w:fill="FFFFFF"/>
            <w:vAlign w:val="center"/>
          </w:tcPr>
          <w:p w14:paraId="0521CEF3"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3969" w:type="dxa"/>
            <w:shd w:val="clear" w:color="auto" w:fill="FFFFFF"/>
            <w:noWrap/>
            <w:vAlign w:val="center"/>
          </w:tcPr>
          <w:p w14:paraId="7D0D019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第七课：补语（一）</w:t>
            </w:r>
          </w:p>
          <w:p w14:paraId="77022EE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（状态补语、可能补语、时量补语）</w:t>
            </w:r>
          </w:p>
        </w:tc>
        <w:tc>
          <w:tcPr>
            <w:tcW w:w="818" w:type="dxa"/>
            <w:shd w:val="clear" w:color="auto" w:fill="FFFFFF"/>
            <w:vAlign w:val="center"/>
          </w:tcPr>
          <w:p w14:paraId="29CF56A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123AFCD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7C0266D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69" w:type="dxa"/>
            <w:shd w:val="clear" w:color="auto" w:fill="FFFFFF"/>
            <w:vAlign w:val="center"/>
          </w:tcPr>
          <w:p w14:paraId="03315DA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12592CC" w14:textId="77777777" w:rsidTr="008F4E9D">
        <w:trPr>
          <w:gridAfter w:val="1"/>
          <w:wAfter w:w="15" w:type="dxa"/>
          <w:trHeight w:val="20"/>
        </w:trPr>
        <w:tc>
          <w:tcPr>
            <w:tcW w:w="709" w:type="dxa"/>
            <w:shd w:val="clear" w:color="auto" w:fill="FFFFFF"/>
            <w:vAlign w:val="center"/>
          </w:tcPr>
          <w:p w14:paraId="5BFDFC2A"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3969" w:type="dxa"/>
            <w:shd w:val="clear" w:color="auto" w:fill="FFFFFF"/>
            <w:noWrap/>
            <w:vAlign w:val="center"/>
          </w:tcPr>
          <w:p w14:paraId="39BFC7F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第八课：补语（二）</w:t>
            </w:r>
          </w:p>
          <w:p w14:paraId="0D66965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（结果补语、简单趋向补语）</w:t>
            </w:r>
          </w:p>
        </w:tc>
        <w:tc>
          <w:tcPr>
            <w:tcW w:w="818" w:type="dxa"/>
            <w:shd w:val="clear" w:color="auto" w:fill="FFFFFF"/>
            <w:vAlign w:val="center"/>
          </w:tcPr>
          <w:p w14:paraId="33A1372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4ACDC6E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53558AA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69" w:type="dxa"/>
            <w:shd w:val="clear" w:color="auto" w:fill="FFFFFF"/>
            <w:vAlign w:val="center"/>
          </w:tcPr>
          <w:p w14:paraId="13B4FB9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316427D" w14:textId="77777777" w:rsidTr="008F4E9D">
        <w:trPr>
          <w:gridAfter w:val="1"/>
          <w:wAfter w:w="15" w:type="dxa"/>
          <w:trHeight w:val="20"/>
        </w:trPr>
        <w:tc>
          <w:tcPr>
            <w:tcW w:w="709" w:type="dxa"/>
            <w:shd w:val="clear" w:color="auto" w:fill="FFFFFF"/>
            <w:vAlign w:val="center"/>
          </w:tcPr>
          <w:p w14:paraId="397D7101"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3969" w:type="dxa"/>
            <w:shd w:val="clear" w:color="auto" w:fill="FFFFFF"/>
            <w:noWrap/>
            <w:vAlign w:val="center"/>
          </w:tcPr>
          <w:p w14:paraId="1C6505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第九讲：补语（二）</w:t>
            </w:r>
          </w:p>
          <w:p w14:paraId="6A9042E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（符合趋向补语及其引申用法）</w:t>
            </w:r>
          </w:p>
        </w:tc>
        <w:tc>
          <w:tcPr>
            <w:tcW w:w="818" w:type="dxa"/>
            <w:shd w:val="clear" w:color="auto" w:fill="FFFFFF"/>
            <w:vAlign w:val="center"/>
          </w:tcPr>
          <w:p w14:paraId="3B62B3F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549ED8B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6CED5B2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69" w:type="dxa"/>
            <w:shd w:val="clear" w:color="auto" w:fill="FFFFFF"/>
            <w:vAlign w:val="center"/>
          </w:tcPr>
          <w:p w14:paraId="68CE72C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2D45EAD" w14:textId="77777777" w:rsidTr="008F4E9D">
        <w:trPr>
          <w:gridAfter w:val="1"/>
          <w:wAfter w:w="15" w:type="dxa"/>
          <w:trHeight w:val="20"/>
        </w:trPr>
        <w:tc>
          <w:tcPr>
            <w:tcW w:w="709" w:type="dxa"/>
            <w:shd w:val="clear" w:color="auto" w:fill="FFFFFF"/>
            <w:vAlign w:val="center"/>
          </w:tcPr>
          <w:p w14:paraId="18019B77"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3969" w:type="dxa"/>
            <w:shd w:val="clear" w:color="auto" w:fill="FFFFFF"/>
            <w:noWrap/>
            <w:vAlign w:val="center"/>
          </w:tcPr>
          <w:p w14:paraId="10B5E6D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测验二</w:t>
            </w:r>
            <w:r w:rsidRPr="002A6727">
              <w:rPr>
                <w:rFonts w:eastAsia="BatangChe"/>
                <w:color w:val="000000" w:themeColor="text1"/>
                <w:sz w:val="26"/>
                <w:szCs w:val="26"/>
                <w:lang w:val="en-US"/>
              </w:rPr>
              <w:t>:</w:t>
            </w:r>
            <w:r w:rsidRPr="002A6727">
              <w:rPr>
                <w:rFonts w:eastAsia="BatangChe"/>
                <w:color w:val="000000" w:themeColor="text1"/>
                <w:sz w:val="26"/>
                <w:szCs w:val="26"/>
                <w:lang w:val="en-US"/>
              </w:rPr>
              <w:t>单元练习二</w:t>
            </w:r>
          </w:p>
        </w:tc>
        <w:tc>
          <w:tcPr>
            <w:tcW w:w="818" w:type="dxa"/>
            <w:shd w:val="clear" w:color="auto" w:fill="FFFFFF"/>
            <w:vAlign w:val="center"/>
          </w:tcPr>
          <w:p w14:paraId="2D65B24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317618E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1AA6231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69" w:type="dxa"/>
            <w:shd w:val="clear" w:color="auto" w:fill="FFFFFF"/>
            <w:vAlign w:val="center"/>
          </w:tcPr>
          <w:p w14:paraId="729D2D0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15A14C0" w14:textId="77777777" w:rsidTr="008F4E9D">
        <w:trPr>
          <w:gridAfter w:val="1"/>
          <w:wAfter w:w="15" w:type="dxa"/>
          <w:trHeight w:val="20"/>
        </w:trPr>
        <w:tc>
          <w:tcPr>
            <w:tcW w:w="709" w:type="dxa"/>
            <w:shd w:val="clear" w:color="auto" w:fill="FFFFFF"/>
            <w:vAlign w:val="center"/>
          </w:tcPr>
          <w:p w14:paraId="7840C81E"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12</w:t>
            </w:r>
          </w:p>
        </w:tc>
        <w:tc>
          <w:tcPr>
            <w:tcW w:w="3969" w:type="dxa"/>
            <w:shd w:val="clear" w:color="auto" w:fill="FFFFFF"/>
            <w:noWrap/>
            <w:vAlign w:val="center"/>
          </w:tcPr>
          <w:p w14:paraId="684A2CB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第十课：比较句</w:t>
            </w:r>
          </w:p>
        </w:tc>
        <w:tc>
          <w:tcPr>
            <w:tcW w:w="818" w:type="dxa"/>
            <w:shd w:val="clear" w:color="auto" w:fill="FFFFFF"/>
            <w:vAlign w:val="center"/>
          </w:tcPr>
          <w:p w14:paraId="00A2789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73F837D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1482A21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69" w:type="dxa"/>
            <w:shd w:val="clear" w:color="auto" w:fill="FFFFFF"/>
            <w:vAlign w:val="center"/>
          </w:tcPr>
          <w:p w14:paraId="7291759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15695D8" w14:textId="77777777" w:rsidTr="008F4E9D">
        <w:trPr>
          <w:gridAfter w:val="1"/>
          <w:wAfter w:w="15" w:type="dxa"/>
          <w:trHeight w:val="20"/>
        </w:trPr>
        <w:tc>
          <w:tcPr>
            <w:tcW w:w="709" w:type="dxa"/>
            <w:shd w:val="clear" w:color="auto" w:fill="FFFFFF"/>
            <w:vAlign w:val="center"/>
          </w:tcPr>
          <w:p w14:paraId="07DAE863"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13</w:t>
            </w:r>
          </w:p>
        </w:tc>
        <w:tc>
          <w:tcPr>
            <w:tcW w:w="3969" w:type="dxa"/>
            <w:shd w:val="clear" w:color="auto" w:fill="FFFFFF"/>
            <w:noWrap/>
            <w:vAlign w:val="center"/>
          </w:tcPr>
          <w:p w14:paraId="7411E1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第十一课：</w:t>
            </w:r>
            <w:r w:rsidRPr="002A6727">
              <w:rPr>
                <w:rFonts w:eastAsia="BatangChe"/>
                <w:color w:val="000000" w:themeColor="text1"/>
                <w:sz w:val="26"/>
                <w:szCs w:val="26"/>
                <w:lang w:val="en-US"/>
              </w:rPr>
              <w:t>“</w:t>
            </w:r>
            <w:r w:rsidRPr="002A6727">
              <w:rPr>
                <w:rFonts w:eastAsia="BatangChe"/>
                <w:color w:val="000000" w:themeColor="text1"/>
                <w:sz w:val="26"/>
                <w:szCs w:val="26"/>
                <w:lang w:val="en-US"/>
              </w:rPr>
              <w:t>把</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字句</w:t>
            </w:r>
          </w:p>
        </w:tc>
        <w:tc>
          <w:tcPr>
            <w:tcW w:w="818" w:type="dxa"/>
            <w:shd w:val="clear" w:color="auto" w:fill="FFFFFF"/>
            <w:vAlign w:val="center"/>
          </w:tcPr>
          <w:p w14:paraId="6CFB326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7BCAB29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2A32958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69" w:type="dxa"/>
            <w:shd w:val="clear" w:color="auto" w:fill="FFFFFF"/>
            <w:vAlign w:val="center"/>
          </w:tcPr>
          <w:p w14:paraId="719F8FA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4EFB95B" w14:textId="77777777" w:rsidTr="008F4E9D">
        <w:trPr>
          <w:gridAfter w:val="1"/>
          <w:wAfter w:w="15" w:type="dxa"/>
          <w:trHeight w:val="20"/>
        </w:trPr>
        <w:tc>
          <w:tcPr>
            <w:tcW w:w="709" w:type="dxa"/>
            <w:shd w:val="clear" w:color="auto" w:fill="FFFFFF"/>
            <w:vAlign w:val="center"/>
          </w:tcPr>
          <w:p w14:paraId="41BF3E55"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14</w:t>
            </w:r>
          </w:p>
        </w:tc>
        <w:tc>
          <w:tcPr>
            <w:tcW w:w="3969" w:type="dxa"/>
            <w:shd w:val="clear" w:color="auto" w:fill="FFFFFF"/>
            <w:noWrap/>
            <w:vAlign w:val="center"/>
          </w:tcPr>
          <w:p w14:paraId="60C72BE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第十二讲：</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被</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字句</w:t>
            </w:r>
          </w:p>
        </w:tc>
        <w:tc>
          <w:tcPr>
            <w:tcW w:w="818" w:type="dxa"/>
            <w:shd w:val="clear" w:color="auto" w:fill="FFFFFF"/>
            <w:vAlign w:val="center"/>
          </w:tcPr>
          <w:p w14:paraId="53ED164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497BE92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31AC245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69" w:type="dxa"/>
            <w:shd w:val="clear" w:color="auto" w:fill="FFFFFF"/>
            <w:vAlign w:val="center"/>
          </w:tcPr>
          <w:p w14:paraId="33FB90D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31C0F47" w14:textId="77777777" w:rsidTr="008F4E9D">
        <w:trPr>
          <w:gridAfter w:val="1"/>
          <w:wAfter w:w="15" w:type="dxa"/>
          <w:trHeight w:val="20"/>
        </w:trPr>
        <w:tc>
          <w:tcPr>
            <w:tcW w:w="709" w:type="dxa"/>
            <w:shd w:val="clear" w:color="auto" w:fill="FFFFFF"/>
            <w:vAlign w:val="center"/>
          </w:tcPr>
          <w:p w14:paraId="0BA6B593" w14:textId="77777777" w:rsidR="005118C6" w:rsidRPr="002A6727" w:rsidRDefault="0030603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3969" w:type="dxa"/>
            <w:shd w:val="clear" w:color="auto" w:fill="FFFFFF"/>
            <w:noWrap/>
            <w:vAlign w:val="center"/>
          </w:tcPr>
          <w:p w14:paraId="15906F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测验三</w:t>
            </w:r>
            <w:r w:rsidRPr="002A6727">
              <w:rPr>
                <w:rFonts w:eastAsia="BatangChe"/>
                <w:color w:val="000000" w:themeColor="text1"/>
                <w:sz w:val="26"/>
                <w:szCs w:val="26"/>
                <w:lang w:val="en-US"/>
              </w:rPr>
              <w:t>:</w:t>
            </w:r>
            <w:r w:rsidRPr="002A6727">
              <w:rPr>
                <w:rFonts w:eastAsia="BatangChe"/>
                <w:color w:val="000000" w:themeColor="text1"/>
                <w:sz w:val="26"/>
                <w:szCs w:val="26"/>
                <w:lang w:val="en-US"/>
              </w:rPr>
              <w:t>单元练习三</w:t>
            </w:r>
          </w:p>
        </w:tc>
        <w:tc>
          <w:tcPr>
            <w:tcW w:w="818" w:type="dxa"/>
            <w:shd w:val="clear" w:color="auto" w:fill="FFFFFF"/>
            <w:vAlign w:val="center"/>
          </w:tcPr>
          <w:p w14:paraId="61214D1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1013" w:type="dxa"/>
            <w:shd w:val="clear" w:color="auto" w:fill="FFFFFF"/>
            <w:vAlign w:val="center"/>
          </w:tcPr>
          <w:p w14:paraId="5597BF0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742" w:type="dxa"/>
            <w:shd w:val="clear" w:color="auto" w:fill="FFFFFF"/>
            <w:noWrap/>
            <w:vAlign w:val="center"/>
          </w:tcPr>
          <w:p w14:paraId="39884E8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969" w:type="dxa"/>
            <w:shd w:val="clear" w:color="auto" w:fill="FFFFFF"/>
            <w:vAlign w:val="center"/>
          </w:tcPr>
          <w:p w14:paraId="3D3A5D5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3F5C0673" w14:textId="77777777" w:rsidTr="008F4E9D">
        <w:trPr>
          <w:gridAfter w:val="1"/>
          <w:wAfter w:w="15" w:type="dxa"/>
          <w:trHeight w:val="20"/>
        </w:trPr>
        <w:tc>
          <w:tcPr>
            <w:tcW w:w="709" w:type="dxa"/>
            <w:tcBorders>
              <w:bottom w:val="single" w:sz="4" w:space="0" w:color="auto"/>
            </w:tcBorders>
            <w:shd w:val="clear" w:color="auto" w:fill="FFFFFF"/>
            <w:vAlign w:val="center"/>
          </w:tcPr>
          <w:p w14:paraId="6682D8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p>
        </w:tc>
        <w:tc>
          <w:tcPr>
            <w:tcW w:w="3969" w:type="dxa"/>
            <w:tcBorders>
              <w:bottom w:val="single" w:sz="4" w:space="0" w:color="auto"/>
            </w:tcBorders>
            <w:shd w:val="clear" w:color="auto" w:fill="FFFFFF"/>
            <w:noWrap/>
            <w:vAlign w:val="center"/>
          </w:tcPr>
          <w:p w14:paraId="44B8B22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818" w:type="dxa"/>
            <w:tcBorders>
              <w:bottom w:val="single" w:sz="4" w:space="0" w:color="auto"/>
            </w:tcBorders>
            <w:shd w:val="clear" w:color="auto" w:fill="FFFFFF"/>
            <w:vAlign w:val="bottom"/>
          </w:tcPr>
          <w:p w14:paraId="7C97FC4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fr-FR"/>
              </w:rPr>
            </w:pPr>
            <w:r w:rsidRPr="002A6727">
              <w:rPr>
                <w:rFonts w:eastAsia="BatangChe"/>
                <w:color w:val="000000" w:themeColor="text1"/>
                <w:sz w:val="26"/>
                <w:szCs w:val="26"/>
                <w:lang w:val="fr-FR"/>
              </w:rPr>
              <w:t>45</w:t>
            </w:r>
          </w:p>
        </w:tc>
        <w:tc>
          <w:tcPr>
            <w:tcW w:w="1013" w:type="dxa"/>
            <w:tcBorders>
              <w:bottom w:val="single" w:sz="4" w:space="0" w:color="auto"/>
            </w:tcBorders>
            <w:shd w:val="clear" w:color="auto" w:fill="FFFFFF"/>
            <w:vAlign w:val="bottom"/>
          </w:tcPr>
          <w:p w14:paraId="6DB615C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1742" w:type="dxa"/>
            <w:tcBorders>
              <w:bottom w:val="single" w:sz="4" w:space="0" w:color="auto"/>
            </w:tcBorders>
            <w:shd w:val="clear" w:color="auto" w:fill="FFFFFF"/>
            <w:noWrap/>
            <w:vAlign w:val="bottom"/>
          </w:tcPr>
          <w:p w14:paraId="7D6E08A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28</w:t>
            </w:r>
          </w:p>
        </w:tc>
        <w:tc>
          <w:tcPr>
            <w:tcW w:w="969" w:type="dxa"/>
            <w:tcBorders>
              <w:bottom w:val="single" w:sz="4" w:space="0" w:color="auto"/>
            </w:tcBorders>
            <w:shd w:val="clear" w:color="auto" w:fill="FFFFFF"/>
            <w:vAlign w:val="bottom"/>
          </w:tcPr>
          <w:p w14:paraId="014E994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48703DB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14FBCBC1" w14:textId="77777777" w:rsidR="007B6F13" w:rsidRPr="002A6727" w:rsidRDefault="007B6F13" w:rsidP="008F4E9D">
      <w:pPr>
        <w:shd w:val="clear" w:color="auto" w:fill="FFFFFF"/>
        <w:spacing w:before="60" w:after="60" w:line="288" w:lineRule="auto"/>
        <w:ind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Bài 1 :</w:t>
      </w:r>
      <w:r w:rsidR="005118C6" w:rsidRPr="002A6727">
        <w:rPr>
          <w:rFonts w:eastAsia="BatangChe"/>
          <w:b/>
          <w:color w:val="000000" w:themeColor="text1"/>
          <w:sz w:val="26"/>
          <w:szCs w:val="26"/>
          <w:lang w:val="fr-FR"/>
        </w:rPr>
        <w:t>第一课</w:t>
      </w:r>
      <w:r w:rsidRPr="002A6727">
        <w:rPr>
          <w:rFonts w:eastAsia="BatangChe" w:hint="eastAsia"/>
          <w:b/>
          <w:color w:val="000000" w:themeColor="text1"/>
          <w:sz w:val="26"/>
          <w:szCs w:val="26"/>
          <w:lang w:val="fr-FR"/>
        </w:rPr>
        <w:t> </w:t>
      </w:r>
      <w:r w:rsidRPr="002A6727">
        <w:rPr>
          <w:rFonts w:eastAsia="BatangChe"/>
          <w:b/>
          <w:color w:val="000000" w:themeColor="text1"/>
          <w:sz w:val="26"/>
          <w:szCs w:val="26"/>
          <w:lang w:val="fr-FR"/>
        </w:rPr>
        <w:t xml:space="preserve">: </w:t>
      </w:r>
      <w:r w:rsidRPr="002A6727">
        <w:rPr>
          <w:rFonts w:eastAsia="BatangChe"/>
          <w:color w:val="000000" w:themeColor="text1"/>
          <w:sz w:val="26"/>
          <w:szCs w:val="26"/>
          <w:lang w:val="en-US"/>
        </w:rPr>
        <w:t>离合动词</w:t>
      </w:r>
      <w:r w:rsidR="008F4E9D" w:rsidRPr="002A6727">
        <w:rPr>
          <w:rFonts w:eastAsia="BatangChe"/>
          <w:color w:val="000000" w:themeColor="text1"/>
          <w:sz w:val="26"/>
          <w:szCs w:val="26"/>
          <w:lang w:val="fr-FR"/>
        </w:rPr>
        <w:tab/>
      </w:r>
      <w:r w:rsidR="008F4E9D" w:rsidRPr="002A6727">
        <w:rPr>
          <w:rFonts w:eastAsia="BatangChe"/>
          <w:color w:val="000000" w:themeColor="text1"/>
          <w:sz w:val="26"/>
          <w:szCs w:val="26"/>
          <w:lang w:val="fr-FR"/>
        </w:rPr>
        <w:tab/>
      </w:r>
      <w:r w:rsidR="008F4E9D" w:rsidRPr="002A6727">
        <w:rPr>
          <w:rFonts w:eastAsia="BatangChe"/>
          <w:color w:val="000000" w:themeColor="text1"/>
          <w:sz w:val="26"/>
          <w:szCs w:val="26"/>
          <w:lang w:val="fr-FR"/>
        </w:rPr>
        <w:tab/>
      </w:r>
      <w:r w:rsidR="008F4E9D" w:rsidRPr="002A6727">
        <w:rPr>
          <w:rFonts w:eastAsia="BatangChe"/>
          <w:color w:val="000000" w:themeColor="text1"/>
          <w:sz w:val="26"/>
          <w:szCs w:val="26"/>
          <w:lang w:val="fr-FR"/>
        </w:rPr>
        <w:tab/>
      </w:r>
      <w:r w:rsidR="008F4E9D" w:rsidRPr="002A6727">
        <w:rPr>
          <w:rFonts w:eastAsia="BatangChe"/>
          <w:color w:val="000000" w:themeColor="text1"/>
          <w:sz w:val="26"/>
          <w:szCs w:val="26"/>
          <w:lang w:val="fr-FR"/>
        </w:rPr>
        <w:tab/>
      </w:r>
      <w:r w:rsidRPr="002A6727">
        <w:rPr>
          <w:rFonts w:eastAsia="BatangChe"/>
          <w:color w:val="000000" w:themeColor="text1"/>
          <w:sz w:val="26"/>
          <w:szCs w:val="26"/>
          <w:lang w:val="fr-FR"/>
        </w:rPr>
        <w:t>Thời gian: 3 giờ</w:t>
      </w:r>
    </w:p>
    <w:p w14:paraId="1AC468C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rPr>
        <w:t>1. Mục tiêu</w:t>
      </w:r>
      <w:r w:rsidRPr="002A6727">
        <w:rPr>
          <w:rFonts w:eastAsia="BatangChe"/>
          <w:b/>
          <w:color w:val="000000" w:themeColor="text1"/>
          <w:sz w:val="26"/>
          <w:szCs w:val="26"/>
          <w:lang w:val="fr-FR"/>
        </w:rPr>
        <w:t xml:space="preserve"> </w:t>
      </w:r>
    </w:p>
    <w:p w14:paraId="7BF486F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fr-FR"/>
        </w:rPr>
      </w:pPr>
      <w:r w:rsidRPr="002A6727">
        <w:rPr>
          <w:rFonts w:eastAsia="BatangChe"/>
          <w:color w:val="000000" w:themeColor="text1"/>
          <w:sz w:val="26"/>
          <w:szCs w:val="26"/>
          <w:lang w:val="fr-FR"/>
        </w:rPr>
        <w:t>Hiểu được động từ ly hợp là gì? Đặc điểm cấu tạo và đặc điểm ngữ pháp của động từ ly hợp, các thành phần có thể nằm giữa động từ ly hợp. Giải quyết được các bài tập liên quan.</w:t>
      </w:r>
      <w:r w:rsidRPr="002A6727">
        <w:rPr>
          <w:rFonts w:eastAsia="BatangChe"/>
          <w:color w:val="000000" w:themeColor="text1"/>
          <w:sz w:val="26"/>
          <w:szCs w:val="26"/>
          <w:lang w:val="fr-FR"/>
        </w:rPr>
        <w:tab/>
      </w:r>
    </w:p>
    <w:p w14:paraId="6EE98D8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Nội dung </w:t>
      </w:r>
    </w:p>
    <w:p w14:paraId="10E8A83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Thành phần nằm giữa động từ ly hợp</w:t>
      </w:r>
    </w:p>
    <w:p w14:paraId="4889931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Động từ ly hợp kết hợp với tân ngữ</w:t>
      </w:r>
    </w:p>
    <w:p w14:paraId="60DD3FD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Động từ ly hợp chỉ hoạt động có tính chất kéo dài và tính chất tức thời </w:t>
      </w:r>
    </w:p>
    <w:p w14:paraId="22E6C418" w14:textId="77777777" w:rsidR="007B6F13" w:rsidRPr="002A6727" w:rsidRDefault="007B6F13"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2:</w:t>
      </w:r>
      <w:r w:rsidR="005118C6" w:rsidRPr="002A6727">
        <w:rPr>
          <w:rFonts w:eastAsia="BatangChe"/>
          <w:b/>
          <w:color w:val="000000" w:themeColor="text1"/>
          <w:sz w:val="26"/>
          <w:szCs w:val="26"/>
        </w:rPr>
        <w:t>第二课</w:t>
      </w:r>
      <w:r w:rsidRPr="002A6727">
        <w:rPr>
          <w:rFonts w:eastAsia="BatangChe"/>
          <w:b/>
          <w:color w:val="000000" w:themeColor="text1"/>
          <w:sz w:val="26"/>
          <w:szCs w:val="26"/>
        </w:rPr>
        <w:t xml:space="preserve">: </w:t>
      </w:r>
      <w:r w:rsidRPr="002A6727">
        <w:rPr>
          <w:rFonts w:eastAsia="BatangChe"/>
          <w:color w:val="000000" w:themeColor="text1"/>
          <w:sz w:val="26"/>
          <w:szCs w:val="26"/>
        </w:rPr>
        <w:t>词语的重叠（动词重叠、形容词重叠）</w:t>
      </w:r>
      <w:r w:rsidR="008F4E9D" w:rsidRPr="002A6727">
        <w:rPr>
          <w:rFonts w:eastAsia="BatangChe"/>
          <w:color w:val="000000" w:themeColor="text1"/>
          <w:sz w:val="26"/>
          <w:szCs w:val="26"/>
        </w:rPr>
        <w:tab/>
      </w:r>
      <w:r w:rsidR="008F4E9D" w:rsidRPr="002A6727">
        <w:rPr>
          <w:rFonts w:eastAsia="BatangChe"/>
          <w:color w:val="000000" w:themeColor="text1"/>
          <w:sz w:val="26"/>
          <w:szCs w:val="26"/>
        </w:rPr>
        <w:tab/>
      </w:r>
      <w:r w:rsidRPr="002A6727">
        <w:rPr>
          <w:rFonts w:eastAsia="BatangChe"/>
          <w:color w:val="000000" w:themeColor="text1"/>
          <w:sz w:val="26"/>
          <w:szCs w:val="26"/>
        </w:rPr>
        <w:t>Thời gian: 3 giờ</w:t>
      </w:r>
    </w:p>
    <w:p w14:paraId="09FD8DE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5F39D82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Hiểu được ý nghĩa và cách dùng các từ loại khi được lặp lại. Làm được các bài tập liên quan, đặc biệt vận dụng để sửa lỗi câu sai về các từ loại khi được dùng ở thức lặp lại này.</w:t>
      </w:r>
    </w:p>
    <w:p w14:paraId="4926D01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Nội dung </w:t>
      </w:r>
    </w:p>
    <w:p w14:paraId="710B21A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Động từ lặp lại (ý nghĩa, hình thức, các trường hợp không được sử dụng động từ lặp lại)</w:t>
      </w:r>
    </w:p>
    <w:p w14:paraId="53180A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Tính từ lặp lại (ý nghĩa, hình thức, những vấn đề cần chú ý)</w:t>
      </w:r>
    </w:p>
    <w:p w14:paraId="5C462F52" w14:textId="77777777" w:rsidR="007B6F13" w:rsidRPr="002A6727" w:rsidRDefault="007B6F13" w:rsidP="008F4E9D">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Bài 3: </w:t>
      </w:r>
      <w:r w:rsidR="005118C6" w:rsidRPr="002A6727">
        <w:rPr>
          <w:rFonts w:eastAsia="BatangChe"/>
          <w:color w:val="000000" w:themeColor="text1"/>
          <w:sz w:val="26"/>
          <w:szCs w:val="26"/>
        </w:rPr>
        <w:t>第三课</w:t>
      </w:r>
      <w:r w:rsidRPr="002A6727">
        <w:rPr>
          <w:rFonts w:eastAsia="BatangChe"/>
          <w:color w:val="000000" w:themeColor="text1"/>
          <w:sz w:val="26"/>
          <w:szCs w:val="26"/>
        </w:rPr>
        <w:t xml:space="preserve">: </w:t>
      </w:r>
      <w:r w:rsidRPr="002A6727">
        <w:rPr>
          <w:rFonts w:eastAsia="BatangChe"/>
          <w:color w:val="000000" w:themeColor="text1"/>
          <w:sz w:val="26"/>
          <w:szCs w:val="26"/>
        </w:rPr>
        <w:t>动态助词和语气助词</w:t>
      </w:r>
      <w:r w:rsidRPr="002A6727">
        <w:rPr>
          <w:rFonts w:eastAsia="BatangChe"/>
          <w:color w:val="000000" w:themeColor="text1"/>
          <w:sz w:val="26"/>
          <w:szCs w:val="26"/>
        </w:rPr>
        <w:t>“</w:t>
      </w:r>
      <w:r w:rsidRPr="002A6727">
        <w:rPr>
          <w:rFonts w:eastAsia="BatangChe"/>
          <w:color w:val="000000" w:themeColor="text1"/>
          <w:sz w:val="26"/>
          <w:szCs w:val="26"/>
        </w:rPr>
        <w:t>了</w:t>
      </w:r>
      <w:r w:rsidRPr="002A6727">
        <w:rPr>
          <w:rFonts w:eastAsia="BatangChe"/>
          <w:color w:val="000000" w:themeColor="text1"/>
          <w:sz w:val="26"/>
          <w:szCs w:val="26"/>
        </w:rPr>
        <w:t>”</w:t>
      </w:r>
      <w:r w:rsidR="008F4E9D" w:rsidRPr="002A6727">
        <w:rPr>
          <w:rFonts w:eastAsia="BatangChe"/>
          <w:color w:val="000000" w:themeColor="text1"/>
          <w:sz w:val="26"/>
          <w:szCs w:val="26"/>
        </w:rPr>
        <w:tab/>
      </w:r>
      <w:r w:rsidR="008F4E9D" w:rsidRPr="002A6727">
        <w:rPr>
          <w:rFonts w:eastAsia="BatangChe"/>
          <w:color w:val="000000" w:themeColor="text1"/>
          <w:sz w:val="26"/>
          <w:szCs w:val="26"/>
        </w:rPr>
        <w:tab/>
      </w:r>
      <w:r w:rsidR="008F4E9D" w:rsidRPr="002A6727">
        <w:rPr>
          <w:rFonts w:eastAsia="BatangChe"/>
          <w:color w:val="000000" w:themeColor="text1"/>
          <w:sz w:val="26"/>
          <w:szCs w:val="26"/>
        </w:rPr>
        <w:tab/>
      </w:r>
      <w:r w:rsidRPr="002A6727">
        <w:rPr>
          <w:rFonts w:eastAsia="BatangChe"/>
          <w:color w:val="000000" w:themeColor="text1"/>
          <w:sz w:val="26"/>
          <w:szCs w:val="26"/>
        </w:rPr>
        <w:t>Thời gian: 3 giờ</w:t>
      </w:r>
    </w:p>
    <w:p w14:paraId="0B92492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060C903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Hiểu được thế nào là trợ từ động thái, vị trí trong câu và ý nghĩa mà trợ từ động thái </w:t>
      </w:r>
      <w:r w:rsidRPr="002A6727">
        <w:rPr>
          <w:rFonts w:eastAsia="BatangChe"/>
          <w:color w:val="000000" w:themeColor="text1"/>
          <w:sz w:val="26"/>
          <w:szCs w:val="26"/>
        </w:rPr>
        <w:t>了</w:t>
      </w:r>
      <w:r w:rsidRPr="002A6727">
        <w:rPr>
          <w:rFonts w:eastAsia="BatangChe"/>
          <w:color w:val="000000" w:themeColor="text1"/>
          <w:sz w:val="26"/>
          <w:szCs w:val="26"/>
        </w:rPr>
        <w:t xml:space="preserve"> biểu đạt.</w:t>
      </w:r>
    </w:p>
    <w:p w14:paraId="2B05794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Hiểu được trợ từ ngữ khí “</w:t>
      </w:r>
      <w:r w:rsidRPr="002A6727">
        <w:rPr>
          <w:rFonts w:eastAsia="BatangChe"/>
          <w:color w:val="000000" w:themeColor="text1"/>
          <w:sz w:val="26"/>
          <w:szCs w:val="26"/>
        </w:rPr>
        <w:t>了</w:t>
      </w:r>
      <w:r w:rsidRPr="002A6727">
        <w:rPr>
          <w:rFonts w:eastAsia="BatangChe"/>
          <w:color w:val="000000" w:themeColor="text1"/>
          <w:sz w:val="26"/>
          <w:szCs w:val="26"/>
        </w:rPr>
        <w:t xml:space="preserve">” đặt cuối câu biểu thị một tình huống mới xuất hiện hay có sự thay đổi, biểu thị kết quả hay biểu thị sự hoàn thành. </w:t>
      </w:r>
    </w:p>
    <w:p w14:paraId="0C0A76D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Có thể vận dụng trợ từ ngữ khí và trợ từ động thái   “</w:t>
      </w:r>
      <w:r w:rsidRPr="002A6727">
        <w:rPr>
          <w:rFonts w:eastAsia="BatangChe"/>
          <w:color w:val="000000" w:themeColor="text1"/>
          <w:sz w:val="26"/>
          <w:szCs w:val="26"/>
        </w:rPr>
        <w:t>了</w:t>
      </w:r>
      <w:r w:rsidRPr="002A6727">
        <w:rPr>
          <w:rFonts w:eastAsia="BatangChe"/>
          <w:color w:val="000000" w:themeColor="text1"/>
          <w:sz w:val="26"/>
          <w:szCs w:val="26"/>
        </w:rPr>
        <w:t>” để hoàn thành bài tập liên quan.</w:t>
      </w:r>
    </w:p>
    <w:p w14:paraId="087D7B4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Nội dung </w:t>
      </w:r>
    </w:p>
    <w:p w14:paraId="50EF51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Trợ từ động thái  “</w:t>
      </w:r>
      <w:r w:rsidRPr="002A6727">
        <w:rPr>
          <w:rFonts w:eastAsia="BatangChe"/>
          <w:color w:val="000000" w:themeColor="text1"/>
          <w:sz w:val="26"/>
          <w:szCs w:val="26"/>
        </w:rPr>
        <w:t>了</w:t>
      </w:r>
      <w:r w:rsidRPr="002A6727">
        <w:rPr>
          <w:rFonts w:eastAsia="BatangChe"/>
          <w:color w:val="000000" w:themeColor="text1"/>
          <w:sz w:val="26"/>
          <w:szCs w:val="26"/>
        </w:rPr>
        <w:t xml:space="preserve">” </w:t>
      </w:r>
    </w:p>
    <w:p w14:paraId="0827941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Trợ từ ngữ khí  “</w:t>
      </w:r>
      <w:r w:rsidRPr="002A6727">
        <w:rPr>
          <w:rFonts w:eastAsia="BatangChe"/>
          <w:color w:val="000000" w:themeColor="text1"/>
          <w:sz w:val="26"/>
          <w:szCs w:val="26"/>
        </w:rPr>
        <w:t>了</w:t>
      </w:r>
      <w:r w:rsidRPr="002A6727">
        <w:rPr>
          <w:rFonts w:eastAsia="BatangChe"/>
          <w:color w:val="000000" w:themeColor="text1"/>
          <w:sz w:val="26"/>
          <w:szCs w:val="26"/>
        </w:rPr>
        <w:t xml:space="preserve">” </w:t>
      </w:r>
    </w:p>
    <w:p w14:paraId="716A2F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2.3 Các vấn đề cần chú ý khi sử dụng trợ từ động thái và trợ từ ngữ khí “</w:t>
      </w:r>
      <w:r w:rsidRPr="002A6727">
        <w:rPr>
          <w:rFonts w:eastAsia="BatangChe"/>
          <w:color w:val="000000" w:themeColor="text1"/>
          <w:sz w:val="26"/>
          <w:szCs w:val="26"/>
        </w:rPr>
        <w:t>了</w:t>
      </w:r>
      <w:r w:rsidRPr="002A6727">
        <w:rPr>
          <w:rFonts w:eastAsia="BatangChe"/>
          <w:color w:val="000000" w:themeColor="text1"/>
          <w:sz w:val="26"/>
          <w:szCs w:val="26"/>
        </w:rPr>
        <w:t>”</w:t>
      </w:r>
    </w:p>
    <w:p w14:paraId="11B1AFBF" w14:textId="77777777" w:rsidR="007B6F13" w:rsidRPr="002A6727" w:rsidRDefault="007B6F13"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4: </w:t>
      </w:r>
      <w:r w:rsidR="005118C6" w:rsidRPr="002A6727">
        <w:rPr>
          <w:rFonts w:eastAsia="BatangChe"/>
          <w:b/>
          <w:color w:val="000000" w:themeColor="text1"/>
          <w:sz w:val="26"/>
          <w:szCs w:val="26"/>
        </w:rPr>
        <w:t>第四课</w:t>
      </w:r>
      <w:r w:rsidRPr="002A6727">
        <w:rPr>
          <w:rFonts w:eastAsia="BatangChe"/>
          <w:b/>
          <w:color w:val="000000" w:themeColor="text1"/>
          <w:sz w:val="26"/>
          <w:szCs w:val="26"/>
        </w:rPr>
        <w:t xml:space="preserve">: </w:t>
      </w:r>
      <w:r w:rsidRPr="002A6727">
        <w:rPr>
          <w:rFonts w:eastAsia="BatangChe"/>
          <w:color w:val="000000" w:themeColor="text1"/>
          <w:sz w:val="26"/>
          <w:szCs w:val="26"/>
        </w:rPr>
        <w:t>动态助词</w:t>
      </w:r>
      <w:r w:rsidRPr="002A6727">
        <w:rPr>
          <w:rFonts w:eastAsia="BatangChe"/>
          <w:color w:val="000000" w:themeColor="text1"/>
          <w:sz w:val="26"/>
          <w:szCs w:val="26"/>
        </w:rPr>
        <w:t>“</w:t>
      </w:r>
      <w:r w:rsidRPr="002A6727">
        <w:rPr>
          <w:rFonts w:eastAsia="BatangChe"/>
          <w:color w:val="000000" w:themeColor="text1"/>
          <w:sz w:val="26"/>
          <w:szCs w:val="26"/>
        </w:rPr>
        <w:t>着</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过</w:t>
      </w:r>
      <w:r w:rsidRPr="002A6727">
        <w:rPr>
          <w:rFonts w:eastAsia="BatangChe"/>
          <w:color w:val="000000" w:themeColor="text1"/>
          <w:sz w:val="26"/>
          <w:szCs w:val="26"/>
        </w:rPr>
        <w:t>”</w:t>
      </w:r>
      <w:r w:rsidR="008F4E9D" w:rsidRPr="002A6727">
        <w:rPr>
          <w:rFonts w:eastAsia="BatangChe"/>
          <w:color w:val="000000" w:themeColor="text1"/>
          <w:sz w:val="26"/>
          <w:szCs w:val="26"/>
        </w:rPr>
        <w:tab/>
      </w:r>
      <w:r w:rsidR="008F4E9D" w:rsidRPr="002A6727">
        <w:rPr>
          <w:rFonts w:eastAsia="BatangChe"/>
          <w:color w:val="000000" w:themeColor="text1"/>
          <w:sz w:val="26"/>
          <w:szCs w:val="26"/>
        </w:rPr>
        <w:tab/>
      </w:r>
      <w:r w:rsidR="008F4E9D" w:rsidRPr="002A6727">
        <w:rPr>
          <w:rFonts w:eastAsia="BatangChe"/>
          <w:color w:val="000000" w:themeColor="text1"/>
          <w:sz w:val="26"/>
          <w:szCs w:val="26"/>
        </w:rPr>
        <w:tab/>
      </w:r>
      <w:r w:rsidR="008F4E9D" w:rsidRPr="002A6727">
        <w:rPr>
          <w:rFonts w:eastAsia="BatangChe"/>
          <w:color w:val="000000" w:themeColor="text1"/>
          <w:sz w:val="26"/>
          <w:szCs w:val="26"/>
        </w:rPr>
        <w:tab/>
      </w:r>
      <w:r w:rsidRPr="002A6727">
        <w:rPr>
          <w:rFonts w:eastAsia="BatangChe"/>
          <w:color w:val="000000" w:themeColor="text1"/>
          <w:sz w:val="26"/>
          <w:szCs w:val="26"/>
        </w:rPr>
        <w:t>Thời gian: 3 giờ</w:t>
      </w:r>
    </w:p>
    <w:p w14:paraId="68AFE2D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3E9F262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Hiểu được thế nào là trợ từ động thái, vị trí trong câu và ý nghĩa mà các trợ từ động thái “</w:t>
      </w:r>
      <w:r w:rsidRPr="002A6727">
        <w:rPr>
          <w:rFonts w:eastAsia="BatangChe"/>
          <w:color w:val="000000" w:themeColor="text1"/>
          <w:sz w:val="26"/>
          <w:szCs w:val="26"/>
        </w:rPr>
        <w:t>着</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过</w:t>
      </w:r>
      <w:r w:rsidRPr="002A6727">
        <w:rPr>
          <w:rFonts w:eastAsia="BatangChe"/>
          <w:color w:val="000000" w:themeColor="text1"/>
          <w:sz w:val="26"/>
          <w:szCs w:val="26"/>
        </w:rPr>
        <w:t>”  này biểu đạt. Giải quyết được các bài tập liên quan.</w:t>
      </w:r>
      <w:r w:rsidRPr="002A6727">
        <w:rPr>
          <w:rFonts w:eastAsia="BatangChe"/>
          <w:color w:val="000000" w:themeColor="text1"/>
          <w:sz w:val="26"/>
          <w:szCs w:val="26"/>
        </w:rPr>
        <w:tab/>
      </w:r>
    </w:p>
    <w:p w14:paraId="7A86A4C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Nội dung </w:t>
      </w:r>
    </w:p>
    <w:p w14:paraId="1A6BD8C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Trợ từ động thái  “</w:t>
      </w:r>
      <w:r w:rsidRPr="002A6727">
        <w:rPr>
          <w:rFonts w:eastAsia="BatangChe"/>
          <w:color w:val="000000" w:themeColor="text1"/>
          <w:sz w:val="26"/>
          <w:szCs w:val="26"/>
        </w:rPr>
        <w:t>着</w:t>
      </w:r>
      <w:r w:rsidRPr="002A6727">
        <w:rPr>
          <w:rFonts w:eastAsia="BatangChe"/>
          <w:color w:val="000000" w:themeColor="text1"/>
          <w:sz w:val="26"/>
          <w:szCs w:val="26"/>
        </w:rPr>
        <w:t>”</w:t>
      </w:r>
    </w:p>
    <w:p w14:paraId="36693C5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Trợ từ động thái  “</w:t>
      </w:r>
      <w:r w:rsidRPr="002A6727">
        <w:rPr>
          <w:rFonts w:eastAsia="BatangChe"/>
          <w:color w:val="000000" w:themeColor="text1"/>
          <w:sz w:val="26"/>
          <w:szCs w:val="26"/>
        </w:rPr>
        <w:t>过</w:t>
      </w:r>
      <w:r w:rsidRPr="002A6727">
        <w:rPr>
          <w:rFonts w:eastAsia="BatangChe"/>
          <w:color w:val="000000" w:themeColor="text1"/>
          <w:sz w:val="26"/>
          <w:szCs w:val="26"/>
        </w:rPr>
        <w:t xml:space="preserve">” </w:t>
      </w:r>
    </w:p>
    <w:p w14:paraId="7E3D9A57" w14:textId="77777777" w:rsidR="00DB1382" w:rsidRPr="002A6727" w:rsidRDefault="00DB1382" w:rsidP="00DB1382">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测验一</w:t>
      </w:r>
      <w:r w:rsidRPr="002A6727">
        <w:rPr>
          <w:rFonts w:eastAsia="BatangChe"/>
          <w:b/>
          <w:color w:val="000000" w:themeColor="text1"/>
          <w:sz w:val="26"/>
          <w:szCs w:val="26"/>
        </w:rPr>
        <w:t>:</w:t>
      </w:r>
      <w:r w:rsidRPr="002A6727">
        <w:rPr>
          <w:rFonts w:eastAsia="BatangChe"/>
          <w:b/>
          <w:color w:val="000000" w:themeColor="text1"/>
          <w:sz w:val="26"/>
          <w:szCs w:val="26"/>
        </w:rPr>
        <w:t>单元练习一</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1C5704A7" w14:textId="77777777" w:rsidR="00DB1382" w:rsidRPr="002A6727" w:rsidRDefault="00DB1382" w:rsidP="00DB1382">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Mục tiêu: </w:t>
      </w:r>
    </w:p>
    <w:p w14:paraId="515A36AF" w14:textId="77777777" w:rsidR="00DB1382" w:rsidRPr="002A6727" w:rsidRDefault="00DB1382" w:rsidP="00DB1382">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Ôn tập</w:t>
      </w:r>
    </w:p>
    <w:p w14:paraId="0CF0C460" w14:textId="77777777" w:rsidR="00DB1382" w:rsidRPr="002A6727" w:rsidRDefault="00DB1382" w:rsidP="00DB1382">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Nội dung:</w:t>
      </w:r>
    </w:p>
    <w:p w14:paraId="0BAA4077" w14:textId="77777777" w:rsidR="00DB1382" w:rsidRPr="002A6727" w:rsidRDefault="00DB1382" w:rsidP="00DB1382">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thiện, làm bài tập củng cố kiến thức đã học</w:t>
      </w:r>
    </w:p>
    <w:p w14:paraId="1D77C171" w14:textId="77777777" w:rsidR="00DB1382" w:rsidRPr="002A6727" w:rsidRDefault="00DB1382" w:rsidP="005F380C">
      <w:pPr>
        <w:shd w:val="clear" w:color="auto" w:fill="FFFFFF"/>
        <w:spacing w:before="60" w:after="60" w:line="288" w:lineRule="auto"/>
        <w:jc w:val="both"/>
        <w:rPr>
          <w:rFonts w:eastAsia="BatangChe"/>
          <w:color w:val="000000" w:themeColor="text1"/>
          <w:sz w:val="26"/>
          <w:szCs w:val="26"/>
        </w:rPr>
      </w:pPr>
    </w:p>
    <w:p w14:paraId="1644C5F9" w14:textId="77777777" w:rsidR="00DB1382" w:rsidRPr="002A6727" w:rsidRDefault="00DB1382"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5: </w:t>
      </w:r>
      <w:r w:rsidR="005118C6" w:rsidRPr="002A6727">
        <w:rPr>
          <w:rFonts w:eastAsia="BatangChe"/>
          <w:b/>
          <w:color w:val="000000" w:themeColor="text1"/>
          <w:sz w:val="26"/>
          <w:szCs w:val="26"/>
        </w:rPr>
        <w:t>第五课</w:t>
      </w:r>
      <w:r w:rsidRPr="002A6727">
        <w:rPr>
          <w:rFonts w:eastAsia="BatangChe"/>
          <w:b/>
          <w:color w:val="000000" w:themeColor="text1"/>
          <w:sz w:val="26"/>
          <w:szCs w:val="26"/>
        </w:rPr>
        <w:t xml:space="preserve">: </w:t>
      </w:r>
      <w:r w:rsidRPr="002A6727">
        <w:rPr>
          <w:rFonts w:eastAsia="BatangChe"/>
          <w:b/>
          <w:color w:val="000000" w:themeColor="text1"/>
          <w:sz w:val="26"/>
          <w:szCs w:val="26"/>
        </w:rPr>
        <w:t>定语和结构助词</w:t>
      </w:r>
      <w:r w:rsidRPr="002A6727">
        <w:rPr>
          <w:rFonts w:eastAsia="BatangChe"/>
          <w:b/>
          <w:color w:val="000000" w:themeColor="text1"/>
          <w:sz w:val="26"/>
          <w:szCs w:val="26"/>
        </w:rPr>
        <w:t>“</w:t>
      </w:r>
      <w:r w:rsidRPr="002A6727">
        <w:rPr>
          <w:rFonts w:eastAsia="BatangChe"/>
          <w:b/>
          <w:color w:val="000000" w:themeColor="text1"/>
          <w:sz w:val="26"/>
          <w:szCs w:val="26"/>
        </w:rPr>
        <w:t>的</w:t>
      </w:r>
      <w:r w:rsidRPr="002A6727">
        <w:rPr>
          <w:rFonts w:eastAsia="BatangChe"/>
          <w:b/>
          <w:color w:val="000000" w:themeColor="text1"/>
          <w:sz w:val="26"/>
          <w:szCs w:val="26"/>
        </w:rPr>
        <w:t>”</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676BA49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27962B7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Hiểu được thế nào là thành phần định ngữ? định ngữ có tác dụng gì trong câu? Các thành phần có thể làm định ngữ, cách dịch câu hoặc cụm từ mang thành phần định ngữ. Giải quyết được các bài tập liên quan.</w:t>
      </w:r>
      <w:r w:rsidRPr="002A6727">
        <w:rPr>
          <w:rFonts w:eastAsia="BatangChe"/>
          <w:color w:val="000000" w:themeColor="text1"/>
          <w:sz w:val="26"/>
          <w:szCs w:val="26"/>
        </w:rPr>
        <w:tab/>
      </w:r>
    </w:p>
    <w:p w14:paraId="470E62A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Nội dung </w:t>
      </w:r>
    </w:p>
    <w:p w14:paraId="0DEC56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Giới thiệu về Định ngữ</w:t>
      </w:r>
    </w:p>
    <w:p w14:paraId="3EC4E2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Định ngữ có tính chất giới hạn</w:t>
      </w:r>
    </w:p>
    <w:p w14:paraId="2242F9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2.3 Định ngữ có tính chất miêu tả</w:t>
      </w:r>
    </w:p>
    <w:p w14:paraId="7E72A3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2.3 Trợ từ kết cấu “</w:t>
      </w:r>
      <w:r w:rsidRPr="002A6727">
        <w:rPr>
          <w:rFonts w:eastAsia="BatangChe"/>
          <w:color w:val="000000" w:themeColor="text1"/>
          <w:sz w:val="26"/>
          <w:szCs w:val="26"/>
        </w:rPr>
        <w:t>的</w:t>
      </w:r>
      <w:r w:rsidRPr="002A6727">
        <w:rPr>
          <w:rFonts w:eastAsia="BatangChe"/>
          <w:color w:val="000000" w:themeColor="text1"/>
          <w:sz w:val="26"/>
          <w:szCs w:val="26"/>
        </w:rPr>
        <w:t>”nối giữa Định ngữ và Trung tâm ngữ (các trường hợp cần dùng “</w:t>
      </w:r>
      <w:r w:rsidRPr="002A6727">
        <w:rPr>
          <w:rFonts w:eastAsia="BatangChe"/>
          <w:color w:val="000000" w:themeColor="text1"/>
          <w:sz w:val="26"/>
          <w:szCs w:val="26"/>
        </w:rPr>
        <w:t>的</w:t>
      </w:r>
      <w:r w:rsidRPr="002A6727">
        <w:rPr>
          <w:rFonts w:eastAsia="BatangChe"/>
          <w:color w:val="000000" w:themeColor="text1"/>
          <w:sz w:val="26"/>
          <w:szCs w:val="26"/>
        </w:rPr>
        <w:t>”để kết nối và các trường hợp không cần dùng “</w:t>
      </w:r>
      <w:r w:rsidRPr="002A6727">
        <w:rPr>
          <w:rFonts w:eastAsia="BatangChe"/>
          <w:color w:val="000000" w:themeColor="text1"/>
          <w:sz w:val="26"/>
          <w:szCs w:val="26"/>
        </w:rPr>
        <w:t>的</w:t>
      </w:r>
      <w:r w:rsidRPr="002A6727">
        <w:rPr>
          <w:rFonts w:eastAsia="BatangChe"/>
          <w:color w:val="000000" w:themeColor="text1"/>
          <w:sz w:val="26"/>
          <w:szCs w:val="26"/>
        </w:rPr>
        <w:t>”</w:t>
      </w:r>
    </w:p>
    <w:p w14:paraId="0F0552F1" w14:textId="77777777" w:rsidR="005118C6" w:rsidRPr="002A6727" w:rsidRDefault="0083553A"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2.4.</w:t>
      </w:r>
      <w:r w:rsidR="005118C6" w:rsidRPr="002A6727">
        <w:rPr>
          <w:rFonts w:eastAsia="BatangChe"/>
          <w:color w:val="000000" w:themeColor="text1"/>
          <w:sz w:val="26"/>
          <w:szCs w:val="26"/>
        </w:rPr>
        <w:t xml:space="preserve"> Liên định ngữ và trình tự sắp xếp</w:t>
      </w:r>
    </w:p>
    <w:p w14:paraId="5A4BB28D" w14:textId="77777777" w:rsidR="00DB1382" w:rsidRPr="002A6727" w:rsidRDefault="00DE37CD"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w:t>
      </w:r>
      <w:r w:rsidR="00DB1382" w:rsidRPr="002A6727">
        <w:rPr>
          <w:rFonts w:eastAsia="BatangChe"/>
          <w:b/>
          <w:color w:val="000000" w:themeColor="text1"/>
          <w:sz w:val="26"/>
          <w:szCs w:val="26"/>
        </w:rPr>
        <w:t>6</w:t>
      </w:r>
      <w:r w:rsidRPr="002A6727">
        <w:rPr>
          <w:rFonts w:eastAsia="BatangChe"/>
          <w:b/>
          <w:color w:val="000000" w:themeColor="text1"/>
          <w:sz w:val="26"/>
          <w:szCs w:val="26"/>
        </w:rPr>
        <w:t xml:space="preserve">: </w:t>
      </w:r>
      <w:r w:rsidR="005118C6" w:rsidRPr="002A6727">
        <w:rPr>
          <w:rFonts w:eastAsia="BatangChe"/>
          <w:b/>
          <w:color w:val="000000" w:themeColor="text1"/>
          <w:sz w:val="26"/>
          <w:szCs w:val="26"/>
        </w:rPr>
        <w:t>第六课</w:t>
      </w:r>
      <w:r w:rsidR="00DB1382" w:rsidRPr="002A6727">
        <w:rPr>
          <w:rFonts w:eastAsia="BatangChe"/>
          <w:b/>
          <w:color w:val="000000" w:themeColor="text1"/>
          <w:sz w:val="26"/>
          <w:szCs w:val="26"/>
        </w:rPr>
        <w:t xml:space="preserve"> : </w:t>
      </w:r>
      <w:r w:rsidR="00DB1382" w:rsidRPr="002A6727">
        <w:rPr>
          <w:rFonts w:eastAsia="BatangChe"/>
          <w:b/>
          <w:color w:val="000000" w:themeColor="text1"/>
          <w:sz w:val="26"/>
          <w:szCs w:val="26"/>
        </w:rPr>
        <w:t>状语和结构助词</w:t>
      </w:r>
      <w:r w:rsidR="00DB1382" w:rsidRPr="002A6727">
        <w:rPr>
          <w:rFonts w:eastAsia="BatangChe"/>
          <w:b/>
          <w:color w:val="000000" w:themeColor="text1"/>
          <w:sz w:val="26"/>
          <w:szCs w:val="26"/>
        </w:rPr>
        <w:t>“</w:t>
      </w:r>
      <w:r w:rsidR="00DB1382" w:rsidRPr="002A6727">
        <w:rPr>
          <w:rFonts w:eastAsia="BatangChe"/>
          <w:b/>
          <w:color w:val="000000" w:themeColor="text1"/>
          <w:sz w:val="26"/>
          <w:szCs w:val="26"/>
        </w:rPr>
        <w:t>地</w:t>
      </w:r>
      <w:r w:rsidR="00DB1382" w:rsidRPr="002A6727">
        <w:rPr>
          <w:rFonts w:eastAsia="BatangChe"/>
          <w:b/>
          <w:color w:val="000000" w:themeColor="text1"/>
          <w:sz w:val="26"/>
          <w:szCs w:val="26"/>
        </w:rPr>
        <w:t>”</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DB1382" w:rsidRPr="002A6727">
        <w:rPr>
          <w:rFonts w:eastAsia="BatangChe"/>
          <w:b/>
          <w:color w:val="000000" w:themeColor="text1"/>
          <w:sz w:val="26"/>
          <w:szCs w:val="26"/>
        </w:rPr>
        <w:t>Thời gian: 3 giờ</w:t>
      </w:r>
    </w:p>
    <w:p w14:paraId="250DC49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 xml:space="preserve">1. Mục tiêu </w:t>
      </w:r>
    </w:p>
    <w:p w14:paraId="1C3C520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Hiểu được trạng ngữ là gì? Vị trí của trạng ngữ trong câu? Trạng ngữ có những tính chất gì? Từ loại đóng vai trò trạng ngữ trong câu. Giải quyết được các bài tập liên quan.</w:t>
      </w:r>
    </w:p>
    <w:p w14:paraId="51241A6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Nội dung </w:t>
      </w:r>
    </w:p>
    <w:p w14:paraId="7115DA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Giới thiệu về Trạng ngữ</w:t>
      </w:r>
    </w:p>
    <w:p w14:paraId="6E63AF1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Trạng ngữ có tính chất giới hạn</w:t>
      </w:r>
    </w:p>
    <w:p w14:paraId="01418C6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2.3 Trạng ngữ có tính chất miêu tả</w:t>
      </w:r>
    </w:p>
    <w:p w14:paraId="4AB527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2.3 Trợ từ kết cấu “</w:t>
      </w:r>
      <w:r w:rsidRPr="002A6727">
        <w:rPr>
          <w:rFonts w:eastAsia="BatangChe"/>
          <w:color w:val="000000" w:themeColor="text1"/>
          <w:sz w:val="26"/>
          <w:szCs w:val="26"/>
        </w:rPr>
        <w:t>地</w:t>
      </w:r>
      <w:r w:rsidRPr="002A6727">
        <w:rPr>
          <w:rFonts w:eastAsia="BatangChe"/>
          <w:color w:val="000000" w:themeColor="text1"/>
          <w:sz w:val="26"/>
          <w:szCs w:val="26"/>
        </w:rPr>
        <w:t>”nối giữa Định ngữ và Trung tâm ngữ (các trường hợp cần dùng “</w:t>
      </w:r>
      <w:r w:rsidRPr="002A6727">
        <w:rPr>
          <w:rFonts w:eastAsia="BatangChe"/>
          <w:color w:val="000000" w:themeColor="text1"/>
          <w:sz w:val="26"/>
          <w:szCs w:val="26"/>
        </w:rPr>
        <w:t>地</w:t>
      </w:r>
      <w:r w:rsidRPr="002A6727">
        <w:rPr>
          <w:rFonts w:eastAsia="BatangChe"/>
          <w:color w:val="000000" w:themeColor="text1"/>
          <w:sz w:val="26"/>
          <w:szCs w:val="26"/>
        </w:rPr>
        <w:t>”để kết nối và các trường hợp không cần dùng “</w:t>
      </w:r>
      <w:r w:rsidRPr="002A6727">
        <w:rPr>
          <w:rFonts w:eastAsia="BatangChe"/>
          <w:color w:val="000000" w:themeColor="text1"/>
          <w:sz w:val="26"/>
          <w:szCs w:val="26"/>
        </w:rPr>
        <w:t>地</w:t>
      </w:r>
      <w:r w:rsidRPr="002A6727">
        <w:rPr>
          <w:rFonts w:eastAsia="BatangChe"/>
          <w:color w:val="000000" w:themeColor="text1"/>
          <w:sz w:val="26"/>
          <w:szCs w:val="26"/>
        </w:rPr>
        <w:t>”)</w:t>
      </w:r>
    </w:p>
    <w:p w14:paraId="22C8E838" w14:textId="77777777" w:rsidR="005118C6" w:rsidRPr="002A6727" w:rsidRDefault="0083553A"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2.4.</w:t>
      </w:r>
      <w:r w:rsidR="005118C6" w:rsidRPr="002A6727">
        <w:rPr>
          <w:rFonts w:eastAsia="BatangChe"/>
          <w:color w:val="000000" w:themeColor="text1"/>
          <w:sz w:val="26"/>
          <w:szCs w:val="26"/>
        </w:rPr>
        <w:t xml:space="preserve"> Liên trạng ngữ và trình tự sắp xếp</w:t>
      </w:r>
    </w:p>
    <w:p w14:paraId="108171BB" w14:textId="77777777" w:rsidR="005118C6" w:rsidRPr="002A6727" w:rsidRDefault="00DB1382"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7: </w:t>
      </w:r>
      <w:r w:rsidR="005118C6" w:rsidRPr="002A6727">
        <w:rPr>
          <w:rFonts w:eastAsia="BatangChe"/>
          <w:b/>
          <w:color w:val="000000" w:themeColor="text1"/>
          <w:sz w:val="26"/>
          <w:szCs w:val="26"/>
        </w:rPr>
        <w:t>第七课</w:t>
      </w:r>
      <w:r w:rsidRPr="002A6727">
        <w:rPr>
          <w:rFonts w:eastAsia="BatangChe"/>
          <w:b/>
          <w:color w:val="000000" w:themeColor="text1"/>
          <w:sz w:val="26"/>
          <w:szCs w:val="26"/>
        </w:rPr>
        <w:t xml:space="preserve"> : </w:t>
      </w:r>
      <w:r w:rsidRPr="002A6727">
        <w:rPr>
          <w:rFonts w:eastAsia="BatangChe"/>
          <w:b/>
          <w:color w:val="000000" w:themeColor="text1"/>
          <w:sz w:val="26"/>
          <w:szCs w:val="26"/>
        </w:rPr>
        <w:t>补语（一）（状态补语、可能补语、时量补语</w:t>
      </w:r>
    </w:p>
    <w:p w14:paraId="50F4CE0D" w14:textId="77777777" w:rsidR="00DB1382" w:rsidRPr="002A6727" w:rsidRDefault="00DB1382" w:rsidP="008F4E9D">
      <w:pPr>
        <w:shd w:val="clear" w:color="auto" w:fill="FFFFFF"/>
        <w:spacing w:before="60" w:after="60" w:line="288" w:lineRule="auto"/>
        <w:ind w:left="5760" w:firstLine="720"/>
        <w:jc w:val="both"/>
        <w:rPr>
          <w:rFonts w:eastAsia="BatangChe"/>
          <w:b/>
          <w:color w:val="000000" w:themeColor="text1"/>
          <w:sz w:val="26"/>
          <w:szCs w:val="26"/>
        </w:rPr>
      </w:pPr>
      <w:r w:rsidRPr="002A6727">
        <w:rPr>
          <w:rFonts w:eastAsia="BatangChe"/>
          <w:b/>
          <w:color w:val="000000" w:themeColor="text1"/>
          <w:sz w:val="26"/>
          <w:szCs w:val="26"/>
        </w:rPr>
        <w:t>Thời gian: 3 giờ</w:t>
      </w:r>
    </w:p>
    <w:p w14:paraId="5A91AEA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21E50B2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Hiểu được bổ ngữ trạng thái, bổ ngữ khả năng, bổ ngữ thời lượng. Thành phần và kết cấu của mỗi loại bổ ngữ? Giải quyết được các bài tập liên quan.</w:t>
      </w:r>
      <w:r w:rsidRPr="002A6727">
        <w:rPr>
          <w:rFonts w:eastAsia="BatangChe"/>
          <w:color w:val="000000" w:themeColor="text1"/>
          <w:sz w:val="26"/>
          <w:szCs w:val="26"/>
        </w:rPr>
        <w:tab/>
      </w:r>
    </w:p>
    <w:p w14:paraId="6AEA185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Nội dung </w:t>
      </w:r>
    </w:p>
    <w:p w14:paraId="31B4590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Bổ ngữ trạng thái</w:t>
      </w:r>
    </w:p>
    <w:p w14:paraId="6EC968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Bổ ngữ khả năng</w:t>
      </w:r>
    </w:p>
    <w:p w14:paraId="3FC4282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2.3 Bổ ngữ thời lượng</w:t>
      </w:r>
    </w:p>
    <w:p w14:paraId="63442B11" w14:textId="77777777" w:rsidR="005118C6" w:rsidRPr="002A6727" w:rsidRDefault="00DB1382"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8: </w:t>
      </w:r>
      <w:r w:rsidR="005118C6" w:rsidRPr="002A6727">
        <w:rPr>
          <w:rFonts w:eastAsia="BatangChe"/>
          <w:b/>
          <w:color w:val="000000" w:themeColor="text1"/>
          <w:sz w:val="26"/>
          <w:szCs w:val="26"/>
        </w:rPr>
        <w:t>第八课</w:t>
      </w:r>
      <w:r w:rsidRPr="002A6727">
        <w:rPr>
          <w:rFonts w:eastAsia="BatangChe"/>
          <w:b/>
          <w:color w:val="000000" w:themeColor="text1"/>
          <w:sz w:val="26"/>
          <w:szCs w:val="26"/>
        </w:rPr>
        <w:t xml:space="preserve">: </w:t>
      </w:r>
      <w:r w:rsidRPr="002A6727">
        <w:rPr>
          <w:rFonts w:eastAsia="BatangChe"/>
          <w:b/>
          <w:color w:val="000000" w:themeColor="text1"/>
          <w:sz w:val="26"/>
          <w:szCs w:val="26"/>
        </w:rPr>
        <w:t>补语（二）（结果补语、简单趋向补语）</w:t>
      </w:r>
    </w:p>
    <w:p w14:paraId="4935040A" w14:textId="77777777" w:rsidR="00DB1382" w:rsidRPr="002A6727" w:rsidRDefault="00DB1382" w:rsidP="008F4E9D">
      <w:pPr>
        <w:shd w:val="clear" w:color="auto" w:fill="FFFFFF"/>
        <w:spacing w:before="60" w:after="60" w:line="288" w:lineRule="auto"/>
        <w:ind w:left="5760" w:firstLine="720"/>
        <w:jc w:val="both"/>
        <w:rPr>
          <w:rFonts w:eastAsia="BatangChe"/>
          <w:b/>
          <w:color w:val="000000" w:themeColor="text1"/>
          <w:sz w:val="26"/>
          <w:szCs w:val="26"/>
        </w:rPr>
      </w:pPr>
      <w:r w:rsidRPr="002A6727">
        <w:rPr>
          <w:rFonts w:eastAsia="BatangChe"/>
          <w:b/>
          <w:color w:val="000000" w:themeColor="text1"/>
          <w:sz w:val="26"/>
          <w:szCs w:val="26"/>
        </w:rPr>
        <w:t>Thời gian: 3 giờ</w:t>
      </w:r>
    </w:p>
    <w:p w14:paraId="11E8DDC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2D92107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Hiểu được bổ ngữ kết quả, bổ ngữ xu hướng là gì? Cấu tạo của chúng và ý nghĩa biểu thị. Giải quyết được các bài tập liên quan.</w:t>
      </w:r>
      <w:r w:rsidRPr="002A6727">
        <w:rPr>
          <w:rFonts w:eastAsia="BatangChe"/>
          <w:color w:val="000000" w:themeColor="text1"/>
          <w:sz w:val="26"/>
          <w:szCs w:val="26"/>
        </w:rPr>
        <w:tab/>
      </w:r>
    </w:p>
    <w:p w14:paraId="578D620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Nội dung </w:t>
      </w:r>
    </w:p>
    <w:p w14:paraId="65F7132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Bổ ngữ kết quả</w:t>
      </w:r>
    </w:p>
    <w:p w14:paraId="52A723E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Bổ ngữ xu hướng đơn</w:t>
      </w:r>
    </w:p>
    <w:p w14:paraId="711A03A0" w14:textId="77777777" w:rsidR="005118C6" w:rsidRPr="002A6727" w:rsidRDefault="00DB1382" w:rsidP="007B64FF">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Bài 9: </w:t>
      </w:r>
      <w:r w:rsidR="005118C6" w:rsidRPr="002A6727">
        <w:rPr>
          <w:rFonts w:eastAsia="BatangChe"/>
          <w:b/>
          <w:color w:val="000000" w:themeColor="text1"/>
          <w:sz w:val="26"/>
          <w:szCs w:val="26"/>
        </w:rPr>
        <w:t>第九课</w:t>
      </w:r>
      <w:r w:rsidRPr="002A6727">
        <w:rPr>
          <w:rFonts w:eastAsia="BatangChe"/>
          <w:b/>
          <w:color w:val="000000" w:themeColor="text1"/>
          <w:sz w:val="26"/>
          <w:szCs w:val="26"/>
        </w:rPr>
        <w:t xml:space="preserve"> </w:t>
      </w:r>
      <w:r w:rsidR="007B64FF" w:rsidRPr="002A6727">
        <w:rPr>
          <w:rFonts w:eastAsia="BatangChe"/>
          <w:b/>
          <w:color w:val="000000" w:themeColor="text1"/>
          <w:sz w:val="26"/>
          <w:szCs w:val="26"/>
        </w:rPr>
        <w:t xml:space="preserve"> : </w:t>
      </w:r>
      <w:r w:rsidR="007B64FF" w:rsidRPr="002A6727">
        <w:rPr>
          <w:rFonts w:eastAsia="BatangChe"/>
          <w:b/>
          <w:color w:val="000000" w:themeColor="text1"/>
          <w:sz w:val="26"/>
          <w:szCs w:val="26"/>
        </w:rPr>
        <w:t>第九讲：补语（二）（符合趋向补语及其引申用法）</w:t>
      </w:r>
    </w:p>
    <w:p w14:paraId="0E0A0ABD" w14:textId="77777777" w:rsidR="007B64FF" w:rsidRPr="002A6727" w:rsidRDefault="007B64FF" w:rsidP="008F4E9D">
      <w:pPr>
        <w:shd w:val="clear" w:color="auto" w:fill="FFFFFF"/>
        <w:spacing w:before="60" w:after="60" w:line="288" w:lineRule="auto"/>
        <w:ind w:left="6480" w:firstLine="720"/>
        <w:jc w:val="both"/>
        <w:rPr>
          <w:rFonts w:eastAsia="BatangChe"/>
          <w:b/>
          <w:color w:val="000000" w:themeColor="text1"/>
          <w:sz w:val="26"/>
          <w:szCs w:val="26"/>
        </w:rPr>
      </w:pPr>
      <w:r w:rsidRPr="002A6727">
        <w:rPr>
          <w:rFonts w:eastAsia="BatangChe"/>
          <w:b/>
          <w:color w:val="000000" w:themeColor="text1"/>
          <w:sz w:val="26"/>
          <w:szCs w:val="26"/>
        </w:rPr>
        <w:t>Thời gian: 3 giờ</w:t>
      </w:r>
    </w:p>
    <w:p w14:paraId="324AA0A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7401A55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Hiểu được bổ ngữ xu hướng kép là gì? Cấu tạo của chúng và ý nghĩa biểu thị. Phân biệt bổ ngữ xu hướng đơn và bổ ngữ xu hướng kép. Nắm được nghĩa mở rộng của bổ ngữ xu hướng kép.</w:t>
      </w:r>
    </w:p>
    <w:p w14:paraId="7E300A4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 xml:space="preserve">2. Nội dung </w:t>
      </w:r>
    </w:p>
    <w:p w14:paraId="140788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Bổ ngữ xu hướng kép</w:t>
      </w:r>
    </w:p>
    <w:p w14:paraId="7FFC675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Cách dùng mở rộng của bổ ngữ xu hướng kép</w:t>
      </w:r>
    </w:p>
    <w:p w14:paraId="11147887" w14:textId="77777777" w:rsidR="007B64FF" w:rsidRPr="002A6727" w:rsidRDefault="007B64FF"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测验二</w:t>
      </w:r>
      <w:r w:rsidRPr="002A6727">
        <w:rPr>
          <w:rFonts w:eastAsia="BatangChe"/>
          <w:b/>
          <w:color w:val="000000" w:themeColor="text1"/>
          <w:sz w:val="26"/>
          <w:szCs w:val="26"/>
        </w:rPr>
        <w:t>:</w:t>
      </w:r>
      <w:r w:rsidRPr="002A6727">
        <w:rPr>
          <w:rFonts w:eastAsia="BatangChe"/>
          <w:b/>
          <w:color w:val="000000" w:themeColor="text1"/>
          <w:sz w:val="26"/>
          <w:szCs w:val="26"/>
        </w:rPr>
        <w:t>单元练习二</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59608E4F" w14:textId="77777777" w:rsidR="00DD300D" w:rsidRPr="002A6727" w:rsidRDefault="00DD300D" w:rsidP="00DD300D">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Mục tiêu: </w:t>
      </w:r>
    </w:p>
    <w:p w14:paraId="68406089" w14:textId="77777777" w:rsidR="00DD300D" w:rsidRPr="002A6727" w:rsidRDefault="00DD300D" w:rsidP="00DD300D">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Ôn tập</w:t>
      </w:r>
    </w:p>
    <w:p w14:paraId="08C460EF" w14:textId="77777777" w:rsidR="00DD300D" w:rsidRPr="002A6727" w:rsidRDefault="00DD300D" w:rsidP="00DD300D">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Nội dung:</w:t>
      </w:r>
    </w:p>
    <w:p w14:paraId="70C75948" w14:textId="77777777" w:rsidR="00DD300D" w:rsidRPr="002A6727" w:rsidRDefault="00DD300D"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thiện, làm bài tập củng cố kiến thức đã học</w:t>
      </w:r>
    </w:p>
    <w:p w14:paraId="2AB922A8" w14:textId="77777777" w:rsidR="007B64FF" w:rsidRPr="002A6727" w:rsidRDefault="007B64FF"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10: </w:t>
      </w:r>
      <w:r w:rsidR="005118C6" w:rsidRPr="002A6727">
        <w:rPr>
          <w:rFonts w:eastAsia="BatangChe"/>
          <w:b/>
          <w:color w:val="000000" w:themeColor="text1"/>
          <w:sz w:val="26"/>
          <w:szCs w:val="26"/>
        </w:rPr>
        <w:t>第十课</w:t>
      </w:r>
      <w:r w:rsidRPr="002A6727">
        <w:rPr>
          <w:rFonts w:eastAsia="BatangChe"/>
          <w:color w:val="000000" w:themeColor="text1"/>
          <w:sz w:val="26"/>
          <w:szCs w:val="26"/>
        </w:rPr>
        <w:t xml:space="preserve">: </w:t>
      </w:r>
      <w:r w:rsidRPr="002A6727">
        <w:rPr>
          <w:rFonts w:eastAsia="BatangChe"/>
          <w:color w:val="000000" w:themeColor="text1"/>
          <w:sz w:val="26"/>
          <w:szCs w:val="26"/>
        </w:rPr>
        <w:t>比较句</w:t>
      </w:r>
      <w:r w:rsidR="008F4E9D" w:rsidRPr="002A6727">
        <w:rPr>
          <w:rFonts w:eastAsia="BatangChe"/>
          <w:color w:val="000000" w:themeColor="text1"/>
          <w:sz w:val="26"/>
          <w:szCs w:val="26"/>
        </w:rPr>
        <w:tab/>
      </w:r>
      <w:r w:rsidR="008F4E9D" w:rsidRPr="002A6727">
        <w:rPr>
          <w:rFonts w:eastAsia="BatangChe"/>
          <w:color w:val="000000" w:themeColor="text1"/>
          <w:sz w:val="26"/>
          <w:szCs w:val="26"/>
        </w:rPr>
        <w:tab/>
      </w:r>
      <w:r w:rsidR="008F4E9D" w:rsidRPr="002A6727">
        <w:rPr>
          <w:rFonts w:eastAsia="BatangChe"/>
          <w:color w:val="000000" w:themeColor="text1"/>
          <w:sz w:val="26"/>
          <w:szCs w:val="26"/>
        </w:rPr>
        <w:tab/>
      </w:r>
      <w:r w:rsidR="008F4E9D" w:rsidRPr="002A6727">
        <w:rPr>
          <w:rFonts w:eastAsia="BatangChe"/>
          <w:color w:val="000000" w:themeColor="text1"/>
          <w:sz w:val="26"/>
          <w:szCs w:val="26"/>
        </w:rPr>
        <w:tab/>
      </w:r>
      <w:r w:rsidR="008F4E9D" w:rsidRPr="002A6727">
        <w:rPr>
          <w:rFonts w:eastAsia="BatangChe"/>
          <w:color w:val="000000" w:themeColor="text1"/>
          <w:sz w:val="26"/>
          <w:szCs w:val="26"/>
        </w:rPr>
        <w:tab/>
      </w:r>
      <w:r w:rsidRPr="002A6727">
        <w:rPr>
          <w:rFonts w:eastAsia="BatangChe"/>
          <w:b/>
          <w:color w:val="000000" w:themeColor="text1"/>
          <w:sz w:val="26"/>
          <w:szCs w:val="26"/>
        </w:rPr>
        <w:t>Thời gian: 3 giờ</w:t>
      </w:r>
    </w:p>
    <w:p w14:paraId="1B73587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33162B2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Hiểu được câu so sánh, nắm được cách dùng câu so sánh chữ “</w:t>
      </w:r>
      <w:r w:rsidRPr="002A6727">
        <w:rPr>
          <w:rFonts w:eastAsia="BatangChe"/>
          <w:color w:val="000000" w:themeColor="text1"/>
          <w:sz w:val="26"/>
          <w:szCs w:val="26"/>
        </w:rPr>
        <w:t>比</w:t>
      </w:r>
      <w:r w:rsidRPr="002A6727">
        <w:rPr>
          <w:rFonts w:eastAsia="BatangChe"/>
          <w:color w:val="000000" w:themeColor="text1"/>
          <w:sz w:val="26"/>
          <w:szCs w:val="26"/>
        </w:rPr>
        <w:t>” và các dạng câu so sánh khác</w:t>
      </w:r>
    </w:p>
    <w:p w14:paraId="7482EB3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Nội dung </w:t>
      </w:r>
    </w:p>
    <w:p w14:paraId="5D8641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Câu so sánh chữ</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fr-FR"/>
        </w:rPr>
        <w:t>比</w:t>
      </w:r>
      <w:r w:rsidRPr="002A6727">
        <w:rPr>
          <w:rFonts w:eastAsia="BatangChe"/>
          <w:color w:val="000000" w:themeColor="text1"/>
          <w:sz w:val="26"/>
          <w:szCs w:val="26"/>
          <w:lang w:val="en-US"/>
        </w:rPr>
        <w:t xml:space="preserve">” </w:t>
      </w:r>
    </w:p>
    <w:p w14:paraId="0281E46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color w:val="000000" w:themeColor="text1"/>
          <w:sz w:val="26"/>
          <w:szCs w:val="26"/>
        </w:rPr>
        <w:t>2.2 Các dạng câu so sánh khác.</w:t>
      </w:r>
    </w:p>
    <w:p w14:paraId="4C2521EF" w14:textId="77777777" w:rsidR="007B64FF" w:rsidRPr="002A6727" w:rsidRDefault="007B64FF" w:rsidP="008F4E9D">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Bài 11 : </w:t>
      </w:r>
      <w:r w:rsidR="005118C6" w:rsidRPr="002A6727">
        <w:rPr>
          <w:rFonts w:eastAsia="BatangChe"/>
          <w:b/>
          <w:color w:val="000000" w:themeColor="text1"/>
          <w:sz w:val="26"/>
          <w:szCs w:val="26"/>
          <w:lang w:val="fr-FR"/>
        </w:rPr>
        <w:t>第十一课</w:t>
      </w:r>
      <w:r w:rsidRPr="002A6727">
        <w:rPr>
          <w:rFonts w:eastAsia="BatangChe" w:hint="eastAsia"/>
          <w:b/>
          <w:color w:val="000000" w:themeColor="text1"/>
          <w:sz w:val="26"/>
          <w:szCs w:val="26"/>
          <w:lang w:val="en-US"/>
        </w:rPr>
        <w:t> </w:t>
      </w:r>
      <w:r w:rsidRPr="002A6727">
        <w:rPr>
          <w:rFonts w:eastAsia="BatangChe"/>
          <w:b/>
          <w:color w:val="000000" w:themeColor="text1"/>
          <w:sz w:val="26"/>
          <w:szCs w:val="26"/>
          <w:lang w:val="en-US"/>
        </w:rPr>
        <w:t>: “</w:t>
      </w:r>
      <w:r w:rsidRPr="002A6727">
        <w:rPr>
          <w:rFonts w:eastAsia="BatangChe"/>
          <w:b/>
          <w:color w:val="000000" w:themeColor="text1"/>
          <w:sz w:val="26"/>
          <w:szCs w:val="26"/>
          <w:lang w:val="en-US"/>
        </w:rPr>
        <w:t>把</w:t>
      </w:r>
      <w:r w:rsidRPr="002A6727">
        <w:rPr>
          <w:rFonts w:eastAsia="BatangChe"/>
          <w:b/>
          <w:color w:val="000000" w:themeColor="text1"/>
          <w:sz w:val="26"/>
          <w:szCs w:val="26"/>
          <w:lang w:val="en-US"/>
        </w:rPr>
        <w:t xml:space="preserve">” </w:t>
      </w:r>
      <w:r w:rsidRPr="002A6727">
        <w:rPr>
          <w:rFonts w:eastAsia="BatangChe"/>
          <w:b/>
          <w:color w:val="000000" w:themeColor="text1"/>
          <w:sz w:val="26"/>
          <w:szCs w:val="26"/>
          <w:lang w:val="en-US"/>
        </w:rPr>
        <w:t>字句</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3 giờ</w:t>
      </w:r>
    </w:p>
    <w:p w14:paraId="47939CB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rPr>
        <w:t>1. Mục tiêu</w:t>
      </w:r>
      <w:r w:rsidRPr="002A6727">
        <w:rPr>
          <w:rFonts w:eastAsia="BatangChe"/>
          <w:b/>
          <w:color w:val="000000" w:themeColor="text1"/>
          <w:sz w:val="26"/>
          <w:szCs w:val="26"/>
          <w:lang w:val="en-US"/>
        </w:rPr>
        <w:t xml:space="preserve"> </w:t>
      </w:r>
    </w:p>
    <w:p w14:paraId="04F0605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H</w:t>
      </w:r>
      <w:r w:rsidRPr="002A6727">
        <w:rPr>
          <w:rFonts w:eastAsia="BatangChe"/>
          <w:color w:val="000000" w:themeColor="text1"/>
          <w:sz w:val="26"/>
          <w:szCs w:val="26"/>
        </w:rPr>
        <w:t>iểu được cách dùng câu chữ</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fr-FR"/>
        </w:rPr>
        <w:t>把</w:t>
      </w:r>
      <w:r w:rsidRPr="002A6727">
        <w:rPr>
          <w:rFonts w:eastAsia="BatangChe"/>
          <w:color w:val="000000" w:themeColor="text1"/>
          <w:sz w:val="26"/>
          <w:szCs w:val="26"/>
          <w:lang w:val="en-US"/>
        </w:rPr>
        <w:t>”,</w:t>
      </w:r>
      <w:r w:rsidRPr="002A6727">
        <w:rPr>
          <w:rFonts w:eastAsia="BatangChe"/>
          <w:color w:val="000000" w:themeColor="text1"/>
          <w:sz w:val="26"/>
          <w:szCs w:val="26"/>
        </w:rPr>
        <w:t xml:space="preserve"> các chú ý khi dùng câu chữ</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fr-FR"/>
        </w:rPr>
        <w:t>把</w:t>
      </w:r>
      <w:r w:rsidRPr="002A6727">
        <w:rPr>
          <w:rFonts w:eastAsia="BatangChe"/>
          <w:color w:val="000000" w:themeColor="text1"/>
          <w:sz w:val="26"/>
          <w:szCs w:val="26"/>
          <w:lang w:val="en-US"/>
        </w:rPr>
        <w:t>”. Giải quyết được các bài tập liên quan.</w:t>
      </w:r>
      <w:r w:rsidRPr="002A6727">
        <w:rPr>
          <w:rFonts w:eastAsia="BatangChe"/>
          <w:color w:val="000000" w:themeColor="text1"/>
          <w:sz w:val="26"/>
          <w:szCs w:val="26"/>
          <w:lang w:val="en-US"/>
        </w:rPr>
        <w:tab/>
      </w:r>
    </w:p>
    <w:p w14:paraId="14ABC79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Nội dung </w:t>
      </w:r>
    </w:p>
    <w:p w14:paraId="1D1590C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2.1 Câu chữ </w:t>
      </w:r>
      <w:r w:rsidRPr="002A6727">
        <w:rPr>
          <w:rFonts w:eastAsia="BatangChe"/>
          <w:color w:val="000000" w:themeColor="text1"/>
          <w:sz w:val="26"/>
          <w:szCs w:val="26"/>
          <w:lang w:val="en-US"/>
        </w:rPr>
        <w:t>“</w:t>
      </w:r>
      <w:r w:rsidRPr="002A6727">
        <w:rPr>
          <w:rFonts w:eastAsia="BatangChe"/>
          <w:color w:val="000000" w:themeColor="text1"/>
          <w:sz w:val="26"/>
          <w:szCs w:val="26"/>
          <w:lang w:val="fr-FR"/>
        </w:rPr>
        <w:t>把</w:t>
      </w:r>
      <w:r w:rsidRPr="002A6727">
        <w:rPr>
          <w:rFonts w:eastAsia="BatangChe"/>
          <w:color w:val="000000" w:themeColor="text1"/>
          <w:sz w:val="26"/>
          <w:szCs w:val="26"/>
          <w:lang w:val="en-US"/>
        </w:rPr>
        <w:t xml:space="preserve">” </w:t>
      </w:r>
      <w:r w:rsidRPr="002A6727">
        <w:rPr>
          <w:rFonts w:eastAsia="BatangChe"/>
          <w:color w:val="000000" w:themeColor="text1"/>
          <w:sz w:val="26"/>
          <w:szCs w:val="26"/>
        </w:rPr>
        <w:t>là gì?</w:t>
      </w:r>
    </w:p>
    <w:p w14:paraId="5F5EF0D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Các dạng thức của câu chữ  “</w:t>
      </w:r>
      <w:r w:rsidRPr="002A6727">
        <w:rPr>
          <w:rFonts w:eastAsia="BatangChe"/>
          <w:color w:val="000000" w:themeColor="text1"/>
          <w:sz w:val="26"/>
          <w:szCs w:val="26"/>
        </w:rPr>
        <w:t>把</w:t>
      </w:r>
      <w:r w:rsidRPr="002A6727">
        <w:rPr>
          <w:rFonts w:eastAsia="BatangChe"/>
          <w:color w:val="000000" w:themeColor="text1"/>
          <w:sz w:val="26"/>
          <w:szCs w:val="26"/>
        </w:rPr>
        <w:t>”</w:t>
      </w:r>
    </w:p>
    <w:p w14:paraId="584B2354" w14:textId="77777777" w:rsidR="007B64FF" w:rsidRPr="002A6727" w:rsidRDefault="007B64FF"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12: </w:t>
      </w:r>
      <w:r w:rsidR="005118C6" w:rsidRPr="002A6727">
        <w:rPr>
          <w:rFonts w:eastAsia="BatangChe"/>
          <w:b/>
          <w:color w:val="000000" w:themeColor="text1"/>
          <w:sz w:val="26"/>
          <w:szCs w:val="26"/>
        </w:rPr>
        <w:t>第十二课</w:t>
      </w:r>
      <w:r w:rsidRPr="002A6727">
        <w:rPr>
          <w:rFonts w:eastAsia="BatangChe"/>
          <w:b/>
          <w:color w:val="000000" w:themeColor="text1"/>
          <w:sz w:val="26"/>
          <w:szCs w:val="26"/>
        </w:rPr>
        <w:t>: “</w:t>
      </w:r>
      <w:r w:rsidRPr="002A6727">
        <w:rPr>
          <w:rFonts w:eastAsia="BatangChe"/>
          <w:b/>
          <w:color w:val="000000" w:themeColor="text1"/>
          <w:sz w:val="26"/>
          <w:szCs w:val="26"/>
        </w:rPr>
        <w:t>被</w:t>
      </w:r>
      <w:r w:rsidRPr="002A6727">
        <w:rPr>
          <w:rFonts w:eastAsia="BatangChe"/>
          <w:b/>
          <w:color w:val="000000" w:themeColor="text1"/>
          <w:sz w:val="26"/>
          <w:szCs w:val="26"/>
        </w:rPr>
        <w:t xml:space="preserve">” </w:t>
      </w:r>
      <w:r w:rsidRPr="002A6727">
        <w:rPr>
          <w:rFonts w:eastAsia="BatangChe"/>
          <w:b/>
          <w:color w:val="000000" w:themeColor="text1"/>
          <w:sz w:val="26"/>
          <w:szCs w:val="26"/>
        </w:rPr>
        <w:t>字句</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55972D9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23BC350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Hiểu được câu chữ “</w:t>
      </w:r>
      <w:r w:rsidRPr="002A6727">
        <w:rPr>
          <w:rFonts w:eastAsia="BatangChe"/>
          <w:color w:val="000000" w:themeColor="text1"/>
          <w:sz w:val="26"/>
          <w:szCs w:val="26"/>
        </w:rPr>
        <w:t>被</w:t>
      </w:r>
      <w:r w:rsidRPr="002A6727">
        <w:rPr>
          <w:rFonts w:eastAsia="BatangChe"/>
          <w:color w:val="000000" w:themeColor="text1"/>
          <w:sz w:val="26"/>
          <w:szCs w:val="26"/>
        </w:rPr>
        <w:t>”, câu có sử dụng chữ “</w:t>
      </w:r>
      <w:r w:rsidRPr="002A6727">
        <w:rPr>
          <w:rFonts w:eastAsia="BatangChe"/>
          <w:color w:val="000000" w:themeColor="text1"/>
          <w:sz w:val="26"/>
          <w:szCs w:val="26"/>
        </w:rPr>
        <w:t>被</w:t>
      </w:r>
      <w:r w:rsidRPr="002A6727">
        <w:rPr>
          <w:rFonts w:eastAsia="BatangChe"/>
          <w:color w:val="000000" w:themeColor="text1"/>
          <w:sz w:val="26"/>
          <w:szCs w:val="26"/>
        </w:rPr>
        <w:t>” mang ý nghĩa gì? Giải quyết được các bài tập liên quan.</w:t>
      </w:r>
      <w:r w:rsidRPr="002A6727">
        <w:rPr>
          <w:rFonts w:eastAsia="BatangChe"/>
          <w:color w:val="000000" w:themeColor="text1"/>
          <w:sz w:val="26"/>
          <w:szCs w:val="26"/>
        </w:rPr>
        <w:tab/>
      </w:r>
    </w:p>
    <w:p w14:paraId="0649F74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Nội dung </w:t>
      </w:r>
    </w:p>
    <w:p w14:paraId="5E9F193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 Câu chữ  “</w:t>
      </w:r>
      <w:r w:rsidRPr="002A6727">
        <w:rPr>
          <w:rFonts w:eastAsia="BatangChe"/>
          <w:color w:val="000000" w:themeColor="text1"/>
          <w:sz w:val="26"/>
          <w:szCs w:val="26"/>
        </w:rPr>
        <w:t>被</w:t>
      </w:r>
      <w:r w:rsidRPr="002A6727">
        <w:rPr>
          <w:rFonts w:eastAsia="BatangChe"/>
          <w:color w:val="000000" w:themeColor="text1"/>
          <w:sz w:val="26"/>
          <w:szCs w:val="26"/>
        </w:rPr>
        <w:t>” là gì?</w:t>
      </w:r>
    </w:p>
    <w:p w14:paraId="1896E0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 Các dạng thức của câu chữ “</w:t>
      </w:r>
      <w:r w:rsidRPr="002A6727">
        <w:rPr>
          <w:rFonts w:eastAsia="BatangChe"/>
          <w:color w:val="000000" w:themeColor="text1"/>
          <w:sz w:val="26"/>
          <w:szCs w:val="26"/>
        </w:rPr>
        <w:t>被</w:t>
      </w:r>
      <w:r w:rsidRPr="002A6727">
        <w:rPr>
          <w:rFonts w:eastAsia="BatangChe"/>
          <w:color w:val="000000" w:themeColor="text1"/>
          <w:sz w:val="26"/>
          <w:szCs w:val="26"/>
        </w:rPr>
        <w:t>”</w:t>
      </w:r>
    </w:p>
    <w:p w14:paraId="6F33E97C" w14:textId="77777777" w:rsidR="007B64FF" w:rsidRPr="002A6727" w:rsidRDefault="007B64FF" w:rsidP="007B64FF">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测验三</w:t>
      </w:r>
      <w:r w:rsidRPr="002A6727">
        <w:rPr>
          <w:rFonts w:eastAsia="BatangChe"/>
          <w:b/>
          <w:color w:val="000000" w:themeColor="text1"/>
          <w:sz w:val="26"/>
          <w:szCs w:val="26"/>
        </w:rPr>
        <w:t>:</w:t>
      </w:r>
      <w:r w:rsidRPr="002A6727">
        <w:rPr>
          <w:rFonts w:eastAsia="BatangChe"/>
          <w:b/>
          <w:color w:val="000000" w:themeColor="text1"/>
          <w:sz w:val="26"/>
          <w:szCs w:val="26"/>
        </w:rPr>
        <w:t>单元练习三</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w:t>
      </w:r>
      <w:r w:rsidR="000A781C" w:rsidRPr="002A6727">
        <w:rPr>
          <w:rFonts w:eastAsia="BatangChe"/>
          <w:b/>
          <w:color w:val="000000" w:themeColor="text1"/>
          <w:sz w:val="26"/>
          <w:szCs w:val="26"/>
        </w:rPr>
        <w:t>i gian: 6</w:t>
      </w:r>
      <w:r w:rsidRPr="002A6727">
        <w:rPr>
          <w:rFonts w:eastAsia="BatangChe"/>
          <w:b/>
          <w:color w:val="000000" w:themeColor="text1"/>
          <w:sz w:val="26"/>
          <w:szCs w:val="26"/>
        </w:rPr>
        <w:t xml:space="preserve"> giờ</w:t>
      </w:r>
    </w:p>
    <w:p w14:paraId="35911CF4" w14:textId="77777777" w:rsidR="007B64FF" w:rsidRPr="002A6727" w:rsidRDefault="007B64FF" w:rsidP="007B64FF">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Mục tiêu: </w:t>
      </w:r>
    </w:p>
    <w:p w14:paraId="1B108D7E" w14:textId="77777777" w:rsidR="007B64FF" w:rsidRPr="002A6727" w:rsidRDefault="007B64FF" w:rsidP="007B64FF">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Ôn tập, củng cố kiến thức</w:t>
      </w:r>
    </w:p>
    <w:p w14:paraId="6510CDDF" w14:textId="77777777" w:rsidR="007B64FF" w:rsidRPr="002A6727" w:rsidRDefault="007B64FF" w:rsidP="007B64FF">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Nội dung:</w:t>
      </w:r>
    </w:p>
    <w:p w14:paraId="50B6DF91" w14:textId="77777777" w:rsidR="005118C6" w:rsidRPr="002A6727" w:rsidRDefault="007B64FF"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Làm bài kiểm tra đánh giá kết quả học tập</w:t>
      </w:r>
    </w:p>
    <w:p w14:paraId="12ABABA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IV. Điều kiện thực hiện </w:t>
      </w:r>
      <w:r w:rsidR="00923AB3" w:rsidRPr="002A6727">
        <w:rPr>
          <w:rFonts w:eastAsia="BatangChe"/>
          <w:b/>
          <w:color w:val="000000" w:themeColor="text1"/>
          <w:sz w:val="26"/>
          <w:szCs w:val="26"/>
          <w:lang w:val="pt-BR"/>
        </w:rPr>
        <w:t>mô đun</w:t>
      </w:r>
    </w:p>
    <w:p w14:paraId="5EE5B1D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2CE43C1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4AE297B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ppt...</w:t>
      </w:r>
    </w:p>
    <w:p w14:paraId="71E36BB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3CA8780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2611FDC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1B40EB6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b/>
          <w:color w:val="000000" w:themeColor="text1"/>
          <w:sz w:val="26"/>
          <w:szCs w:val="26"/>
        </w:rPr>
        <w:t>Kiến thức</w:t>
      </w:r>
      <w:r w:rsidRPr="002A6727">
        <w:rPr>
          <w:rFonts w:eastAsia="BatangChe"/>
          <w:color w:val="000000" w:themeColor="text1"/>
          <w:sz w:val="26"/>
          <w:szCs w:val="26"/>
        </w:rPr>
        <w:t>: Dịch được câu từ đơn giản đến phức tạp, và các đoạn văn tương đối khó.</w:t>
      </w:r>
    </w:p>
    <w:p w14:paraId="24944FF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b/>
          <w:color w:val="000000" w:themeColor="text1"/>
          <w:sz w:val="26"/>
          <w:szCs w:val="26"/>
        </w:rPr>
        <w:t>Kỹ năng</w:t>
      </w:r>
      <w:r w:rsidRPr="002A6727">
        <w:rPr>
          <w:rFonts w:eastAsia="BatangChe"/>
          <w:color w:val="000000" w:themeColor="text1"/>
          <w:sz w:val="26"/>
          <w:szCs w:val="26"/>
        </w:rPr>
        <w:t xml:space="preserve">: </w:t>
      </w:r>
      <w:r w:rsidRPr="002A6727">
        <w:rPr>
          <w:rFonts w:eastAsia="BatangChe"/>
          <w:color w:val="000000" w:themeColor="text1"/>
          <w:sz w:val="26"/>
          <w:szCs w:val="26"/>
          <w:lang w:val="pt-BR"/>
        </w:rPr>
        <w:t>Vận dụng linh hoạt những từ vựng và cấu trúc đã học để ứng dụng vào việc dịch thuật Việt – Hán, Hán – Việt</w:t>
      </w:r>
    </w:p>
    <w:p w14:paraId="68CBDC3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b/>
          <w:color w:val="000000" w:themeColor="text1"/>
          <w:sz w:val="26"/>
          <w:szCs w:val="26"/>
        </w:rPr>
        <w:t>Năng lực tự chủ và trách nhiệm</w:t>
      </w:r>
      <w:r w:rsidRPr="002A6727">
        <w:rPr>
          <w:rFonts w:eastAsia="BatangChe"/>
          <w:color w:val="000000" w:themeColor="text1"/>
          <w:sz w:val="26"/>
          <w:szCs w:val="26"/>
        </w:rPr>
        <w:t xml:space="preserve">: Có thái độ nghiêm túc và trung thực trong giờ học, trong giờ kiểm tra; tự giác tham gia đầy đủ các buổi học trên lớp, phát huy tinh thần tự học, tự nghiên cứu, tự giác tham gia các hoạt động ngoại khóa để tìm kiếm cơ hội sử dụng tiếng và rèn luyện các kỹ năng mềm; có ý thức trách nhiệm trong việc hoàn thành các nội dung được giao, đặc biệt là các bài tập về nhà. </w:t>
      </w:r>
    </w:p>
    <w:p w14:paraId="6FCC19F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r w:rsidR="00923AB3" w:rsidRPr="002A6727">
        <w:rPr>
          <w:rFonts w:eastAsia="BatangChe"/>
          <w:b/>
          <w:color w:val="000000" w:themeColor="text1"/>
          <w:sz w:val="26"/>
          <w:szCs w:val="26"/>
        </w:rPr>
        <w:t xml:space="preserve"> đánh giá</w:t>
      </w:r>
    </w:p>
    <w:p w14:paraId="040E3A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Dự lớp ≥ 80% tổng thời lượng </w:t>
      </w:r>
      <w:r w:rsidR="00923AB3" w:rsidRPr="002A6727">
        <w:rPr>
          <w:rFonts w:eastAsia="BatangChe"/>
          <w:color w:val="000000" w:themeColor="text1"/>
          <w:sz w:val="26"/>
          <w:szCs w:val="26"/>
          <w:lang w:val="pt-BR"/>
        </w:rPr>
        <w:t>mô đun</w:t>
      </w:r>
    </w:p>
    <w:p w14:paraId="30EE06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Luyện tập trên lớp kết hợp với kiểm tra định kỳ và thi kết thúc </w:t>
      </w:r>
      <w:r w:rsidR="00923AB3" w:rsidRPr="002A6727">
        <w:rPr>
          <w:rFonts w:eastAsia="BatangChe"/>
          <w:color w:val="000000" w:themeColor="text1"/>
          <w:sz w:val="26"/>
          <w:szCs w:val="26"/>
          <w:lang w:val="pt-BR"/>
        </w:rPr>
        <w:t>mô đun</w:t>
      </w:r>
      <w:r w:rsidRPr="002A6727">
        <w:rPr>
          <w:rFonts w:eastAsia="BatangChe"/>
          <w:color w:val="000000" w:themeColor="text1"/>
          <w:sz w:val="26"/>
          <w:szCs w:val="26"/>
          <w:lang w:val="pt-BR"/>
        </w:rPr>
        <w:t>.</w:t>
      </w:r>
    </w:p>
    <w:p w14:paraId="367DDA7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t xml:space="preserve">VI. Hướng dẫn thực hiện </w:t>
      </w:r>
      <w:r w:rsidR="00923AB3" w:rsidRPr="002A6727">
        <w:rPr>
          <w:rFonts w:eastAsia="BatangChe"/>
          <w:b/>
          <w:color w:val="000000" w:themeColor="text1"/>
          <w:sz w:val="26"/>
          <w:szCs w:val="26"/>
          <w:lang w:val="pt-BR"/>
        </w:rPr>
        <w:t>mô đun</w:t>
      </w:r>
    </w:p>
    <w:p w14:paraId="1532C42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Phạm vi áp dụng </w:t>
      </w:r>
      <w:r w:rsidR="00923AB3" w:rsidRPr="002A6727">
        <w:rPr>
          <w:rFonts w:eastAsia="BatangChe"/>
          <w:b/>
          <w:color w:val="000000" w:themeColor="text1"/>
          <w:sz w:val="26"/>
          <w:szCs w:val="26"/>
          <w:lang w:val="pt-BR"/>
        </w:rPr>
        <w:t>mô đun</w:t>
      </w:r>
      <w:r w:rsidRPr="002A6727">
        <w:rPr>
          <w:rFonts w:eastAsia="BatangChe"/>
          <w:b/>
          <w:color w:val="000000" w:themeColor="text1"/>
          <w:sz w:val="26"/>
          <w:szCs w:val="26"/>
        </w:rPr>
        <w:t xml:space="preserve"> </w:t>
      </w:r>
    </w:p>
    <w:p w14:paraId="579BB3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923AB3" w:rsidRPr="002A6727">
        <w:rPr>
          <w:rFonts w:eastAsia="BatangChe"/>
          <w:color w:val="000000" w:themeColor="text1"/>
          <w:sz w:val="26"/>
          <w:szCs w:val="26"/>
        </w:rPr>
        <w:t>Mô đun</w:t>
      </w:r>
      <w:r w:rsidRPr="002A6727">
        <w:rPr>
          <w:rFonts w:eastAsia="BatangChe"/>
          <w:color w:val="000000" w:themeColor="text1"/>
          <w:sz w:val="26"/>
          <w:szCs w:val="26"/>
        </w:rPr>
        <w:t xml:space="preserve"> được sử dụng để giảng dạy cho người học hệ cao đẳng ngành Tiếng Trung Quốc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0B33E43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00923AB3" w:rsidRPr="002A6727">
        <w:rPr>
          <w:rFonts w:eastAsia="BatangChe"/>
          <w:b/>
          <w:color w:val="000000" w:themeColor="text1"/>
          <w:sz w:val="26"/>
          <w:szCs w:val="26"/>
          <w:lang w:val="pt-BR"/>
        </w:rPr>
        <w:t>mô đun</w:t>
      </w:r>
    </w:p>
    <w:p w14:paraId="60C6C2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44278FF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3CCAA8C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45B9E7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 Phân biệt được cách sử dụng của những từ vựng gần nghĩa trong tiếng Hán.</w:t>
      </w:r>
    </w:p>
    <w:p w14:paraId="07EE75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được các dạng mẫu câu nâng cao để ứng dụng trong dịch thuật.</w:t>
      </w:r>
    </w:p>
    <w:p w14:paraId="622102C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-Vận dụng linh hoạt những từ vựng và cấu trúc đã học để ứng dụng vào việc dịch thuật Việt – Hán, Hán – Việt.</w:t>
      </w:r>
    </w:p>
    <w:p w14:paraId="27749AF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4. Tài liệu tham khảo</w:t>
      </w:r>
    </w:p>
    <w:p w14:paraId="3F697C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Giáo trình</w:t>
      </w:r>
    </w:p>
    <w:p w14:paraId="4CE7747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Basic TQUnese grammar- </w:t>
      </w:r>
      <w:r w:rsidRPr="002A6727">
        <w:rPr>
          <w:rFonts w:eastAsia="BatangChe"/>
          <w:color w:val="000000" w:themeColor="text1"/>
          <w:sz w:val="26"/>
          <w:szCs w:val="26"/>
        </w:rPr>
        <w:t>汉语语法轻松学</w:t>
      </w:r>
      <w:r w:rsidRPr="002A6727">
        <w:rPr>
          <w:rFonts w:eastAsia="BatangChe"/>
          <w:color w:val="000000" w:themeColor="text1"/>
          <w:sz w:val="26"/>
          <w:szCs w:val="26"/>
        </w:rPr>
        <w:t xml:space="preserve">- </w:t>
      </w:r>
      <w:r w:rsidRPr="002A6727">
        <w:rPr>
          <w:rFonts w:eastAsia="BatangChe"/>
          <w:color w:val="000000" w:themeColor="text1"/>
          <w:sz w:val="26"/>
          <w:szCs w:val="26"/>
        </w:rPr>
        <w:t>丁险峰、骆健飞</w:t>
      </w:r>
      <w:r w:rsidRPr="002A6727">
        <w:rPr>
          <w:rFonts w:eastAsia="BatangChe"/>
          <w:color w:val="000000" w:themeColor="text1"/>
          <w:sz w:val="26"/>
          <w:szCs w:val="26"/>
        </w:rPr>
        <w:t>-</w:t>
      </w:r>
      <w:r w:rsidRPr="002A6727">
        <w:rPr>
          <w:rFonts w:eastAsia="BatangChe"/>
          <w:color w:val="000000" w:themeColor="text1"/>
          <w:sz w:val="26"/>
          <w:szCs w:val="26"/>
        </w:rPr>
        <w:t>华语教学出版社</w:t>
      </w:r>
    </w:p>
    <w:p w14:paraId="666CA93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Tài liệu tham khảo</w:t>
      </w:r>
    </w:p>
    <w:p w14:paraId="71A4799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lang w:val="da-DK"/>
        </w:rPr>
        <w:t xml:space="preserve">[1] </w:t>
      </w:r>
      <w:r w:rsidRPr="002A6727">
        <w:rPr>
          <w:rFonts w:eastAsia="BatangChe"/>
          <w:color w:val="000000" w:themeColor="text1"/>
          <w:sz w:val="26"/>
          <w:szCs w:val="26"/>
        </w:rPr>
        <w:t>Tô Cẩm Duy</w:t>
      </w:r>
      <w:r w:rsidRPr="002A6727">
        <w:rPr>
          <w:rFonts w:eastAsia="BatangChe"/>
          <w:color w:val="000000" w:themeColor="text1"/>
          <w:sz w:val="26"/>
          <w:szCs w:val="26"/>
        </w:rPr>
        <w:t>，</w:t>
      </w:r>
      <w:r w:rsidRPr="002A6727">
        <w:rPr>
          <w:rFonts w:eastAsia="BatangChe"/>
          <w:color w:val="000000" w:themeColor="text1"/>
          <w:sz w:val="26"/>
          <w:szCs w:val="26"/>
        </w:rPr>
        <w:t xml:space="preserve"> Ngữ pháp tiếng Hán hiện đại Sơ – Trung cấp -NXB Hồng Đức</w:t>
      </w:r>
    </w:p>
    <w:p w14:paraId="4DD9BB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bookmarkStart w:id="222" w:name="OLE_LINK3"/>
      <w:r w:rsidRPr="002A6727">
        <w:rPr>
          <w:rFonts w:eastAsia="BatangChe"/>
          <w:color w:val="000000" w:themeColor="text1"/>
          <w:sz w:val="26"/>
          <w:szCs w:val="26"/>
        </w:rPr>
        <w:t xml:space="preserve">    </w:t>
      </w:r>
      <w:r w:rsidR="0083553A" w:rsidRPr="002A6727">
        <w:rPr>
          <w:rFonts w:eastAsia="BatangChe"/>
          <w:color w:val="000000" w:themeColor="text1"/>
          <w:sz w:val="26"/>
          <w:szCs w:val="26"/>
        </w:rPr>
        <w:tab/>
      </w:r>
      <w:r w:rsidRPr="002A6727">
        <w:rPr>
          <w:rFonts w:eastAsia="BatangChe"/>
          <w:color w:val="000000" w:themeColor="text1"/>
          <w:sz w:val="26"/>
          <w:szCs w:val="26"/>
        </w:rPr>
        <w:t xml:space="preserve">  </w:t>
      </w:r>
      <w:r w:rsidRPr="002A6727">
        <w:rPr>
          <w:rFonts w:eastAsia="BatangChe"/>
          <w:color w:val="000000" w:themeColor="text1"/>
          <w:sz w:val="26"/>
          <w:szCs w:val="26"/>
          <w:lang w:val="da-DK"/>
        </w:rPr>
        <w:t>[2] Lý Đức Tân, Trình Mỹ Trâm (1990), Ngữ pháp tiếng Hán hiện đại dành cho người nước ngoài – Nhà xuất bản Viện ngôn ngữ Bắc Kinh.</w:t>
      </w:r>
    </w:p>
    <w:bookmarkEnd w:id="222"/>
    <w:p w14:paraId="34FBCE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   </w:t>
      </w:r>
      <w:r w:rsidR="0083553A" w:rsidRPr="002A6727">
        <w:rPr>
          <w:rFonts w:eastAsia="BatangChe"/>
          <w:color w:val="000000" w:themeColor="text1"/>
          <w:sz w:val="26"/>
          <w:szCs w:val="26"/>
          <w:lang w:val="da-DK"/>
        </w:rPr>
        <w:tab/>
      </w:r>
      <w:r w:rsidRPr="002A6727">
        <w:rPr>
          <w:rFonts w:eastAsia="BatangChe"/>
          <w:color w:val="000000" w:themeColor="text1"/>
          <w:sz w:val="26"/>
          <w:szCs w:val="26"/>
          <w:lang w:val="da-DK"/>
        </w:rPr>
        <w:t xml:space="preserve">  [3] Nguyễn Hữu Trí, Thực hành ngữ pháp Tiếng Hán Hiện đại. </w:t>
      </w:r>
    </w:p>
    <w:p w14:paraId="3B2F22DB"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de-DE"/>
        </w:rPr>
      </w:pPr>
      <w:r w:rsidRPr="002A6727">
        <w:rPr>
          <w:rFonts w:eastAsia="BatangChe"/>
          <w:color w:val="000000" w:themeColor="text1"/>
          <w:sz w:val="26"/>
          <w:szCs w:val="26"/>
          <w:lang w:val="de-DE"/>
        </w:rPr>
        <w:br w:type="page"/>
      </w:r>
      <w:r w:rsidRPr="002A6727">
        <w:rPr>
          <w:rFonts w:eastAsia="BatangChe"/>
          <w:b/>
          <w:color w:val="000000" w:themeColor="text1"/>
          <w:sz w:val="26"/>
          <w:szCs w:val="26"/>
          <w:lang w:val="de-DE"/>
        </w:rPr>
        <w:lastRenderedPageBreak/>
        <w:t xml:space="preserve">CHƯƠNG TRÌNH </w:t>
      </w:r>
      <w:r w:rsidR="00A96181" w:rsidRPr="002A6727">
        <w:rPr>
          <w:rFonts w:eastAsia="BatangChe"/>
          <w:b/>
          <w:color w:val="000000" w:themeColor="text1"/>
          <w:sz w:val="26"/>
          <w:szCs w:val="26"/>
          <w:lang w:val="de-DE"/>
        </w:rPr>
        <w:t>MÔ ĐUN</w:t>
      </w:r>
    </w:p>
    <w:p w14:paraId="1A58F12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p>
    <w:p w14:paraId="6128CEA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 xml:space="preserve">Tên </w:t>
      </w:r>
      <w:r w:rsidR="00A96181" w:rsidRPr="002A6727">
        <w:rPr>
          <w:rFonts w:eastAsia="BatangChe"/>
          <w:b/>
          <w:color w:val="000000" w:themeColor="text1"/>
          <w:sz w:val="26"/>
          <w:szCs w:val="26"/>
          <w:lang w:val="pt-BR"/>
        </w:rPr>
        <w:t>mô đun</w:t>
      </w:r>
      <w:r w:rsidRPr="002A6727">
        <w:rPr>
          <w:rFonts w:eastAsia="BatangChe"/>
          <w:b/>
          <w:color w:val="000000" w:themeColor="text1"/>
          <w:sz w:val="26"/>
          <w:szCs w:val="26"/>
          <w:lang w:val="de-DE"/>
        </w:rPr>
        <w:t>: Tiếng Trung tổng hợp 4</w:t>
      </w:r>
    </w:p>
    <w:p w14:paraId="758C697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 xml:space="preserve">Mã </w:t>
      </w:r>
      <w:r w:rsidR="00A96181" w:rsidRPr="002A6727">
        <w:rPr>
          <w:rFonts w:eastAsia="BatangChe"/>
          <w:b/>
          <w:color w:val="000000" w:themeColor="text1"/>
          <w:sz w:val="26"/>
          <w:szCs w:val="26"/>
          <w:lang w:val="pt-BR"/>
        </w:rPr>
        <w:t>mô đun</w:t>
      </w:r>
      <w:r w:rsidRPr="002A6727">
        <w:rPr>
          <w:rFonts w:eastAsia="BatangChe"/>
          <w:b/>
          <w:color w:val="000000" w:themeColor="text1"/>
          <w:sz w:val="26"/>
          <w:szCs w:val="26"/>
          <w:lang w:val="de-DE"/>
        </w:rPr>
        <w:t xml:space="preserve">: </w:t>
      </w:r>
      <w:r w:rsidR="00DB0CF7" w:rsidRPr="002A6727">
        <w:rPr>
          <w:rFonts w:eastAsia="BatangChe"/>
          <w:b/>
          <w:color w:val="000000" w:themeColor="text1"/>
          <w:sz w:val="26"/>
          <w:szCs w:val="26"/>
          <w:lang w:val="de-DE"/>
        </w:rPr>
        <w:t>MĐ26</w:t>
      </w:r>
    </w:p>
    <w:p w14:paraId="26B76F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lang w:val="de-DE"/>
        </w:rPr>
        <w:t xml:space="preserve">Thời gian thực hiện </w:t>
      </w:r>
      <w:r w:rsidR="00A96181" w:rsidRPr="002A6727">
        <w:rPr>
          <w:rFonts w:eastAsia="BatangChe"/>
          <w:b/>
          <w:color w:val="000000" w:themeColor="text1"/>
          <w:sz w:val="26"/>
          <w:szCs w:val="26"/>
          <w:lang w:val="pt-BR"/>
        </w:rPr>
        <w:t>mô đun</w:t>
      </w:r>
      <w:r w:rsidRPr="002A6727">
        <w:rPr>
          <w:rFonts w:eastAsia="BatangChe"/>
          <w:b/>
          <w:color w:val="000000" w:themeColor="text1"/>
          <w:sz w:val="26"/>
          <w:szCs w:val="26"/>
          <w:lang w:val="de-DE"/>
        </w:rPr>
        <w:t xml:space="preserve">: </w:t>
      </w:r>
      <w:r w:rsidRPr="002A6727">
        <w:rPr>
          <w:rFonts w:eastAsia="BatangChe"/>
          <w:color w:val="000000" w:themeColor="text1"/>
          <w:sz w:val="26"/>
          <w:szCs w:val="26"/>
          <w:lang w:val="de-DE"/>
        </w:rPr>
        <w:t>90 giờ (Lý thuyết: 30 giờ; Thực hành, thảo luận, bài tập: 58 giờ; Kiểm tra: 02 giờ</w:t>
      </w:r>
      <w:r w:rsidRPr="002A6727">
        <w:rPr>
          <w:rFonts w:eastAsia="BatangChe"/>
          <w:color w:val="000000" w:themeColor="text1"/>
          <w:sz w:val="26"/>
          <w:szCs w:val="26"/>
        </w:rPr>
        <w:t>;</w:t>
      </w:r>
      <w:r w:rsidRPr="002A6727">
        <w:rPr>
          <w:rFonts w:eastAsia="BatangChe"/>
          <w:color w:val="000000" w:themeColor="text1"/>
          <w:sz w:val="26"/>
          <w:szCs w:val="26"/>
          <w:lang w:val="de-DE"/>
        </w:rPr>
        <w:t>)</w:t>
      </w:r>
    </w:p>
    <w:p w14:paraId="664A9B7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 Vị trí, tính chất của </w:t>
      </w:r>
      <w:r w:rsidR="00A96181" w:rsidRPr="002A6727">
        <w:rPr>
          <w:rFonts w:eastAsia="BatangChe"/>
          <w:b/>
          <w:color w:val="000000" w:themeColor="text1"/>
          <w:sz w:val="26"/>
          <w:szCs w:val="26"/>
          <w:lang w:val="pt-BR"/>
        </w:rPr>
        <w:t>mô đun</w:t>
      </w:r>
    </w:p>
    <w:p w14:paraId="573C0B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Vị trí: Là </w:t>
      </w:r>
      <w:r w:rsidR="00A96181" w:rsidRPr="002A6727">
        <w:rPr>
          <w:rFonts w:eastAsia="BatangChe"/>
          <w:color w:val="000000" w:themeColor="text1"/>
          <w:sz w:val="26"/>
          <w:szCs w:val="26"/>
        </w:rPr>
        <w:t>mô đun</w:t>
      </w:r>
      <w:r w:rsidRPr="002A6727">
        <w:rPr>
          <w:rFonts w:eastAsia="BatangChe"/>
          <w:color w:val="000000" w:themeColor="text1"/>
          <w:sz w:val="26"/>
          <w:szCs w:val="26"/>
        </w:rPr>
        <w:t xml:space="preserve"> Tổng hợp cuối và được học song song với Nghe nói 4, Đọc Viết 4</w:t>
      </w:r>
    </w:p>
    <w:p w14:paraId="358F99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Luyện cho sinh viên kỹ năng tổng hợp tiếng Trung Quốc ở trình độ tương đương bậc 5.</w:t>
      </w:r>
    </w:p>
    <w:p w14:paraId="60F857F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00A96181" w:rsidRPr="002A6727">
        <w:rPr>
          <w:rFonts w:eastAsia="BatangChe"/>
          <w:b/>
          <w:color w:val="000000" w:themeColor="text1"/>
          <w:sz w:val="26"/>
          <w:szCs w:val="26"/>
        </w:rPr>
        <w:t>mô đun</w:t>
      </w:r>
    </w:p>
    <w:p w14:paraId="32528AE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23A764E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Trang bị kiến thức tổng hợp (nghe nói đọc hiểu) các văn bản chứa đựng thông tin rõ ràng liên quan tới các vấn đề trong cuộc sống như: Tấm lòng người mẹ, , những giọt nước mắt không lời, điều gì quan trọng nhất.... Hay những câu chuyện đầy xúc động như: Tấm lòng người mẹ, Lương Sơn Bá – Chúc Anh Đài.</w:t>
      </w:r>
    </w:p>
    <w:p w14:paraId="67D7F45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62C4E3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Xác định được thông tin chính trong các văn bản như bài văn, tạp chí, tin tức, thông báo. </w:t>
      </w:r>
    </w:p>
    <w:p w14:paraId="364FED7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được ý chính trong các văn bản. Tìm được thông tin cụ thể, dễ đoán trước trong văn bản thường gặp hàng ngày.</w:t>
      </w:r>
    </w:p>
    <w:p w14:paraId="3354C8F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Nhận diện được các từ, cụm từ và cấu trúc từ văn bản ở các chủ đề trong cuộc sống.</w:t>
      </w:r>
    </w:p>
    <w:p w14:paraId="56AD849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Năng lực tự chủ và trách nhiệm: </w:t>
      </w:r>
    </w:p>
    <w:p w14:paraId="59C37F4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Nắm được yêu cầu của </w:t>
      </w:r>
      <w:r w:rsidR="00155279" w:rsidRPr="002A6727">
        <w:rPr>
          <w:rFonts w:eastAsia="BatangChe"/>
          <w:color w:val="000000" w:themeColor="text1"/>
          <w:sz w:val="26"/>
          <w:szCs w:val="26"/>
          <w:lang w:val="pt-BR"/>
        </w:rPr>
        <w:t>mô đun</w:t>
      </w:r>
    </w:p>
    <w:p w14:paraId="3BF7718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w:t>
      </w:r>
      <w:r w:rsidRPr="002A6727">
        <w:rPr>
          <w:rFonts w:eastAsia="BatangChe"/>
          <w:color w:val="000000" w:themeColor="text1"/>
          <w:sz w:val="26"/>
          <w:szCs w:val="26"/>
          <w:lang w:val="nb-NO"/>
        </w:rPr>
        <w:t xml:space="preserve"> Bước đầu hình thành phương pháp học tập hiệu quả theo hướng giao tiếp.</w:t>
      </w:r>
    </w:p>
    <w:p w14:paraId="1ECB4FF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GV. </w:t>
      </w:r>
    </w:p>
    <w:p w14:paraId="78C77D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kĩ năng ngôn ngữ tiếng Trung Quốc. </w:t>
      </w:r>
    </w:p>
    <w:p w14:paraId="181C641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 xml:space="preserve">III. Nội dung </w:t>
      </w:r>
      <w:r w:rsidR="00155279" w:rsidRPr="002A6727">
        <w:rPr>
          <w:rFonts w:eastAsia="BatangChe"/>
          <w:b/>
          <w:color w:val="000000" w:themeColor="text1"/>
          <w:sz w:val="26"/>
          <w:szCs w:val="26"/>
          <w:lang w:val="pt-BR"/>
        </w:rPr>
        <w:t>mô đun</w:t>
      </w:r>
    </w:p>
    <w:p w14:paraId="143821B8" w14:textId="77777777" w:rsidR="005118C6" w:rsidRPr="002A6727" w:rsidRDefault="005118C6" w:rsidP="00FA63EE">
      <w:pPr>
        <w:pStyle w:val="ListParagraph"/>
        <w:numPr>
          <w:ilvl w:val="0"/>
          <w:numId w:val="73"/>
        </w:num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Nội dung tổng quát và phân bổ thời gian</w:t>
      </w:r>
    </w:p>
    <w:p w14:paraId="48724A23" w14:textId="77777777" w:rsidR="00FA63EE" w:rsidRPr="002A6727" w:rsidRDefault="00FA63EE" w:rsidP="00FA63EE">
      <w:pPr>
        <w:shd w:val="clear" w:color="auto" w:fill="FFFFFF"/>
        <w:spacing w:before="60" w:after="60" w:line="288" w:lineRule="auto"/>
        <w:jc w:val="both"/>
        <w:rPr>
          <w:rFonts w:eastAsia="BatangChe"/>
          <w:b/>
          <w:color w:val="000000" w:themeColor="text1"/>
          <w:sz w:val="26"/>
          <w:szCs w:val="26"/>
          <w:lang w:val="nb-NO"/>
        </w:rPr>
      </w:pPr>
    </w:p>
    <w:p w14:paraId="639306B1" w14:textId="77777777" w:rsidR="00FA63EE" w:rsidRPr="002A6727" w:rsidRDefault="00FA63EE" w:rsidP="00FA63EE">
      <w:pPr>
        <w:shd w:val="clear" w:color="auto" w:fill="FFFFFF"/>
        <w:spacing w:before="60" w:after="60" w:line="288" w:lineRule="auto"/>
        <w:jc w:val="both"/>
        <w:rPr>
          <w:rFonts w:eastAsia="BatangChe"/>
          <w:b/>
          <w:color w:val="000000" w:themeColor="text1"/>
          <w:sz w:val="26"/>
          <w:szCs w:val="26"/>
          <w:lang w:val="nb-NO"/>
        </w:rPr>
      </w:pPr>
    </w:p>
    <w:p w14:paraId="1A74964F" w14:textId="77777777" w:rsidR="00FA63EE" w:rsidRPr="002A6727" w:rsidRDefault="00FA63EE" w:rsidP="00FA63EE">
      <w:pPr>
        <w:shd w:val="clear" w:color="auto" w:fill="FFFFFF"/>
        <w:spacing w:before="60" w:after="60" w:line="288" w:lineRule="auto"/>
        <w:jc w:val="both"/>
        <w:rPr>
          <w:rFonts w:eastAsia="BatangChe"/>
          <w:b/>
          <w:color w:val="000000" w:themeColor="text1"/>
          <w:sz w:val="26"/>
          <w:szCs w:val="26"/>
          <w:lang w:val="nb-NO"/>
        </w:rPr>
      </w:pPr>
    </w:p>
    <w:p w14:paraId="05B71EA8" w14:textId="77777777" w:rsidR="00FA63EE" w:rsidRPr="002A6727" w:rsidRDefault="00FA63EE" w:rsidP="00FA63EE">
      <w:pPr>
        <w:shd w:val="clear" w:color="auto" w:fill="FFFFFF"/>
        <w:spacing w:before="60" w:after="60" w:line="288" w:lineRule="auto"/>
        <w:jc w:val="both"/>
        <w:rPr>
          <w:rFonts w:eastAsia="BatangChe"/>
          <w:b/>
          <w:color w:val="000000" w:themeColor="text1"/>
          <w:sz w:val="26"/>
          <w:szCs w:val="26"/>
          <w:lang w:val="nb-NO"/>
        </w:rPr>
      </w:pPr>
    </w:p>
    <w:p w14:paraId="5D1FD138" w14:textId="77777777" w:rsidR="00FA63EE" w:rsidRPr="002A6727" w:rsidRDefault="00FA63EE" w:rsidP="00FA63EE">
      <w:pPr>
        <w:shd w:val="clear" w:color="auto" w:fill="FFFFFF"/>
        <w:spacing w:before="60" w:after="60" w:line="288" w:lineRule="auto"/>
        <w:jc w:val="both"/>
        <w:rPr>
          <w:rFonts w:eastAsia="BatangChe"/>
          <w:b/>
          <w:color w:val="000000" w:themeColor="text1"/>
          <w:sz w:val="26"/>
          <w:szCs w:val="26"/>
          <w:lang w:val="nb-NO"/>
        </w:rPr>
      </w:pPr>
    </w:p>
    <w:p w14:paraId="28AA4868" w14:textId="77777777" w:rsidR="00FA63EE" w:rsidRPr="002A6727" w:rsidRDefault="00FA63EE" w:rsidP="00FA63EE">
      <w:pPr>
        <w:shd w:val="clear" w:color="auto" w:fill="FFFFFF"/>
        <w:spacing w:before="60" w:after="60" w:line="288" w:lineRule="auto"/>
        <w:jc w:val="both"/>
        <w:rPr>
          <w:rFonts w:eastAsia="BatangChe"/>
          <w:b/>
          <w:color w:val="000000" w:themeColor="text1"/>
          <w:sz w:val="26"/>
          <w:szCs w:val="26"/>
          <w:lang w:val="nb-NO"/>
        </w:rPr>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936"/>
        <w:gridCol w:w="821"/>
        <w:gridCol w:w="924"/>
        <w:gridCol w:w="1941"/>
        <w:gridCol w:w="907"/>
        <w:gridCol w:w="12"/>
      </w:tblGrid>
      <w:tr w:rsidR="005118C6" w:rsidRPr="002A6727" w14:paraId="490992FA" w14:textId="77777777" w:rsidTr="008F4E9D">
        <w:trPr>
          <w:tblHeader/>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27A88950"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lastRenderedPageBreak/>
              <w:t>TT</w:t>
            </w:r>
          </w:p>
        </w:tc>
        <w:tc>
          <w:tcPr>
            <w:tcW w:w="3936" w:type="dxa"/>
            <w:vMerge w:val="restart"/>
            <w:tcBorders>
              <w:top w:val="single" w:sz="4" w:space="0" w:color="auto"/>
              <w:left w:val="single" w:sz="4" w:space="0" w:color="auto"/>
              <w:bottom w:val="single" w:sz="4" w:space="0" w:color="auto"/>
              <w:right w:val="single" w:sz="4" w:space="0" w:color="auto"/>
            </w:tcBorders>
            <w:vAlign w:val="center"/>
          </w:tcPr>
          <w:p w14:paraId="07A87923"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val="en-US"/>
              </w:rPr>
            </w:pPr>
            <w:r w:rsidRPr="002A6727">
              <w:rPr>
                <w:b/>
                <w:color w:val="000000"/>
                <w:lang w:val="pt-BR" w:eastAsia="en-US"/>
              </w:rPr>
              <w:t>Tên các</w:t>
            </w:r>
            <w:r w:rsidRPr="002A6727">
              <w:rPr>
                <w:b/>
                <w:color w:val="000000"/>
                <w:lang w:eastAsia="en-US"/>
              </w:rPr>
              <w:t xml:space="preserve"> bài trong mô đun</w:t>
            </w:r>
          </w:p>
        </w:tc>
        <w:tc>
          <w:tcPr>
            <w:tcW w:w="4605" w:type="dxa"/>
            <w:gridSpan w:val="5"/>
            <w:tcBorders>
              <w:top w:val="single" w:sz="4" w:space="0" w:color="auto"/>
              <w:left w:val="single" w:sz="4" w:space="0" w:color="auto"/>
              <w:bottom w:val="single" w:sz="4" w:space="0" w:color="auto"/>
              <w:right w:val="single" w:sz="4" w:space="0" w:color="auto"/>
            </w:tcBorders>
            <w:vAlign w:val="center"/>
          </w:tcPr>
          <w:p w14:paraId="653BFA9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18CDFFE2" w14:textId="77777777" w:rsidTr="008F4E9D">
        <w:trPr>
          <w:gridAfter w:val="1"/>
          <w:wAfter w:w="12" w:type="dxa"/>
          <w:tblHeader/>
        </w:trPr>
        <w:tc>
          <w:tcPr>
            <w:tcW w:w="708" w:type="dxa"/>
            <w:vMerge/>
            <w:tcBorders>
              <w:top w:val="single" w:sz="4" w:space="0" w:color="auto"/>
              <w:left w:val="single" w:sz="4" w:space="0" w:color="auto"/>
              <w:bottom w:val="single" w:sz="4" w:space="0" w:color="auto"/>
              <w:right w:val="single" w:sz="4" w:space="0" w:color="auto"/>
            </w:tcBorders>
            <w:vAlign w:val="center"/>
          </w:tcPr>
          <w:p w14:paraId="0F58610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3936" w:type="dxa"/>
            <w:vMerge/>
            <w:tcBorders>
              <w:top w:val="single" w:sz="4" w:space="0" w:color="auto"/>
              <w:left w:val="single" w:sz="4" w:space="0" w:color="auto"/>
              <w:bottom w:val="single" w:sz="4" w:space="0" w:color="auto"/>
              <w:right w:val="single" w:sz="4" w:space="0" w:color="auto"/>
            </w:tcBorders>
            <w:vAlign w:val="center"/>
          </w:tcPr>
          <w:p w14:paraId="4C8F2C13"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821" w:type="dxa"/>
            <w:tcBorders>
              <w:top w:val="single" w:sz="4" w:space="0" w:color="auto"/>
              <w:left w:val="single" w:sz="4" w:space="0" w:color="auto"/>
              <w:bottom w:val="single" w:sz="4" w:space="0" w:color="auto"/>
              <w:right w:val="single" w:sz="4" w:space="0" w:color="auto"/>
            </w:tcBorders>
            <w:vAlign w:val="center"/>
          </w:tcPr>
          <w:p w14:paraId="2B9AA946"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924" w:type="dxa"/>
            <w:tcBorders>
              <w:top w:val="single" w:sz="4" w:space="0" w:color="auto"/>
              <w:left w:val="single" w:sz="4" w:space="0" w:color="auto"/>
              <w:bottom w:val="single" w:sz="4" w:space="0" w:color="auto"/>
              <w:right w:val="single" w:sz="4" w:space="0" w:color="auto"/>
            </w:tcBorders>
            <w:vAlign w:val="center"/>
          </w:tcPr>
          <w:p w14:paraId="675CAA22"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941" w:type="dxa"/>
            <w:tcBorders>
              <w:top w:val="single" w:sz="4" w:space="0" w:color="auto"/>
              <w:left w:val="single" w:sz="4" w:space="0" w:color="auto"/>
              <w:bottom w:val="single" w:sz="4" w:space="0" w:color="auto"/>
              <w:right w:val="single" w:sz="4" w:space="0" w:color="auto"/>
            </w:tcBorders>
            <w:vAlign w:val="center"/>
          </w:tcPr>
          <w:p w14:paraId="68F7D40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907" w:type="dxa"/>
            <w:tcBorders>
              <w:top w:val="single" w:sz="4" w:space="0" w:color="auto"/>
              <w:left w:val="single" w:sz="4" w:space="0" w:color="auto"/>
              <w:bottom w:val="single" w:sz="4" w:space="0" w:color="auto"/>
              <w:right w:val="single" w:sz="4" w:space="0" w:color="auto"/>
            </w:tcBorders>
            <w:vAlign w:val="center"/>
          </w:tcPr>
          <w:p w14:paraId="068E3683"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Kiểm tra</w:t>
            </w:r>
          </w:p>
        </w:tc>
      </w:tr>
      <w:tr w:rsidR="005118C6" w:rsidRPr="002A6727" w14:paraId="55CFDEA6"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31DE2E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3936" w:type="dxa"/>
            <w:tcBorders>
              <w:top w:val="single" w:sz="4" w:space="0" w:color="auto"/>
              <w:left w:val="single" w:sz="4" w:space="0" w:color="auto"/>
              <w:bottom w:val="single" w:sz="4" w:space="0" w:color="auto"/>
              <w:right w:val="single" w:sz="4" w:space="0" w:color="auto"/>
            </w:tcBorders>
          </w:tcPr>
          <w:p w14:paraId="33B3AD8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1</w:t>
            </w:r>
            <w:r w:rsidRPr="002A6727">
              <w:rPr>
                <w:rFonts w:eastAsia="BatangChe"/>
                <w:color w:val="000000" w:themeColor="text1"/>
                <w:sz w:val="26"/>
                <w:szCs w:val="26"/>
                <w:lang w:val="en-US"/>
              </w:rPr>
              <w:t>课：离家的时候</w:t>
            </w:r>
          </w:p>
        </w:tc>
        <w:tc>
          <w:tcPr>
            <w:tcW w:w="821" w:type="dxa"/>
            <w:tcBorders>
              <w:top w:val="single" w:sz="4" w:space="0" w:color="auto"/>
              <w:left w:val="single" w:sz="4" w:space="0" w:color="auto"/>
              <w:bottom w:val="single" w:sz="4" w:space="0" w:color="auto"/>
              <w:right w:val="single" w:sz="4" w:space="0" w:color="auto"/>
            </w:tcBorders>
          </w:tcPr>
          <w:p w14:paraId="0F14D59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8</w:t>
            </w:r>
          </w:p>
        </w:tc>
        <w:tc>
          <w:tcPr>
            <w:tcW w:w="924" w:type="dxa"/>
            <w:tcBorders>
              <w:top w:val="single" w:sz="4" w:space="0" w:color="auto"/>
              <w:left w:val="single" w:sz="4" w:space="0" w:color="auto"/>
              <w:bottom w:val="single" w:sz="4" w:space="0" w:color="auto"/>
              <w:right w:val="single" w:sz="4" w:space="0" w:color="auto"/>
            </w:tcBorders>
          </w:tcPr>
          <w:p w14:paraId="2D5372A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3</w:t>
            </w:r>
          </w:p>
        </w:tc>
        <w:tc>
          <w:tcPr>
            <w:tcW w:w="1941" w:type="dxa"/>
            <w:tcBorders>
              <w:top w:val="single" w:sz="4" w:space="0" w:color="auto"/>
              <w:left w:val="single" w:sz="4" w:space="0" w:color="auto"/>
              <w:bottom w:val="single" w:sz="4" w:space="0" w:color="auto"/>
              <w:right w:val="single" w:sz="4" w:space="0" w:color="auto"/>
            </w:tcBorders>
          </w:tcPr>
          <w:p w14:paraId="756328B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5</w:t>
            </w:r>
          </w:p>
        </w:tc>
        <w:tc>
          <w:tcPr>
            <w:tcW w:w="907" w:type="dxa"/>
            <w:tcBorders>
              <w:top w:val="single" w:sz="4" w:space="0" w:color="auto"/>
              <w:left w:val="single" w:sz="4" w:space="0" w:color="auto"/>
              <w:bottom w:val="single" w:sz="4" w:space="0" w:color="auto"/>
              <w:right w:val="single" w:sz="4" w:space="0" w:color="auto"/>
            </w:tcBorders>
          </w:tcPr>
          <w:p w14:paraId="781EEF5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5217B060"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229D79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3936" w:type="dxa"/>
            <w:tcBorders>
              <w:top w:val="single" w:sz="4" w:space="0" w:color="auto"/>
              <w:left w:val="single" w:sz="4" w:space="0" w:color="auto"/>
              <w:bottom w:val="single" w:sz="4" w:space="0" w:color="auto"/>
              <w:right w:val="single" w:sz="4" w:space="0" w:color="auto"/>
            </w:tcBorders>
          </w:tcPr>
          <w:p w14:paraId="0E4F912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rPr>
              <w:t>2</w:t>
            </w:r>
            <w:r w:rsidRPr="002A6727">
              <w:rPr>
                <w:rFonts w:eastAsia="BatangChe"/>
                <w:color w:val="000000" w:themeColor="text1"/>
                <w:sz w:val="26"/>
                <w:szCs w:val="26"/>
                <w:lang w:val="en-US"/>
              </w:rPr>
              <w:t>课：一封信</w:t>
            </w:r>
          </w:p>
        </w:tc>
        <w:tc>
          <w:tcPr>
            <w:tcW w:w="821" w:type="dxa"/>
            <w:tcBorders>
              <w:top w:val="single" w:sz="4" w:space="0" w:color="auto"/>
              <w:left w:val="single" w:sz="4" w:space="0" w:color="auto"/>
              <w:bottom w:val="single" w:sz="4" w:space="0" w:color="auto"/>
              <w:right w:val="single" w:sz="4" w:space="0" w:color="auto"/>
            </w:tcBorders>
          </w:tcPr>
          <w:p w14:paraId="1D7FFDC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8</w:t>
            </w:r>
          </w:p>
        </w:tc>
        <w:tc>
          <w:tcPr>
            <w:tcW w:w="924" w:type="dxa"/>
            <w:tcBorders>
              <w:top w:val="single" w:sz="4" w:space="0" w:color="auto"/>
              <w:left w:val="single" w:sz="4" w:space="0" w:color="auto"/>
              <w:bottom w:val="single" w:sz="4" w:space="0" w:color="auto"/>
              <w:right w:val="single" w:sz="4" w:space="0" w:color="auto"/>
            </w:tcBorders>
          </w:tcPr>
          <w:p w14:paraId="5236894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3</w:t>
            </w:r>
          </w:p>
        </w:tc>
        <w:tc>
          <w:tcPr>
            <w:tcW w:w="1941" w:type="dxa"/>
            <w:tcBorders>
              <w:top w:val="single" w:sz="4" w:space="0" w:color="auto"/>
              <w:left w:val="single" w:sz="4" w:space="0" w:color="auto"/>
              <w:bottom w:val="single" w:sz="4" w:space="0" w:color="auto"/>
              <w:right w:val="single" w:sz="4" w:space="0" w:color="auto"/>
            </w:tcBorders>
          </w:tcPr>
          <w:p w14:paraId="113CB95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IE"/>
              </w:rPr>
              <w:t>5</w:t>
            </w:r>
          </w:p>
        </w:tc>
        <w:tc>
          <w:tcPr>
            <w:tcW w:w="907" w:type="dxa"/>
            <w:tcBorders>
              <w:top w:val="single" w:sz="4" w:space="0" w:color="auto"/>
              <w:left w:val="single" w:sz="4" w:space="0" w:color="auto"/>
              <w:bottom w:val="single" w:sz="4" w:space="0" w:color="auto"/>
              <w:right w:val="single" w:sz="4" w:space="0" w:color="auto"/>
            </w:tcBorders>
          </w:tcPr>
          <w:p w14:paraId="619FFF7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4ABF9E32"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71D6254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3936" w:type="dxa"/>
            <w:tcBorders>
              <w:top w:val="single" w:sz="4" w:space="0" w:color="auto"/>
              <w:left w:val="single" w:sz="4" w:space="0" w:color="auto"/>
              <w:bottom w:val="single" w:sz="4" w:space="0" w:color="auto"/>
              <w:right w:val="single" w:sz="4" w:space="0" w:color="auto"/>
            </w:tcBorders>
          </w:tcPr>
          <w:p w14:paraId="3F61A6F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3</w:t>
            </w:r>
            <w:r w:rsidRPr="002A6727">
              <w:rPr>
                <w:rFonts w:eastAsia="BatangChe"/>
                <w:color w:val="000000" w:themeColor="text1"/>
                <w:sz w:val="26"/>
                <w:szCs w:val="26"/>
                <w:lang w:val="en-US"/>
              </w:rPr>
              <w:t>课</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北京的四季</w:t>
            </w:r>
          </w:p>
        </w:tc>
        <w:tc>
          <w:tcPr>
            <w:tcW w:w="821" w:type="dxa"/>
            <w:tcBorders>
              <w:top w:val="single" w:sz="4" w:space="0" w:color="auto"/>
              <w:left w:val="single" w:sz="4" w:space="0" w:color="auto"/>
              <w:bottom w:val="single" w:sz="4" w:space="0" w:color="auto"/>
              <w:right w:val="single" w:sz="4" w:space="0" w:color="auto"/>
            </w:tcBorders>
          </w:tcPr>
          <w:p w14:paraId="204ED07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8</w:t>
            </w:r>
          </w:p>
        </w:tc>
        <w:tc>
          <w:tcPr>
            <w:tcW w:w="924" w:type="dxa"/>
            <w:tcBorders>
              <w:top w:val="single" w:sz="4" w:space="0" w:color="auto"/>
              <w:left w:val="single" w:sz="4" w:space="0" w:color="auto"/>
              <w:bottom w:val="single" w:sz="4" w:space="0" w:color="auto"/>
              <w:right w:val="single" w:sz="4" w:space="0" w:color="auto"/>
            </w:tcBorders>
          </w:tcPr>
          <w:p w14:paraId="0A9FEEF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3</w:t>
            </w:r>
          </w:p>
        </w:tc>
        <w:tc>
          <w:tcPr>
            <w:tcW w:w="1941" w:type="dxa"/>
            <w:tcBorders>
              <w:top w:val="single" w:sz="4" w:space="0" w:color="auto"/>
              <w:left w:val="single" w:sz="4" w:space="0" w:color="auto"/>
              <w:bottom w:val="single" w:sz="4" w:space="0" w:color="auto"/>
              <w:right w:val="single" w:sz="4" w:space="0" w:color="auto"/>
            </w:tcBorders>
          </w:tcPr>
          <w:p w14:paraId="349F917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IE"/>
              </w:rPr>
              <w:t>5</w:t>
            </w:r>
          </w:p>
        </w:tc>
        <w:tc>
          <w:tcPr>
            <w:tcW w:w="907" w:type="dxa"/>
            <w:tcBorders>
              <w:top w:val="single" w:sz="4" w:space="0" w:color="auto"/>
              <w:left w:val="single" w:sz="4" w:space="0" w:color="auto"/>
              <w:bottom w:val="single" w:sz="4" w:space="0" w:color="auto"/>
              <w:right w:val="single" w:sz="4" w:space="0" w:color="auto"/>
            </w:tcBorders>
          </w:tcPr>
          <w:p w14:paraId="689C2EE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738093A7"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3424B4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3936" w:type="dxa"/>
            <w:tcBorders>
              <w:top w:val="single" w:sz="4" w:space="0" w:color="auto"/>
              <w:left w:val="single" w:sz="4" w:space="0" w:color="auto"/>
              <w:bottom w:val="single" w:sz="4" w:space="0" w:color="auto"/>
              <w:right w:val="single" w:sz="4" w:space="0" w:color="auto"/>
            </w:tcBorders>
          </w:tcPr>
          <w:p w14:paraId="7F3E2DA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4</w:t>
            </w:r>
            <w:r w:rsidRPr="002A6727">
              <w:rPr>
                <w:rFonts w:eastAsia="BatangChe"/>
                <w:color w:val="000000" w:themeColor="text1"/>
                <w:sz w:val="26"/>
                <w:szCs w:val="26"/>
                <w:lang w:val="en-US"/>
              </w:rPr>
              <w:t>课：理想</w:t>
            </w:r>
          </w:p>
        </w:tc>
        <w:tc>
          <w:tcPr>
            <w:tcW w:w="821" w:type="dxa"/>
            <w:tcBorders>
              <w:top w:val="single" w:sz="4" w:space="0" w:color="auto"/>
              <w:left w:val="single" w:sz="4" w:space="0" w:color="auto"/>
              <w:bottom w:val="single" w:sz="4" w:space="0" w:color="auto"/>
              <w:right w:val="single" w:sz="4" w:space="0" w:color="auto"/>
            </w:tcBorders>
          </w:tcPr>
          <w:p w14:paraId="0F6B6BE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8</w:t>
            </w:r>
          </w:p>
        </w:tc>
        <w:tc>
          <w:tcPr>
            <w:tcW w:w="924" w:type="dxa"/>
            <w:tcBorders>
              <w:top w:val="single" w:sz="4" w:space="0" w:color="auto"/>
              <w:left w:val="single" w:sz="4" w:space="0" w:color="auto"/>
              <w:bottom w:val="single" w:sz="4" w:space="0" w:color="auto"/>
              <w:right w:val="single" w:sz="4" w:space="0" w:color="auto"/>
            </w:tcBorders>
          </w:tcPr>
          <w:p w14:paraId="2716D11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3</w:t>
            </w:r>
          </w:p>
        </w:tc>
        <w:tc>
          <w:tcPr>
            <w:tcW w:w="1941" w:type="dxa"/>
            <w:tcBorders>
              <w:top w:val="single" w:sz="4" w:space="0" w:color="auto"/>
              <w:left w:val="single" w:sz="4" w:space="0" w:color="auto"/>
              <w:bottom w:val="single" w:sz="4" w:space="0" w:color="auto"/>
              <w:right w:val="single" w:sz="4" w:space="0" w:color="auto"/>
            </w:tcBorders>
          </w:tcPr>
          <w:p w14:paraId="316008D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IE"/>
              </w:rPr>
              <w:t>5</w:t>
            </w:r>
          </w:p>
        </w:tc>
        <w:tc>
          <w:tcPr>
            <w:tcW w:w="907" w:type="dxa"/>
            <w:tcBorders>
              <w:top w:val="single" w:sz="4" w:space="0" w:color="auto"/>
              <w:left w:val="single" w:sz="4" w:space="0" w:color="auto"/>
              <w:bottom w:val="single" w:sz="4" w:space="0" w:color="auto"/>
              <w:right w:val="single" w:sz="4" w:space="0" w:color="auto"/>
            </w:tcBorders>
          </w:tcPr>
          <w:p w14:paraId="4C40F84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5852065B"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26AD56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3936" w:type="dxa"/>
            <w:tcBorders>
              <w:top w:val="single" w:sz="4" w:space="0" w:color="auto"/>
              <w:left w:val="single" w:sz="4" w:space="0" w:color="auto"/>
              <w:bottom w:val="single" w:sz="4" w:space="0" w:color="auto"/>
              <w:right w:val="single" w:sz="4" w:space="0" w:color="auto"/>
            </w:tcBorders>
          </w:tcPr>
          <w:p w14:paraId="62E77D9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5</w:t>
            </w:r>
            <w:r w:rsidRPr="002A6727">
              <w:rPr>
                <w:rFonts w:eastAsia="BatangChe"/>
                <w:color w:val="000000" w:themeColor="text1"/>
                <w:sz w:val="26"/>
                <w:szCs w:val="26"/>
                <w:lang w:val="en-US"/>
              </w:rPr>
              <w:t>课：回头再说</w:t>
            </w:r>
          </w:p>
        </w:tc>
        <w:tc>
          <w:tcPr>
            <w:tcW w:w="821" w:type="dxa"/>
            <w:tcBorders>
              <w:top w:val="single" w:sz="4" w:space="0" w:color="auto"/>
              <w:left w:val="single" w:sz="4" w:space="0" w:color="auto"/>
              <w:bottom w:val="single" w:sz="4" w:space="0" w:color="auto"/>
              <w:right w:val="single" w:sz="4" w:space="0" w:color="auto"/>
            </w:tcBorders>
          </w:tcPr>
          <w:p w14:paraId="65C9ED8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8</w:t>
            </w:r>
          </w:p>
        </w:tc>
        <w:tc>
          <w:tcPr>
            <w:tcW w:w="924" w:type="dxa"/>
            <w:tcBorders>
              <w:top w:val="single" w:sz="4" w:space="0" w:color="auto"/>
              <w:left w:val="single" w:sz="4" w:space="0" w:color="auto"/>
              <w:bottom w:val="single" w:sz="4" w:space="0" w:color="auto"/>
              <w:right w:val="single" w:sz="4" w:space="0" w:color="auto"/>
            </w:tcBorders>
          </w:tcPr>
          <w:p w14:paraId="0EA9846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3</w:t>
            </w:r>
          </w:p>
        </w:tc>
        <w:tc>
          <w:tcPr>
            <w:tcW w:w="1941" w:type="dxa"/>
            <w:tcBorders>
              <w:top w:val="single" w:sz="4" w:space="0" w:color="auto"/>
              <w:left w:val="single" w:sz="4" w:space="0" w:color="auto"/>
              <w:bottom w:val="single" w:sz="4" w:space="0" w:color="auto"/>
              <w:right w:val="single" w:sz="4" w:space="0" w:color="auto"/>
            </w:tcBorders>
          </w:tcPr>
          <w:p w14:paraId="1848ED5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5</w:t>
            </w:r>
          </w:p>
        </w:tc>
        <w:tc>
          <w:tcPr>
            <w:tcW w:w="907" w:type="dxa"/>
            <w:tcBorders>
              <w:top w:val="single" w:sz="4" w:space="0" w:color="auto"/>
              <w:left w:val="single" w:sz="4" w:space="0" w:color="auto"/>
              <w:bottom w:val="single" w:sz="4" w:space="0" w:color="auto"/>
              <w:right w:val="single" w:sz="4" w:space="0" w:color="auto"/>
            </w:tcBorders>
          </w:tcPr>
          <w:p w14:paraId="40C4C8A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567C0E82"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5DCAB5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6</w:t>
            </w:r>
          </w:p>
        </w:tc>
        <w:tc>
          <w:tcPr>
            <w:tcW w:w="3936" w:type="dxa"/>
            <w:tcBorders>
              <w:top w:val="single" w:sz="4" w:space="0" w:color="auto"/>
              <w:left w:val="single" w:sz="4" w:space="0" w:color="auto"/>
              <w:bottom w:val="single" w:sz="4" w:space="0" w:color="auto"/>
              <w:right w:val="single" w:sz="4" w:space="0" w:color="auto"/>
            </w:tcBorders>
          </w:tcPr>
          <w:p w14:paraId="44A338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6</w:t>
            </w:r>
            <w:r w:rsidRPr="002A6727">
              <w:rPr>
                <w:rFonts w:eastAsia="BatangChe"/>
                <w:color w:val="000000" w:themeColor="text1"/>
                <w:sz w:val="26"/>
                <w:szCs w:val="26"/>
                <w:lang w:val="en-US"/>
              </w:rPr>
              <w:t>课：吃葡萄</w:t>
            </w:r>
          </w:p>
        </w:tc>
        <w:tc>
          <w:tcPr>
            <w:tcW w:w="821" w:type="dxa"/>
            <w:tcBorders>
              <w:top w:val="single" w:sz="4" w:space="0" w:color="auto"/>
              <w:left w:val="single" w:sz="4" w:space="0" w:color="auto"/>
              <w:bottom w:val="single" w:sz="4" w:space="0" w:color="auto"/>
              <w:right w:val="single" w:sz="4" w:space="0" w:color="auto"/>
            </w:tcBorders>
          </w:tcPr>
          <w:p w14:paraId="44C945E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IE"/>
              </w:rPr>
              <w:t>8</w:t>
            </w:r>
          </w:p>
        </w:tc>
        <w:tc>
          <w:tcPr>
            <w:tcW w:w="924" w:type="dxa"/>
            <w:tcBorders>
              <w:top w:val="single" w:sz="4" w:space="0" w:color="auto"/>
              <w:left w:val="single" w:sz="4" w:space="0" w:color="auto"/>
              <w:bottom w:val="single" w:sz="4" w:space="0" w:color="auto"/>
              <w:right w:val="single" w:sz="4" w:space="0" w:color="auto"/>
            </w:tcBorders>
          </w:tcPr>
          <w:p w14:paraId="788CBEE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IE"/>
              </w:rPr>
              <w:t>3</w:t>
            </w:r>
          </w:p>
        </w:tc>
        <w:tc>
          <w:tcPr>
            <w:tcW w:w="1941" w:type="dxa"/>
            <w:tcBorders>
              <w:top w:val="single" w:sz="4" w:space="0" w:color="auto"/>
              <w:left w:val="single" w:sz="4" w:space="0" w:color="auto"/>
              <w:bottom w:val="single" w:sz="4" w:space="0" w:color="auto"/>
              <w:right w:val="single" w:sz="4" w:space="0" w:color="auto"/>
            </w:tcBorders>
          </w:tcPr>
          <w:p w14:paraId="4A83D4D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IE"/>
              </w:rPr>
              <w:t>5</w:t>
            </w:r>
          </w:p>
        </w:tc>
        <w:tc>
          <w:tcPr>
            <w:tcW w:w="907" w:type="dxa"/>
            <w:tcBorders>
              <w:top w:val="single" w:sz="4" w:space="0" w:color="auto"/>
              <w:left w:val="single" w:sz="4" w:space="0" w:color="auto"/>
              <w:bottom w:val="single" w:sz="4" w:space="0" w:color="auto"/>
              <w:right w:val="single" w:sz="4" w:space="0" w:color="auto"/>
            </w:tcBorders>
          </w:tcPr>
          <w:p w14:paraId="3E8A30B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6F39FD24"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7045813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3936" w:type="dxa"/>
            <w:tcBorders>
              <w:top w:val="single" w:sz="4" w:space="0" w:color="auto"/>
              <w:left w:val="single" w:sz="4" w:space="0" w:color="auto"/>
              <w:bottom w:val="single" w:sz="4" w:space="0" w:color="auto"/>
              <w:right w:val="single" w:sz="4" w:space="0" w:color="auto"/>
            </w:tcBorders>
          </w:tcPr>
          <w:p w14:paraId="357C16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7</w:t>
            </w:r>
            <w:r w:rsidRPr="002A6727">
              <w:rPr>
                <w:rFonts w:eastAsia="BatangChe"/>
                <w:color w:val="000000" w:themeColor="text1"/>
                <w:sz w:val="26"/>
                <w:szCs w:val="26"/>
                <w:lang w:val="en-US"/>
              </w:rPr>
              <w:t>课：成语故事</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测验（一）</w:t>
            </w:r>
          </w:p>
        </w:tc>
        <w:tc>
          <w:tcPr>
            <w:tcW w:w="821" w:type="dxa"/>
            <w:tcBorders>
              <w:top w:val="single" w:sz="4" w:space="0" w:color="auto"/>
              <w:left w:val="single" w:sz="4" w:space="0" w:color="auto"/>
              <w:bottom w:val="single" w:sz="4" w:space="0" w:color="auto"/>
              <w:right w:val="single" w:sz="4" w:space="0" w:color="auto"/>
            </w:tcBorders>
          </w:tcPr>
          <w:p w14:paraId="747A9A0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US"/>
              </w:rPr>
              <w:t>8</w:t>
            </w:r>
          </w:p>
        </w:tc>
        <w:tc>
          <w:tcPr>
            <w:tcW w:w="924" w:type="dxa"/>
            <w:tcBorders>
              <w:top w:val="single" w:sz="4" w:space="0" w:color="auto"/>
              <w:left w:val="single" w:sz="4" w:space="0" w:color="auto"/>
              <w:bottom w:val="single" w:sz="4" w:space="0" w:color="auto"/>
              <w:right w:val="single" w:sz="4" w:space="0" w:color="auto"/>
            </w:tcBorders>
          </w:tcPr>
          <w:p w14:paraId="1E7316B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US"/>
              </w:rPr>
              <w:t>2</w:t>
            </w:r>
          </w:p>
        </w:tc>
        <w:tc>
          <w:tcPr>
            <w:tcW w:w="1941" w:type="dxa"/>
            <w:tcBorders>
              <w:top w:val="single" w:sz="4" w:space="0" w:color="auto"/>
              <w:left w:val="single" w:sz="4" w:space="0" w:color="auto"/>
              <w:bottom w:val="single" w:sz="4" w:space="0" w:color="auto"/>
              <w:right w:val="single" w:sz="4" w:space="0" w:color="auto"/>
            </w:tcBorders>
          </w:tcPr>
          <w:p w14:paraId="403A67B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IE"/>
              </w:rPr>
              <w:t>5</w:t>
            </w:r>
          </w:p>
        </w:tc>
        <w:tc>
          <w:tcPr>
            <w:tcW w:w="907" w:type="dxa"/>
            <w:tcBorders>
              <w:top w:val="single" w:sz="4" w:space="0" w:color="auto"/>
              <w:left w:val="single" w:sz="4" w:space="0" w:color="auto"/>
              <w:bottom w:val="single" w:sz="4" w:space="0" w:color="auto"/>
              <w:right w:val="single" w:sz="4" w:space="0" w:color="auto"/>
            </w:tcBorders>
          </w:tcPr>
          <w:p w14:paraId="1BAA4C3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4AF5F4B8"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1EB14C4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3936" w:type="dxa"/>
            <w:tcBorders>
              <w:top w:val="single" w:sz="4" w:space="0" w:color="auto"/>
              <w:left w:val="single" w:sz="4" w:space="0" w:color="auto"/>
              <w:bottom w:val="single" w:sz="4" w:space="0" w:color="auto"/>
              <w:right w:val="single" w:sz="4" w:space="0" w:color="auto"/>
            </w:tcBorders>
          </w:tcPr>
          <w:p w14:paraId="12C7555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8</w:t>
            </w:r>
            <w:r w:rsidRPr="002A6727">
              <w:rPr>
                <w:rFonts w:eastAsia="BatangChe"/>
                <w:color w:val="000000" w:themeColor="text1"/>
                <w:sz w:val="26"/>
                <w:szCs w:val="26"/>
                <w:lang w:val="en-US"/>
              </w:rPr>
              <w:t>课：爱情故事</w:t>
            </w:r>
          </w:p>
        </w:tc>
        <w:tc>
          <w:tcPr>
            <w:tcW w:w="821" w:type="dxa"/>
            <w:tcBorders>
              <w:top w:val="single" w:sz="4" w:space="0" w:color="auto"/>
              <w:left w:val="single" w:sz="4" w:space="0" w:color="auto"/>
              <w:bottom w:val="single" w:sz="4" w:space="0" w:color="auto"/>
              <w:right w:val="single" w:sz="4" w:space="0" w:color="auto"/>
            </w:tcBorders>
          </w:tcPr>
          <w:p w14:paraId="0421005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8</w:t>
            </w:r>
          </w:p>
        </w:tc>
        <w:tc>
          <w:tcPr>
            <w:tcW w:w="924" w:type="dxa"/>
            <w:tcBorders>
              <w:top w:val="single" w:sz="4" w:space="0" w:color="auto"/>
              <w:left w:val="single" w:sz="4" w:space="0" w:color="auto"/>
              <w:bottom w:val="single" w:sz="4" w:space="0" w:color="auto"/>
              <w:right w:val="single" w:sz="4" w:space="0" w:color="auto"/>
            </w:tcBorders>
          </w:tcPr>
          <w:p w14:paraId="01178D8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3</w:t>
            </w:r>
          </w:p>
        </w:tc>
        <w:tc>
          <w:tcPr>
            <w:tcW w:w="1941" w:type="dxa"/>
            <w:tcBorders>
              <w:top w:val="single" w:sz="4" w:space="0" w:color="auto"/>
              <w:left w:val="single" w:sz="4" w:space="0" w:color="auto"/>
              <w:bottom w:val="single" w:sz="4" w:space="0" w:color="auto"/>
              <w:right w:val="single" w:sz="4" w:space="0" w:color="auto"/>
            </w:tcBorders>
          </w:tcPr>
          <w:p w14:paraId="7F9D788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IE"/>
              </w:rPr>
              <w:t>5</w:t>
            </w:r>
          </w:p>
        </w:tc>
        <w:tc>
          <w:tcPr>
            <w:tcW w:w="907" w:type="dxa"/>
            <w:tcBorders>
              <w:top w:val="single" w:sz="4" w:space="0" w:color="auto"/>
              <w:left w:val="single" w:sz="4" w:space="0" w:color="auto"/>
              <w:bottom w:val="single" w:sz="4" w:space="0" w:color="auto"/>
              <w:right w:val="single" w:sz="4" w:space="0" w:color="auto"/>
            </w:tcBorders>
          </w:tcPr>
          <w:p w14:paraId="57253F3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5015A06"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58BA205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3936" w:type="dxa"/>
            <w:tcBorders>
              <w:top w:val="single" w:sz="4" w:space="0" w:color="auto"/>
              <w:left w:val="single" w:sz="4" w:space="0" w:color="auto"/>
              <w:bottom w:val="single" w:sz="4" w:space="0" w:color="auto"/>
              <w:right w:val="single" w:sz="4" w:space="0" w:color="auto"/>
            </w:tcBorders>
          </w:tcPr>
          <w:p w14:paraId="7777A03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9</w:t>
            </w:r>
            <w:r w:rsidRPr="002A6727">
              <w:rPr>
                <w:rFonts w:eastAsia="BatangChe"/>
                <w:color w:val="000000" w:themeColor="text1"/>
                <w:sz w:val="26"/>
                <w:szCs w:val="26"/>
                <w:lang w:val="en-US"/>
              </w:rPr>
              <w:t>课：幸福的感觉</w:t>
            </w:r>
          </w:p>
        </w:tc>
        <w:tc>
          <w:tcPr>
            <w:tcW w:w="821" w:type="dxa"/>
            <w:tcBorders>
              <w:top w:val="single" w:sz="4" w:space="0" w:color="auto"/>
              <w:left w:val="single" w:sz="4" w:space="0" w:color="auto"/>
              <w:bottom w:val="single" w:sz="4" w:space="0" w:color="auto"/>
              <w:right w:val="single" w:sz="4" w:space="0" w:color="auto"/>
            </w:tcBorders>
          </w:tcPr>
          <w:p w14:paraId="434A4C6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8</w:t>
            </w:r>
          </w:p>
        </w:tc>
        <w:tc>
          <w:tcPr>
            <w:tcW w:w="924" w:type="dxa"/>
            <w:tcBorders>
              <w:top w:val="single" w:sz="4" w:space="0" w:color="auto"/>
              <w:left w:val="single" w:sz="4" w:space="0" w:color="auto"/>
              <w:bottom w:val="single" w:sz="4" w:space="0" w:color="auto"/>
              <w:right w:val="single" w:sz="4" w:space="0" w:color="auto"/>
            </w:tcBorders>
          </w:tcPr>
          <w:p w14:paraId="1462C18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3</w:t>
            </w:r>
          </w:p>
        </w:tc>
        <w:tc>
          <w:tcPr>
            <w:tcW w:w="1941" w:type="dxa"/>
            <w:tcBorders>
              <w:top w:val="single" w:sz="4" w:space="0" w:color="auto"/>
              <w:left w:val="single" w:sz="4" w:space="0" w:color="auto"/>
              <w:bottom w:val="single" w:sz="4" w:space="0" w:color="auto"/>
              <w:right w:val="single" w:sz="4" w:space="0" w:color="auto"/>
            </w:tcBorders>
          </w:tcPr>
          <w:p w14:paraId="2BA7EA6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IE"/>
              </w:rPr>
              <w:t>5</w:t>
            </w:r>
          </w:p>
        </w:tc>
        <w:tc>
          <w:tcPr>
            <w:tcW w:w="907" w:type="dxa"/>
            <w:tcBorders>
              <w:top w:val="single" w:sz="4" w:space="0" w:color="auto"/>
              <w:left w:val="single" w:sz="4" w:space="0" w:color="auto"/>
              <w:bottom w:val="single" w:sz="4" w:space="0" w:color="auto"/>
              <w:right w:val="single" w:sz="4" w:space="0" w:color="auto"/>
            </w:tcBorders>
          </w:tcPr>
          <w:p w14:paraId="63D95E3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44D06D6"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3FE7686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3936" w:type="dxa"/>
            <w:tcBorders>
              <w:top w:val="single" w:sz="4" w:space="0" w:color="auto"/>
              <w:left w:val="single" w:sz="4" w:space="0" w:color="auto"/>
              <w:bottom w:val="single" w:sz="4" w:space="0" w:color="auto"/>
              <w:right w:val="single" w:sz="4" w:space="0" w:color="auto"/>
            </w:tcBorders>
          </w:tcPr>
          <w:p w14:paraId="2B9E0C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10</w:t>
            </w:r>
            <w:r w:rsidRPr="002A6727">
              <w:rPr>
                <w:rFonts w:eastAsia="BatangChe"/>
                <w:color w:val="000000" w:themeColor="text1"/>
                <w:sz w:val="26"/>
                <w:szCs w:val="26"/>
                <w:lang w:val="en-US"/>
              </w:rPr>
              <w:t>课</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提高自己</w:t>
            </w:r>
          </w:p>
        </w:tc>
        <w:tc>
          <w:tcPr>
            <w:tcW w:w="821" w:type="dxa"/>
            <w:tcBorders>
              <w:top w:val="single" w:sz="4" w:space="0" w:color="auto"/>
              <w:left w:val="single" w:sz="4" w:space="0" w:color="auto"/>
              <w:bottom w:val="single" w:sz="4" w:space="0" w:color="auto"/>
              <w:right w:val="single" w:sz="4" w:space="0" w:color="auto"/>
            </w:tcBorders>
          </w:tcPr>
          <w:p w14:paraId="6940D1C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8</w:t>
            </w:r>
          </w:p>
        </w:tc>
        <w:tc>
          <w:tcPr>
            <w:tcW w:w="924" w:type="dxa"/>
            <w:tcBorders>
              <w:top w:val="single" w:sz="4" w:space="0" w:color="auto"/>
              <w:left w:val="single" w:sz="4" w:space="0" w:color="auto"/>
              <w:bottom w:val="single" w:sz="4" w:space="0" w:color="auto"/>
              <w:right w:val="single" w:sz="4" w:space="0" w:color="auto"/>
            </w:tcBorders>
          </w:tcPr>
          <w:p w14:paraId="76BD43B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3</w:t>
            </w:r>
          </w:p>
        </w:tc>
        <w:tc>
          <w:tcPr>
            <w:tcW w:w="1941" w:type="dxa"/>
            <w:tcBorders>
              <w:top w:val="single" w:sz="4" w:space="0" w:color="auto"/>
              <w:left w:val="single" w:sz="4" w:space="0" w:color="auto"/>
              <w:bottom w:val="single" w:sz="4" w:space="0" w:color="auto"/>
              <w:right w:val="single" w:sz="4" w:space="0" w:color="auto"/>
            </w:tcBorders>
          </w:tcPr>
          <w:p w14:paraId="55DCB88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IE"/>
              </w:rPr>
              <w:t>5</w:t>
            </w:r>
          </w:p>
        </w:tc>
        <w:tc>
          <w:tcPr>
            <w:tcW w:w="907" w:type="dxa"/>
            <w:tcBorders>
              <w:top w:val="single" w:sz="4" w:space="0" w:color="auto"/>
              <w:left w:val="single" w:sz="4" w:space="0" w:color="auto"/>
              <w:bottom w:val="single" w:sz="4" w:space="0" w:color="auto"/>
              <w:right w:val="single" w:sz="4" w:space="0" w:color="auto"/>
            </w:tcBorders>
          </w:tcPr>
          <w:p w14:paraId="0FA0BBB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52FAAA9"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3A0C06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3936" w:type="dxa"/>
            <w:tcBorders>
              <w:top w:val="single" w:sz="4" w:space="0" w:color="auto"/>
              <w:left w:val="single" w:sz="4" w:space="0" w:color="auto"/>
              <w:bottom w:val="single" w:sz="4" w:space="0" w:color="auto"/>
              <w:right w:val="single" w:sz="4" w:space="0" w:color="auto"/>
            </w:tcBorders>
          </w:tcPr>
          <w:p w14:paraId="7A641BA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w:t>
            </w:r>
            <w:r w:rsidRPr="002A6727">
              <w:rPr>
                <w:rFonts w:eastAsia="BatangChe"/>
                <w:color w:val="000000" w:themeColor="text1"/>
                <w:sz w:val="26"/>
                <w:szCs w:val="26"/>
                <w:lang w:val="en-US"/>
              </w:rPr>
              <w:t>11</w:t>
            </w:r>
            <w:r w:rsidRPr="002A6727">
              <w:rPr>
                <w:rFonts w:eastAsia="BatangChe"/>
                <w:color w:val="000000" w:themeColor="text1"/>
                <w:sz w:val="26"/>
                <w:szCs w:val="26"/>
                <w:lang w:val="en-US"/>
              </w:rPr>
              <w:t>课：我看见了飞碟</w:t>
            </w:r>
            <w:r w:rsidRPr="002A6727">
              <w:rPr>
                <w:rFonts w:eastAsia="BatangChe"/>
                <w:color w:val="000000" w:themeColor="text1"/>
                <w:sz w:val="26"/>
                <w:szCs w:val="26"/>
                <w:lang w:val="en-US"/>
              </w:rPr>
              <w:t xml:space="preserve"> </w:t>
            </w:r>
          </w:p>
        </w:tc>
        <w:tc>
          <w:tcPr>
            <w:tcW w:w="821" w:type="dxa"/>
            <w:tcBorders>
              <w:top w:val="single" w:sz="4" w:space="0" w:color="auto"/>
              <w:left w:val="single" w:sz="4" w:space="0" w:color="auto"/>
              <w:bottom w:val="single" w:sz="4" w:space="0" w:color="auto"/>
              <w:right w:val="single" w:sz="4" w:space="0" w:color="auto"/>
            </w:tcBorders>
          </w:tcPr>
          <w:p w14:paraId="6D8593A2" w14:textId="77777777" w:rsidR="005118C6" w:rsidRPr="002A6727" w:rsidRDefault="00E82B35"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7</w:t>
            </w:r>
          </w:p>
        </w:tc>
        <w:tc>
          <w:tcPr>
            <w:tcW w:w="924" w:type="dxa"/>
            <w:tcBorders>
              <w:top w:val="single" w:sz="4" w:space="0" w:color="auto"/>
              <w:left w:val="single" w:sz="4" w:space="0" w:color="auto"/>
              <w:bottom w:val="single" w:sz="4" w:space="0" w:color="auto"/>
              <w:right w:val="single" w:sz="4" w:space="0" w:color="auto"/>
            </w:tcBorders>
          </w:tcPr>
          <w:p w14:paraId="387D9015" w14:textId="77777777" w:rsidR="005118C6" w:rsidRPr="002A6727" w:rsidRDefault="00725C2E"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1</w:t>
            </w:r>
          </w:p>
        </w:tc>
        <w:tc>
          <w:tcPr>
            <w:tcW w:w="1941" w:type="dxa"/>
            <w:tcBorders>
              <w:top w:val="single" w:sz="4" w:space="0" w:color="auto"/>
              <w:left w:val="single" w:sz="4" w:space="0" w:color="auto"/>
              <w:bottom w:val="single" w:sz="4" w:space="0" w:color="auto"/>
              <w:right w:val="single" w:sz="4" w:space="0" w:color="auto"/>
            </w:tcBorders>
          </w:tcPr>
          <w:p w14:paraId="440D549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6</w:t>
            </w:r>
          </w:p>
        </w:tc>
        <w:tc>
          <w:tcPr>
            <w:tcW w:w="907" w:type="dxa"/>
            <w:tcBorders>
              <w:top w:val="single" w:sz="4" w:space="0" w:color="auto"/>
              <w:left w:val="single" w:sz="4" w:space="0" w:color="auto"/>
              <w:bottom w:val="single" w:sz="4" w:space="0" w:color="auto"/>
              <w:right w:val="single" w:sz="4" w:space="0" w:color="auto"/>
            </w:tcBorders>
          </w:tcPr>
          <w:p w14:paraId="4E71F77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1257B2AD"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10B2D6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12</w:t>
            </w:r>
          </w:p>
        </w:tc>
        <w:tc>
          <w:tcPr>
            <w:tcW w:w="3936" w:type="dxa"/>
            <w:tcBorders>
              <w:top w:val="single" w:sz="4" w:space="0" w:color="auto"/>
              <w:left w:val="single" w:sz="4" w:space="0" w:color="auto"/>
              <w:bottom w:val="single" w:sz="4" w:space="0" w:color="auto"/>
              <w:right w:val="single" w:sz="4" w:space="0" w:color="auto"/>
            </w:tcBorders>
          </w:tcPr>
          <w:p w14:paraId="37E4ACC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w:t>
            </w:r>
            <w:r w:rsidRPr="002A6727">
              <w:rPr>
                <w:rFonts w:eastAsia="BatangChe"/>
                <w:color w:val="000000" w:themeColor="text1"/>
                <w:sz w:val="26"/>
                <w:szCs w:val="26"/>
                <w:lang w:val="en-US"/>
              </w:rPr>
              <w:t>+</w:t>
            </w:r>
            <w:r w:rsidRPr="002A6727">
              <w:rPr>
                <w:rFonts w:eastAsia="BatangChe"/>
                <w:color w:val="000000" w:themeColor="text1"/>
                <w:sz w:val="26"/>
                <w:szCs w:val="26"/>
                <w:lang w:val="en-US"/>
              </w:rPr>
              <w:t>测验</w:t>
            </w:r>
          </w:p>
        </w:tc>
        <w:tc>
          <w:tcPr>
            <w:tcW w:w="821" w:type="dxa"/>
            <w:tcBorders>
              <w:top w:val="single" w:sz="4" w:space="0" w:color="auto"/>
              <w:left w:val="single" w:sz="4" w:space="0" w:color="auto"/>
              <w:bottom w:val="single" w:sz="4" w:space="0" w:color="auto"/>
              <w:right w:val="single" w:sz="4" w:space="0" w:color="auto"/>
            </w:tcBorders>
          </w:tcPr>
          <w:p w14:paraId="5AC46CBC" w14:textId="77777777" w:rsidR="005118C6" w:rsidRPr="002A6727" w:rsidRDefault="00E82B35"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3</w:t>
            </w:r>
          </w:p>
        </w:tc>
        <w:tc>
          <w:tcPr>
            <w:tcW w:w="924" w:type="dxa"/>
            <w:tcBorders>
              <w:top w:val="single" w:sz="4" w:space="0" w:color="auto"/>
              <w:left w:val="single" w:sz="4" w:space="0" w:color="auto"/>
              <w:bottom w:val="single" w:sz="4" w:space="0" w:color="auto"/>
              <w:right w:val="single" w:sz="4" w:space="0" w:color="auto"/>
            </w:tcBorders>
          </w:tcPr>
          <w:p w14:paraId="3C8C557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p>
        </w:tc>
        <w:tc>
          <w:tcPr>
            <w:tcW w:w="1941" w:type="dxa"/>
            <w:tcBorders>
              <w:top w:val="single" w:sz="4" w:space="0" w:color="auto"/>
              <w:left w:val="single" w:sz="4" w:space="0" w:color="auto"/>
              <w:bottom w:val="single" w:sz="4" w:space="0" w:color="auto"/>
              <w:right w:val="single" w:sz="4" w:space="0" w:color="auto"/>
            </w:tcBorders>
          </w:tcPr>
          <w:p w14:paraId="6EB7A905" w14:textId="77777777" w:rsidR="005118C6" w:rsidRPr="002A6727" w:rsidRDefault="00725C2E"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16DC092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6B8EC483" w14:textId="77777777" w:rsidTr="008F4E9D">
        <w:trPr>
          <w:gridAfter w:val="1"/>
          <w:wAfter w:w="12" w:type="dxa"/>
        </w:trPr>
        <w:tc>
          <w:tcPr>
            <w:tcW w:w="708" w:type="dxa"/>
            <w:tcBorders>
              <w:top w:val="single" w:sz="4" w:space="0" w:color="auto"/>
              <w:left w:val="single" w:sz="4" w:space="0" w:color="auto"/>
              <w:bottom w:val="single" w:sz="4" w:space="0" w:color="auto"/>
              <w:right w:val="single" w:sz="4" w:space="0" w:color="auto"/>
            </w:tcBorders>
          </w:tcPr>
          <w:p w14:paraId="496E4F5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3936" w:type="dxa"/>
            <w:tcBorders>
              <w:top w:val="single" w:sz="4" w:space="0" w:color="auto"/>
              <w:left w:val="single" w:sz="4" w:space="0" w:color="auto"/>
              <w:bottom w:val="single" w:sz="4" w:space="0" w:color="auto"/>
              <w:right w:val="single" w:sz="4" w:space="0" w:color="auto"/>
            </w:tcBorders>
          </w:tcPr>
          <w:p w14:paraId="27E6BB2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821" w:type="dxa"/>
            <w:tcBorders>
              <w:top w:val="single" w:sz="4" w:space="0" w:color="auto"/>
              <w:left w:val="single" w:sz="4" w:space="0" w:color="auto"/>
              <w:bottom w:val="single" w:sz="4" w:space="0" w:color="auto"/>
              <w:right w:val="single" w:sz="4" w:space="0" w:color="auto"/>
            </w:tcBorders>
          </w:tcPr>
          <w:p w14:paraId="59A6E5B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90</w:t>
            </w:r>
          </w:p>
        </w:tc>
        <w:tc>
          <w:tcPr>
            <w:tcW w:w="924" w:type="dxa"/>
            <w:tcBorders>
              <w:top w:val="single" w:sz="4" w:space="0" w:color="auto"/>
              <w:left w:val="single" w:sz="4" w:space="0" w:color="auto"/>
              <w:bottom w:val="single" w:sz="4" w:space="0" w:color="auto"/>
              <w:right w:val="single" w:sz="4" w:space="0" w:color="auto"/>
            </w:tcBorders>
          </w:tcPr>
          <w:p w14:paraId="72C784C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30</w:t>
            </w:r>
          </w:p>
        </w:tc>
        <w:tc>
          <w:tcPr>
            <w:tcW w:w="1941" w:type="dxa"/>
            <w:tcBorders>
              <w:top w:val="single" w:sz="4" w:space="0" w:color="auto"/>
              <w:left w:val="single" w:sz="4" w:space="0" w:color="auto"/>
              <w:bottom w:val="single" w:sz="4" w:space="0" w:color="auto"/>
              <w:right w:val="single" w:sz="4" w:space="0" w:color="auto"/>
            </w:tcBorders>
          </w:tcPr>
          <w:p w14:paraId="6B3EBF2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IE"/>
              </w:rPr>
            </w:pPr>
            <w:r w:rsidRPr="002A6727">
              <w:rPr>
                <w:rFonts w:eastAsia="BatangChe"/>
                <w:color w:val="000000" w:themeColor="text1"/>
                <w:sz w:val="26"/>
                <w:szCs w:val="26"/>
                <w:lang w:val="en-IE"/>
              </w:rPr>
              <w:t>58</w:t>
            </w:r>
          </w:p>
        </w:tc>
        <w:tc>
          <w:tcPr>
            <w:tcW w:w="907" w:type="dxa"/>
            <w:tcBorders>
              <w:top w:val="single" w:sz="4" w:space="0" w:color="auto"/>
              <w:left w:val="single" w:sz="4" w:space="0" w:color="auto"/>
              <w:bottom w:val="single" w:sz="4" w:space="0" w:color="auto"/>
              <w:right w:val="single" w:sz="4" w:space="0" w:color="auto"/>
            </w:tcBorders>
          </w:tcPr>
          <w:p w14:paraId="61393AB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5F15D8B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6427B986" w14:textId="77777777" w:rsidR="005118C6" w:rsidRPr="002A6727" w:rsidRDefault="004C628E"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Bài 1: </w:t>
      </w:r>
      <w:r w:rsidR="005118C6" w:rsidRPr="002A6727">
        <w:rPr>
          <w:rFonts w:eastAsia="BatangChe"/>
          <w:b/>
          <w:color w:val="000000" w:themeColor="text1"/>
          <w:sz w:val="26"/>
          <w:szCs w:val="26"/>
          <w:lang w:val="en-US"/>
        </w:rPr>
        <w:t>第三册</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上</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第</w:t>
      </w:r>
      <w:r w:rsidR="005118C6"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en-US"/>
        </w:rPr>
        <w:t>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离家的时候</w:t>
      </w:r>
      <w:r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t>Thời gian : 8 giờ</w:t>
      </w:r>
    </w:p>
    <w:p w14:paraId="630529B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581F0C4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Hiểu được cách dùng từ </w:t>
      </w:r>
      <w:r w:rsidRPr="002A6727">
        <w:rPr>
          <w:rFonts w:eastAsia="BatangChe"/>
          <w:color w:val="000000" w:themeColor="text1"/>
          <w:sz w:val="26"/>
          <w:szCs w:val="26"/>
          <w:lang w:val="en-US"/>
        </w:rPr>
        <w:t>终于</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一切</w:t>
      </w:r>
      <w:r w:rsidRPr="002A6727">
        <w:rPr>
          <w:rFonts w:eastAsia="BatangChe"/>
          <w:color w:val="000000" w:themeColor="text1"/>
          <w:sz w:val="26"/>
          <w:szCs w:val="26"/>
          <w:lang w:val="fr-FR"/>
        </w:rPr>
        <w:t>，</w:t>
      </w:r>
      <w:r w:rsidRPr="002A6727">
        <w:rPr>
          <w:rFonts w:eastAsia="BatangChe"/>
          <w:color w:val="000000" w:themeColor="text1"/>
          <w:sz w:val="26"/>
          <w:szCs w:val="26"/>
          <w:lang w:val="en-US"/>
        </w:rPr>
        <w:t>如果</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只好</w:t>
      </w:r>
      <w:r w:rsidRPr="002A6727">
        <w:rPr>
          <w:rFonts w:eastAsia="BatangChe"/>
          <w:color w:val="000000" w:themeColor="text1"/>
          <w:sz w:val="26"/>
          <w:szCs w:val="26"/>
          <w:lang w:val="fr-FR"/>
        </w:rPr>
        <w:t>，</w:t>
      </w:r>
      <w:r w:rsidRPr="002A6727">
        <w:rPr>
          <w:rFonts w:eastAsia="BatangChe"/>
          <w:color w:val="000000" w:themeColor="text1"/>
          <w:sz w:val="26"/>
          <w:szCs w:val="26"/>
          <w:lang w:val="en-US"/>
        </w:rPr>
        <w:t>对于</w:t>
      </w:r>
      <w:r w:rsidRPr="002A6727">
        <w:rPr>
          <w:rFonts w:eastAsia="BatangChe"/>
          <w:color w:val="000000" w:themeColor="text1"/>
          <w:sz w:val="26"/>
          <w:szCs w:val="26"/>
          <w:lang w:val="fr-FR"/>
        </w:rPr>
        <w:t>，</w:t>
      </w:r>
      <w:r w:rsidRPr="002A6727">
        <w:rPr>
          <w:rFonts w:eastAsia="BatangChe"/>
          <w:color w:val="000000" w:themeColor="text1"/>
          <w:sz w:val="26"/>
          <w:szCs w:val="26"/>
          <w:lang w:val="en-US"/>
        </w:rPr>
        <w:t>而</w:t>
      </w:r>
    </w:p>
    <w:p w14:paraId="3A25F63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Hiểu được các chú thích dùng cụm từ trong khi giao tiếp</w:t>
      </w:r>
    </w:p>
    <w:p w14:paraId="5D63D60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-Hiểu nội dung bài khóa và hoàn thành bài tập</w:t>
      </w:r>
    </w:p>
    <w:p w14:paraId="5A16A4E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w:t>
      </w:r>
    </w:p>
    <w:p w14:paraId="31C1345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课文</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生词</w:t>
      </w:r>
    </w:p>
    <w:p w14:paraId="5C02DD0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lastRenderedPageBreak/>
        <w:t>-</w:t>
      </w:r>
      <w:r w:rsidRPr="002A6727">
        <w:rPr>
          <w:rFonts w:eastAsia="BatangChe"/>
          <w:color w:val="000000" w:themeColor="text1"/>
          <w:sz w:val="26"/>
          <w:szCs w:val="26"/>
          <w:lang w:val="en-US"/>
        </w:rPr>
        <w:t>注释</w:t>
      </w:r>
      <w:r w:rsidRPr="002A6727">
        <w:rPr>
          <w:rFonts w:eastAsia="BatangChe"/>
          <w:color w:val="000000" w:themeColor="text1"/>
          <w:sz w:val="26"/>
          <w:szCs w:val="26"/>
          <w:lang w:val="fr-FR"/>
        </w:rPr>
        <w:t>：</w:t>
      </w:r>
      <w:r w:rsidRPr="002A6727">
        <w:rPr>
          <w:rFonts w:eastAsia="BatangChe"/>
          <w:color w:val="000000" w:themeColor="text1"/>
          <w:sz w:val="26"/>
          <w:szCs w:val="26"/>
          <w:lang w:val="en-US"/>
        </w:rPr>
        <w:t>说实话、自由自在地去国外过一年、我的眼泪也一下子流了出来</w:t>
      </w:r>
    </w:p>
    <w:p w14:paraId="74E732E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词语用法</w:t>
      </w:r>
      <w:r w:rsidRPr="002A6727">
        <w:rPr>
          <w:rFonts w:eastAsia="BatangChe"/>
          <w:color w:val="000000" w:themeColor="text1"/>
          <w:sz w:val="26"/>
          <w:szCs w:val="26"/>
          <w:lang w:val="fr-FR"/>
        </w:rPr>
        <w:t>：</w:t>
      </w:r>
      <w:r w:rsidRPr="002A6727">
        <w:rPr>
          <w:rFonts w:eastAsia="BatangChe"/>
          <w:color w:val="000000" w:themeColor="text1"/>
          <w:sz w:val="26"/>
          <w:szCs w:val="26"/>
          <w:lang w:val="en-US"/>
        </w:rPr>
        <w:t>终于</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一切</w:t>
      </w:r>
      <w:r w:rsidRPr="002A6727">
        <w:rPr>
          <w:rFonts w:eastAsia="BatangChe"/>
          <w:color w:val="000000" w:themeColor="text1"/>
          <w:sz w:val="26"/>
          <w:szCs w:val="26"/>
          <w:lang w:val="fr-FR"/>
        </w:rPr>
        <w:t>，</w:t>
      </w:r>
      <w:r w:rsidRPr="002A6727">
        <w:rPr>
          <w:rFonts w:eastAsia="BatangChe"/>
          <w:color w:val="000000" w:themeColor="text1"/>
          <w:sz w:val="26"/>
          <w:szCs w:val="26"/>
          <w:lang w:val="en-US"/>
        </w:rPr>
        <w:t>如果</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只好</w:t>
      </w:r>
      <w:r w:rsidRPr="002A6727">
        <w:rPr>
          <w:rFonts w:eastAsia="BatangChe"/>
          <w:color w:val="000000" w:themeColor="text1"/>
          <w:sz w:val="26"/>
          <w:szCs w:val="26"/>
          <w:lang w:val="fr-FR"/>
        </w:rPr>
        <w:t>，</w:t>
      </w:r>
      <w:r w:rsidRPr="002A6727">
        <w:rPr>
          <w:rFonts w:eastAsia="BatangChe"/>
          <w:color w:val="000000" w:themeColor="text1"/>
          <w:sz w:val="26"/>
          <w:szCs w:val="26"/>
          <w:lang w:val="en-US"/>
        </w:rPr>
        <w:t>对于</w:t>
      </w:r>
      <w:r w:rsidRPr="002A6727">
        <w:rPr>
          <w:rFonts w:eastAsia="BatangChe"/>
          <w:color w:val="000000" w:themeColor="text1"/>
          <w:sz w:val="26"/>
          <w:szCs w:val="26"/>
          <w:lang w:val="fr-FR"/>
        </w:rPr>
        <w:t>，</w:t>
      </w:r>
      <w:r w:rsidRPr="002A6727">
        <w:rPr>
          <w:rFonts w:eastAsia="BatangChe"/>
          <w:color w:val="000000" w:themeColor="text1"/>
          <w:sz w:val="26"/>
          <w:szCs w:val="26"/>
          <w:lang w:val="en-US"/>
        </w:rPr>
        <w:t>而</w:t>
      </w:r>
    </w:p>
    <w:p w14:paraId="6499D4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p>
    <w:p w14:paraId="7C71F039" w14:textId="77777777" w:rsidR="005118C6" w:rsidRPr="002A6727" w:rsidRDefault="004C628E"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Bài 2: </w:t>
      </w:r>
      <w:r w:rsidR="005118C6" w:rsidRPr="002A6727">
        <w:rPr>
          <w:rFonts w:eastAsia="BatangChe"/>
          <w:b/>
          <w:color w:val="000000" w:themeColor="text1"/>
          <w:sz w:val="26"/>
          <w:szCs w:val="26"/>
          <w:lang w:val="en-US"/>
        </w:rPr>
        <w:t>第</w:t>
      </w:r>
      <w:r w:rsidR="005118C6" w:rsidRPr="002A6727">
        <w:rPr>
          <w:rFonts w:eastAsia="BatangChe"/>
          <w:b/>
          <w:color w:val="000000" w:themeColor="text1"/>
          <w:sz w:val="26"/>
          <w:szCs w:val="26"/>
          <w:lang w:val="fr-FR"/>
        </w:rPr>
        <w:t>2</w:t>
      </w:r>
      <w:r w:rsidR="005118C6" w:rsidRPr="002A6727">
        <w:rPr>
          <w:rFonts w:eastAsia="BatangChe"/>
          <w:b/>
          <w:color w:val="000000" w:themeColor="text1"/>
          <w:sz w:val="26"/>
          <w:szCs w:val="26"/>
          <w:lang w:val="en-US"/>
        </w:rPr>
        <w:t>课</w:t>
      </w:r>
      <w:r w:rsidR="005118C6" w:rsidRPr="002A6727">
        <w:rPr>
          <w:rFonts w:eastAsia="BatangChe"/>
          <w:b/>
          <w:color w:val="000000" w:themeColor="text1"/>
          <w:sz w:val="26"/>
          <w:szCs w:val="26"/>
          <w:lang w:val="fr-FR"/>
        </w:rPr>
        <w:t xml:space="preserve">: </w:t>
      </w:r>
      <w:r w:rsidR="005118C6" w:rsidRPr="002A6727">
        <w:rPr>
          <w:rFonts w:eastAsia="BatangChe"/>
          <w:b/>
          <w:color w:val="000000" w:themeColor="text1"/>
          <w:sz w:val="26"/>
          <w:szCs w:val="26"/>
          <w:lang w:val="en-US"/>
        </w:rPr>
        <w:t>一封信</w:t>
      </w:r>
      <w:r w:rsidR="005118C6"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t>Thời gian : 8 giờ</w:t>
      </w:r>
    </w:p>
    <w:p w14:paraId="3A19B6A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078075D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Hiểu được cách dùng từ </w:t>
      </w:r>
      <w:r w:rsidRPr="002A6727">
        <w:rPr>
          <w:rFonts w:eastAsia="BatangChe"/>
          <w:color w:val="000000" w:themeColor="text1"/>
          <w:sz w:val="26"/>
          <w:szCs w:val="26"/>
          <w:lang w:val="en-US"/>
        </w:rPr>
        <w:t>靠</w:t>
      </w:r>
      <w:r w:rsidRPr="002A6727">
        <w:rPr>
          <w:rFonts w:eastAsia="BatangChe"/>
          <w:color w:val="000000" w:themeColor="text1"/>
          <w:sz w:val="26"/>
          <w:szCs w:val="26"/>
          <w:lang w:val="fr-FR"/>
        </w:rPr>
        <w:t>，</w:t>
      </w:r>
      <w:r w:rsidRPr="002A6727">
        <w:rPr>
          <w:rFonts w:eastAsia="BatangChe"/>
          <w:color w:val="000000" w:themeColor="text1"/>
          <w:sz w:val="26"/>
          <w:szCs w:val="26"/>
          <w:lang w:val="en-US"/>
        </w:rPr>
        <w:t>各</w:t>
      </w:r>
      <w:r w:rsidRPr="002A6727">
        <w:rPr>
          <w:rFonts w:eastAsia="BatangChe"/>
          <w:color w:val="000000" w:themeColor="text1"/>
          <w:sz w:val="26"/>
          <w:szCs w:val="26"/>
          <w:lang w:val="fr-FR"/>
        </w:rPr>
        <w:t>，</w:t>
      </w:r>
      <w:r w:rsidRPr="002A6727">
        <w:rPr>
          <w:rFonts w:eastAsia="BatangChe"/>
          <w:color w:val="000000" w:themeColor="text1"/>
          <w:sz w:val="26"/>
          <w:szCs w:val="26"/>
          <w:lang w:val="en-US"/>
        </w:rPr>
        <w:t>表示</w:t>
      </w:r>
      <w:r w:rsidRPr="002A6727">
        <w:rPr>
          <w:rFonts w:eastAsia="BatangChe"/>
          <w:color w:val="000000" w:themeColor="text1"/>
          <w:sz w:val="26"/>
          <w:szCs w:val="26"/>
          <w:lang w:val="fr-FR"/>
        </w:rPr>
        <w:t>，</w:t>
      </w:r>
      <w:r w:rsidRPr="002A6727">
        <w:rPr>
          <w:rFonts w:eastAsia="BatangChe"/>
          <w:color w:val="000000" w:themeColor="text1"/>
          <w:sz w:val="26"/>
          <w:szCs w:val="26"/>
          <w:lang w:val="en-US"/>
        </w:rPr>
        <w:t>分别</w:t>
      </w:r>
    </w:p>
    <w:p w14:paraId="66357EC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Hiểu được các chú thích dùng cụm từ trong khi giao tiếp</w:t>
      </w:r>
    </w:p>
    <w:p w14:paraId="2D4DE26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-Hiểu nội dung bài khóa và hoàn thành bài tập</w:t>
      </w:r>
    </w:p>
    <w:p w14:paraId="1FF2524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w:t>
      </w:r>
    </w:p>
    <w:p w14:paraId="2E4BE3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课文</w:t>
      </w:r>
      <w:r w:rsidRPr="002A6727">
        <w:rPr>
          <w:rFonts w:eastAsia="BatangChe"/>
          <w:color w:val="000000" w:themeColor="text1"/>
          <w:sz w:val="26"/>
          <w:szCs w:val="26"/>
          <w:lang w:val="fr-FR"/>
        </w:rPr>
        <w:t>；</w:t>
      </w:r>
      <w:r w:rsidRPr="002A6727">
        <w:rPr>
          <w:rFonts w:eastAsia="BatangChe"/>
          <w:color w:val="000000" w:themeColor="text1"/>
          <w:sz w:val="26"/>
          <w:szCs w:val="26"/>
          <w:lang w:val="en-US"/>
        </w:rPr>
        <w:t>生词</w:t>
      </w:r>
    </w:p>
    <w:p w14:paraId="306E560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注释</w:t>
      </w:r>
      <w:r w:rsidRPr="002A6727">
        <w:rPr>
          <w:rFonts w:eastAsia="BatangChe"/>
          <w:color w:val="000000" w:themeColor="text1"/>
          <w:sz w:val="26"/>
          <w:szCs w:val="26"/>
          <w:lang w:val="fr-FR"/>
        </w:rPr>
        <w:t>：</w:t>
      </w:r>
      <w:r w:rsidRPr="002A6727">
        <w:rPr>
          <w:rFonts w:eastAsia="BatangChe"/>
          <w:color w:val="000000" w:themeColor="text1"/>
          <w:sz w:val="26"/>
          <w:szCs w:val="26"/>
          <w:lang w:val="en-US"/>
        </w:rPr>
        <w:t>唐诗</w:t>
      </w:r>
    </w:p>
    <w:p w14:paraId="13E6693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词语用法</w:t>
      </w:r>
      <w:r w:rsidRPr="002A6727">
        <w:rPr>
          <w:rFonts w:eastAsia="BatangChe"/>
          <w:color w:val="000000" w:themeColor="text1"/>
          <w:sz w:val="26"/>
          <w:szCs w:val="26"/>
          <w:lang w:val="fr-FR"/>
        </w:rPr>
        <w:t>：</w:t>
      </w:r>
      <w:r w:rsidRPr="002A6727">
        <w:rPr>
          <w:rFonts w:eastAsia="BatangChe"/>
          <w:color w:val="000000" w:themeColor="text1"/>
          <w:sz w:val="26"/>
          <w:szCs w:val="26"/>
          <w:lang w:val="en-US"/>
        </w:rPr>
        <w:t>靠</w:t>
      </w:r>
      <w:r w:rsidRPr="002A6727">
        <w:rPr>
          <w:rFonts w:eastAsia="BatangChe"/>
          <w:color w:val="000000" w:themeColor="text1"/>
          <w:sz w:val="26"/>
          <w:szCs w:val="26"/>
          <w:lang w:val="fr-FR"/>
        </w:rPr>
        <w:t>，</w:t>
      </w:r>
      <w:r w:rsidRPr="002A6727">
        <w:rPr>
          <w:rFonts w:eastAsia="BatangChe"/>
          <w:color w:val="000000" w:themeColor="text1"/>
          <w:sz w:val="26"/>
          <w:szCs w:val="26"/>
          <w:lang w:val="en-US"/>
        </w:rPr>
        <w:t>各</w:t>
      </w:r>
      <w:r w:rsidRPr="002A6727">
        <w:rPr>
          <w:rFonts w:eastAsia="BatangChe"/>
          <w:color w:val="000000" w:themeColor="text1"/>
          <w:sz w:val="26"/>
          <w:szCs w:val="26"/>
          <w:lang w:val="fr-FR"/>
        </w:rPr>
        <w:t>，</w:t>
      </w:r>
      <w:r w:rsidRPr="002A6727">
        <w:rPr>
          <w:rFonts w:eastAsia="BatangChe"/>
          <w:color w:val="000000" w:themeColor="text1"/>
          <w:sz w:val="26"/>
          <w:szCs w:val="26"/>
          <w:lang w:val="en-US"/>
        </w:rPr>
        <w:t>表示</w:t>
      </w:r>
      <w:r w:rsidRPr="002A6727">
        <w:rPr>
          <w:rFonts w:eastAsia="BatangChe"/>
          <w:color w:val="000000" w:themeColor="text1"/>
          <w:sz w:val="26"/>
          <w:szCs w:val="26"/>
          <w:lang w:val="fr-FR"/>
        </w:rPr>
        <w:t>，</w:t>
      </w:r>
      <w:r w:rsidRPr="002A6727">
        <w:rPr>
          <w:rFonts w:eastAsia="BatangChe"/>
          <w:color w:val="000000" w:themeColor="text1"/>
          <w:sz w:val="26"/>
          <w:szCs w:val="26"/>
          <w:lang w:val="en-US"/>
        </w:rPr>
        <w:t>分别</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又</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又</w:t>
      </w:r>
      <w:r w:rsidRPr="002A6727">
        <w:rPr>
          <w:rFonts w:eastAsia="BatangChe"/>
          <w:color w:val="000000" w:themeColor="text1"/>
          <w:sz w:val="26"/>
          <w:szCs w:val="26"/>
          <w:lang w:val="fr-FR"/>
        </w:rPr>
        <w:t>---</w:t>
      </w:r>
    </w:p>
    <w:p w14:paraId="095F1855" w14:textId="77777777" w:rsidR="005118C6" w:rsidRPr="002A6727" w:rsidRDefault="004C628E"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Bài 3 :</w:t>
      </w:r>
      <w:r w:rsidR="005118C6" w:rsidRPr="002A6727">
        <w:rPr>
          <w:rFonts w:eastAsia="BatangChe"/>
          <w:b/>
          <w:color w:val="000000" w:themeColor="text1"/>
          <w:sz w:val="26"/>
          <w:szCs w:val="26"/>
          <w:lang w:val="en-US"/>
        </w:rPr>
        <w:t>第</w:t>
      </w:r>
      <w:r w:rsidR="005118C6" w:rsidRPr="002A6727">
        <w:rPr>
          <w:rFonts w:eastAsia="BatangChe"/>
          <w:b/>
          <w:color w:val="000000" w:themeColor="text1"/>
          <w:sz w:val="26"/>
          <w:szCs w:val="26"/>
          <w:lang w:val="fr-FR"/>
        </w:rPr>
        <w:t>3</w:t>
      </w:r>
      <w:r w:rsidR="005118C6" w:rsidRPr="002A6727">
        <w:rPr>
          <w:rFonts w:eastAsia="BatangChe"/>
          <w:b/>
          <w:color w:val="000000" w:themeColor="text1"/>
          <w:sz w:val="26"/>
          <w:szCs w:val="26"/>
          <w:lang w:val="en-US"/>
        </w:rPr>
        <w:t>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北京的四季</w:t>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t>Thời gian : 8 giờ</w:t>
      </w:r>
    </w:p>
    <w:p w14:paraId="203534F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343CE70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Hiểu được cách dùng từ </w:t>
      </w:r>
      <w:r w:rsidRPr="002A6727">
        <w:rPr>
          <w:rFonts w:eastAsia="BatangChe"/>
          <w:color w:val="000000" w:themeColor="text1"/>
          <w:sz w:val="26"/>
          <w:szCs w:val="26"/>
          <w:lang w:val="en-US"/>
        </w:rPr>
        <w:t>拿</w:t>
      </w:r>
      <w:r w:rsidRPr="002A6727">
        <w:rPr>
          <w:rFonts w:eastAsia="BatangChe"/>
          <w:color w:val="000000" w:themeColor="text1"/>
          <w:sz w:val="26"/>
          <w:szCs w:val="26"/>
          <w:lang w:val="fr-FR"/>
        </w:rPr>
        <w:t>，</w:t>
      </w:r>
      <w:r w:rsidRPr="002A6727">
        <w:rPr>
          <w:rFonts w:eastAsia="BatangChe"/>
          <w:color w:val="000000" w:themeColor="text1"/>
          <w:sz w:val="26"/>
          <w:szCs w:val="26"/>
          <w:lang w:val="en-US"/>
        </w:rPr>
        <w:t>动词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下</w:t>
      </w:r>
      <w:r w:rsidRPr="002A6727">
        <w:rPr>
          <w:rFonts w:eastAsia="BatangChe"/>
          <w:color w:val="000000" w:themeColor="text1"/>
          <w:sz w:val="26"/>
          <w:szCs w:val="26"/>
          <w:lang w:val="fr-FR"/>
        </w:rPr>
        <w:t>，</w:t>
      </w:r>
      <w:r w:rsidRPr="002A6727">
        <w:rPr>
          <w:rFonts w:eastAsia="BatangChe"/>
          <w:color w:val="000000" w:themeColor="text1"/>
          <w:sz w:val="26"/>
          <w:szCs w:val="26"/>
          <w:lang w:val="en-US"/>
        </w:rPr>
        <w:t>动词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上</w:t>
      </w:r>
      <w:r w:rsidRPr="002A6727">
        <w:rPr>
          <w:rFonts w:eastAsia="BatangChe"/>
          <w:color w:val="000000" w:themeColor="text1"/>
          <w:sz w:val="26"/>
          <w:szCs w:val="26"/>
          <w:lang w:val="fr-FR"/>
        </w:rPr>
        <w:t>，</w:t>
      </w:r>
      <w:r w:rsidRPr="002A6727">
        <w:rPr>
          <w:rFonts w:eastAsia="BatangChe"/>
          <w:color w:val="000000" w:themeColor="text1"/>
          <w:sz w:val="26"/>
          <w:szCs w:val="26"/>
          <w:lang w:val="en-US"/>
        </w:rPr>
        <w:t>多么</w:t>
      </w:r>
      <w:r w:rsidRPr="002A6727">
        <w:rPr>
          <w:rFonts w:eastAsia="BatangChe"/>
          <w:color w:val="000000" w:themeColor="text1"/>
          <w:sz w:val="26"/>
          <w:szCs w:val="26"/>
          <w:lang w:val="fr-FR"/>
        </w:rPr>
        <w:t>，</w:t>
      </w:r>
      <w:r w:rsidRPr="002A6727">
        <w:rPr>
          <w:rFonts w:eastAsia="BatangChe"/>
          <w:color w:val="000000" w:themeColor="text1"/>
          <w:sz w:val="26"/>
          <w:szCs w:val="26"/>
          <w:lang w:val="fr-FR"/>
        </w:rPr>
        <w:t xml:space="preserve"> </w:t>
      </w:r>
      <w:r w:rsidRPr="002A6727">
        <w:rPr>
          <w:rFonts w:eastAsia="BatangChe"/>
          <w:color w:val="000000" w:themeColor="text1"/>
          <w:sz w:val="26"/>
          <w:szCs w:val="26"/>
          <w:lang w:val="en-US"/>
        </w:rPr>
        <w:t>也许</w:t>
      </w:r>
    </w:p>
    <w:p w14:paraId="1F76E8F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Hiểu được các chú thích dùng cụm từ trong khi giao tiếp</w:t>
      </w:r>
    </w:p>
    <w:p w14:paraId="2FD3BF7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-Hiểu nội dung bài khóa và hoàn thành bài tập</w:t>
      </w:r>
    </w:p>
    <w:p w14:paraId="696433F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w:t>
      </w:r>
    </w:p>
    <w:p w14:paraId="442B0D8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课文</w:t>
      </w:r>
      <w:r w:rsidRPr="002A6727">
        <w:rPr>
          <w:rFonts w:eastAsia="BatangChe"/>
          <w:color w:val="000000" w:themeColor="text1"/>
          <w:sz w:val="26"/>
          <w:szCs w:val="26"/>
          <w:lang w:val="fr-FR"/>
        </w:rPr>
        <w:t xml:space="preserve">; </w:t>
      </w:r>
      <w:r w:rsidRPr="002A6727">
        <w:rPr>
          <w:rFonts w:eastAsia="BatangChe"/>
          <w:color w:val="000000" w:themeColor="text1"/>
          <w:sz w:val="26"/>
          <w:szCs w:val="26"/>
          <w:lang w:val="en-US"/>
        </w:rPr>
        <w:t>生词</w:t>
      </w:r>
    </w:p>
    <w:p w14:paraId="42B3031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词语用法</w:t>
      </w:r>
      <w:r w:rsidRPr="002A6727">
        <w:rPr>
          <w:rFonts w:eastAsia="BatangChe"/>
          <w:color w:val="000000" w:themeColor="text1"/>
          <w:sz w:val="26"/>
          <w:szCs w:val="26"/>
          <w:lang w:val="fr-FR"/>
        </w:rPr>
        <w:t xml:space="preserve">: </w:t>
      </w:r>
      <w:r w:rsidRPr="002A6727">
        <w:rPr>
          <w:rFonts w:eastAsia="BatangChe"/>
          <w:color w:val="000000" w:themeColor="text1"/>
          <w:sz w:val="26"/>
          <w:szCs w:val="26"/>
          <w:lang w:val="en-US"/>
        </w:rPr>
        <w:t>拿</w:t>
      </w:r>
      <w:r w:rsidRPr="002A6727">
        <w:rPr>
          <w:rFonts w:eastAsia="BatangChe"/>
          <w:color w:val="000000" w:themeColor="text1"/>
          <w:sz w:val="26"/>
          <w:szCs w:val="26"/>
          <w:lang w:val="fr-FR"/>
        </w:rPr>
        <w:t>，</w:t>
      </w:r>
      <w:r w:rsidRPr="002A6727">
        <w:rPr>
          <w:rFonts w:eastAsia="BatangChe"/>
          <w:color w:val="000000" w:themeColor="text1"/>
          <w:sz w:val="26"/>
          <w:szCs w:val="26"/>
          <w:lang w:val="en-US"/>
        </w:rPr>
        <w:t>动词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下</w:t>
      </w:r>
      <w:r w:rsidRPr="002A6727">
        <w:rPr>
          <w:rFonts w:eastAsia="BatangChe"/>
          <w:color w:val="000000" w:themeColor="text1"/>
          <w:sz w:val="26"/>
          <w:szCs w:val="26"/>
          <w:lang w:val="fr-FR"/>
        </w:rPr>
        <w:t>，</w:t>
      </w:r>
      <w:r w:rsidRPr="002A6727">
        <w:rPr>
          <w:rFonts w:eastAsia="BatangChe"/>
          <w:color w:val="000000" w:themeColor="text1"/>
          <w:sz w:val="26"/>
          <w:szCs w:val="26"/>
          <w:lang w:val="en-US"/>
        </w:rPr>
        <w:t>动词</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上</w:t>
      </w:r>
      <w:r w:rsidRPr="002A6727">
        <w:rPr>
          <w:rFonts w:eastAsia="BatangChe"/>
          <w:color w:val="000000" w:themeColor="text1"/>
          <w:sz w:val="26"/>
          <w:szCs w:val="26"/>
          <w:lang w:val="fr-FR"/>
        </w:rPr>
        <w:t>，</w:t>
      </w:r>
      <w:r w:rsidRPr="002A6727">
        <w:rPr>
          <w:rFonts w:eastAsia="BatangChe"/>
          <w:color w:val="000000" w:themeColor="text1"/>
          <w:sz w:val="26"/>
          <w:szCs w:val="26"/>
          <w:lang w:val="en-US"/>
        </w:rPr>
        <w:t>多么</w:t>
      </w:r>
      <w:r w:rsidRPr="002A6727">
        <w:rPr>
          <w:rFonts w:eastAsia="BatangChe"/>
          <w:color w:val="000000" w:themeColor="text1"/>
          <w:sz w:val="26"/>
          <w:szCs w:val="26"/>
          <w:lang w:val="fr-FR"/>
        </w:rPr>
        <w:t>，</w:t>
      </w:r>
      <w:r w:rsidRPr="002A6727">
        <w:rPr>
          <w:rFonts w:eastAsia="BatangChe"/>
          <w:color w:val="000000" w:themeColor="text1"/>
          <w:sz w:val="26"/>
          <w:szCs w:val="26"/>
          <w:lang w:val="fr-FR"/>
        </w:rPr>
        <w:t xml:space="preserve"> </w:t>
      </w:r>
      <w:r w:rsidRPr="002A6727">
        <w:rPr>
          <w:rFonts w:eastAsia="BatangChe"/>
          <w:color w:val="000000" w:themeColor="text1"/>
          <w:sz w:val="26"/>
          <w:szCs w:val="26"/>
          <w:lang w:val="en-US"/>
        </w:rPr>
        <w:t>也许</w:t>
      </w:r>
    </w:p>
    <w:p w14:paraId="688A0CF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练习</w:t>
      </w:r>
    </w:p>
    <w:p w14:paraId="131FBBB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w:t>
      </w:r>
      <w:r w:rsidR="004C628E" w:rsidRPr="002A6727">
        <w:rPr>
          <w:rFonts w:eastAsia="BatangChe"/>
          <w:b/>
          <w:color w:val="000000" w:themeColor="text1"/>
          <w:sz w:val="26"/>
          <w:szCs w:val="26"/>
          <w:lang w:val="fr-FR"/>
        </w:rPr>
        <w:t>Bài 4 :</w:t>
      </w:r>
      <w:r w:rsidRPr="002A6727">
        <w:rPr>
          <w:rFonts w:eastAsia="BatangChe"/>
          <w:b/>
          <w:color w:val="000000" w:themeColor="text1"/>
          <w:sz w:val="26"/>
          <w:szCs w:val="26"/>
          <w:lang w:val="en-US"/>
        </w:rPr>
        <w:t>第</w:t>
      </w:r>
      <w:r w:rsidRPr="002A6727">
        <w:rPr>
          <w:rFonts w:eastAsia="BatangChe"/>
          <w:b/>
          <w:color w:val="000000" w:themeColor="text1"/>
          <w:sz w:val="26"/>
          <w:szCs w:val="26"/>
          <w:lang w:val="fr-FR"/>
        </w:rPr>
        <w:t>4</w:t>
      </w:r>
      <w:r w:rsidRPr="002A6727">
        <w:rPr>
          <w:rFonts w:eastAsia="BatangChe"/>
          <w:b/>
          <w:color w:val="000000" w:themeColor="text1"/>
          <w:sz w:val="26"/>
          <w:szCs w:val="26"/>
          <w:lang w:val="en-US"/>
        </w:rPr>
        <w:t>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理想</w:t>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t>Thời gian: 8 giờ</w:t>
      </w:r>
    </w:p>
    <w:p w14:paraId="437040F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4479A23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Hiểu được cách dùng từ </w:t>
      </w:r>
      <w:r w:rsidRPr="002A6727">
        <w:rPr>
          <w:rFonts w:eastAsia="BatangChe"/>
          <w:color w:val="000000" w:themeColor="text1"/>
          <w:sz w:val="26"/>
          <w:szCs w:val="26"/>
          <w:lang w:val="en-US"/>
        </w:rPr>
        <w:t>不过</w:t>
      </w:r>
      <w:r w:rsidRPr="002A6727">
        <w:rPr>
          <w:rFonts w:eastAsia="BatangChe"/>
          <w:color w:val="000000" w:themeColor="text1"/>
          <w:sz w:val="26"/>
          <w:szCs w:val="26"/>
          <w:lang w:val="fr-FR"/>
        </w:rPr>
        <w:t>，</w:t>
      </w:r>
      <w:r w:rsidRPr="002A6727">
        <w:rPr>
          <w:rFonts w:eastAsia="BatangChe"/>
          <w:color w:val="000000" w:themeColor="text1"/>
          <w:sz w:val="26"/>
          <w:szCs w:val="26"/>
          <w:lang w:val="en-US"/>
        </w:rPr>
        <w:t>简直</w:t>
      </w:r>
      <w:r w:rsidRPr="002A6727">
        <w:rPr>
          <w:rFonts w:eastAsia="BatangChe"/>
          <w:color w:val="000000" w:themeColor="text1"/>
          <w:sz w:val="26"/>
          <w:szCs w:val="26"/>
          <w:lang w:val="fr-FR"/>
        </w:rPr>
        <w:t>，</w:t>
      </w:r>
      <w:r w:rsidRPr="002A6727">
        <w:rPr>
          <w:rFonts w:eastAsia="BatangChe"/>
          <w:color w:val="000000" w:themeColor="text1"/>
          <w:sz w:val="26"/>
          <w:szCs w:val="26"/>
          <w:lang w:val="en-US"/>
        </w:rPr>
        <w:t>当然</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一点</w:t>
      </w:r>
      <w:r w:rsidRPr="002A6727">
        <w:rPr>
          <w:rFonts w:eastAsia="BatangChe"/>
          <w:color w:val="000000" w:themeColor="text1"/>
          <w:sz w:val="26"/>
          <w:szCs w:val="26"/>
          <w:lang w:val="fr-FR"/>
        </w:rPr>
        <w:t>---</w:t>
      </w:r>
      <w:r w:rsidRPr="002A6727">
        <w:rPr>
          <w:rFonts w:eastAsia="BatangChe"/>
          <w:color w:val="000000" w:themeColor="text1"/>
          <w:sz w:val="26"/>
          <w:szCs w:val="26"/>
          <w:lang w:val="en-US"/>
        </w:rPr>
        <w:t>也不</w:t>
      </w:r>
      <w:r w:rsidRPr="002A6727">
        <w:rPr>
          <w:rFonts w:eastAsia="BatangChe"/>
          <w:color w:val="000000" w:themeColor="text1"/>
          <w:sz w:val="26"/>
          <w:szCs w:val="26"/>
          <w:lang w:val="fr-FR"/>
        </w:rPr>
        <w:t xml:space="preserve"> ---</w:t>
      </w:r>
      <w:r w:rsidRPr="002A6727">
        <w:rPr>
          <w:rFonts w:eastAsia="BatangChe"/>
          <w:color w:val="000000" w:themeColor="text1"/>
          <w:sz w:val="26"/>
          <w:szCs w:val="26"/>
          <w:lang w:val="fr-FR"/>
        </w:rPr>
        <w:t>，</w:t>
      </w:r>
      <w:r w:rsidRPr="002A6727">
        <w:rPr>
          <w:rFonts w:eastAsia="BatangChe"/>
          <w:color w:val="000000" w:themeColor="text1"/>
          <w:sz w:val="26"/>
          <w:szCs w:val="26"/>
          <w:lang w:val="en-US"/>
        </w:rPr>
        <w:t>从</w:t>
      </w:r>
    </w:p>
    <w:p w14:paraId="095016C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Hiểu được các chú thích dùng cụm từ trong khi giao tiếp</w:t>
      </w:r>
    </w:p>
    <w:p w14:paraId="6087B0F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-Hiểu nội dung bài khóa và hoàn thành bài tập</w:t>
      </w:r>
    </w:p>
    <w:p w14:paraId="509D665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w:t>
      </w:r>
    </w:p>
    <w:p w14:paraId="416C440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课文</w:t>
      </w:r>
      <w:r w:rsidRPr="002A6727">
        <w:rPr>
          <w:rFonts w:eastAsia="BatangChe"/>
          <w:color w:val="000000" w:themeColor="text1"/>
          <w:sz w:val="26"/>
          <w:szCs w:val="26"/>
          <w:lang w:val="fr-FR"/>
        </w:rPr>
        <w:t>；</w:t>
      </w:r>
      <w:r w:rsidRPr="002A6727">
        <w:rPr>
          <w:rFonts w:eastAsia="BatangChe"/>
          <w:color w:val="000000" w:themeColor="text1"/>
          <w:sz w:val="26"/>
          <w:szCs w:val="26"/>
          <w:lang w:val="en-US"/>
        </w:rPr>
        <w:t>生词</w:t>
      </w:r>
    </w:p>
    <w:p w14:paraId="717A25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lastRenderedPageBreak/>
        <w:t>-</w:t>
      </w:r>
      <w:r w:rsidRPr="002A6727">
        <w:rPr>
          <w:rFonts w:eastAsia="BatangChe"/>
          <w:color w:val="000000" w:themeColor="text1"/>
          <w:sz w:val="26"/>
          <w:szCs w:val="26"/>
          <w:lang w:val="en-US"/>
        </w:rPr>
        <w:t>词语用法</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不过</w:t>
      </w:r>
      <w:r w:rsidRPr="002A6727">
        <w:rPr>
          <w:rFonts w:eastAsia="BatangChe"/>
          <w:color w:val="000000" w:themeColor="text1"/>
          <w:sz w:val="26"/>
          <w:szCs w:val="26"/>
          <w:lang w:val="fr-FR"/>
        </w:rPr>
        <w:t>，</w:t>
      </w:r>
      <w:r w:rsidRPr="002A6727">
        <w:rPr>
          <w:rFonts w:eastAsia="BatangChe"/>
          <w:color w:val="000000" w:themeColor="text1"/>
          <w:sz w:val="26"/>
          <w:szCs w:val="26"/>
          <w:lang w:val="en-US"/>
        </w:rPr>
        <w:t>简直</w:t>
      </w:r>
      <w:r w:rsidRPr="002A6727">
        <w:rPr>
          <w:rFonts w:eastAsia="BatangChe"/>
          <w:color w:val="000000" w:themeColor="text1"/>
          <w:sz w:val="26"/>
          <w:szCs w:val="26"/>
          <w:lang w:val="fr-FR"/>
        </w:rPr>
        <w:t>，</w:t>
      </w:r>
      <w:r w:rsidRPr="002A6727">
        <w:rPr>
          <w:rFonts w:eastAsia="BatangChe"/>
          <w:color w:val="000000" w:themeColor="text1"/>
          <w:sz w:val="26"/>
          <w:szCs w:val="26"/>
          <w:lang w:val="en-US"/>
        </w:rPr>
        <w:t>当然</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一点</w:t>
      </w:r>
      <w:r w:rsidRPr="002A6727">
        <w:rPr>
          <w:rFonts w:eastAsia="BatangChe"/>
          <w:color w:val="000000" w:themeColor="text1"/>
          <w:sz w:val="26"/>
          <w:szCs w:val="26"/>
          <w:lang w:val="fr-FR"/>
        </w:rPr>
        <w:t>---</w:t>
      </w:r>
      <w:r w:rsidRPr="002A6727">
        <w:rPr>
          <w:rFonts w:eastAsia="BatangChe"/>
          <w:color w:val="000000" w:themeColor="text1"/>
          <w:sz w:val="26"/>
          <w:szCs w:val="26"/>
          <w:lang w:val="en-US"/>
        </w:rPr>
        <w:t>也不</w:t>
      </w:r>
      <w:r w:rsidRPr="002A6727">
        <w:rPr>
          <w:rFonts w:eastAsia="BatangChe"/>
          <w:color w:val="000000" w:themeColor="text1"/>
          <w:sz w:val="26"/>
          <w:szCs w:val="26"/>
          <w:lang w:val="fr-FR"/>
        </w:rPr>
        <w:t xml:space="preserve"> ---</w:t>
      </w:r>
      <w:r w:rsidRPr="002A6727">
        <w:rPr>
          <w:rFonts w:eastAsia="BatangChe"/>
          <w:color w:val="000000" w:themeColor="text1"/>
          <w:sz w:val="26"/>
          <w:szCs w:val="26"/>
          <w:lang w:val="fr-FR"/>
        </w:rPr>
        <w:t>，</w:t>
      </w:r>
      <w:r w:rsidRPr="002A6727">
        <w:rPr>
          <w:rFonts w:eastAsia="BatangChe"/>
          <w:color w:val="000000" w:themeColor="text1"/>
          <w:sz w:val="26"/>
          <w:szCs w:val="26"/>
          <w:lang w:val="en-US"/>
        </w:rPr>
        <w:t>从</w:t>
      </w:r>
    </w:p>
    <w:p w14:paraId="76001C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练习</w:t>
      </w:r>
    </w:p>
    <w:p w14:paraId="7D614259" w14:textId="77777777" w:rsidR="005118C6" w:rsidRPr="002A6727" w:rsidRDefault="004C628E"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Bài 5: </w:t>
      </w:r>
      <w:r w:rsidR="005118C6" w:rsidRPr="002A6727">
        <w:rPr>
          <w:rFonts w:eastAsia="BatangChe"/>
          <w:b/>
          <w:color w:val="000000" w:themeColor="text1"/>
          <w:sz w:val="26"/>
          <w:szCs w:val="26"/>
          <w:lang w:val="en-US"/>
        </w:rPr>
        <w:t>第</w:t>
      </w:r>
      <w:r w:rsidR="005118C6" w:rsidRPr="002A6727">
        <w:rPr>
          <w:rFonts w:eastAsia="BatangChe"/>
          <w:b/>
          <w:color w:val="000000" w:themeColor="text1"/>
          <w:sz w:val="26"/>
          <w:szCs w:val="26"/>
          <w:lang w:val="fr-FR"/>
        </w:rPr>
        <w:t>5</w:t>
      </w:r>
      <w:r w:rsidR="005118C6" w:rsidRPr="002A6727">
        <w:rPr>
          <w:rFonts w:eastAsia="BatangChe"/>
          <w:b/>
          <w:color w:val="000000" w:themeColor="text1"/>
          <w:sz w:val="26"/>
          <w:szCs w:val="26"/>
          <w:lang w:val="en-US"/>
        </w:rPr>
        <w:t>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回头再说</w:t>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t>Thời gian : 8 giờ</w:t>
      </w:r>
    </w:p>
    <w:p w14:paraId="173B435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5793804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Hiểu được cách dùng từ </w:t>
      </w:r>
      <w:r w:rsidRPr="002A6727">
        <w:rPr>
          <w:rFonts w:eastAsia="BatangChe"/>
          <w:color w:val="000000" w:themeColor="text1"/>
          <w:sz w:val="26"/>
          <w:szCs w:val="26"/>
          <w:lang w:val="en-US"/>
        </w:rPr>
        <w:t>再说</w:t>
      </w:r>
      <w:r w:rsidRPr="002A6727">
        <w:rPr>
          <w:rFonts w:eastAsia="BatangChe"/>
          <w:color w:val="000000" w:themeColor="text1"/>
          <w:sz w:val="26"/>
          <w:szCs w:val="26"/>
          <w:lang w:val="fr-FR"/>
        </w:rPr>
        <w:t>，</w:t>
      </w:r>
      <w:r w:rsidRPr="002A6727">
        <w:rPr>
          <w:rFonts w:eastAsia="BatangChe"/>
          <w:color w:val="000000" w:themeColor="text1"/>
          <w:sz w:val="26"/>
          <w:szCs w:val="26"/>
          <w:lang w:val="en-US"/>
        </w:rPr>
        <w:t>其实</w:t>
      </w:r>
      <w:r w:rsidRPr="002A6727">
        <w:rPr>
          <w:rFonts w:eastAsia="BatangChe"/>
          <w:color w:val="000000" w:themeColor="text1"/>
          <w:sz w:val="26"/>
          <w:szCs w:val="26"/>
          <w:lang w:val="fr-FR"/>
        </w:rPr>
        <w:t>，</w:t>
      </w:r>
      <w:r w:rsidRPr="002A6727">
        <w:rPr>
          <w:rFonts w:eastAsia="BatangChe"/>
          <w:color w:val="000000" w:themeColor="text1"/>
          <w:sz w:val="26"/>
          <w:szCs w:val="26"/>
          <w:lang w:val="en-US"/>
        </w:rPr>
        <w:t>用得着</w:t>
      </w:r>
      <w:r w:rsidRPr="002A6727">
        <w:rPr>
          <w:rFonts w:eastAsia="BatangChe"/>
          <w:color w:val="000000" w:themeColor="text1"/>
          <w:sz w:val="26"/>
          <w:szCs w:val="26"/>
          <w:lang w:val="fr-FR"/>
        </w:rPr>
        <w:t>，</w:t>
      </w:r>
      <w:r w:rsidRPr="002A6727">
        <w:rPr>
          <w:rFonts w:eastAsia="BatangChe"/>
          <w:color w:val="000000" w:themeColor="text1"/>
          <w:sz w:val="26"/>
          <w:szCs w:val="26"/>
          <w:lang w:val="en-US"/>
        </w:rPr>
        <w:t>至于</w:t>
      </w:r>
    </w:p>
    <w:p w14:paraId="50AD008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Hiểu được các chú thích dùng cụm từ trong khi giao tiếp</w:t>
      </w:r>
    </w:p>
    <w:p w14:paraId="17FB1C7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-Hiểu nội dung bài khóa và hoàn thành bài tập</w:t>
      </w:r>
    </w:p>
    <w:p w14:paraId="17806CC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w:t>
      </w:r>
    </w:p>
    <w:p w14:paraId="34DAF7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课文</w:t>
      </w:r>
      <w:r w:rsidRPr="002A6727">
        <w:rPr>
          <w:rFonts w:eastAsia="BatangChe"/>
          <w:color w:val="000000" w:themeColor="text1"/>
          <w:sz w:val="26"/>
          <w:szCs w:val="26"/>
          <w:lang w:val="fr-FR"/>
        </w:rPr>
        <w:t xml:space="preserve"> </w:t>
      </w:r>
      <w:r w:rsidRPr="002A6727">
        <w:rPr>
          <w:rFonts w:eastAsia="BatangChe"/>
          <w:color w:val="000000" w:themeColor="text1"/>
          <w:sz w:val="26"/>
          <w:szCs w:val="26"/>
          <w:lang w:val="fr-FR"/>
        </w:rPr>
        <w:t>；</w:t>
      </w:r>
      <w:r w:rsidRPr="002A6727">
        <w:rPr>
          <w:rFonts w:eastAsia="BatangChe"/>
          <w:color w:val="000000" w:themeColor="text1"/>
          <w:sz w:val="26"/>
          <w:szCs w:val="26"/>
          <w:lang w:val="en-US"/>
        </w:rPr>
        <w:t>生词</w:t>
      </w:r>
    </w:p>
    <w:p w14:paraId="4F5C5D5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注释</w:t>
      </w:r>
      <w:r w:rsidRPr="002A6727">
        <w:rPr>
          <w:rFonts w:eastAsia="BatangChe"/>
          <w:color w:val="000000" w:themeColor="text1"/>
          <w:sz w:val="26"/>
          <w:szCs w:val="26"/>
          <w:lang w:val="fr-FR"/>
        </w:rPr>
        <w:t>：</w:t>
      </w:r>
      <w:r w:rsidRPr="002A6727">
        <w:rPr>
          <w:rFonts w:eastAsia="BatangChe"/>
          <w:color w:val="000000" w:themeColor="text1"/>
          <w:sz w:val="26"/>
          <w:szCs w:val="26"/>
          <w:lang w:val="en-US"/>
        </w:rPr>
        <w:t>我多次提起给他书钱的事</w:t>
      </w:r>
      <w:r w:rsidRPr="002A6727">
        <w:rPr>
          <w:rFonts w:eastAsia="BatangChe"/>
          <w:color w:val="000000" w:themeColor="text1"/>
          <w:sz w:val="26"/>
          <w:szCs w:val="26"/>
          <w:lang w:val="fr-FR"/>
        </w:rPr>
        <w:t>；</w:t>
      </w:r>
      <w:r w:rsidRPr="002A6727">
        <w:rPr>
          <w:rFonts w:eastAsia="BatangChe"/>
          <w:color w:val="000000" w:themeColor="text1"/>
          <w:sz w:val="26"/>
          <w:szCs w:val="26"/>
          <w:lang w:val="en-US"/>
        </w:rPr>
        <w:t>正在我左顾右盼的时候</w:t>
      </w:r>
    </w:p>
    <w:p w14:paraId="2575ED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词语用法</w:t>
      </w:r>
      <w:r w:rsidRPr="002A6727">
        <w:rPr>
          <w:rFonts w:eastAsia="BatangChe"/>
          <w:color w:val="000000" w:themeColor="text1"/>
          <w:sz w:val="26"/>
          <w:szCs w:val="26"/>
          <w:lang w:val="fr-FR"/>
        </w:rPr>
        <w:t>：</w:t>
      </w:r>
      <w:r w:rsidRPr="002A6727">
        <w:rPr>
          <w:rFonts w:eastAsia="BatangChe"/>
          <w:color w:val="000000" w:themeColor="text1"/>
          <w:sz w:val="26"/>
          <w:szCs w:val="26"/>
          <w:lang w:val="en-US"/>
        </w:rPr>
        <w:t>再说</w:t>
      </w:r>
      <w:r w:rsidRPr="002A6727">
        <w:rPr>
          <w:rFonts w:eastAsia="BatangChe"/>
          <w:color w:val="000000" w:themeColor="text1"/>
          <w:sz w:val="26"/>
          <w:szCs w:val="26"/>
          <w:lang w:val="fr-FR"/>
        </w:rPr>
        <w:t>，</w:t>
      </w:r>
      <w:r w:rsidRPr="002A6727">
        <w:rPr>
          <w:rFonts w:eastAsia="BatangChe"/>
          <w:color w:val="000000" w:themeColor="text1"/>
          <w:sz w:val="26"/>
          <w:szCs w:val="26"/>
          <w:lang w:val="en-US"/>
        </w:rPr>
        <w:t>其实</w:t>
      </w:r>
      <w:r w:rsidRPr="002A6727">
        <w:rPr>
          <w:rFonts w:eastAsia="BatangChe"/>
          <w:color w:val="000000" w:themeColor="text1"/>
          <w:sz w:val="26"/>
          <w:szCs w:val="26"/>
          <w:lang w:val="fr-FR"/>
        </w:rPr>
        <w:t>，</w:t>
      </w:r>
      <w:r w:rsidRPr="002A6727">
        <w:rPr>
          <w:rFonts w:eastAsia="BatangChe"/>
          <w:color w:val="000000" w:themeColor="text1"/>
          <w:sz w:val="26"/>
          <w:szCs w:val="26"/>
          <w:lang w:val="en-US"/>
        </w:rPr>
        <w:t>用得着</w:t>
      </w:r>
      <w:r w:rsidRPr="002A6727">
        <w:rPr>
          <w:rFonts w:eastAsia="BatangChe"/>
          <w:color w:val="000000" w:themeColor="text1"/>
          <w:sz w:val="26"/>
          <w:szCs w:val="26"/>
          <w:lang w:val="fr-FR"/>
        </w:rPr>
        <w:t>，</w:t>
      </w:r>
      <w:r w:rsidRPr="002A6727">
        <w:rPr>
          <w:rFonts w:eastAsia="BatangChe"/>
          <w:color w:val="000000" w:themeColor="text1"/>
          <w:sz w:val="26"/>
          <w:szCs w:val="26"/>
          <w:lang w:val="en-US"/>
        </w:rPr>
        <w:t>至于</w:t>
      </w:r>
    </w:p>
    <w:p w14:paraId="381EB317" w14:textId="77777777" w:rsidR="005118C6" w:rsidRPr="002A6727" w:rsidRDefault="004C628E"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Bài 6: </w:t>
      </w:r>
      <w:r w:rsidR="005118C6" w:rsidRPr="002A6727">
        <w:rPr>
          <w:rFonts w:eastAsia="BatangChe"/>
          <w:b/>
          <w:color w:val="000000" w:themeColor="text1"/>
          <w:sz w:val="26"/>
          <w:szCs w:val="26"/>
          <w:lang w:val="en-US"/>
        </w:rPr>
        <w:t>第</w:t>
      </w:r>
      <w:r w:rsidR="005118C6" w:rsidRPr="002A6727">
        <w:rPr>
          <w:rFonts w:eastAsia="BatangChe"/>
          <w:b/>
          <w:color w:val="000000" w:themeColor="text1"/>
          <w:sz w:val="26"/>
          <w:szCs w:val="26"/>
          <w:lang w:val="fr-FR"/>
        </w:rPr>
        <w:t>6</w:t>
      </w:r>
      <w:r w:rsidR="005118C6" w:rsidRPr="002A6727">
        <w:rPr>
          <w:rFonts w:eastAsia="BatangChe"/>
          <w:b/>
          <w:color w:val="000000" w:themeColor="text1"/>
          <w:sz w:val="26"/>
          <w:szCs w:val="26"/>
          <w:lang w:val="en-US"/>
        </w:rPr>
        <w:t>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吃葡萄</w:t>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t>Thời gian : 8 giờ</w:t>
      </w:r>
    </w:p>
    <w:p w14:paraId="0CC951B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224FF96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Hiểu được cách dùng từ </w:t>
      </w:r>
      <w:r w:rsidRPr="002A6727">
        <w:rPr>
          <w:rFonts w:eastAsia="BatangChe"/>
          <w:color w:val="000000" w:themeColor="text1"/>
          <w:sz w:val="26"/>
          <w:szCs w:val="26"/>
          <w:lang w:val="en-US"/>
        </w:rPr>
        <w:t>不料</w:t>
      </w:r>
      <w:r w:rsidRPr="002A6727">
        <w:rPr>
          <w:rFonts w:eastAsia="BatangChe"/>
          <w:color w:val="000000" w:themeColor="text1"/>
          <w:sz w:val="26"/>
          <w:szCs w:val="26"/>
          <w:lang w:val="fr-FR"/>
        </w:rPr>
        <w:t>，</w:t>
      </w:r>
      <w:r w:rsidRPr="002A6727">
        <w:rPr>
          <w:rFonts w:eastAsia="BatangChe"/>
          <w:color w:val="000000" w:themeColor="text1"/>
          <w:sz w:val="26"/>
          <w:szCs w:val="26"/>
          <w:lang w:val="en-US"/>
        </w:rPr>
        <w:t>竟然</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只是</w:t>
      </w:r>
      <w:r w:rsidRPr="002A6727">
        <w:rPr>
          <w:rFonts w:eastAsia="BatangChe"/>
          <w:color w:val="000000" w:themeColor="text1"/>
          <w:sz w:val="26"/>
          <w:szCs w:val="26"/>
          <w:lang w:val="fr-FR"/>
        </w:rPr>
        <w:t>，</w:t>
      </w:r>
      <w:r w:rsidRPr="002A6727">
        <w:rPr>
          <w:rFonts w:eastAsia="BatangChe"/>
          <w:color w:val="000000" w:themeColor="text1"/>
          <w:sz w:val="26"/>
          <w:szCs w:val="26"/>
          <w:lang w:val="en-US"/>
        </w:rPr>
        <w:t>并</w:t>
      </w:r>
    </w:p>
    <w:p w14:paraId="7120835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Hiểu được các chú thích dùng cụm từ trong khi giao tiếp</w:t>
      </w:r>
    </w:p>
    <w:p w14:paraId="075AA78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-Hiểu nội dung bài khóa và hoàn thành bài tập</w:t>
      </w:r>
    </w:p>
    <w:p w14:paraId="3BD9852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w:t>
      </w:r>
    </w:p>
    <w:p w14:paraId="22D5782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课文</w:t>
      </w:r>
      <w:r w:rsidRPr="002A6727">
        <w:rPr>
          <w:rFonts w:eastAsia="BatangChe"/>
          <w:color w:val="000000" w:themeColor="text1"/>
          <w:sz w:val="26"/>
          <w:szCs w:val="26"/>
          <w:lang w:val="fr-FR"/>
        </w:rPr>
        <w:t>；</w:t>
      </w:r>
      <w:r w:rsidRPr="002A6727">
        <w:rPr>
          <w:rFonts w:eastAsia="BatangChe"/>
          <w:color w:val="000000" w:themeColor="text1"/>
          <w:sz w:val="26"/>
          <w:szCs w:val="26"/>
          <w:lang w:val="en-US"/>
        </w:rPr>
        <w:t>生词</w:t>
      </w:r>
    </w:p>
    <w:p w14:paraId="726FC50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注释</w:t>
      </w:r>
      <w:r w:rsidRPr="002A6727">
        <w:rPr>
          <w:rFonts w:eastAsia="BatangChe"/>
          <w:color w:val="000000" w:themeColor="text1"/>
          <w:sz w:val="26"/>
          <w:szCs w:val="26"/>
          <w:lang w:val="fr-FR"/>
        </w:rPr>
        <w:t>：</w:t>
      </w:r>
      <w:r w:rsidRPr="002A6727">
        <w:rPr>
          <w:rFonts w:eastAsia="BatangChe"/>
          <w:color w:val="000000" w:themeColor="text1"/>
          <w:sz w:val="26"/>
          <w:szCs w:val="26"/>
          <w:lang w:val="en-US"/>
        </w:rPr>
        <w:t>这种葡萄好甜啊</w:t>
      </w:r>
    </w:p>
    <w:p w14:paraId="44E6EC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词语用法</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不料</w:t>
      </w:r>
      <w:r w:rsidRPr="002A6727">
        <w:rPr>
          <w:rFonts w:eastAsia="BatangChe"/>
          <w:color w:val="000000" w:themeColor="text1"/>
          <w:sz w:val="26"/>
          <w:szCs w:val="26"/>
          <w:lang w:val="fr-FR"/>
        </w:rPr>
        <w:t>，</w:t>
      </w:r>
      <w:r w:rsidRPr="002A6727">
        <w:rPr>
          <w:rFonts w:eastAsia="BatangChe"/>
          <w:color w:val="000000" w:themeColor="text1"/>
          <w:sz w:val="26"/>
          <w:szCs w:val="26"/>
          <w:lang w:val="en-US"/>
        </w:rPr>
        <w:t>竟然</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只是</w:t>
      </w:r>
      <w:r w:rsidRPr="002A6727">
        <w:rPr>
          <w:rFonts w:eastAsia="BatangChe"/>
          <w:color w:val="000000" w:themeColor="text1"/>
          <w:sz w:val="26"/>
          <w:szCs w:val="26"/>
          <w:lang w:val="fr-FR"/>
        </w:rPr>
        <w:t>，</w:t>
      </w:r>
      <w:r w:rsidRPr="002A6727">
        <w:rPr>
          <w:rFonts w:eastAsia="BatangChe"/>
          <w:color w:val="000000" w:themeColor="text1"/>
          <w:sz w:val="26"/>
          <w:szCs w:val="26"/>
          <w:lang w:val="en-US"/>
        </w:rPr>
        <w:t>并</w:t>
      </w:r>
    </w:p>
    <w:p w14:paraId="69FA52E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 </w:t>
      </w:r>
      <w:r w:rsidR="004C628E" w:rsidRPr="002A6727">
        <w:rPr>
          <w:rFonts w:eastAsia="BatangChe"/>
          <w:b/>
          <w:color w:val="000000" w:themeColor="text1"/>
          <w:sz w:val="26"/>
          <w:szCs w:val="26"/>
          <w:lang w:val="fr-FR"/>
        </w:rPr>
        <w:t>Bài 7 :</w:t>
      </w:r>
      <w:r w:rsidRPr="002A6727">
        <w:rPr>
          <w:rFonts w:eastAsia="BatangChe"/>
          <w:b/>
          <w:color w:val="000000" w:themeColor="text1"/>
          <w:sz w:val="26"/>
          <w:szCs w:val="26"/>
          <w:lang w:val="en-US"/>
        </w:rPr>
        <w:t>第</w:t>
      </w:r>
      <w:r w:rsidRPr="002A6727">
        <w:rPr>
          <w:rFonts w:eastAsia="BatangChe"/>
          <w:b/>
          <w:color w:val="000000" w:themeColor="text1"/>
          <w:sz w:val="26"/>
          <w:szCs w:val="26"/>
          <w:lang w:val="fr-FR"/>
        </w:rPr>
        <w:t>7</w:t>
      </w:r>
      <w:r w:rsidRPr="002A6727">
        <w:rPr>
          <w:rFonts w:eastAsia="BatangChe"/>
          <w:b/>
          <w:color w:val="000000" w:themeColor="text1"/>
          <w:sz w:val="26"/>
          <w:szCs w:val="26"/>
          <w:lang w:val="en-US"/>
        </w:rPr>
        <w:t>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成语故事</w:t>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t>Thời gian : 8 giờ</w:t>
      </w:r>
    </w:p>
    <w:p w14:paraId="434BAA9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48DBEC3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Hiểu được cách dùng từ </w:t>
      </w:r>
      <w:r w:rsidRPr="002A6727">
        <w:rPr>
          <w:rFonts w:eastAsia="BatangChe"/>
          <w:color w:val="000000" w:themeColor="text1"/>
          <w:sz w:val="26"/>
          <w:szCs w:val="26"/>
          <w:lang w:val="en-US"/>
        </w:rPr>
        <w:t>根本</w:t>
      </w:r>
      <w:r w:rsidRPr="002A6727">
        <w:rPr>
          <w:rFonts w:eastAsia="BatangChe"/>
          <w:color w:val="000000" w:themeColor="text1"/>
          <w:sz w:val="26"/>
          <w:szCs w:val="26"/>
          <w:lang w:val="fr-FR"/>
        </w:rPr>
        <w:t>，</w:t>
      </w:r>
      <w:r w:rsidRPr="002A6727">
        <w:rPr>
          <w:rFonts w:eastAsia="BatangChe"/>
          <w:color w:val="000000" w:themeColor="text1"/>
          <w:sz w:val="26"/>
          <w:szCs w:val="26"/>
          <w:lang w:val="en-US"/>
        </w:rPr>
        <w:t>入迷</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为了</w:t>
      </w:r>
      <w:r w:rsidRPr="002A6727">
        <w:rPr>
          <w:rFonts w:eastAsia="BatangChe"/>
          <w:color w:val="000000" w:themeColor="text1"/>
          <w:sz w:val="26"/>
          <w:szCs w:val="26"/>
          <w:lang w:val="fr-FR"/>
        </w:rPr>
        <w:t>，</w:t>
      </w:r>
      <w:r w:rsidRPr="002A6727">
        <w:rPr>
          <w:rFonts w:eastAsia="BatangChe"/>
          <w:color w:val="000000" w:themeColor="text1"/>
          <w:sz w:val="26"/>
          <w:szCs w:val="26"/>
          <w:lang w:val="en-US"/>
        </w:rPr>
        <w:t>偷偷</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不管</w:t>
      </w:r>
      <w:r w:rsidRPr="002A6727">
        <w:rPr>
          <w:rFonts w:eastAsia="BatangChe"/>
          <w:color w:val="000000" w:themeColor="text1"/>
          <w:sz w:val="26"/>
          <w:szCs w:val="26"/>
          <w:lang w:val="fr-FR"/>
        </w:rPr>
        <w:t>，</w:t>
      </w:r>
      <w:r w:rsidRPr="002A6727">
        <w:rPr>
          <w:rFonts w:eastAsia="BatangChe"/>
          <w:color w:val="000000" w:themeColor="text1"/>
          <w:sz w:val="26"/>
          <w:szCs w:val="26"/>
          <w:lang w:val="en-US"/>
        </w:rPr>
        <w:t>其中</w:t>
      </w:r>
      <w:r w:rsidRPr="002A6727">
        <w:rPr>
          <w:rFonts w:eastAsia="BatangChe"/>
          <w:color w:val="000000" w:themeColor="text1"/>
          <w:sz w:val="26"/>
          <w:szCs w:val="26"/>
          <w:lang w:val="fr-FR"/>
        </w:rPr>
        <w:t>，</w:t>
      </w:r>
      <w:r w:rsidRPr="002A6727">
        <w:rPr>
          <w:rFonts w:eastAsia="BatangChe"/>
          <w:color w:val="000000" w:themeColor="text1"/>
          <w:sz w:val="26"/>
          <w:szCs w:val="26"/>
          <w:lang w:val="en-US"/>
        </w:rPr>
        <w:t>既然</w:t>
      </w:r>
    </w:p>
    <w:p w14:paraId="3802153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Hiểu được các chú thích dùng cụm từ trong khi giao tiếp</w:t>
      </w:r>
    </w:p>
    <w:p w14:paraId="42F5600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-Hiểu nội dung bài khóa và hoàn thành bài tập</w:t>
      </w:r>
    </w:p>
    <w:p w14:paraId="5A73014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w:t>
      </w:r>
    </w:p>
    <w:p w14:paraId="0905EFB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课文</w:t>
      </w:r>
      <w:r w:rsidRPr="002A6727">
        <w:rPr>
          <w:rFonts w:eastAsia="BatangChe"/>
          <w:color w:val="000000" w:themeColor="text1"/>
          <w:sz w:val="26"/>
          <w:szCs w:val="26"/>
          <w:lang w:val="fr-FR"/>
        </w:rPr>
        <w:t>；</w:t>
      </w:r>
      <w:r w:rsidRPr="002A6727">
        <w:rPr>
          <w:rFonts w:eastAsia="BatangChe"/>
          <w:color w:val="000000" w:themeColor="text1"/>
          <w:sz w:val="26"/>
          <w:szCs w:val="26"/>
          <w:lang w:val="en-US"/>
        </w:rPr>
        <w:t>生词</w:t>
      </w:r>
    </w:p>
    <w:p w14:paraId="43CA2C4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注释</w:t>
      </w:r>
      <w:r w:rsidRPr="002A6727">
        <w:rPr>
          <w:rFonts w:eastAsia="BatangChe"/>
          <w:color w:val="000000" w:themeColor="text1"/>
          <w:sz w:val="26"/>
          <w:szCs w:val="26"/>
          <w:lang w:val="fr-FR"/>
        </w:rPr>
        <w:t>：</w:t>
      </w:r>
      <w:r w:rsidRPr="002A6727">
        <w:rPr>
          <w:rFonts w:eastAsia="BatangChe"/>
          <w:color w:val="000000" w:themeColor="text1"/>
          <w:sz w:val="26"/>
          <w:szCs w:val="26"/>
          <w:lang w:val="en-US"/>
        </w:rPr>
        <w:t>骗过国王</w:t>
      </w:r>
    </w:p>
    <w:p w14:paraId="3E116F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lastRenderedPageBreak/>
        <w:t>-</w:t>
      </w:r>
      <w:r w:rsidRPr="002A6727">
        <w:rPr>
          <w:rFonts w:eastAsia="BatangChe"/>
          <w:color w:val="000000" w:themeColor="text1"/>
          <w:sz w:val="26"/>
          <w:szCs w:val="26"/>
          <w:lang w:val="en-US"/>
        </w:rPr>
        <w:t>词语用法</w:t>
      </w:r>
      <w:r w:rsidRPr="002A6727">
        <w:rPr>
          <w:rFonts w:eastAsia="BatangChe"/>
          <w:color w:val="000000" w:themeColor="text1"/>
          <w:sz w:val="26"/>
          <w:szCs w:val="26"/>
          <w:lang w:val="fr-FR"/>
        </w:rPr>
        <w:t>：</w:t>
      </w:r>
      <w:r w:rsidRPr="002A6727">
        <w:rPr>
          <w:rFonts w:eastAsia="BatangChe"/>
          <w:color w:val="000000" w:themeColor="text1"/>
          <w:sz w:val="26"/>
          <w:szCs w:val="26"/>
          <w:lang w:val="en-US"/>
        </w:rPr>
        <w:t>根本</w:t>
      </w:r>
      <w:r w:rsidRPr="002A6727">
        <w:rPr>
          <w:rFonts w:eastAsia="BatangChe"/>
          <w:color w:val="000000" w:themeColor="text1"/>
          <w:sz w:val="26"/>
          <w:szCs w:val="26"/>
          <w:lang w:val="fr-FR"/>
        </w:rPr>
        <w:t>，</w:t>
      </w:r>
      <w:r w:rsidRPr="002A6727">
        <w:rPr>
          <w:rFonts w:eastAsia="BatangChe"/>
          <w:color w:val="000000" w:themeColor="text1"/>
          <w:sz w:val="26"/>
          <w:szCs w:val="26"/>
          <w:lang w:val="en-US"/>
        </w:rPr>
        <w:t>入迷</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为了</w:t>
      </w:r>
      <w:r w:rsidRPr="002A6727">
        <w:rPr>
          <w:rFonts w:eastAsia="BatangChe"/>
          <w:color w:val="000000" w:themeColor="text1"/>
          <w:sz w:val="26"/>
          <w:szCs w:val="26"/>
          <w:lang w:val="fr-FR"/>
        </w:rPr>
        <w:t>，</w:t>
      </w:r>
      <w:r w:rsidRPr="002A6727">
        <w:rPr>
          <w:rFonts w:eastAsia="BatangChe"/>
          <w:color w:val="000000" w:themeColor="text1"/>
          <w:sz w:val="26"/>
          <w:szCs w:val="26"/>
          <w:lang w:val="en-US"/>
        </w:rPr>
        <w:t>偷偷</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不管</w:t>
      </w:r>
      <w:r w:rsidRPr="002A6727">
        <w:rPr>
          <w:rFonts w:eastAsia="BatangChe"/>
          <w:color w:val="000000" w:themeColor="text1"/>
          <w:sz w:val="26"/>
          <w:szCs w:val="26"/>
          <w:lang w:val="fr-FR"/>
        </w:rPr>
        <w:t>，</w:t>
      </w:r>
      <w:r w:rsidRPr="002A6727">
        <w:rPr>
          <w:rFonts w:eastAsia="BatangChe"/>
          <w:color w:val="000000" w:themeColor="text1"/>
          <w:sz w:val="26"/>
          <w:szCs w:val="26"/>
          <w:lang w:val="en-US"/>
        </w:rPr>
        <w:t>其中</w:t>
      </w:r>
      <w:r w:rsidRPr="002A6727">
        <w:rPr>
          <w:rFonts w:eastAsia="BatangChe"/>
          <w:color w:val="000000" w:themeColor="text1"/>
          <w:sz w:val="26"/>
          <w:szCs w:val="26"/>
          <w:lang w:val="fr-FR"/>
        </w:rPr>
        <w:t>，</w:t>
      </w:r>
      <w:r w:rsidRPr="002A6727">
        <w:rPr>
          <w:rFonts w:eastAsia="BatangChe"/>
          <w:color w:val="000000" w:themeColor="text1"/>
          <w:sz w:val="26"/>
          <w:szCs w:val="26"/>
          <w:lang w:val="en-US"/>
        </w:rPr>
        <w:t>既然</w:t>
      </w:r>
    </w:p>
    <w:p w14:paraId="3DF89E9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 </w:t>
      </w:r>
      <w:r w:rsidR="004C628E" w:rsidRPr="002A6727">
        <w:rPr>
          <w:rFonts w:eastAsia="BatangChe"/>
          <w:b/>
          <w:color w:val="000000" w:themeColor="text1"/>
          <w:sz w:val="26"/>
          <w:szCs w:val="26"/>
          <w:lang w:val="fr-FR"/>
        </w:rPr>
        <w:t>Bài 8 :</w:t>
      </w:r>
      <w:r w:rsidRPr="002A6727">
        <w:rPr>
          <w:rFonts w:eastAsia="BatangChe"/>
          <w:b/>
          <w:color w:val="000000" w:themeColor="text1"/>
          <w:sz w:val="26"/>
          <w:szCs w:val="26"/>
          <w:lang w:val="en-US"/>
        </w:rPr>
        <w:t>第</w:t>
      </w:r>
      <w:r w:rsidRPr="002A6727">
        <w:rPr>
          <w:rFonts w:eastAsia="BatangChe"/>
          <w:b/>
          <w:color w:val="000000" w:themeColor="text1"/>
          <w:sz w:val="26"/>
          <w:szCs w:val="26"/>
          <w:lang w:val="fr-FR"/>
        </w:rPr>
        <w:t>8</w:t>
      </w:r>
      <w:r w:rsidRPr="002A6727">
        <w:rPr>
          <w:rFonts w:eastAsia="BatangChe"/>
          <w:b/>
          <w:color w:val="000000" w:themeColor="text1"/>
          <w:sz w:val="26"/>
          <w:szCs w:val="26"/>
          <w:lang w:val="en-US"/>
        </w:rPr>
        <w:t>课</w:t>
      </w:r>
      <w:r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en-US"/>
        </w:rPr>
        <w:t>爱情故事</w:t>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t>Thời gian: 8 giờ</w:t>
      </w:r>
    </w:p>
    <w:p w14:paraId="05E90D8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58B7D0F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Hiểu được cách dùng từ </w:t>
      </w:r>
      <w:r w:rsidRPr="002A6727">
        <w:rPr>
          <w:rFonts w:eastAsia="BatangChe"/>
          <w:color w:val="000000" w:themeColor="text1"/>
          <w:sz w:val="26"/>
          <w:szCs w:val="26"/>
          <w:lang w:val="en-US"/>
        </w:rPr>
        <w:t>任何</w:t>
      </w:r>
      <w:r w:rsidRPr="002A6727">
        <w:rPr>
          <w:rFonts w:eastAsia="BatangChe"/>
          <w:color w:val="000000" w:themeColor="text1"/>
          <w:sz w:val="26"/>
          <w:szCs w:val="26"/>
          <w:lang w:val="fr-FR"/>
        </w:rPr>
        <w:t>，</w:t>
      </w:r>
      <w:r w:rsidRPr="002A6727">
        <w:rPr>
          <w:rFonts w:eastAsia="BatangChe"/>
          <w:color w:val="000000" w:themeColor="text1"/>
          <w:sz w:val="26"/>
          <w:szCs w:val="26"/>
          <w:lang w:val="en-US"/>
        </w:rPr>
        <w:t>尽量</w:t>
      </w:r>
      <w:r w:rsidRPr="002A6727">
        <w:rPr>
          <w:rFonts w:eastAsia="BatangChe"/>
          <w:color w:val="000000" w:themeColor="text1"/>
          <w:sz w:val="26"/>
          <w:szCs w:val="26"/>
          <w:lang w:val="fr-FR"/>
        </w:rPr>
        <w:t>，</w:t>
      </w:r>
      <w:r w:rsidRPr="002A6727">
        <w:rPr>
          <w:rFonts w:eastAsia="BatangChe"/>
          <w:color w:val="000000" w:themeColor="text1"/>
          <w:sz w:val="26"/>
          <w:szCs w:val="26"/>
          <w:lang w:val="en-US"/>
        </w:rPr>
        <w:t>立刻</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一连</w:t>
      </w:r>
      <w:r w:rsidRPr="002A6727">
        <w:rPr>
          <w:rFonts w:eastAsia="BatangChe"/>
          <w:color w:val="000000" w:themeColor="text1"/>
          <w:sz w:val="26"/>
          <w:szCs w:val="26"/>
          <w:lang w:val="fr-FR"/>
        </w:rPr>
        <w:t>，</w:t>
      </w:r>
      <w:r w:rsidRPr="002A6727">
        <w:rPr>
          <w:rFonts w:eastAsia="BatangChe"/>
          <w:color w:val="000000" w:themeColor="text1"/>
          <w:sz w:val="26"/>
          <w:szCs w:val="26"/>
          <w:lang w:val="en-US"/>
        </w:rPr>
        <w:t>仍然</w:t>
      </w:r>
    </w:p>
    <w:p w14:paraId="1ED9BD4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Hiểu được các chú thích dùng cụm từ trong khi giao tiếp</w:t>
      </w:r>
    </w:p>
    <w:p w14:paraId="223E085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-Hiểu nội dung bài khóa và hoàn thành bài tập</w:t>
      </w:r>
    </w:p>
    <w:p w14:paraId="40D274A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w:t>
      </w:r>
    </w:p>
    <w:p w14:paraId="64D2FBD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课文</w:t>
      </w:r>
      <w:r w:rsidRPr="002A6727">
        <w:rPr>
          <w:rFonts w:eastAsia="BatangChe"/>
          <w:color w:val="000000" w:themeColor="text1"/>
          <w:sz w:val="26"/>
          <w:szCs w:val="26"/>
          <w:lang w:val="fr-FR"/>
        </w:rPr>
        <w:t>；</w:t>
      </w:r>
      <w:r w:rsidRPr="002A6727">
        <w:rPr>
          <w:rFonts w:eastAsia="BatangChe"/>
          <w:color w:val="000000" w:themeColor="text1"/>
          <w:sz w:val="26"/>
          <w:szCs w:val="26"/>
          <w:lang w:val="en-US"/>
        </w:rPr>
        <w:t>生词</w:t>
      </w:r>
    </w:p>
    <w:p w14:paraId="0D1475F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注释</w:t>
      </w:r>
      <w:r w:rsidRPr="002A6727">
        <w:rPr>
          <w:rFonts w:eastAsia="BatangChe"/>
          <w:color w:val="000000" w:themeColor="text1"/>
          <w:sz w:val="26"/>
          <w:szCs w:val="26"/>
          <w:lang w:val="fr-FR"/>
        </w:rPr>
        <w:t>：</w:t>
      </w:r>
      <w:r w:rsidRPr="002A6727">
        <w:rPr>
          <w:rFonts w:eastAsia="BatangChe"/>
          <w:color w:val="000000" w:themeColor="text1"/>
          <w:sz w:val="26"/>
          <w:szCs w:val="26"/>
          <w:lang w:val="en-US"/>
        </w:rPr>
        <w:t>我早就料到那家伙不是好东西</w:t>
      </w:r>
    </w:p>
    <w:p w14:paraId="64FF7A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词语用法</w:t>
      </w:r>
      <w:r w:rsidRPr="002A6727">
        <w:rPr>
          <w:rFonts w:eastAsia="BatangChe"/>
          <w:color w:val="000000" w:themeColor="text1"/>
          <w:sz w:val="26"/>
          <w:szCs w:val="26"/>
          <w:lang w:val="fr-FR"/>
        </w:rPr>
        <w:t>：</w:t>
      </w:r>
      <w:r w:rsidRPr="002A6727">
        <w:rPr>
          <w:rFonts w:eastAsia="BatangChe"/>
          <w:color w:val="000000" w:themeColor="text1"/>
          <w:sz w:val="26"/>
          <w:szCs w:val="26"/>
          <w:lang w:val="en-US"/>
        </w:rPr>
        <w:t>任何</w:t>
      </w:r>
      <w:r w:rsidRPr="002A6727">
        <w:rPr>
          <w:rFonts w:eastAsia="BatangChe"/>
          <w:color w:val="000000" w:themeColor="text1"/>
          <w:sz w:val="26"/>
          <w:szCs w:val="26"/>
          <w:lang w:val="fr-FR"/>
        </w:rPr>
        <w:t>，</w:t>
      </w:r>
      <w:r w:rsidRPr="002A6727">
        <w:rPr>
          <w:rFonts w:eastAsia="BatangChe"/>
          <w:color w:val="000000" w:themeColor="text1"/>
          <w:sz w:val="26"/>
          <w:szCs w:val="26"/>
          <w:lang w:val="en-US"/>
        </w:rPr>
        <w:t>尽量</w:t>
      </w:r>
      <w:r w:rsidRPr="002A6727">
        <w:rPr>
          <w:rFonts w:eastAsia="BatangChe"/>
          <w:color w:val="000000" w:themeColor="text1"/>
          <w:sz w:val="26"/>
          <w:szCs w:val="26"/>
          <w:lang w:val="fr-FR"/>
        </w:rPr>
        <w:t>，</w:t>
      </w:r>
      <w:r w:rsidRPr="002A6727">
        <w:rPr>
          <w:rFonts w:eastAsia="BatangChe"/>
          <w:color w:val="000000" w:themeColor="text1"/>
          <w:sz w:val="26"/>
          <w:szCs w:val="26"/>
          <w:lang w:val="en-US"/>
        </w:rPr>
        <w:t>立刻</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一连</w:t>
      </w:r>
      <w:r w:rsidRPr="002A6727">
        <w:rPr>
          <w:rFonts w:eastAsia="BatangChe"/>
          <w:color w:val="000000" w:themeColor="text1"/>
          <w:sz w:val="26"/>
          <w:szCs w:val="26"/>
          <w:lang w:val="fr-FR"/>
        </w:rPr>
        <w:t>，</w:t>
      </w:r>
      <w:r w:rsidRPr="002A6727">
        <w:rPr>
          <w:rFonts w:eastAsia="BatangChe"/>
          <w:color w:val="000000" w:themeColor="text1"/>
          <w:sz w:val="26"/>
          <w:szCs w:val="26"/>
          <w:lang w:val="en-US"/>
        </w:rPr>
        <w:t>仍然</w:t>
      </w:r>
    </w:p>
    <w:p w14:paraId="37F90F7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 </w:t>
      </w:r>
      <w:r w:rsidR="004C628E" w:rsidRPr="002A6727">
        <w:rPr>
          <w:rFonts w:eastAsia="BatangChe"/>
          <w:b/>
          <w:color w:val="000000" w:themeColor="text1"/>
          <w:sz w:val="26"/>
          <w:szCs w:val="26"/>
          <w:lang w:val="fr-FR"/>
        </w:rPr>
        <w:t>Bài 9 :</w:t>
      </w:r>
      <w:r w:rsidRPr="002A6727">
        <w:rPr>
          <w:rFonts w:eastAsia="BatangChe"/>
          <w:b/>
          <w:color w:val="000000" w:themeColor="text1"/>
          <w:sz w:val="26"/>
          <w:szCs w:val="26"/>
          <w:lang w:val="en-US"/>
        </w:rPr>
        <w:t>第</w:t>
      </w:r>
      <w:r w:rsidRPr="002A6727">
        <w:rPr>
          <w:rFonts w:eastAsia="BatangChe"/>
          <w:b/>
          <w:color w:val="000000" w:themeColor="text1"/>
          <w:sz w:val="26"/>
          <w:szCs w:val="26"/>
          <w:lang w:val="fr-FR"/>
        </w:rPr>
        <w:t>9</w:t>
      </w:r>
      <w:r w:rsidRPr="002A6727">
        <w:rPr>
          <w:rFonts w:eastAsia="BatangChe"/>
          <w:b/>
          <w:color w:val="000000" w:themeColor="text1"/>
          <w:sz w:val="26"/>
          <w:szCs w:val="26"/>
          <w:lang w:val="en-US"/>
        </w:rPr>
        <w:t>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幸福的感觉</w:t>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t>Thời gian : 8 giờ</w:t>
      </w:r>
    </w:p>
    <w:p w14:paraId="68D35FE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1012538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Hiểu được cách dùng từ </w:t>
      </w:r>
      <w:r w:rsidRPr="002A6727">
        <w:rPr>
          <w:rFonts w:eastAsia="BatangChe"/>
          <w:color w:val="000000" w:themeColor="text1"/>
          <w:sz w:val="26"/>
          <w:szCs w:val="26"/>
          <w:lang w:val="en-US"/>
        </w:rPr>
        <w:t>曾经</w:t>
      </w:r>
      <w:r w:rsidRPr="002A6727">
        <w:rPr>
          <w:rFonts w:eastAsia="BatangChe"/>
          <w:color w:val="000000" w:themeColor="text1"/>
          <w:sz w:val="26"/>
          <w:szCs w:val="26"/>
          <w:lang w:val="fr-FR"/>
        </w:rPr>
        <w:t>，</w:t>
      </w:r>
      <w:r w:rsidRPr="002A6727">
        <w:rPr>
          <w:rFonts w:eastAsia="BatangChe"/>
          <w:color w:val="000000" w:themeColor="text1"/>
          <w:sz w:val="26"/>
          <w:szCs w:val="26"/>
          <w:lang w:val="en-US"/>
        </w:rPr>
        <w:t>到底</w:t>
      </w:r>
      <w:r w:rsidRPr="002A6727">
        <w:rPr>
          <w:rFonts w:eastAsia="BatangChe"/>
          <w:color w:val="000000" w:themeColor="text1"/>
          <w:sz w:val="26"/>
          <w:szCs w:val="26"/>
          <w:lang w:val="fr-FR"/>
        </w:rPr>
        <w:t>，</w:t>
      </w:r>
      <w:r w:rsidRPr="002A6727">
        <w:rPr>
          <w:rFonts w:eastAsia="BatangChe"/>
          <w:color w:val="000000" w:themeColor="text1"/>
          <w:sz w:val="26"/>
          <w:szCs w:val="26"/>
          <w:lang w:val="en-US"/>
        </w:rPr>
        <w:t>原来</w:t>
      </w:r>
      <w:r w:rsidRPr="002A6727">
        <w:rPr>
          <w:rFonts w:eastAsia="BatangChe"/>
          <w:color w:val="000000" w:themeColor="text1"/>
          <w:sz w:val="26"/>
          <w:szCs w:val="26"/>
          <w:lang w:val="fr-FR"/>
        </w:rPr>
        <w:t>，</w:t>
      </w:r>
      <w:r w:rsidRPr="002A6727">
        <w:rPr>
          <w:rFonts w:eastAsia="BatangChe"/>
          <w:color w:val="000000" w:themeColor="text1"/>
          <w:sz w:val="26"/>
          <w:szCs w:val="26"/>
          <w:lang w:val="en-US"/>
        </w:rPr>
        <w:t>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装</w:t>
      </w:r>
      <w:r w:rsidRPr="002A6727">
        <w:rPr>
          <w:rFonts w:eastAsia="BatangChe"/>
          <w:color w:val="000000" w:themeColor="text1"/>
          <w:sz w:val="26"/>
          <w:szCs w:val="26"/>
          <w:lang w:val="fr-FR"/>
        </w:rPr>
        <w:t>，</w:t>
      </w:r>
      <w:r w:rsidRPr="002A6727">
        <w:rPr>
          <w:rFonts w:eastAsia="BatangChe"/>
          <w:color w:val="000000" w:themeColor="text1"/>
          <w:sz w:val="26"/>
          <w:szCs w:val="26"/>
          <w:lang w:val="en-US"/>
        </w:rPr>
        <w:t>对</w:t>
      </w:r>
      <w:r w:rsidRPr="002A6727">
        <w:rPr>
          <w:rFonts w:eastAsia="BatangChe"/>
          <w:color w:val="000000" w:themeColor="text1"/>
          <w:sz w:val="26"/>
          <w:szCs w:val="26"/>
          <w:lang w:val="fr-FR"/>
        </w:rPr>
        <w:t>----</w:t>
      </w:r>
      <w:r w:rsidRPr="002A6727">
        <w:rPr>
          <w:rFonts w:eastAsia="BatangChe"/>
          <w:color w:val="000000" w:themeColor="text1"/>
          <w:sz w:val="26"/>
          <w:szCs w:val="26"/>
          <w:lang w:val="en-US"/>
        </w:rPr>
        <w:t>来说</w:t>
      </w:r>
    </w:p>
    <w:p w14:paraId="2A1AD6C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Hiểu cụm từ </w:t>
      </w:r>
      <w:r w:rsidRPr="002A6727">
        <w:rPr>
          <w:rFonts w:eastAsia="BatangChe"/>
          <w:color w:val="000000" w:themeColor="text1"/>
          <w:sz w:val="26"/>
          <w:szCs w:val="26"/>
          <w:lang w:val="en-US"/>
        </w:rPr>
        <w:t>希望工程</w:t>
      </w:r>
    </w:p>
    <w:p w14:paraId="62AF6D3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-Hiểu nội dung bài khóa và hoàn thành bài tập</w:t>
      </w:r>
    </w:p>
    <w:p w14:paraId="7EFE6CD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w:t>
      </w:r>
    </w:p>
    <w:p w14:paraId="01A155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课文</w:t>
      </w:r>
      <w:r w:rsidRPr="002A6727">
        <w:rPr>
          <w:rFonts w:eastAsia="BatangChe"/>
          <w:color w:val="000000" w:themeColor="text1"/>
          <w:sz w:val="26"/>
          <w:szCs w:val="26"/>
          <w:lang w:val="fr-FR"/>
        </w:rPr>
        <w:t>；</w:t>
      </w:r>
      <w:r w:rsidRPr="002A6727">
        <w:rPr>
          <w:rFonts w:eastAsia="BatangChe"/>
          <w:color w:val="000000" w:themeColor="text1"/>
          <w:sz w:val="26"/>
          <w:szCs w:val="26"/>
          <w:lang w:val="en-US"/>
        </w:rPr>
        <w:t>生词</w:t>
      </w:r>
    </w:p>
    <w:p w14:paraId="25593B8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注释</w:t>
      </w:r>
      <w:r w:rsidRPr="002A6727">
        <w:rPr>
          <w:rFonts w:eastAsia="BatangChe"/>
          <w:color w:val="000000" w:themeColor="text1"/>
          <w:sz w:val="26"/>
          <w:szCs w:val="26"/>
          <w:lang w:val="fr-FR"/>
        </w:rPr>
        <w:t>：</w:t>
      </w:r>
      <w:r w:rsidRPr="002A6727">
        <w:rPr>
          <w:rFonts w:eastAsia="BatangChe"/>
          <w:color w:val="000000" w:themeColor="text1"/>
          <w:sz w:val="26"/>
          <w:szCs w:val="26"/>
          <w:lang w:val="en-US"/>
        </w:rPr>
        <w:t>希望工程</w:t>
      </w:r>
    </w:p>
    <w:p w14:paraId="6B4CAC5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词语用法</w:t>
      </w:r>
      <w:r w:rsidRPr="002A6727">
        <w:rPr>
          <w:rFonts w:eastAsia="BatangChe"/>
          <w:color w:val="000000" w:themeColor="text1"/>
          <w:sz w:val="26"/>
          <w:szCs w:val="26"/>
          <w:lang w:val="fr-FR"/>
        </w:rPr>
        <w:t>：</w:t>
      </w:r>
      <w:r w:rsidRPr="002A6727">
        <w:rPr>
          <w:rFonts w:eastAsia="BatangChe"/>
          <w:color w:val="000000" w:themeColor="text1"/>
          <w:sz w:val="26"/>
          <w:szCs w:val="26"/>
          <w:lang w:val="en-US"/>
        </w:rPr>
        <w:t>曾经</w:t>
      </w:r>
      <w:r w:rsidRPr="002A6727">
        <w:rPr>
          <w:rFonts w:eastAsia="BatangChe"/>
          <w:color w:val="000000" w:themeColor="text1"/>
          <w:sz w:val="26"/>
          <w:szCs w:val="26"/>
          <w:lang w:val="fr-FR"/>
        </w:rPr>
        <w:t>，</w:t>
      </w:r>
      <w:r w:rsidRPr="002A6727">
        <w:rPr>
          <w:rFonts w:eastAsia="BatangChe"/>
          <w:color w:val="000000" w:themeColor="text1"/>
          <w:sz w:val="26"/>
          <w:szCs w:val="26"/>
          <w:lang w:val="en-US"/>
        </w:rPr>
        <w:t>到底</w:t>
      </w:r>
      <w:r w:rsidRPr="002A6727">
        <w:rPr>
          <w:rFonts w:eastAsia="BatangChe"/>
          <w:color w:val="000000" w:themeColor="text1"/>
          <w:sz w:val="26"/>
          <w:szCs w:val="26"/>
          <w:lang w:val="fr-FR"/>
        </w:rPr>
        <w:t>，</w:t>
      </w:r>
      <w:r w:rsidRPr="002A6727">
        <w:rPr>
          <w:rFonts w:eastAsia="BatangChe"/>
          <w:color w:val="000000" w:themeColor="text1"/>
          <w:sz w:val="26"/>
          <w:szCs w:val="26"/>
          <w:lang w:val="en-US"/>
        </w:rPr>
        <w:t>原来</w:t>
      </w:r>
      <w:r w:rsidRPr="002A6727">
        <w:rPr>
          <w:rFonts w:eastAsia="BatangChe"/>
          <w:color w:val="000000" w:themeColor="text1"/>
          <w:sz w:val="26"/>
          <w:szCs w:val="26"/>
          <w:lang w:val="fr-FR"/>
        </w:rPr>
        <w:t>，</w:t>
      </w:r>
      <w:r w:rsidRPr="002A6727">
        <w:rPr>
          <w:rFonts w:eastAsia="BatangChe"/>
          <w:color w:val="000000" w:themeColor="text1"/>
          <w:sz w:val="26"/>
          <w:szCs w:val="26"/>
          <w:lang w:val="en-US"/>
        </w:rPr>
        <w:t>算</w:t>
      </w:r>
      <w:r w:rsidRPr="002A6727">
        <w:rPr>
          <w:rFonts w:eastAsia="BatangChe"/>
          <w:color w:val="000000" w:themeColor="text1"/>
          <w:sz w:val="26"/>
          <w:szCs w:val="26"/>
          <w:lang w:val="fr-FR"/>
        </w:rPr>
        <w:t>，</w:t>
      </w:r>
      <w:r w:rsidRPr="002A6727">
        <w:rPr>
          <w:rFonts w:eastAsia="BatangChe"/>
          <w:color w:val="000000" w:themeColor="text1"/>
          <w:sz w:val="26"/>
          <w:szCs w:val="26"/>
          <w:lang w:val="en-US"/>
        </w:rPr>
        <w:t>装</w:t>
      </w:r>
      <w:r w:rsidRPr="002A6727">
        <w:rPr>
          <w:rFonts w:eastAsia="BatangChe"/>
          <w:color w:val="000000" w:themeColor="text1"/>
          <w:sz w:val="26"/>
          <w:szCs w:val="26"/>
          <w:lang w:val="fr-FR"/>
        </w:rPr>
        <w:t>，</w:t>
      </w:r>
      <w:r w:rsidRPr="002A6727">
        <w:rPr>
          <w:rFonts w:eastAsia="BatangChe"/>
          <w:color w:val="000000" w:themeColor="text1"/>
          <w:sz w:val="26"/>
          <w:szCs w:val="26"/>
          <w:lang w:val="en-US"/>
        </w:rPr>
        <w:t>对</w:t>
      </w:r>
      <w:r w:rsidRPr="002A6727">
        <w:rPr>
          <w:rFonts w:eastAsia="BatangChe"/>
          <w:color w:val="000000" w:themeColor="text1"/>
          <w:sz w:val="26"/>
          <w:szCs w:val="26"/>
          <w:lang w:val="fr-FR"/>
        </w:rPr>
        <w:t>----</w:t>
      </w:r>
      <w:r w:rsidRPr="002A6727">
        <w:rPr>
          <w:rFonts w:eastAsia="BatangChe"/>
          <w:color w:val="000000" w:themeColor="text1"/>
          <w:sz w:val="26"/>
          <w:szCs w:val="26"/>
          <w:lang w:val="en-US"/>
        </w:rPr>
        <w:t>来说</w:t>
      </w:r>
    </w:p>
    <w:p w14:paraId="777B665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color w:val="000000" w:themeColor="text1"/>
          <w:sz w:val="26"/>
          <w:szCs w:val="26"/>
          <w:lang w:val="fr-FR"/>
        </w:rPr>
        <w:t xml:space="preserve"> </w:t>
      </w:r>
      <w:r w:rsidR="004C628E" w:rsidRPr="002A6727">
        <w:rPr>
          <w:rFonts w:eastAsia="BatangChe"/>
          <w:b/>
          <w:color w:val="000000" w:themeColor="text1"/>
          <w:sz w:val="26"/>
          <w:szCs w:val="26"/>
          <w:lang w:val="fr-FR"/>
        </w:rPr>
        <w:t>Bài 10 :</w:t>
      </w:r>
      <w:r w:rsidRPr="002A6727">
        <w:rPr>
          <w:rFonts w:eastAsia="BatangChe"/>
          <w:b/>
          <w:color w:val="000000" w:themeColor="text1"/>
          <w:sz w:val="26"/>
          <w:szCs w:val="26"/>
          <w:lang w:val="en-US"/>
        </w:rPr>
        <w:t>第</w:t>
      </w:r>
      <w:r w:rsidRPr="002A6727">
        <w:rPr>
          <w:rFonts w:eastAsia="BatangChe"/>
          <w:b/>
          <w:color w:val="000000" w:themeColor="text1"/>
          <w:sz w:val="26"/>
          <w:szCs w:val="26"/>
          <w:lang w:val="fr-FR"/>
        </w:rPr>
        <w:t>10</w:t>
      </w:r>
      <w:r w:rsidRPr="002A6727">
        <w:rPr>
          <w:rFonts w:eastAsia="BatangChe"/>
          <w:b/>
          <w:color w:val="000000" w:themeColor="text1"/>
          <w:sz w:val="26"/>
          <w:szCs w:val="26"/>
          <w:lang w:val="en-US"/>
        </w:rPr>
        <w:t>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提高自己</w:t>
      </w:r>
      <w:r w:rsidRPr="002A6727">
        <w:rPr>
          <w:rFonts w:eastAsia="BatangChe"/>
          <w:b/>
          <w:color w:val="000000" w:themeColor="text1"/>
          <w:sz w:val="26"/>
          <w:szCs w:val="26"/>
          <w:lang w:val="fr-FR"/>
        </w:rPr>
        <w:t xml:space="preserve"> </w:t>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t>Thời gian : 8 giờ</w:t>
      </w:r>
    </w:p>
    <w:p w14:paraId="5412282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579AD5C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Hiểu được cách dùng từ </w:t>
      </w:r>
      <w:r w:rsidRPr="002A6727">
        <w:rPr>
          <w:rFonts w:eastAsia="BatangChe"/>
          <w:color w:val="000000" w:themeColor="text1"/>
          <w:sz w:val="26"/>
          <w:szCs w:val="26"/>
          <w:lang w:val="en-US"/>
        </w:rPr>
        <w:t>弄</w:t>
      </w:r>
      <w:r w:rsidRPr="002A6727">
        <w:rPr>
          <w:rFonts w:eastAsia="BatangChe"/>
          <w:color w:val="000000" w:themeColor="text1"/>
          <w:sz w:val="26"/>
          <w:szCs w:val="26"/>
          <w:lang w:val="fr-FR"/>
        </w:rPr>
        <w:t>，</w:t>
      </w:r>
      <w:r w:rsidRPr="002A6727">
        <w:rPr>
          <w:rFonts w:eastAsia="BatangChe"/>
          <w:color w:val="000000" w:themeColor="text1"/>
          <w:sz w:val="26"/>
          <w:szCs w:val="26"/>
          <w:lang w:val="en-US"/>
        </w:rPr>
        <w:t>搞</w:t>
      </w:r>
      <w:r w:rsidRPr="002A6727">
        <w:rPr>
          <w:rFonts w:eastAsia="BatangChe"/>
          <w:color w:val="000000" w:themeColor="text1"/>
          <w:sz w:val="26"/>
          <w:szCs w:val="26"/>
          <w:lang w:val="fr-FR"/>
        </w:rPr>
        <w:t>，</w:t>
      </w:r>
      <w:r w:rsidRPr="002A6727">
        <w:rPr>
          <w:rFonts w:eastAsia="BatangChe"/>
          <w:color w:val="000000" w:themeColor="text1"/>
          <w:sz w:val="26"/>
          <w:szCs w:val="26"/>
          <w:lang w:val="en-US"/>
        </w:rPr>
        <w:t>甚至</w:t>
      </w:r>
      <w:r w:rsidRPr="002A6727">
        <w:rPr>
          <w:rFonts w:eastAsia="BatangChe"/>
          <w:color w:val="000000" w:themeColor="text1"/>
          <w:sz w:val="26"/>
          <w:szCs w:val="26"/>
          <w:lang w:val="fr-FR"/>
        </w:rPr>
        <w:t>，</w:t>
      </w:r>
      <w:r w:rsidRPr="002A6727">
        <w:rPr>
          <w:rFonts w:eastAsia="BatangChe"/>
          <w:color w:val="000000" w:themeColor="text1"/>
          <w:sz w:val="26"/>
          <w:szCs w:val="26"/>
          <w:lang w:val="en-US"/>
        </w:rPr>
        <w:t>以后</w:t>
      </w:r>
      <w:r w:rsidRPr="002A6727">
        <w:rPr>
          <w:rFonts w:eastAsia="BatangChe"/>
          <w:color w:val="000000" w:themeColor="text1"/>
          <w:sz w:val="26"/>
          <w:szCs w:val="26"/>
          <w:lang w:val="fr-FR"/>
        </w:rPr>
        <w:t>，</w:t>
      </w:r>
      <w:r w:rsidRPr="002A6727">
        <w:rPr>
          <w:rFonts w:eastAsia="BatangChe"/>
          <w:color w:val="000000" w:themeColor="text1"/>
          <w:sz w:val="26"/>
          <w:szCs w:val="26"/>
          <w:lang w:val="en-US"/>
        </w:rPr>
        <w:t>却</w:t>
      </w:r>
      <w:r w:rsidRPr="002A6727">
        <w:rPr>
          <w:rFonts w:eastAsia="BatangChe"/>
          <w:color w:val="000000" w:themeColor="text1"/>
          <w:sz w:val="26"/>
          <w:szCs w:val="26"/>
          <w:lang w:val="fr-FR"/>
        </w:rPr>
        <w:t>，</w:t>
      </w:r>
      <w:r w:rsidRPr="002A6727">
        <w:rPr>
          <w:rFonts w:eastAsia="BatangChe"/>
          <w:color w:val="000000" w:themeColor="text1"/>
          <w:sz w:val="26"/>
          <w:szCs w:val="26"/>
          <w:lang w:val="en-US"/>
        </w:rPr>
        <w:t>偶然</w:t>
      </w:r>
    </w:p>
    <w:p w14:paraId="6A071D6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Hiểu được các chú thích dùng cụm từ trong khi giao tiếp</w:t>
      </w:r>
    </w:p>
    <w:p w14:paraId="2E0120B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-Hiểu nội dung bài khóa và hoàn thành bài tập</w:t>
      </w:r>
    </w:p>
    <w:p w14:paraId="7C51BE5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w:t>
      </w:r>
    </w:p>
    <w:p w14:paraId="66FFD49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课文</w:t>
      </w:r>
      <w:r w:rsidRPr="002A6727">
        <w:rPr>
          <w:rFonts w:eastAsia="BatangChe"/>
          <w:color w:val="000000" w:themeColor="text1"/>
          <w:sz w:val="26"/>
          <w:szCs w:val="26"/>
          <w:lang w:val="fr-FR"/>
        </w:rPr>
        <w:t>；</w:t>
      </w:r>
      <w:r w:rsidRPr="002A6727">
        <w:rPr>
          <w:rFonts w:eastAsia="BatangChe"/>
          <w:color w:val="000000" w:themeColor="text1"/>
          <w:sz w:val="26"/>
          <w:szCs w:val="26"/>
          <w:lang w:val="en-US"/>
        </w:rPr>
        <w:t>生词</w:t>
      </w:r>
    </w:p>
    <w:p w14:paraId="7F8C701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注释</w:t>
      </w:r>
    </w:p>
    <w:p w14:paraId="49B5E3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词语用法</w:t>
      </w:r>
      <w:r w:rsidRPr="002A6727">
        <w:rPr>
          <w:rFonts w:eastAsia="BatangChe"/>
          <w:color w:val="000000" w:themeColor="text1"/>
          <w:sz w:val="26"/>
          <w:szCs w:val="26"/>
          <w:lang w:val="fr-FR"/>
        </w:rPr>
        <w:t>：</w:t>
      </w:r>
      <w:r w:rsidRPr="002A6727">
        <w:rPr>
          <w:rFonts w:eastAsia="BatangChe"/>
          <w:color w:val="000000" w:themeColor="text1"/>
          <w:sz w:val="26"/>
          <w:szCs w:val="26"/>
          <w:lang w:val="en-US"/>
        </w:rPr>
        <w:t>弄</w:t>
      </w:r>
      <w:r w:rsidRPr="002A6727">
        <w:rPr>
          <w:rFonts w:eastAsia="BatangChe"/>
          <w:color w:val="000000" w:themeColor="text1"/>
          <w:sz w:val="26"/>
          <w:szCs w:val="26"/>
          <w:lang w:val="fr-FR"/>
        </w:rPr>
        <w:t>，</w:t>
      </w:r>
      <w:r w:rsidRPr="002A6727">
        <w:rPr>
          <w:rFonts w:eastAsia="BatangChe"/>
          <w:color w:val="000000" w:themeColor="text1"/>
          <w:sz w:val="26"/>
          <w:szCs w:val="26"/>
          <w:lang w:val="en-US"/>
        </w:rPr>
        <w:t>搞</w:t>
      </w:r>
      <w:r w:rsidRPr="002A6727">
        <w:rPr>
          <w:rFonts w:eastAsia="BatangChe"/>
          <w:color w:val="000000" w:themeColor="text1"/>
          <w:sz w:val="26"/>
          <w:szCs w:val="26"/>
          <w:lang w:val="fr-FR"/>
        </w:rPr>
        <w:t>，</w:t>
      </w:r>
      <w:r w:rsidRPr="002A6727">
        <w:rPr>
          <w:rFonts w:eastAsia="BatangChe"/>
          <w:color w:val="000000" w:themeColor="text1"/>
          <w:sz w:val="26"/>
          <w:szCs w:val="26"/>
          <w:lang w:val="en-US"/>
        </w:rPr>
        <w:t>甚至</w:t>
      </w:r>
      <w:r w:rsidRPr="002A6727">
        <w:rPr>
          <w:rFonts w:eastAsia="BatangChe"/>
          <w:color w:val="000000" w:themeColor="text1"/>
          <w:sz w:val="26"/>
          <w:szCs w:val="26"/>
          <w:lang w:val="fr-FR"/>
        </w:rPr>
        <w:t>，</w:t>
      </w:r>
      <w:r w:rsidRPr="002A6727">
        <w:rPr>
          <w:rFonts w:eastAsia="BatangChe"/>
          <w:color w:val="000000" w:themeColor="text1"/>
          <w:sz w:val="26"/>
          <w:szCs w:val="26"/>
          <w:lang w:val="en-US"/>
        </w:rPr>
        <w:t>以后</w:t>
      </w:r>
      <w:r w:rsidRPr="002A6727">
        <w:rPr>
          <w:rFonts w:eastAsia="BatangChe"/>
          <w:color w:val="000000" w:themeColor="text1"/>
          <w:sz w:val="26"/>
          <w:szCs w:val="26"/>
          <w:lang w:val="fr-FR"/>
        </w:rPr>
        <w:t>，</w:t>
      </w:r>
      <w:r w:rsidRPr="002A6727">
        <w:rPr>
          <w:rFonts w:eastAsia="BatangChe"/>
          <w:color w:val="000000" w:themeColor="text1"/>
          <w:sz w:val="26"/>
          <w:szCs w:val="26"/>
          <w:lang w:val="en-US"/>
        </w:rPr>
        <w:t>却</w:t>
      </w:r>
      <w:r w:rsidRPr="002A6727">
        <w:rPr>
          <w:rFonts w:eastAsia="BatangChe"/>
          <w:color w:val="000000" w:themeColor="text1"/>
          <w:sz w:val="26"/>
          <w:szCs w:val="26"/>
          <w:lang w:val="fr-FR"/>
        </w:rPr>
        <w:t>，</w:t>
      </w:r>
      <w:r w:rsidRPr="002A6727">
        <w:rPr>
          <w:rFonts w:eastAsia="BatangChe"/>
          <w:color w:val="000000" w:themeColor="text1"/>
          <w:sz w:val="26"/>
          <w:szCs w:val="26"/>
          <w:lang w:val="en-US"/>
        </w:rPr>
        <w:t>偶然</w:t>
      </w:r>
    </w:p>
    <w:p w14:paraId="61EB2C5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lastRenderedPageBreak/>
        <w:t xml:space="preserve"> </w:t>
      </w:r>
      <w:r w:rsidR="004C628E" w:rsidRPr="002A6727">
        <w:rPr>
          <w:rFonts w:eastAsia="BatangChe"/>
          <w:b/>
          <w:color w:val="000000" w:themeColor="text1"/>
          <w:sz w:val="26"/>
          <w:szCs w:val="26"/>
          <w:lang w:val="fr-FR"/>
        </w:rPr>
        <w:t>Bài 11 :</w:t>
      </w:r>
      <w:r w:rsidRPr="002A6727">
        <w:rPr>
          <w:rFonts w:eastAsia="BatangChe"/>
          <w:b/>
          <w:color w:val="000000" w:themeColor="text1"/>
          <w:sz w:val="26"/>
          <w:szCs w:val="26"/>
          <w:lang w:val="en-US"/>
        </w:rPr>
        <w:t>第</w:t>
      </w:r>
      <w:r w:rsidRPr="002A6727">
        <w:rPr>
          <w:rFonts w:eastAsia="BatangChe"/>
          <w:b/>
          <w:color w:val="000000" w:themeColor="text1"/>
          <w:sz w:val="26"/>
          <w:szCs w:val="26"/>
          <w:lang w:val="fr-FR"/>
        </w:rPr>
        <w:t>11</w:t>
      </w:r>
      <w:r w:rsidRPr="002A6727">
        <w:rPr>
          <w:rFonts w:eastAsia="BatangChe"/>
          <w:b/>
          <w:color w:val="000000" w:themeColor="text1"/>
          <w:sz w:val="26"/>
          <w:szCs w:val="26"/>
          <w:lang w:val="en-US"/>
        </w:rPr>
        <w:t>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我看见了飞碟</w:t>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r>
      <w:r w:rsidR="004C628E" w:rsidRPr="002A6727">
        <w:rPr>
          <w:rFonts w:eastAsia="BatangChe"/>
          <w:b/>
          <w:color w:val="000000" w:themeColor="text1"/>
          <w:sz w:val="26"/>
          <w:szCs w:val="26"/>
          <w:lang w:val="fr-FR"/>
        </w:rPr>
        <w:tab/>
        <w:t>Thời gian : 7 giờ</w:t>
      </w:r>
    </w:p>
    <w:p w14:paraId="1611326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2CC6FAE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Hiểu được cách dùng từ </w:t>
      </w:r>
      <w:r w:rsidRPr="002A6727">
        <w:rPr>
          <w:rFonts w:eastAsia="BatangChe"/>
          <w:color w:val="000000" w:themeColor="text1"/>
          <w:sz w:val="26"/>
          <w:szCs w:val="26"/>
          <w:lang w:val="en-US"/>
        </w:rPr>
        <w:t>大约</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不约而同</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只见</w:t>
      </w:r>
      <w:r w:rsidRPr="002A6727">
        <w:rPr>
          <w:rFonts w:eastAsia="BatangChe"/>
          <w:color w:val="000000" w:themeColor="text1"/>
          <w:sz w:val="26"/>
          <w:szCs w:val="26"/>
          <w:lang w:val="fr-FR"/>
        </w:rPr>
        <w:t>，</w:t>
      </w:r>
      <w:r w:rsidRPr="002A6727">
        <w:rPr>
          <w:rFonts w:eastAsia="BatangChe"/>
          <w:color w:val="000000" w:themeColor="text1"/>
          <w:sz w:val="26"/>
          <w:szCs w:val="26"/>
          <w:lang w:val="en-US"/>
        </w:rPr>
        <w:t>无奈</w:t>
      </w:r>
      <w:r w:rsidRPr="002A6727">
        <w:rPr>
          <w:rFonts w:eastAsia="BatangChe"/>
          <w:color w:val="000000" w:themeColor="text1"/>
          <w:sz w:val="26"/>
          <w:szCs w:val="26"/>
          <w:lang w:val="fr-FR"/>
        </w:rPr>
        <w:t>，</w:t>
      </w:r>
      <w:r w:rsidRPr="002A6727">
        <w:rPr>
          <w:rFonts w:eastAsia="BatangChe"/>
          <w:color w:val="000000" w:themeColor="text1"/>
          <w:sz w:val="26"/>
          <w:szCs w:val="26"/>
          <w:lang w:val="en-US"/>
        </w:rPr>
        <w:t>十分</w:t>
      </w:r>
    </w:p>
    <w:p w14:paraId="68950C5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Hiểu được ý nghĩa </w:t>
      </w:r>
      <w:r w:rsidRPr="002A6727">
        <w:rPr>
          <w:rFonts w:eastAsia="BatangChe"/>
          <w:color w:val="000000" w:themeColor="text1"/>
          <w:sz w:val="26"/>
          <w:szCs w:val="26"/>
          <w:lang w:val="en-US"/>
        </w:rPr>
        <w:t>手抓羊肉</w:t>
      </w:r>
    </w:p>
    <w:p w14:paraId="3907794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-Hiểu nội dung bài khóa và hoàn thành bài tập</w:t>
      </w:r>
    </w:p>
    <w:p w14:paraId="6EC4E63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w:t>
      </w:r>
    </w:p>
    <w:p w14:paraId="12C1DAF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课文</w:t>
      </w:r>
      <w:r w:rsidRPr="002A6727">
        <w:rPr>
          <w:rFonts w:eastAsia="BatangChe"/>
          <w:color w:val="000000" w:themeColor="text1"/>
          <w:sz w:val="26"/>
          <w:szCs w:val="26"/>
          <w:lang w:val="fr-FR"/>
        </w:rPr>
        <w:t>；</w:t>
      </w:r>
      <w:r w:rsidRPr="002A6727">
        <w:rPr>
          <w:rFonts w:eastAsia="BatangChe"/>
          <w:color w:val="000000" w:themeColor="text1"/>
          <w:sz w:val="26"/>
          <w:szCs w:val="26"/>
          <w:lang w:val="en-US"/>
        </w:rPr>
        <w:t>生词</w:t>
      </w:r>
    </w:p>
    <w:p w14:paraId="31FA65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注释</w:t>
      </w:r>
      <w:r w:rsidRPr="002A6727">
        <w:rPr>
          <w:rFonts w:eastAsia="BatangChe"/>
          <w:color w:val="000000" w:themeColor="text1"/>
          <w:sz w:val="26"/>
          <w:szCs w:val="26"/>
          <w:lang w:val="fr-FR"/>
        </w:rPr>
        <w:t>：</w:t>
      </w:r>
      <w:r w:rsidRPr="002A6727">
        <w:rPr>
          <w:rFonts w:eastAsia="BatangChe"/>
          <w:color w:val="000000" w:themeColor="text1"/>
          <w:sz w:val="26"/>
          <w:szCs w:val="26"/>
          <w:lang w:val="en-US"/>
        </w:rPr>
        <w:t>手抓羊肉</w:t>
      </w:r>
    </w:p>
    <w:p w14:paraId="6E12518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w:t>
      </w:r>
      <w:r w:rsidRPr="002A6727">
        <w:rPr>
          <w:rFonts w:eastAsia="BatangChe"/>
          <w:color w:val="000000" w:themeColor="text1"/>
          <w:sz w:val="26"/>
          <w:szCs w:val="26"/>
          <w:lang w:val="en-US"/>
        </w:rPr>
        <w:t>词语用法</w:t>
      </w:r>
      <w:r w:rsidRPr="002A6727">
        <w:rPr>
          <w:rFonts w:eastAsia="BatangChe"/>
          <w:color w:val="000000" w:themeColor="text1"/>
          <w:sz w:val="26"/>
          <w:szCs w:val="26"/>
          <w:lang w:val="fr-FR"/>
        </w:rPr>
        <w:t>：</w:t>
      </w:r>
      <w:r w:rsidRPr="002A6727">
        <w:rPr>
          <w:rFonts w:eastAsia="BatangChe"/>
          <w:color w:val="000000" w:themeColor="text1"/>
          <w:sz w:val="26"/>
          <w:szCs w:val="26"/>
          <w:lang w:val="fr-FR"/>
        </w:rPr>
        <w:t xml:space="preserve"> </w:t>
      </w:r>
      <w:r w:rsidRPr="002A6727">
        <w:rPr>
          <w:rFonts w:eastAsia="BatangChe"/>
          <w:color w:val="000000" w:themeColor="text1"/>
          <w:sz w:val="26"/>
          <w:szCs w:val="26"/>
          <w:lang w:val="en-US"/>
        </w:rPr>
        <w:t>大约</w:t>
      </w:r>
      <w:r w:rsidRPr="002A6727">
        <w:rPr>
          <w:rFonts w:eastAsia="BatangChe"/>
          <w:color w:val="000000" w:themeColor="text1"/>
          <w:sz w:val="26"/>
          <w:szCs w:val="26"/>
          <w:lang w:val="fr-FR"/>
        </w:rPr>
        <w:t>，</w:t>
      </w:r>
      <w:r w:rsidRPr="002A6727">
        <w:rPr>
          <w:rFonts w:eastAsia="BatangChe"/>
          <w:color w:val="000000" w:themeColor="text1"/>
          <w:sz w:val="26"/>
          <w:szCs w:val="26"/>
          <w:lang w:val="en-US"/>
        </w:rPr>
        <w:t>不约而同</w:t>
      </w:r>
      <w:r w:rsidRPr="002A6727">
        <w:rPr>
          <w:rFonts w:eastAsia="BatangChe"/>
          <w:color w:val="000000" w:themeColor="text1"/>
          <w:sz w:val="26"/>
          <w:szCs w:val="26"/>
          <w:lang w:val="fr-FR"/>
        </w:rPr>
        <w:t>，</w:t>
      </w:r>
      <w:r w:rsidRPr="002A6727">
        <w:rPr>
          <w:rFonts w:eastAsia="BatangChe"/>
          <w:color w:val="000000" w:themeColor="text1"/>
          <w:sz w:val="26"/>
          <w:szCs w:val="26"/>
          <w:lang w:val="en-US"/>
        </w:rPr>
        <w:t>只见</w:t>
      </w:r>
      <w:r w:rsidRPr="002A6727">
        <w:rPr>
          <w:rFonts w:eastAsia="BatangChe"/>
          <w:color w:val="000000" w:themeColor="text1"/>
          <w:sz w:val="26"/>
          <w:szCs w:val="26"/>
          <w:lang w:val="fr-FR"/>
        </w:rPr>
        <w:t>，</w:t>
      </w:r>
      <w:r w:rsidRPr="002A6727">
        <w:rPr>
          <w:rFonts w:eastAsia="BatangChe"/>
          <w:color w:val="000000" w:themeColor="text1"/>
          <w:sz w:val="26"/>
          <w:szCs w:val="26"/>
          <w:lang w:val="en-US"/>
        </w:rPr>
        <w:t>无奈</w:t>
      </w:r>
      <w:r w:rsidRPr="002A6727">
        <w:rPr>
          <w:rFonts w:eastAsia="BatangChe"/>
          <w:color w:val="000000" w:themeColor="text1"/>
          <w:sz w:val="26"/>
          <w:szCs w:val="26"/>
          <w:lang w:val="fr-FR"/>
        </w:rPr>
        <w:t>，</w:t>
      </w:r>
      <w:r w:rsidRPr="002A6727">
        <w:rPr>
          <w:rFonts w:eastAsia="BatangChe"/>
          <w:color w:val="000000" w:themeColor="text1"/>
          <w:sz w:val="26"/>
          <w:szCs w:val="26"/>
          <w:lang w:val="en-US"/>
        </w:rPr>
        <w:t>十分</w:t>
      </w:r>
    </w:p>
    <w:p w14:paraId="4FCD9735" w14:textId="77777777" w:rsidR="004C628E" w:rsidRPr="002A6727" w:rsidRDefault="004C628E" w:rsidP="004C628E">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Bài 12: </w:t>
      </w:r>
      <w:r w:rsidRPr="002A6727">
        <w:rPr>
          <w:rFonts w:eastAsia="BatangChe"/>
          <w:b/>
          <w:color w:val="000000" w:themeColor="text1"/>
          <w:sz w:val="26"/>
          <w:szCs w:val="26"/>
          <w:lang w:val="en-US"/>
        </w:rPr>
        <w:t>复习</w:t>
      </w:r>
      <w:r w:rsidRPr="002A6727">
        <w:rPr>
          <w:rFonts w:eastAsia="BatangChe"/>
          <w:b/>
          <w:color w:val="000000" w:themeColor="text1"/>
          <w:sz w:val="26"/>
          <w:szCs w:val="26"/>
          <w:lang w:val="en-US"/>
        </w:rPr>
        <w:t>+</w:t>
      </w:r>
      <w:r w:rsidRPr="002A6727">
        <w:rPr>
          <w:rFonts w:eastAsia="BatangChe"/>
          <w:b/>
          <w:color w:val="000000" w:themeColor="text1"/>
          <w:sz w:val="26"/>
          <w:szCs w:val="26"/>
          <w:lang w:val="en-US"/>
        </w:rPr>
        <w:t>测验</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 xml:space="preserve">Thời gian: </w:t>
      </w:r>
      <w:r w:rsidR="00D03A55" w:rsidRPr="002A6727">
        <w:rPr>
          <w:rFonts w:eastAsia="BatangChe"/>
          <w:b/>
          <w:color w:val="000000" w:themeColor="text1"/>
          <w:sz w:val="26"/>
          <w:szCs w:val="26"/>
          <w:lang w:val="en-US"/>
        </w:rPr>
        <w:t>3 giờ</w:t>
      </w:r>
    </w:p>
    <w:p w14:paraId="1D2EA1E6" w14:textId="77777777" w:rsidR="00D03A55" w:rsidRPr="002A6727" w:rsidRDefault="00D03A55" w:rsidP="00D03A55">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1.Mục tiêu:</w:t>
      </w:r>
    </w:p>
    <w:p w14:paraId="2105BFA3" w14:textId="77777777" w:rsidR="00D03A55" w:rsidRPr="002A6727" w:rsidRDefault="00D03A55" w:rsidP="00D03A55">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Củng cố lại toàn bộ nội dung đã học</w:t>
      </w:r>
    </w:p>
    <w:p w14:paraId="749583D6" w14:textId="77777777" w:rsidR="00D03A55" w:rsidRPr="002A6727" w:rsidRDefault="00D03A55" w:rsidP="00D03A55">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2.Nội dung:</w:t>
      </w:r>
    </w:p>
    <w:p w14:paraId="26EFAEB7" w14:textId="77777777" w:rsidR="00D03A55" w:rsidRPr="002A6727" w:rsidRDefault="00D03A55" w:rsidP="00D03A55">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Làm bài kiểm tra đánh giá kết quả học tập</w:t>
      </w:r>
    </w:p>
    <w:p w14:paraId="540E73A0" w14:textId="77777777" w:rsidR="004C628E" w:rsidRPr="002A6727" w:rsidRDefault="004C628E" w:rsidP="005F380C">
      <w:pPr>
        <w:shd w:val="clear" w:color="auto" w:fill="FFFFFF"/>
        <w:spacing w:before="60" w:after="60" w:line="288" w:lineRule="auto"/>
        <w:jc w:val="both"/>
        <w:rPr>
          <w:rFonts w:eastAsia="BatangChe"/>
          <w:color w:val="000000" w:themeColor="text1"/>
          <w:sz w:val="26"/>
          <w:szCs w:val="26"/>
          <w:lang w:val="en-US"/>
        </w:rPr>
      </w:pPr>
    </w:p>
    <w:p w14:paraId="4976B67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 </w:t>
      </w:r>
      <w:r w:rsidRPr="002A6727">
        <w:rPr>
          <w:rFonts w:eastAsia="BatangChe"/>
          <w:b/>
          <w:color w:val="000000" w:themeColor="text1"/>
          <w:sz w:val="26"/>
          <w:szCs w:val="26"/>
        </w:rPr>
        <w:t xml:space="preserve">IV. Điều kiện thực hiện </w:t>
      </w:r>
      <w:r w:rsidR="00D03A55" w:rsidRPr="002A6727">
        <w:rPr>
          <w:rFonts w:eastAsia="BatangChe"/>
          <w:b/>
          <w:color w:val="000000" w:themeColor="text1"/>
          <w:sz w:val="26"/>
          <w:szCs w:val="26"/>
          <w:lang w:val="en-US"/>
        </w:rPr>
        <w:t>mô đun</w:t>
      </w:r>
    </w:p>
    <w:p w14:paraId="6A42B7F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1C9761A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768B34D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5576F3C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4F72BA7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7F6912C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7D02D73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7107B20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Khả năng đọc lướt nhanh, hiểu và xử lý thông tin trong các văn bản đọc có độ dài khoảng 300-500 chữ Hán, phân tích văn bản để nắm bắt nội dung và chủ đề của văn bản.</w:t>
      </w:r>
    </w:p>
    <w:p w14:paraId="4F46587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Khả năng phán đoán ý nghĩa của từ, câu, đoạn văn có xuất hiện từ mới dựa vào hình thức chữ Hán.</w:t>
      </w:r>
    </w:p>
    <w:p w14:paraId="58BBB80C" w14:textId="77777777" w:rsidR="00BF612A" w:rsidRPr="002A6727" w:rsidRDefault="00BF612A"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34908BC3" w14:textId="77777777" w:rsidR="00BF612A" w:rsidRPr="002A6727" w:rsidRDefault="00BF612A"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Xác định được thông tin chính trong các văn bản như bài văn, tạp chí, tin tức, thông báo. </w:t>
      </w:r>
    </w:p>
    <w:p w14:paraId="284E84CB" w14:textId="77777777" w:rsidR="00BF612A" w:rsidRPr="002A6727" w:rsidRDefault="00BF612A"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Hiểu được ý chính trong các văn bản. Tìm được thông tin cụ thể, dễ đoán trước trong văn bản thường gặp hàng ngày.</w:t>
      </w:r>
    </w:p>
    <w:p w14:paraId="67492820" w14:textId="77777777" w:rsidR="00BF612A" w:rsidRPr="002A6727" w:rsidRDefault="00BF612A"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Nhận diện được các từ, cụm từ và cấu trúc từ văn bản ở các chủ đề trong cuộc sống.</w:t>
      </w:r>
    </w:p>
    <w:p w14:paraId="7C953F4B" w14:textId="77777777" w:rsidR="00BF612A" w:rsidRPr="002A6727" w:rsidRDefault="00BF612A"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Năng lực tự chủ và trách nhiệm: </w:t>
      </w:r>
    </w:p>
    <w:p w14:paraId="04AA2120" w14:textId="77777777" w:rsidR="00BF612A" w:rsidRPr="002A6727" w:rsidRDefault="00BF612A"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Nắm được yêu cầu của </w:t>
      </w:r>
      <w:r w:rsidRPr="002A6727">
        <w:rPr>
          <w:rFonts w:eastAsia="BatangChe"/>
          <w:color w:val="000000" w:themeColor="text1"/>
          <w:sz w:val="26"/>
          <w:szCs w:val="26"/>
          <w:lang w:val="pt-BR"/>
        </w:rPr>
        <w:t>mô đun</w:t>
      </w:r>
    </w:p>
    <w:p w14:paraId="0DC58C4A" w14:textId="77777777" w:rsidR="00BF612A" w:rsidRPr="002A6727" w:rsidRDefault="00BF612A"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w:t>
      </w:r>
      <w:r w:rsidRPr="002A6727">
        <w:rPr>
          <w:rFonts w:eastAsia="BatangChe"/>
          <w:color w:val="000000" w:themeColor="text1"/>
          <w:sz w:val="26"/>
          <w:szCs w:val="26"/>
          <w:lang w:val="nb-NO"/>
        </w:rPr>
        <w:t xml:space="preserve"> Bước đầu hình thành phương pháp học tập hiệu quả theo hướng giao tiếp.</w:t>
      </w:r>
    </w:p>
    <w:p w14:paraId="6EA3A72E" w14:textId="77777777" w:rsidR="00BF612A" w:rsidRPr="002A6727" w:rsidRDefault="00BF612A"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GV. </w:t>
      </w:r>
    </w:p>
    <w:p w14:paraId="175187AD" w14:textId="77777777" w:rsidR="00155279" w:rsidRPr="002A6727" w:rsidRDefault="00BF612A"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kĩ năng ngôn ngữ tiếng Trung Quốc. </w:t>
      </w:r>
    </w:p>
    <w:p w14:paraId="2DCEA3FB" w14:textId="77777777" w:rsidR="005118C6" w:rsidRPr="002A6727" w:rsidRDefault="005118C6" w:rsidP="005F380C">
      <w:pPr>
        <w:shd w:val="clear" w:color="auto" w:fill="FFFFFF"/>
        <w:tabs>
          <w:tab w:val="left" w:pos="2570"/>
        </w:tabs>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rPr>
        <w:t>2. Phương pháp</w:t>
      </w:r>
      <w:r w:rsidR="00BF612A" w:rsidRPr="002A6727">
        <w:rPr>
          <w:rFonts w:eastAsia="BatangChe"/>
          <w:b/>
          <w:color w:val="000000" w:themeColor="text1"/>
          <w:sz w:val="26"/>
          <w:szCs w:val="26"/>
          <w:lang w:val="nb-NO"/>
        </w:rPr>
        <w:t xml:space="preserve"> đánh giá:</w:t>
      </w:r>
    </w:p>
    <w:p w14:paraId="6B75AD7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Dự lớp ≥ 80% tổng thời lượng </w:t>
      </w:r>
      <w:r w:rsidR="00BF612A" w:rsidRPr="002A6727">
        <w:rPr>
          <w:rFonts w:eastAsia="BatangChe"/>
          <w:color w:val="000000" w:themeColor="text1"/>
          <w:sz w:val="26"/>
          <w:szCs w:val="26"/>
          <w:lang w:val="pt-BR"/>
        </w:rPr>
        <w:t>mô đun</w:t>
      </w:r>
    </w:p>
    <w:p w14:paraId="1C8DCEC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Luyện tập trên lớp kết hợp với kiểm tra định kỳ và thi kết thúc </w:t>
      </w:r>
      <w:r w:rsidR="00D52248" w:rsidRPr="002A6727">
        <w:rPr>
          <w:rFonts w:eastAsia="BatangChe"/>
          <w:color w:val="000000" w:themeColor="text1"/>
          <w:sz w:val="26"/>
          <w:szCs w:val="26"/>
          <w:lang w:val="pt-BR"/>
        </w:rPr>
        <w:t>mô đun</w:t>
      </w:r>
    </w:p>
    <w:p w14:paraId="0741B86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rPr>
        <w:t xml:space="preserve">- </w:t>
      </w:r>
      <w:r w:rsidRPr="002A6727">
        <w:rPr>
          <w:rFonts w:eastAsia="BatangChe"/>
          <w:color w:val="000000" w:themeColor="text1"/>
          <w:sz w:val="26"/>
          <w:szCs w:val="26"/>
          <w:lang w:val="pt-BR"/>
        </w:rPr>
        <w:t xml:space="preserve">Hình thức thi: Tự luận </w:t>
      </w:r>
    </w:p>
    <w:p w14:paraId="7F4D002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VI. Hướng dẫn thực hiện</w:t>
      </w:r>
      <w:r w:rsidRPr="002A6727">
        <w:rPr>
          <w:rFonts w:eastAsia="BatangChe"/>
          <w:b/>
          <w:color w:val="000000" w:themeColor="text1"/>
          <w:sz w:val="26"/>
          <w:szCs w:val="26"/>
          <w:lang w:val="pt-BR"/>
        </w:rPr>
        <w:t xml:space="preserve"> </w:t>
      </w:r>
      <w:r w:rsidR="00D52248" w:rsidRPr="002A6727">
        <w:rPr>
          <w:rFonts w:eastAsia="BatangChe"/>
          <w:b/>
          <w:color w:val="000000" w:themeColor="text1"/>
          <w:sz w:val="26"/>
          <w:szCs w:val="26"/>
          <w:lang w:val="pt-BR"/>
        </w:rPr>
        <w:t>mô đun</w:t>
      </w:r>
    </w:p>
    <w:p w14:paraId="480C51E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Phạm vi áp dụng</w:t>
      </w:r>
      <w:r w:rsidRPr="002A6727">
        <w:rPr>
          <w:rFonts w:eastAsia="BatangChe"/>
          <w:color w:val="000000" w:themeColor="text1"/>
          <w:sz w:val="26"/>
          <w:szCs w:val="26"/>
          <w:lang w:val="pt-BR"/>
        </w:rPr>
        <w:t xml:space="preserve"> </w:t>
      </w:r>
      <w:r w:rsidR="00D52248" w:rsidRPr="002A6727">
        <w:rPr>
          <w:rFonts w:eastAsia="BatangChe"/>
          <w:color w:val="000000" w:themeColor="text1"/>
          <w:sz w:val="26"/>
          <w:szCs w:val="26"/>
          <w:lang w:val="pt-BR"/>
        </w:rPr>
        <w:t>mô đun</w:t>
      </w:r>
    </w:p>
    <w:p w14:paraId="1BAEF47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w:t>
      </w:r>
      <w:r w:rsidR="00D52248" w:rsidRPr="002A6727">
        <w:rPr>
          <w:rFonts w:eastAsia="BatangChe"/>
          <w:color w:val="000000" w:themeColor="text1"/>
          <w:sz w:val="26"/>
          <w:szCs w:val="26"/>
        </w:rPr>
        <w:t>Mô đun</w:t>
      </w:r>
      <w:r w:rsidRPr="002A6727">
        <w:rPr>
          <w:rFonts w:eastAsia="BatangChe"/>
          <w:color w:val="000000" w:themeColor="text1"/>
          <w:sz w:val="26"/>
          <w:szCs w:val="26"/>
        </w:rPr>
        <w:t xml:space="preserve"> được sử dụng để giảng dạy cho người học hệ cao đẳng ngành Tiếng Trung Quốc học kỳ 2 năm thứ hai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21E65CF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00D52248" w:rsidRPr="002A6727">
        <w:rPr>
          <w:rFonts w:eastAsia="BatangChe"/>
          <w:b/>
          <w:color w:val="000000" w:themeColor="text1"/>
          <w:sz w:val="26"/>
          <w:szCs w:val="26"/>
          <w:lang w:val="pt-BR"/>
        </w:rPr>
        <w:t>mô đun</w:t>
      </w:r>
    </w:p>
    <w:p w14:paraId="1D8A403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5BCF0DF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3157CA9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100316F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Các hiện tượng ngữ pháp cơ bản trong tiếng Trung Quốc hiện đại, biết cách sử dụng và phân biệt cách dùng, ý nghĩa của những từ ngữ gần nghĩa. </w:t>
      </w:r>
      <w:r w:rsidRPr="002A6727">
        <w:rPr>
          <w:rFonts w:eastAsia="BatangChe"/>
          <w:color w:val="000000" w:themeColor="text1"/>
          <w:sz w:val="26"/>
          <w:szCs w:val="26"/>
          <w:lang w:val="nb-NO"/>
        </w:rPr>
        <w:tab/>
      </w:r>
    </w:p>
    <w:p w14:paraId="61949FA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nb-NO"/>
        </w:rPr>
      </w:pPr>
      <w:r w:rsidRPr="002A6727">
        <w:rPr>
          <w:rFonts w:eastAsia="BatangChe"/>
          <w:color w:val="000000" w:themeColor="text1"/>
          <w:sz w:val="26"/>
          <w:szCs w:val="26"/>
          <w:lang w:val="pt-BR"/>
        </w:rPr>
        <w:tab/>
        <w:t>+ Đọc to, rõ ràng</w:t>
      </w:r>
      <w:r w:rsidRPr="002A6727">
        <w:rPr>
          <w:rFonts w:eastAsia="BatangChe"/>
          <w:color w:val="000000" w:themeColor="text1"/>
          <w:sz w:val="26"/>
          <w:szCs w:val="26"/>
          <w:lang w:val="nb-NO"/>
        </w:rPr>
        <w:t xml:space="preserve"> các thư hay ghi chú cá nhân để yêu cầu hay truyền đạt các thông tin đơn giản có tính phù hợp tức thì, biểu đạt được thông tin chính cần truyền đạt. </w:t>
      </w:r>
    </w:p>
    <w:p w14:paraId="1DBCA92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69B2D3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-Tài liệu chính:</w:t>
      </w:r>
    </w:p>
    <w:p w14:paraId="0C7AF33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杨寄洲</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主编</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《汉语教程》</w:t>
      </w:r>
      <w:r w:rsidRPr="002A6727">
        <w:rPr>
          <w:rFonts w:eastAsia="BatangChe"/>
          <w:color w:val="000000" w:themeColor="text1"/>
          <w:sz w:val="26"/>
          <w:szCs w:val="26"/>
          <w:lang w:val="pt-BR"/>
        </w:rPr>
        <w:t xml:space="preserve"> - </w:t>
      </w:r>
      <w:r w:rsidRPr="002A6727">
        <w:rPr>
          <w:rFonts w:eastAsia="BatangChe"/>
          <w:color w:val="000000" w:themeColor="text1"/>
          <w:sz w:val="26"/>
          <w:szCs w:val="26"/>
        </w:rPr>
        <w:t>对外汉语本科系列教材</w:t>
      </w:r>
      <w:r w:rsidRPr="002A6727">
        <w:rPr>
          <w:rFonts w:eastAsia="BatangChe"/>
          <w:color w:val="000000" w:themeColor="text1"/>
          <w:sz w:val="26"/>
          <w:szCs w:val="26"/>
          <w:lang w:val="pt-BR"/>
        </w:rPr>
        <w:t>（</w:t>
      </w:r>
      <w:r w:rsidRPr="002A6727">
        <w:rPr>
          <w:rFonts w:eastAsia="BatangChe"/>
          <w:color w:val="000000" w:themeColor="text1"/>
          <w:sz w:val="26"/>
          <w:szCs w:val="26"/>
        </w:rPr>
        <w:t>修订本</w:t>
      </w:r>
      <w:r w:rsidRPr="002A6727">
        <w:rPr>
          <w:rFonts w:eastAsia="BatangChe"/>
          <w:color w:val="000000" w:themeColor="text1"/>
          <w:sz w:val="26"/>
          <w:szCs w:val="26"/>
          <w:lang w:val="pt-BR"/>
        </w:rPr>
        <w:t>）</w:t>
      </w:r>
      <w:r w:rsidRPr="002A6727">
        <w:rPr>
          <w:rFonts w:eastAsia="BatangChe"/>
          <w:color w:val="000000" w:themeColor="text1"/>
          <w:sz w:val="26"/>
          <w:szCs w:val="26"/>
          <w:lang w:val="pt-BR"/>
        </w:rPr>
        <w:t xml:space="preserve"> 2006</w:t>
      </w:r>
      <w:r w:rsidRPr="002A6727">
        <w:rPr>
          <w:rFonts w:eastAsia="BatangChe"/>
          <w:color w:val="000000" w:themeColor="text1"/>
          <w:sz w:val="26"/>
          <w:szCs w:val="26"/>
        </w:rPr>
        <w:t>年出版</w:t>
      </w:r>
    </w:p>
    <w:p w14:paraId="63D247B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pt-BR"/>
        </w:rPr>
        <w:t>Giáo trình Hán ngữ (Phiên bản mới) - Dùng cho sinh viên năm thứ nhất, nhà xuất bản Đại học Ngôn ngữ Bắc Kinh (Tập 3 quyển hạ).</w:t>
      </w:r>
    </w:p>
    <w:p w14:paraId="15155E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Tài liệu tham khảo</w:t>
      </w:r>
    </w:p>
    <w:p w14:paraId="6FC49DE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w:t>
      </w:r>
      <w:r w:rsidRPr="002A6727">
        <w:rPr>
          <w:rFonts w:eastAsia="BatangChe"/>
          <w:color w:val="000000" w:themeColor="text1"/>
          <w:sz w:val="26"/>
          <w:szCs w:val="26"/>
        </w:rPr>
        <w:t>刘云主编，新汉语水平考试（四级），北京大学出版社</w:t>
      </w:r>
      <w:r w:rsidRPr="002A6727">
        <w:rPr>
          <w:rFonts w:eastAsia="BatangChe"/>
          <w:color w:val="000000" w:themeColor="text1"/>
          <w:sz w:val="26"/>
          <w:szCs w:val="26"/>
        </w:rPr>
        <w:t>,</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2011</w:t>
      </w:r>
      <w:r w:rsidRPr="002A6727">
        <w:rPr>
          <w:rFonts w:eastAsia="BatangChe"/>
          <w:color w:val="000000" w:themeColor="text1"/>
          <w:sz w:val="26"/>
          <w:szCs w:val="26"/>
        </w:rPr>
        <w:t>年</w:t>
      </w:r>
    </w:p>
    <w:p w14:paraId="64EBDBE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Trang web tham khảo: </w:t>
      </w:r>
    </w:p>
    <w:p w14:paraId="475FECF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1/ http://www.TQUnese-tools.com/learn/TQUnese </w:t>
      </w:r>
    </w:p>
    <w:p w14:paraId="46133EA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http://www. TQUnesetest.cn</w:t>
      </w:r>
    </w:p>
    <w:p w14:paraId="6B56CAC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3/ </w:t>
      </w:r>
      <w:hyperlink r:id="rId22" w:history="1">
        <w:r w:rsidRPr="002A6727">
          <w:rPr>
            <w:rStyle w:val="Hyperlink"/>
            <w:rFonts w:eastAsia="BatangChe"/>
            <w:sz w:val="26"/>
            <w:szCs w:val="26"/>
          </w:rPr>
          <w:t>http://cctv.cntv.cn/lm/kuailehanyu/</w:t>
        </w:r>
      </w:hyperlink>
    </w:p>
    <w:p w14:paraId="7BAF27A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http://www.zdic.net</w:t>
      </w:r>
    </w:p>
    <w:p w14:paraId="09907A2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5/ http://dict.youdao.com</w:t>
      </w:r>
    </w:p>
    <w:p w14:paraId="06AAC6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6/ http://dict.cn/</w:t>
      </w:r>
    </w:p>
    <w:p w14:paraId="609BFBED" w14:textId="77777777" w:rsidR="0083553A" w:rsidRPr="002A6727" w:rsidRDefault="0083553A" w:rsidP="005F380C">
      <w:pPr>
        <w:spacing w:before="60" w:after="60" w:line="288" w:lineRule="auto"/>
        <w:rPr>
          <w:rFonts w:eastAsia="BatangChe"/>
          <w:b/>
          <w:color w:val="000000" w:themeColor="text1"/>
          <w:sz w:val="26"/>
          <w:szCs w:val="26"/>
        </w:rPr>
      </w:pPr>
      <w:r w:rsidRPr="002A6727">
        <w:rPr>
          <w:rFonts w:eastAsia="BatangChe"/>
          <w:b/>
          <w:color w:val="000000" w:themeColor="text1"/>
          <w:sz w:val="26"/>
          <w:szCs w:val="26"/>
        </w:rPr>
        <w:br w:type="page"/>
      </w:r>
    </w:p>
    <w:p w14:paraId="5B1CA5A9"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lastRenderedPageBreak/>
        <w:t xml:space="preserve">CHƯƠNG TRÌNH </w:t>
      </w:r>
      <w:r w:rsidR="00431804" w:rsidRPr="002A6727">
        <w:rPr>
          <w:rFonts w:eastAsia="BatangChe"/>
          <w:b/>
          <w:color w:val="000000" w:themeColor="text1"/>
          <w:sz w:val="26"/>
          <w:szCs w:val="26"/>
        </w:rPr>
        <w:t>MÔ ĐUN</w:t>
      </w:r>
    </w:p>
    <w:p w14:paraId="750C3A2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7120E53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Tên </w:t>
      </w:r>
      <w:r w:rsidR="00431804" w:rsidRPr="002A6727">
        <w:rPr>
          <w:rFonts w:eastAsia="BatangChe"/>
          <w:b/>
          <w:color w:val="000000" w:themeColor="text1"/>
          <w:sz w:val="26"/>
          <w:szCs w:val="26"/>
          <w:lang w:val="pt-BR"/>
        </w:rPr>
        <w:t>mô đun</w:t>
      </w:r>
      <w:r w:rsidRPr="002A6727">
        <w:rPr>
          <w:rFonts w:eastAsia="BatangChe"/>
          <w:b/>
          <w:color w:val="000000" w:themeColor="text1"/>
          <w:sz w:val="26"/>
          <w:szCs w:val="26"/>
        </w:rPr>
        <w:t>: Nghe nói Tiếng Trung 4</w:t>
      </w:r>
    </w:p>
    <w:p w14:paraId="1606DF4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00431804" w:rsidRPr="002A6727">
        <w:rPr>
          <w:rFonts w:eastAsia="BatangChe"/>
          <w:b/>
          <w:color w:val="000000" w:themeColor="text1"/>
          <w:sz w:val="26"/>
          <w:szCs w:val="26"/>
          <w:lang w:val="pt-BR"/>
        </w:rPr>
        <w:t>mô đun</w:t>
      </w:r>
      <w:r w:rsidRPr="002A6727">
        <w:rPr>
          <w:rFonts w:eastAsia="BatangChe"/>
          <w:b/>
          <w:color w:val="000000" w:themeColor="text1"/>
          <w:sz w:val="26"/>
          <w:szCs w:val="26"/>
        </w:rPr>
        <w:t xml:space="preserve">: </w:t>
      </w:r>
      <w:r w:rsidR="00C7674C" w:rsidRPr="002A6727">
        <w:rPr>
          <w:rFonts w:eastAsia="BatangChe"/>
          <w:b/>
          <w:color w:val="000000" w:themeColor="text1"/>
          <w:sz w:val="26"/>
          <w:szCs w:val="26"/>
        </w:rPr>
        <w:t>MĐ27</w:t>
      </w:r>
    </w:p>
    <w:p w14:paraId="20B06E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00431804" w:rsidRPr="002A6727">
        <w:rPr>
          <w:rFonts w:eastAsia="BatangChe"/>
          <w:b/>
          <w:color w:val="000000" w:themeColor="text1"/>
          <w:sz w:val="26"/>
          <w:szCs w:val="26"/>
          <w:lang w:val="pt-BR"/>
        </w:rPr>
        <w:t>mô đun</w:t>
      </w:r>
      <w:r w:rsidRPr="002A6727">
        <w:rPr>
          <w:rFonts w:eastAsia="BatangChe"/>
          <w:b/>
          <w:color w:val="000000" w:themeColor="text1"/>
          <w:sz w:val="26"/>
          <w:szCs w:val="26"/>
        </w:rPr>
        <w:t xml:space="preserve">: </w:t>
      </w:r>
      <w:r w:rsidRPr="002A6727">
        <w:rPr>
          <w:rFonts w:eastAsia="BatangChe"/>
          <w:color w:val="000000" w:themeColor="text1"/>
          <w:sz w:val="26"/>
          <w:szCs w:val="26"/>
        </w:rPr>
        <w:t>60 giờ (Lý thuyết: 25 giờ; Thực hành, thảo luận, bài tập: 33 giờ; Kiểm tra: 02 giờ)</w:t>
      </w:r>
    </w:p>
    <w:p w14:paraId="2B86381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 Vị trí, tính chất của </w:t>
      </w:r>
      <w:r w:rsidR="00431804" w:rsidRPr="002A6727">
        <w:rPr>
          <w:rFonts w:eastAsia="BatangChe"/>
          <w:b/>
          <w:color w:val="000000" w:themeColor="text1"/>
          <w:sz w:val="26"/>
          <w:szCs w:val="26"/>
          <w:lang w:val="pt-BR"/>
        </w:rPr>
        <w:t>mô đun</w:t>
      </w:r>
    </w:p>
    <w:p w14:paraId="572238B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Vị trí: Là </w:t>
      </w:r>
      <w:r w:rsidR="00431804" w:rsidRPr="002A6727">
        <w:rPr>
          <w:rFonts w:eastAsia="BatangChe"/>
          <w:color w:val="000000" w:themeColor="text1"/>
          <w:sz w:val="26"/>
          <w:szCs w:val="26"/>
          <w:lang w:val="pt-BR"/>
        </w:rPr>
        <w:t>mô đun</w:t>
      </w:r>
      <w:r w:rsidRPr="002A6727">
        <w:rPr>
          <w:rFonts w:eastAsia="BatangChe"/>
          <w:color w:val="000000" w:themeColor="text1"/>
          <w:sz w:val="26"/>
          <w:szCs w:val="26"/>
        </w:rPr>
        <w:t xml:space="preserve"> học sau Nghe và Nói tiếng Trung 3. Được thực hiện song song với các môn học Đọc Viết 4.</w:t>
      </w:r>
    </w:p>
    <w:p w14:paraId="56E7DD4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Tính chất: Luyện cho sinh viên khả năng nghe và nói tiếng Trung Quốc ở trình độ tương đương bậc 4 (trung cấp).</w:t>
      </w:r>
    </w:p>
    <w:p w14:paraId="18213AE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00431804" w:rsidRPr="002A6727">
        <w:rPr>
          <w:rFonts w:eastAsia="BatangChe"/>
          <w:b/>
          <w:color w:val="000000" w:themeColor="text1"/>
          <w:sz w:val="26"/>
          <w:szCs w:val="26"/>
          <w:lang w:val="pt-BR"/>
        </w:rPr>
        <w:t>mô đun</w:t>
      </w:r>
    </w:p>
    <w:p w14:paraId="4DDE3DC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61F6126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Nghe hiểu được bài văn tự sự, bài giới thiệu, bản tin. Trang bị được từ ngữ và các cấu trúc biểu đạt ở các lĩnh vực thường ngày của cuộc sông như: Sức khỏe; giáo dục; du lịch; sở thích thói quen; hôn nhân… Phát biểu được quan điểm và cách nhìn nhận của bản thân về các lĩnh vực như: sức khỏe và thể thao; công việc; sở thích. Giới thiệu về một điểm du lịch trong hoặc ngoài nước. Nêu được quan điểm, ý kiến bản thân về chủ đề cho trước</w:t>
      </w:r>
    </w:p>
    <w:p w14:paraId="382BE77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075B53A4" w14:textId="77777777" w:rsidR="005118C6" w:rsidRPr="002A6727" w:rsidRDefault="0083553A"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 </w:t>
      </w:r>
      <w:r w:rsidRPr="002A6727">
        <w:rPr>
          <w:rFonts w:eastAsia="BatangChe"/>
          <w:color w:val="000000" w:themeColor="text1"/>
          <w:sz w:val="26"/>
          <w:szCs w:val="26"/>
          <w:lang w:val="da-DK"/>
        </w:rPr>
        <w:tab/>
      </w:r>
      <w:r w:rsidR="005118C6" w:rsidRPr="002A6727">
        <w:rPr>
          <w:rFonts w:eastAsia="BatangChe"/>
          <w:color w:val="000000" w:themeColor="text1"/>
          <w:sz w:val="26"/>
          <w:szCs w:val="26"/>
          <w:lang w:val="da-DK"/>
        </w:rPr>
        <w:t xml:space="preserve">Có kỹ năng nghe kỹ, nghe mở rộng, kỹ năng nghe HSK cấp </w:t>
      </w:r>
      <w:r w:rsidR="005118C6" w:rsidRPr="002A6727">
        <w:rPr>
          <w:rFonts w:eastAsia="BatangChe"/>
          <w:color w:val="000000" w:themeColor="text1"/>
          <w:sz w:val="26"/>
          <w:szCs w:val="26"/>
        </w:rPr>
        <w:t>5</w:t>
      </w:r>
      <w:r w:rsidR="005118C6" w:rsidRPr="002A6727">
        <w:rPr>
          <w:rFonts w:eastAsia="BatangChe"/>
          <w:color w:val="000000" w:themeColor="text1"/>
          <w:sz w:val="26"/>
          <w:szCs w:val="26"/>
          <w:lang w:val="da-DK"/>
        </w:rPr>
        <w:t xml:space="preserve">, các bài </w:t>
      </w:r>
      <w:r w:rsidR="005118C6" w:rsidRPr="002A6727">
        <w:rPr>
          <w:rFonts w:eastAsia="BatangChe"/>
          <w:color w:val="000000" w:themeColor="text1"/>
          <w:sz w:val="26"/>
          <w:szCs w:val="26"/>
        </w:rPr>
        <w:t>văn tự sự dài</w:t>
      </w:r>
      <w:r w:rsidR="005118C6" w:rsidRPr="002A6727">
        <w:rPr>
          <w:rFonts w:eastAsia="BatangChe"/>
          <w:color w:val="000000" w:themeColor="text1"/>
          <w:sz w:val="26"/>
          <w:szCs w:val="26"/>
          <w:lang w:val="da-DK"/>
        </w:rPr>
        <w:t xml:space="preserve"> ở các chủ điểm của cuộc sống hàng ngày</w:t>
      </w:r>
      <w:r w:rsidR="005118C6" w:rsidRPr="002A6727">
        <w:rPr>
          <w:rFonts w:eastAsia="BatangChe"/>
          <w:color w:val="000000" w:themeColor="text1"/>
          <w:sz w:val="26"/>
          <w:szCs w:val="26"/>
        </w:rPr>
        <w:t>, hoặc các chủ điểm mà xã hội quan tâm</w:t>
      </w:r>
      <w:r w:rsidR="005118C6" w:rsidRPr="002A6727">
        <w:rPr>
          <w:rFonts w:eastAsia="BatangChe"/>
          <w:color w:val="000000" w:themeColor="text1"/>
          <w:sz w:val="26"/>
          <w:szCs w:val="26"/>
          <w:lang w:val="da-DK"/>
        </w:rPr>
        <w:t xml:space="preserve">. Kỹ năng vận dụng </w:t>
      </w:r>
      <w:r w:rsidR="005118C6" w:rsidRPr="002A6727">
        <w:rPr>
          <w:rFonts w:eastAsia="BatangChe"/>
          <w:color w:val="000000" w:themeColor="text1"/>
          <w:sz w:val="26"/>
          <w:szCs w:val="26"/>
        </w:rPr>
        <w:t>cá</w:t>
      </w:r>
      <w:r w:rsidR="005118C6" w:rsidRPr="002A6727">
        <w:rPr>
          <w:rFonts w:eastAsia="BatangChe"/>
          <w:color w:val="000000" w:themeColor="text1"/>
          <w:sz w:val="26"/>
          <w:szCs w:val="26"/>
          <w:lang w:val="da-DK"/>
        </w:rPr>
        <w:t>c từ, cách biểu đạt</w:t>
      </w:r>
      <w:r w:rsidR="005118C6" w:rsidRPr="002A6727">
        <w:rPr>
          <w:rFonts w:eastAsia="BatangChe"/>
          <w:color w:val="000000" w:themeColor="text1"/>
          <w:sz w:val="26"/>
          <w:szCs w:val="26"/>
        </w:rPr>
        <w:t xml:space="preserve"> vào các bài nói, </w:t>
      </w:r>
      <w:r w:rsidR="005118C6" w:rsidRPr="002A6727">
        <w:rPr>
          <w:rFonts w:eastAsia="BatangChe"/>
          <w:color w:val="000000" w:themeColor="text1"/>
          <w:sz w:val="26"/>
          <w:szCs w:val="26"/>
          <w:lang w:val="da-DK"/>
        </w:rPr>
        <w:t>vào môi trường giao tiếp cụ thể. Có kỹ năng nói mạch lạc, chính xác, tư duy logic, phản xạ tiếp nhận thông tin nhanh khi giao tiếp với bạn bè, hoặc người nói tiếng Trung Quốc.</w:t>
      </w:r>
    </w:p>
    <w:p w14:paraId="55A46FC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 Năng lực tự chủ và trách nhiệm: </w:t>
      </w:r>
    </w:p>
    <w:p w14:paraId="2060FDC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da-DK"/>
        </w:rPr>
        <w:t>+</w:t>
      </w:r>
      <w:r w:rsidRPr="002A6727">
        <w:rPr>
          <w:rFonts w:eastAsia="BatangChe"/>
          <w:color w:val="000000" w:themeColor="text1"/>
          <w:sz w:val="26"/>
          <w:szCs w:val="26"/>
          <w:lang w:val="nb-NO"/>
        </w:rPr>
        <w:t xml:space="preserve"> </w:t>
      </w:r>
      <w:r w:rsidRPr="002A6727">
        <w:rPr>
          <w:rFonts w:eastAsia="BatangChe"/>
          <w:color w:val="000000" w:themeColor="text1"/>
          <w:sz w:val="26"/>
          <w:szCs w:val="26"/>
          <w:lang w:val="pt-BR"/>
        </w:rPr>
        <w:t>Nắm được yêu cầu và tầm quan trọng của kỹ năng nghe và nói trong giao tiếp</w:t>
      </w:r>
      <w:r w:rsidRPr="002A6727">
        <w:rPr>
          <w:rFonts w:eastAsia="BatangChe"/>
          <w:color w:val="000000" w:themeColor="text1"/>
          <w:sz w:val="26"/>
          <w:szCs w:val="26"/>
          <w:lang w:val="nb-NO"/>
        </w:rPr>
        <w:t xml:space="preserve">. </w:t>
      </w:r>
    </w:p>
    <w:p w14:paraId="43F4CF5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 T</w:t>
      </w:r>
      <w:r w:rsidRPr="002A6727">
        <w:rPr>
          <w:rFonts w:eastAsia="BatangChe"/>
          <w:color w:val="000000" w:themeColor="text1"/>
          <w:sz w:val="26"/>
          <w:szCs w:val="26"/>
        </w:rPr>
        <w:t xml:space="preserve">ham gia tích cực vào </w:t>
      </w:r>
      <w:r w:rsidRPr="002A6727">
        <w:rPr>
          <w:rFonts w:eastAsia="BatangChe"/>
          <w:color w:val="000000" w:themeColor="text1"/>
          <w:sz w:val="26"/>
          <w:szCs w:val="26"/>
          <w:lang w:val="en-US"/>
        </w:rPr>
        <w:t xml:space="preserve">giờ học; </w:t>
      </w:r>
    </w:p>
    <w:p w14:paraId="21C3868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Phát huy tinh thần tự học thông qua tự nghiên cứu tài liệu; </w:t>
      </w:r>
    </w:p>
    <w:p w14:paraId="650D239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pt-BR"/>
        </w:rPr>
        <w:t>Nắm được yêu cầu và tầm quan trọng của kỹ năng nghe và nói trong giao tiếp</w:t>
      </w:r>
      <w:r w:rsidRPr="002A6727">
        <w:rPr>
          <w:rFonts w:eastAsia="BatangChe"/>
          <w:color w:val="000000" w:themeColor="text1"/>
          <w:sz w:val="26"/>
          <w:szCs w:val="26"/>
          <w:lang w:val="nb-NO"/>
        </w:rPr>
        <w:t xml:space="preserve">. </w:t>
      </w:r>
    </w:p>
    <w:p w14:paraId="441C22D0" w14:textId="77777777" w:rsidR="0083553A"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nb-NO"/>
        </w:rPr>
        <w:t>+ Tích cực, chủ động vận dụng sáng tạo phương pháp học tập để tham gia vào quá trình học tập, rèn luyện dưới sự hướng dẫn của GV.</w:t>
      </w:r>
    </w:p>
    <w:p w14:paraId="06706B2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lang w:val="nb-NO"/>
        </w:rPr>
        <w:t xml:space="preserve">III. Nội dung </w:t>
      </w:r>
      <w:r w:rsidR="00431804" w:rsidRPr="002A6727">
        <w:rPr>
          <w:rFonts w:eastAsia="BatangChe"/>
          <w:b/>
          <w:color w:val="000000" w:themeColor="text1"/>
          <w:sz w:val="26"/>
          <w:szCs w:val="26"/>
          <w:lang w:val="pt-BR"/>
        </w:rPr>
        <w:t>mô đun</w:t>
      </w:r>
    </w:p>
    <w:p w14:paraId="21CC0FC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1. Nội dung tổng quát và phân bổ thời gian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4778"/>
        <w:gridCol w:w="883"/>
        <w:gridCol w:w="821"/>
        <w:gridCol w:w="1106"/>
        <w:gridCol w:w="825"/>
      </w:tblGrid>
      <w:tr w:rsidR="005118C6" w:rsidRPr="002A6727" w14:paraId="3A8CE1A1" w14:textId="77777777" w:rsidTr="0083553A">
        <w:trPr>
          <w:trHeight w:val="20"/>
          <w:tblHeader/>
        </w:trPr>
        <w:tc>
          <w:tcPr>
            <w:tcW w:w="368" w:type="pct"/>
            <w:vMerge w:val="restart"/>
            <w:vAlign w:val="center"/>
          </w:tcPr>
          <w:p w14:paraId="2C867095"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lastRenderedPageBreak/>
              <w:t>TT</w:t>
            </w:r>
          </w:p>
        </w:tc>
        <w:tc>
          <w:tcPr>
            <w:tcW w:w="2631" w:type="pct"/>
            <w:vMerge w:val="restart"/>
            <w:vAlign w:val="center"/>
          </w:tcPr>
          <w:p w14:paraId="3C99C072"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p>
          <w:p w14:paraId="7178B7B8"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bidi="en-US"/>
              </w:rPr>
            </w:pPr>
            <w:r w:rsidRPr="002A6727">
              <w:rPr>
                <w:b/>
                <w:color w:val="000000"/>
                <w:lang w:val="pt-BR" w:eastAsia="en-US"/>
              </w:rPr>
              <w:t>Tên các</w:t>
            </w:r>
            <w:r w:rsidRPr="002A6727">
              <w:rPr>
                <w:b/>
                <w:color w:val="000000"/>
                <w:lang w:eastAsia="en-US"/>
              </w:rPr>
              <w:t xml:space="preserve"> bài trong mô đun</w:t>
            </w:r>
          </w:p>
        </w:tc>
        <w:tc>
          <w:tcPr>
            <w:tcW w:w="2001" w:type="pct"/>
            <w:gridSpan w:val="4"/>
            <w:vAlign w:val="center"/>
          </w:tcPr>
          <w:p w14:paraId="3F2CF3A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Thời gian (giờ)</w:t>
            </w:r>
          </w:p>
        </w:tc>
      </w:tr>
      <w:tr w:rsidR="005118C6" w:rsidRPr="002A6727" w14:paraId="4EBA8510" w14:textId="77777777" w:rsidTr="0083553A">
        <w:trPr>
          <w:trHeight w:val="20"/>
          <w:tblHeader/>
        </w:trPr>
        <w:tc>
          <w:tcPr>
            <w:tcW w:w="368" w:type="pct"/>
            <w:vMerge/>
            <w:tcBorders>
              <w:top w:val="nil"/>
            </w:tcBorders>
            <w:vAlign w:val="center"/>
          </w:tcPr>
          <w:p w14:paraId="49B8B6A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2631" w:type="pct"/>
            <w:vMerge/>
            <w:tcBorders>
              <w:top w:val="nil"/>
            </w:tcBorders>
            <w:vAlign w:val="center"/>
          </w:tcPr>
          <w:p w14:paraId="4E44045A"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486" w:type="pct"/>
            <w:vAlign w:val="center"/>
          </w:tcPr>
          <w:p w14:paraId="2267C8D0"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Tổng số</w:t>
            </w:r>
          </w:p>
        </w:tc>
        <w:tc>
          <w:tcPr>
            <w:tcW w:w="452" w:type="pct"/>
            <w:vAlign w:val="center"/>
          </w:tcPr>
          <w:p w14:paraId="028F9E6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Lý thuyết</w:t>
            </w:r>
          </w:p>
        </w:tc>
        <w:tc>
          <w:tcPr>
            <w:tcW w:w="609" w:type="pct"/>
            <w:vAlign w:val="center"/>
          </w:tcPr>
          <w:p w14:paraId="5ABD33F4"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Thực hành, thí nghiệm, thảo luận, bài tập</w:t>
            </w:r>
          </w:p>
        </w:tc>
        <w:tc>
          <w:tcPr>
            <w:tcW w:w="454" w:type="pct"/>
            <w:vAlign w:val="center"/>
          </w:tcPr>
          <w:p w14:paraId="277F039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Kiểm tra</w:t>
            </w:r>
          </w:p>
        </w:tc>
      </w:tr>
      <w:tr w:rsidR="005118C6" w:rsidRPr="002A6727" w14:paraId="4501053F" w14:textId="77777777" w:rsidTr="00860D4A">
        <w:trPr>
          <w:trHeight w:val="20"/>
        </w:trPr>
        <w:tc>
          <w:tcPr>
            <w:tcW w:w="368" w:type="pct"/>
            <w:vAlign w:val="center"/>
          </w:tcPr>
          <w:p w14:paraId="648F87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w:t>
            </w:r>
          </w:p>
        </w:tc>
        <w:tc>
          <w:tcPr>
            <w:tcW w:w="2631" w:type="pct"/>
            <w:vAlign w:val="bottom"/>
          </w:tcPr>
          <w:p w14:paraId="7145D8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第一课：让我们认识一下儿</w:t>
            </w:r>
          </w:p>
        </w:tc>
        <w:tc>
          <w:tcPr>
            <w:tcW w:w="486" w:type="pct"/>
            <w:vAlign w:val="center"/>
          </w:tcPr>
          <w:p w14:paraId="1F8FB6A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452" w:type="pct"/>
            <w:vAlign w:val="center"/>
          </w:tcPr>
          <w:p w14:paraId="675F5D8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609" w:type="pct"/>
            <w:vAlign w:val="center"/>
          </w:tcPr>
          <w:p w14:paraId="50936EE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454" w:type="pct"/>
            <w:vAlign w:val="center"/>
          </w:tcPr>
          <w:p w14:paraId="4312D84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7005727" w14:textId="77777777" w:rsidTr="00860D4A">
        <w:trPr>
          <w:trHeight w:val="20"/>
        </w:trPr>
        <w:tc>
          <w:tcPr>
            <w:tcW w:w="368" w:type="pct"/>
            <w:vAlign w:val="center"/>
          </w:tcPr>
          <w:p w14:paraId="533324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w:t>
            </w:r>
          </w:p>
        </w:tc>
        <w:tc>
          <w:tcPr>
            <w:tcW w:w="2631" w:type="pct"/>
            <w:vAlign w:val="bottom"/>
          </w:tcPr>
          <w:p w14:paraId="6C1470B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第二课：购物，让我欢喜让我忧</w:t>
            </w:r>
          </w:p>
        </w:tc>
        <w:tc>
          <w:tcPr>
            <w:tcW w:w="486" w:type="pct"/>
            <w:vAlign w:val="center"/>
          </w:tcPr>
          <w:p w14:paraId="673546C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01E9AEA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609" w:type="pct"/>
            <w:vAlign w:val="center"/>
          </w:tcPr>
          <w:p w14:paraId="7CDD9BB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454" w:type="pct"/>
            <w:vAlign w:val="center"/>
          </w:tcPr>
          <w:p w14:paraId="5CAAFED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452D62D4" w14:textId="77777777" w:rsidTr="00860D4A">
        <w:trPr>
          <w:trHeight w:val="20"/>
        </w:trPr>
        <w:tc>
          <w:tcPr>
            <w:tcW w:w="368" w:type="pct"/>
            <w:vAlign w:val="center"/>
          </w:tcPr>
          <w:p w14:paraId="531C381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w:t>
            </w:r>
          </w:p>
        </w:tc>
        <w:tc>
          <w:tcPr>
            <w:tcW w:w="2631" w:type="pct"/>
            <w:vAlign w:val="bottom"/>
          </w:tcPr>
          <w:p w14:paraId="7CA11B7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第四课：有什么别有病（</w:t>
            </w:r>
            <w:r w:rsidRPr="002A6727">
              <w:rPr>
                <w:rFonts w:eastAsia="BatangChe"/>
                <w:color w:val="000000" w:themeColor="text1"/>
                <w:sz w:val="26"/>
                <w:szCs w:val="26"/>
              </w:rPr>
              <w:t>1</w:t>
            </w:r>
            <w:r w:rsidRPr="002A6727">
              <w:rPr>
                <w:rFonts w:eastAsia="BatangChe"/>
                <w:color w:val="000000" w:themeColor="text1"/>
                <w:sz w:val="26"/>
                <w:szCs w:val="26"/>
              </w:rPr>
              <w:t>）</w:t>
            </w:r>
          </w:p>
        </w:tc>
        <w:tc>
          <w:tcPr>
            <w:tcW w:w="486" w:type="pct"/>
            <w:vAlign w:val="center"/>
          </w:tcPr>
          <w:p w14:paraId="4BA815F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0A5EE43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609" w:type="pct"/>
            <w:vAlign w:val="center"/>
          </w:tcPr>
          <w:p w14:paraId="7566031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454" w:type="pct"/>
            <w:vAlign w:val="center"/>
          </w:tcPr>
          <w:p w14:paraId="6592A0B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4AFEA25" w14:textId="77777777" w:rsidTr="00860D4A">
        <w:trPr>
          <w:trHeight w:val="20"/>
        </w:trPr>
        <w:tc>
          <w:tcPr>
            <w:tcW w:w="368" w:type="pct"/>
            <w:vAlign w:val="center"/>
          </w:tcPr>
          <w:p w14:paraId="793535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w:t>
            </w:r>
          </w:p>
        </w:tc>
        <w:tc>
          <w:tcPr>
            <w:tcW w:w="2631" w:type="pct"/>
            <w:vAlign w:val="bottom"/>
          </w:tcPr>
          <w:p w14:paraId="095760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第四课：有什么别有病（</w:t>
            </w:r>
            <w:r w:rsidRPr="002A6727">
              <w:rPr>
                <w:rFonts w:eastAsia="BatangChe"/>
                <w:color w:val="000000" w:themeColor="text1"/>
                <w:sz w:val="26"/>
                <w:szCs w:val="26"/>
              </w:rPr>
              <w:t>2</w:t>
            </w:r>
            <w:r w:rsidRPr="002A6727">
              <w:rPr>
                <w:rFonts w:eastAsia="BatangChe"/>
                <w:color w:val="000000" w:themeColor="text1"/>
                <w:sz w:val="26"/>
                <w:szCs w:val="26"/>
              </w:rPr>
              <w:t>）</w:t>
            </w:r>
          </w:p>
        </w:tc>
        <w:tc>
          <w:tcPr>
            <w:tcW w:w="486" w:type="pct"/>
            <w:vAlign w:val="center"/>
          </w:tcPr>
          <w:p w14:paraId="7829169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5B54D70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609" w:type="pct"/>
            <w:vAlign w:val="center"/>
          </w:tcPr>
          <w:p w14:paraId="60CA13A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454" w:type="pct"/>
            <w:vAlign w:val="center"/>
          </w:tcPr>
          <w:p w14:paraId="43613EB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0068ECE7" w14:textId="77777777" w:rsidTr="00860D4A">
        <w:trPr>
          <w:trHeight w:val="20"/>
        </w:trPr>
        <w:tc>
          <w:tcPr>
            <w:tcW w:w="368" w:type="pct"/>
            <w:vAlign w:val="center"/>
          </w:tcPr>
          <w:p w14:paraId="6BB643F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5</w:t>
            </w:r>
          </w:p>
        </w:tc>
        <w:tc>
          <w:tcPr>
            <w:tcW w:w="2631" w:type="pct"/>
            <w:vAlign w:val="bottom"/>
          </w:tcPr>
          <w:p w14:paraId="4A5B23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HSK5 + HSKK</w:t>
            </w:r>
            <w:r w:rsidRPr="002A6727">
              <w:rPr>
                <w:rFonts w:eastAsia="BatangChe"/>
                <w:color w:val="000000" w:themeColor="text1"/>
                <w:sz w:val="26"/>
                <w:szCs w:val="26"/>
                <w:lang w:val="en-US"/>
              </w:rPr>
              <w:t xml:space="preserve"> cao cấp</w:t>
            </w:r>
          </w:p>
        </w:tc>
        <w:tc>
          <w:tcPr>
            <w:tcW w:w="486" w:type="pct"/>
            <w:vAlign w:val="center"/>
          </w:tcPr>
          <w:p w14:paraId="2576F9F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6060D05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609" w:type="pct"/>
            <w:vAlign w:val="center"/>
          </w:tcPr>
          <w:p w14:paraId="7D26C39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454" w:type="pct"/>
            <w:vAlign w:val="center"/>
          </w:tcPr>
          <w:p w14:paraId="5329A9E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49A1C69F" w14:textId="77777777" w:rsidTr="00860D4A">
        <w:trPr>
          <w:trHeight w:val="20"/>
        </w:trPr>
        <w:tc>
          <w:tcPr>
            <w:tcW w:w="368" w:type="pct"/>
            <w:vAlign w:val="center"/>
          </w:tcPr>
          <w:p w14:paraId="5454FA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6</w:t>
            </w:r>
          </w:p>
        </w:tc>
        <w:tc>
          <w:tcPr>
            <w:tcW w:w="2631" w:type="pct"/>
            <w:vAlign w:val="bottom"/>
          </w:tcPr>
          <w:p w14:paraId="5B186E1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第五课：爱情是什么（</w:t>
            </w:r>
            <w:r w:rsidRPr="002A6727">
              <w:rPr>
                <w:rFonts w:eastAsia="BatangChe"/>
                <w:color w:val="000000" w:themeColor="text1"/>
                <w:sz w:val="26"/>
                <w:szCs w:val="26"/>
              </w:rPr>
              <w:t>1</w:t>
            </w:r>
            <w:r w:rsidRPr="002A6727">
              <w:rPr>
                <w:rFonts w:eastAsia="BatangChe"/>
                <w:color w:val="000000" w:themeColor="text1"/>
                <w:sz w:val="26"/>
                <w:szCs w:val="26"/>
              </w:rPr>
              <w:t>）</w:t>
            </w:r>
          </w:p>
        </w:tc>
        <w:tc>
          <w:tcPr>
            <w:tcW w:w="486" w:type="pct"/>
            <w:vAlign w:val="center"/>
          </w:tcPr>
          <w:p w14:paraId="53440A3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74490A7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609" w:type="pct"/>
            <w:vAlign w:val="center"/>
          </w:tcPr>
          <w:p w14:paraId="312273C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454" w:type="pct"/>
            <w:vAlign w:val="center"/>
          </w:tcPr>
          <w:p w14:paraId="11C18F4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7E189E0A" w14:textId="77777777" w:rsidTr="00860D4A">
        <w:trPr>
          <w:trHeight w:val="20"/>
        </w:trPr>
        <w:tc>
          <w:tcPr>
            <w:tcW w:w="368" w:type="pct"/>
            <w:vAlign w:val="center"/>
          </w:tcPr>
          <w:p w14:paraId="5E4D8DF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7</w:t>
            </w:r>
          </w:p>
        </w:tc>
        <w:tc>
          <w:tcPr>
            <w:tcW w:w="2631" w:type="pct"/>
            <w:vAlign w:val="bottom"/>
          </w:tcPr>
          <w:p w14:paraId="604C0C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第五课：爱情是什么（</w:t>
            </w:r>
            <w:r w:rsidRPr="002A6727">
              <w:rPr>
                <w:rFonts w:eastAsia="BatangChe"/>
                <w:color w:val="000000" w:themeColor="text1"/>
                <w:sz w:val="26"/>
                <w:szCs w:val="26"/>
              </w:rPr>
              <w:t>2</w:t>
            </w:r>
            <w:r w:rsidRPr="002A6727">
              <w:rPr>
                <w:rFonts w:eastAsia="BatangChe"/>
                <w:color w:val="000000" w:themeColor="text1"/>
                <w:sz w:val="26"/>
                <w:szCs w:val="26"/>
              </w:rPr>
              <w:t>）</w:t>
            </w:r>
          </w:p>
        </w:tc>
        <w:tc>
          <w:tcPr>
            <w:tcW w:w="486" w:type="pct"/>
            <w:vAlign w:val="center"/>
          </w:tcPr>
          <w:p w14:paraId="607B22A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6EEE90B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609" w:type="pct"/>
            <w:vAlign w:val="center"/>
          </w:tcPr>
          <w:p w14:paraId="5132304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454" w:type="pct"/>
            <w:vAlign w:val="center"/>
          </w:tcPr>
          <w:p w14:paraId="0D7289A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6B75B3E8" w14:textId="77777777" w:rsidTr="00860D4A">
        <w:trPr>
          <w:trHeight w:val="20"/>
        </w:trPr>
        <w:tc>
          <w:tcPr>
            <w:tcW w:w="368" w:type="pct"/>
            <w:vAlign w:val="center"/>
          </w:tcPr>
          <w:p w14:paraId="1173F0E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8</w:t>
            </w:r>
          </w:p>
        </w:tc>
        <w:tc>
          <w:tcPr>
            <w:tcW w:w="2631" w:type="pct"/>
            <w:vAlign w:val="bottom"/>
          </w:tcPr>
          <w:p w14:paraId="27EE81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第六课：就业的路有多长（</w:t>
            </w:r>
            <w:r w:rsidRPr="002A6727">
              <w:rPr>
                <w:rFonts w:eastAsia="BatangChe"/>
                <w:color w:val="000000" w:themeColor="text1"/>
                <w:sz w:val="26"/>
                <w:szCs w:val="26"/>
              </w:rPr>
              <w:t>1</w:t>
            </w:r>
            <w:r w:rsidRPr="002A6727">
              <w:rPr>
                <w:rFonts w:eastAsia="BatangChe"/>
                <w:color w:val="000000" w:themeColor="text1"/>
                <w:sz w:val="26"/>
                <w:szCs w:val="26"/>
              </w:rPr>
              <w:t>）</w:t>
            </w:r>
          </w:p>
        </w:tc>
        <w:tc>
          <w:tcPr>
            <w:tcW w:w="486" w:type="pct"/>
            <w:vAlign w:val="center"/>
          </w:tcPr>
          <w:p w14:paraId="03E5179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06C6B0A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609" w:type="pct"/>
            <w:vAlign w:val="center"/>
          </w:tcPr>
          <w:p w14:paraId="0F74DF3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454" w:type="pct"/>
            <w:vAlign w:val="center"/>
          </w:tcPr>
          <w:p w14:paraId="11A469A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40968B8" w14:textId="77777777" w:rsidTr="00860D4A">
        <w:trPr>
          <w:trHeight w:val="20"/>
        </w:trPr>
        <w:tc>
          <w:tcPr>
            <w:tcW w:w="368" w:type="pct"/>
            <w:vAlign w:val="center"/>
          </w:tcPr>
          <w:p w14:paraId="1D83CA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9</w:t>
            </w:r>
          </w:p>
        </w:tc>
        <w:tc>
          <w:tcPr>
            <w:tcW w:w="2631" w:type="pct"/>
            <w:vAlign w:val="bottom"/>
          </w:tcPr>
          <w:p w14:paraId="640567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第六课：就业的路有多长（</w:t>
            </w:r>
            <w:r w:rsidRPr="002A6727">
              <w:rPr>
                <w:rFonts w:eastAsia="BatangChe"/>
                <w:color w:val="000000" w:themeColor="text1"/>
                <w:sz w:val="26"/>
                <w:szCs w:val="26"/>
              </w:rPr>
              <w:t>2</w:t>
            </w:r>
            <w:r w:rsidRPr="002A6727">
              <w:rPr>
                <w:rFonts w:eastAsia="BatangChe"/>
                <w:color w:val="000000" w:themeColor="text1"/>
                <w:sz w:val="26"/>
                <w:szCs w:val="26"/>
              </w:rPr>
              <w:t>）</w:t>
            </w:r>
          </w:p>
        </w:tc>
        <w:tc>
          <w:tcPr>
            <w:tcW w:w="486" w:type="pct"/>
            <w:vAlign w:val="center"/>
          </w:tcPr>
          <w:p w14:paraId="3E509A3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35385CE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609" w:type="pct"/>
            <w:vAlign w:val="center"/>
          </w:tcPr>
          <w:p w14:paraId="4E50397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454" w:type="pct"/>
            <w:vAlign w:val="center"/>
          </w:tcPr>
          <w:p w14:paraId="76B8A11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5ED571E7" w14:textId="77777777" w:rsidTr="00860D4A">
        <w:trPr>
          <w:trHeight w:val="20"/>
        </w:trPr>
        <w:tc>
          <w:tcPr>
            <w:tcW w:w="368" w:type="pct"/>
            <w:vAlign w:val="center"/>
          </w:tcPr>
          <w:p w14:paraId="180321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10</w:t>
            </w:r>
          </w:p>
        </w:tc>
        <w:tc>
          <w:tcPr>
            <w:tcW w:w="2631" w:type="pct"/>
            <w:vAlign w:val="bottom"/>
          </w:tcPr>
          <w:p w14:paraId="4B2910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 xml:space="preserve">HSK5 + HSKK cao cấp + </w:t>
            </w:r>
            <w:r w:rsidRPr="002A6727">
              <w:rPr>
                <w:rFonts w:eastAsia="BatangChe"/>
                <w:color w:val="000000" w:themeColor="text1"/>
                <w:sz w:val="26"/>
                <w:szCs w:val="26"/>
              </w:rPr>
              <w:t>测验（一）</w:t>
            </w:r>
          </w:p>
        </w:tc>
        <w:tc>
          <w:tcPr>
            <w:tcW w:w="486" w:type="pct"/>
            <w:vAlign w:val="center"/>
          </w:tcPr>
          <w:p w14:paraId="0165394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2352C71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609" w:type="pct"/>
            <w:vAlign w:val="center"/>
          </w:tcPr>
          <w:p w14:paraId="39AD5C1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454" w:type="pct"/>
            <w:vAlign w:val="center"/>
          </w:tcPr>
          <w:p w14:paraId="4AB3627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2A5ADCFA" w14:textId="77777777" w:rsidTr="00860D4A">
        <w:trPr>
          <w:trHeight w:val="20"/>
        </w:trPr>
        <w:tc>
          <w:tcPr>
            <w:tcW w:w="368" w:type="pct"/>
            <w:vAlign w:val="center"/>
          </w:tcPr>
          <w:p w14:paraId="3D7FA2B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11</w:t>
            </w:r>
          </w:p>
        </w:tc>
        <w:tc>
          <w:tcPr>
            <w:tcW w:w="2631" w:type="pct"/>
            <w:vAlign w:val="bottom"/>
          </w:tcPr>
          <w:p w14:paraId="6492A46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（新闻）第一课：社会</w:t>
            </w:r>
            <w:r w:rsidRPr="002A6727">
              <w:rPr>
                <w:rFonts w:eastAsia="BatangChe"/>
                <w:color w:val="000000" w:themeColor="text1"/>
                <w:sz w:val="26"/>
                <w:szCs w:val="26"/>
              </w:rPr>
              <w:t xml:space="preserve"> + </w:t>
            </w:r>
            <w:r w:rsidRPr="002A6727">
              <w:rPr>
                <w:rFonts w:eastAsia="BatangChe"/>
                <w:color w:val="000000" w:themeColor="text1"/>
                <w:sz w:val="26"/>
                <w:szCs w:val="26"/>
              </w:rPr>
              <w:t>悠着点儿，别累着</w:t>
            </w:r>
          </w:p>
        </w:tc>
        <w:tc>
          <w:tcPr>
            <w:tcW w:w="486" w:type="pct"/>
            <w:vAlign w:val="center"/>
          </w:tcPr>
          <w:p w14:paraId="68BA777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5485B47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609" w:type="pct"/>
            <w:vAlign w:val="center"/>
          </w:tcPr>
          <w:p w14:paraId="286A42A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2</w:t>
            </w:r>
          </w:p>
        </w:tc>
        <w:tc>
          <w:tcPr>
            <w:tcW w:w="454" w:type="pct"/>
            <w:vAlign w:val="center"/>
          </w:tcPr>
          <w:p w14:paraId="0F8CDF3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643375FA" w14:textId="77777777" w:rsidTr="00860D4A">
        <w:trPr>
          <w:trHeight w:val="20"/>
        </w:trPr>
        <w:tc>
          <w:tcPr>
            <w:tcW w:w="368" w:type="pct"/>
            <w:vAlign w:val="center"/>
          </w:tcPr>
          <w:p w14:paraId="7ADC208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12</w:t>
            </w:r>
          </w:p>
        </w:tc>
        <w:tc>
          <w:tcPr>
            <w:tcW w:w="2631" w:type="pct"/>
            <w:vAlign w:val="bottom"/>
          </w:tcPr>
          <w:p w14:paraId="69DA019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第二课：社会（续）</w:t>
            </w:r>
            <w:r w:rsidRPr="002A6727">
              <w:rPr>
                <w:rFonts w:eastAsia="BatangChe"/>
                <w:color w:val="000000" w:themeColor="text1"/>
                <w:sz w:val="26"/>
                <w:szCs w:val="26"/>
              </w:rPr>
              <w:t xml:space="preserve">+ </w:t>
            </w:r>
            <w:r w:rsidRPr="002A6727">
              <w:rPr>
                <w:rFonts w:eastAsia="BatangChe"/>
                <w:color w:val="000000" w:themeColor="text1"/>
                <w:sz w:val="26"/>
                <w:szCs w:val="26"/>
              </w:rPr>
              <w:t>悠着点儿，别累着</w:t>
            </w:r>
          </w:p>
        </w:tc>
        <w:tc>
          <w:tcPr>
            <w:tcW w:w="486" w:type="pct"/>
            <w:vAlign w:val="center"/>
          </w:tcPr>
          <w:p w14:paraId="6B7AD5A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6262D6B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609" w:type="pct"/>
            <w:vAlign w:val="center"/>
          </w:tcPr>
          <w:p w14:paraId="04D4C25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454" w:type="pct"/>
            <w:vAlign w:val="center"/>
          </w:tcPr>
          <w:p w14:paraId="7130477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4144309B" w14:textId="77777777" w:rsidTr="00860D4A">
        <w:trPr>
          <w:trHeight w:val="20"/>
        </w:trPr>
        <w:tc>
          <w:tcPr>
            <w:tcW w:w="368" w:type="pct"/>
            <w:vAlign w:val="center"/>
          </w:tcPr>
          <w:p w14:paraId="2541E37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13</w:t>
            </w:r>
          </w:p>
        </w:tc>
        <w:tc>
          <w:tcPr>
            <w:tcW w:w="2631" w:type="pct"/>
            <w:vAlign w:val="bottom"/>
          </w:tcPr>
          <w:p w14:paraId="6BC133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第三课：经济</w:t>
            </w:r>
            <w:r w:rsidRPr="002A6727">
              <w:rPr>
                <w:rFonts w:eastAsia="BatangChe"/>
                <w:color w:val="000000" w:themeColor="text1"/>
                <w:sz w:val="26"/>
                <w:szCs w:val="26"/>
              </w:rPr>
              <w:t xml:space="preserve"> + </w:t>
            </w:r>
            <w:r w:rsidRPr="002A6727">
              <w:rPr>
                <w:rFonts w:eastAsia="BatangChe"/>
                <w:color w:val="000000" w:themeColor="text1"/>
                <w:sz w:val="26"/>
                <w:szCs w:val="26"/>
              </w:rPr>
              <w:t>消费大家谈</w:t>
            </w:r>
          </w:p>
        </w:tc>
        <w:tc>
          <w:tcPr>
            <w:tcW w:w="486" w:type="pct"/>
            <w:vAlign w:val="center"/>
          </w:tcPr>
          <w:p w14:paraId="6DD9618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477FEC3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609" w:type="pct"/>
            <w:vAlign w:val="center"/>
          </w:tcPr>
          <w:p w14:paraId="1196927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454" w:type="pct"/>
            <w:vAlign w:val="center"/>
          </w:tcPr>
          <w:p w14:paraId="587CA7F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2EFF16F6" w14:textId="77777777" w:rsidTr="00860D4A">
        <w:trPr>
          <w:trHeight w:val="20"/>
        </w:trPr>
        <w:tc>
          <w:tcPr>
            <w:tcW w:w="368" w:type="pct"/>
            <w:vAlign w:val="center"/>
          </w:tcPr>
          <w:p w14:paraId="700972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14</w:t>
            </w:r>
          </w:p>
        </w:tc>
        <w:tc>
          <w:tcPr>
            <w:tcW w:w="2631" w:type="pct"/>
            <w:vAlign w:val="bottom"/>
          </w:tcPr>
          <w:p w14:paraId="357BF5D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第四课：经济（续）</w:t>
            </w:r>
            <w:r w:rsidRPr="002A6727">
              <w:rPr>
                <w:rFonts w:eastAsia="BatangChe"/>
                <w:color w:val="000000" w:themeColor="text1"/>
                <w:sz w:val="26"/>
                <w:szCs w:val="26"/>
              </w:rPr>
              <w:t xml:space="preserve">+ </w:t>
            </w:r>
            <w:r w:rsidRPr="002A6727">
              <w:rPr>
                <w:rFonts w:eastAsia="BatangChe"/>
                <w:color w:val="000000" w:themeColor="text1"/>
                <w:sz w:val="26"/>
                <w:szCs w:val="26"/>
              </w:rPr>
              <w:t>消费大家谈</w:t>
            </w:r>
          </w:p>
        </w:tc>
        <w:tc>
          <w:tcPr>
            <w:tcW w:w="486" w:type="pct"/>
            <w:vAlign w:val="center"/>
          </w:tcPr>
          <w:p w14:paraId="6F94287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21E1C09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609" w:type="pct"/>
            <w:vAlign w:val="center"/>
          </w:tcPr>
          <w:p w14:paraId="6CA5320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454" w:type="pct"/>
            <w:vAlign w:val="center"/>
          </w:tcPr>
          <w:p w14:paraId="187DD91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74DEE849" w14:textId="77777777" w:rsidTr="00860D4A">
        <w:trPr>
          <w:trHeight w:val="20"/>
        </w:trPr>
        <w:tc>
          <w:tcPr>
            <w:tcW w:w="368" w:type="pct"/>
            <w:vAlign w:val="center"/>
          </w:tcPr>
          <w:p w14:paraId="0B20A4A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15</w:t>
            </w:r>
          </w:p>
        </w:tc>
        <w:tc>
          <w:tcPr>
            <w:tcW w:w="2631" w:type="pct"/>
            <w:vAlign w:val="bottom"/>
          </w:tcPr>
          <w:p w14:paraId="7E5940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复习</w:t>
            </w:r>
            <w:r w:rsidRPr="002A6727">
              <w:rPr>
                <w:rFonts w:eastAsia="BatangChe"/>
                <w:color w:val="000000" w:themeColor="text1"/>
                <w:sz w:val="26"/>
                <w:szCs w:val="26"/>
              </w:rPr>
              <w:t xml:space="preserve"> + </w:t>
            </w:r>
            <w:r w:rsidRPr="002A6727">
              <w:rPr>
                <w:rFonts w:eastAsia="BatangChe"/>
                <w:color w:val="000000" w:themeColor="text1"/>
                <w:sz w:val="26"/>
                <w:szCs w:val="26"/>
              </w:rPr>
              <w:t>测验（二）</w:t>
            </w:r>
          </w:p>
        </w:tc>
        <w:tc>
          <w:tcPr>
            <w:tcW w:w="486" w:type="pct"/>
            <w:vAlign w:val="center"/>
          </w:tcPr>
          <w:p w14:paraId="410C8AA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452" w:type="pct"/>
            <w:vAlign w:val="center"/>
          </w:tcPr>
          <w:p w14:paraId="192FF0D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609" w:type="pct"/>
            <w:vAlign w:val="center"/>
          </w:tcPr>
          <w:p w14:paraId="5F36A56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454" w:type="pct"/>
            <w:vAlign w:val="center"/>
          </w:tcPr>
          <w:p w14:paraId="4E74E0B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53F5EDB0" w14:textId="77777777" w:rsidTr="00860D4A">
        <w:trPr>
          <w:trHeight w:val="20"/>
        </w:trPr>
        <w:tc>
          <w:tcPr>
            <w:tcW w:w="368" w:type="pct"/>
          </w:tcPr>
          <w:p w14:paraId="26821DC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p>
        </w:tc>
        <w:tc>
          <w:tcPr>
            <w:tcW w:w="2631" w:type="pct"/>
          </w:tcPr>
          <w:p w14:paraId="68BC118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Cộng</w:t>
            </w:r>
          </w:p>
        </w:tc>
        <w:tc>
          <w:tcPr>
            <w:tcW w:w="486" w:type="pct"/>
            <w:vAlign w:val="center"/>
          </w:tcPr>
          <w:p w14:paraId="11F8A25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60</w:t>
            </w:r>
          </w:p>
        </w:tc>
        <w:tc>
          <w:tcPr>
            <w:tcW w:w="452" w:type="pct"/>
            <w:vAlign w:val="center"/>
          </w:tcPr>
          <w:p w14:paraId="0A79801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25</w:t>
            </w:r>
          </w:p>
        </w:tc>
        <w:tc>
          <w:tcPr>
            <w:tcW w:w="609" w:type="pct"/>
            <w:vAlign w:val="center"/>
          </w:tcPr>
          <w:p w14:paraId="7234801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33</w:t>
            </w:r>
          </w:p>
        </w:tc>
        <w:tc>
          <w:tcPr>
            <w:tcW w:w="454" w:type="pct"/>
            <w:vAlign w:val="center"/>
          </w:tcPr>
          <w:p w14:paraId="6323155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1CAC5F4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1BD0785F" w14:textId="77777777" w:rsidR="00792EFA"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en-US"/>
        </w:rPr>
        <w:lastRenderedPageBreak/>
        <w:t>中级汉语听说教程</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上</w:t>
      </w:r>
      <w:r w:rsidRPr="002A6727">
        <w:rPr>
          <w:rFonts w:eastAsia="BatangChe"/>
          <w:b/>
          <w:color w:val="000000" w:themeColor="text1"/>
          <w:sz w:val="26"/>
          <w:szCs w:val="26"/>
          <w:lang w:val="fr-FR"/>
        </w:rPr>
        <w:t>）</w:t>
      </w:r>
    </w:p>
    <w:p w14:paraId="27A689DD" w14:textId="77777777" w:rsidR="00792EFA" w:rsidRPr="002A6727" w:rsidRDefault="00792EFA"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Bài 1 : </w:t>
      </w:r>
      <w:r w:rsidR="005118C6" w:rsidRPr="002A6727">
        <w:rPr>
          <w:rFonts w:eastAsia="BatangChe"/>
          <w:b/>
          <w:color w:val="000000" w:themeColor="text1"/>
          <w:sz w:val="26"/>
          <w:szCs w:val="26"/>
          <w:lang w:val="en-US"/>
        </w:rPr>
        <w:t>第一课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让我们认识一下儿</w:t>
      </w:r>
      <w:r w:rsidR="008F4E9D" w:rsidRPr="002A6727">
        <w:rPr>
          <w:rFonts w:eastAsia="BatangChe"/>
          <w:b/>
          <w:color w:val="000000" w:themeColor="text1"/>
          <w:sz w:val="26"/>
          <w:szCs w:val="26"/>
          <w:lang w:val="fr-FR"/>
        </w:rPr>
        <w:tab/>
      </w:r>
      <w:r w:rsidR="008F4E9D" w:rsidRPr="002A6727">
        <w:rPr>
          <w:rFonts w:eastAsia="BatangChe"/>
          <w:b/>
          <w:color w:val="000000" w:themeColor="text1"/>
          <w:sz w:val="26"/>
          <w:szCs w:val="26"/>
          <w:lang w:val="fr-FR"/>
        </w:rPr>
        <w:tab/>
      </w:r>
      <w:r w:rsidR="008F4E9D" w:rsidRPr="002A6727">
        <w:rPr>
          <w:rFonts w:eastAsia="BatangChe"/>
          <w:b/>
          <w:color w:val="000000" w:themeColor="text1"/>
          <w:sz w:val="26"/>
          <w:szCs w:val="26"/>
          <w:lang w:val="fr-FR"/>
        </w:rPr>
        <w:tab/>
      </w:r>
      <w:r w:rsidR="008F4E9D"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4 giờ</w:t>
      </w:r>
    </w:p>
    <w:p w14:paraId="3B03A35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159E72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lang w:val="fr-FR"/>
        </w:rPr>
        <w:t>Nghe h</w:t>
      </w:r>
      <w:r w:rsidRPr="002A6727">
        <w:rPr>
          <w:rFonts w:eastAsia="BatangChe"/>
          <w:color w:val="000000" w:themeColor="text1"/>
          <w:sz w:val="26"/>
          <w:szCs w:val="26"/>
        </w:rPr>
        <w:t xml:space="preserve">iểu và vận dụng được những từ ngữ, mẫu câu sử dụng khi </w:t>
      </w:r>
      <w:r w:rsidRPr="002A6727">
        <w:rPr>
          <w:rFonts w:eastAsia="BatangChe"/>
          <w:color w:val="000000" w:themeColor="text1"/>
          <w:sz w:val="26"/>
          <w:szCs w:val="26"/>
          <w:lang w:val="fr-FR"/>
        </w:rPr>
        <w:t>làm quen</w:t>
      </w:r>
      <w:r w:rsidRPr="002A6727">
        <w:rPr>
          <w:rFonts w:eastAsia="BatangChe"/>
          <w:color w:val="000000" w:themeColor="text1"/>
          <w:sz w:val="26"/>
          <w:szCs w:val="26"/>
        </w:rPr>
        <w:t>.</w:t>
      </w:r>
    </w:p>
    <w:p w14:paraId="7AA6609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các mẫu câu  “</w:t>
      </w:r>
      <w:r w:rsidRPr="002A6727">
        <w:rPr>
          <w:rFonts w:eastAsia="BatangChe"/>
          <w:color w:val="000000" w:themeColor="text1"/>
          <w:sz w:val="26"/>
          <w:szCs w:val="26"/>
        </w:rPr>
        <w:t>可以</w:t>
      </w:r>
      <w:r w:rsidRPr="002A6727">
        <w:rPr>
          <w:rFonts w:eastAsia="BatangChe"/>
          <w:color w:val="000000" w:themeColor="text1"/>
          <w:sz w:val="26"/>
          <w:szCs w:val="26"/>
        </w:rPr>
        <w:t>...</w:t>
      </w:r>
      <w:r w:rsidRPr="002A6727">
        <w:rPr>
          <w:rFonts w:eastAsia="BatangChe"/>
          <w:color w:val="000000" w:themeColor="text1"/>
          <w:sz w:val="26"/>
          <w:szCs w:val="26"/>
        </w:rPr>
        <w:t>也可以</w:t>
      </w:r>
      <w:r w:rsidRPr="002A6727">
        <w:rPr>
          <w:rFonts w:eastAsia="BatangChe"/>
          <w:color w:val="000000" w:themeColor="text1"/>
          <w:sz w:val="26"/>
          <w:szCs w:val="26"/>
        </w:rPr>
        <w:t>.../...</w:t>
      </w:r>
      <w:r w:rsidRPr="002A6727">
        <w:rPr>
          <w:rFonts w:eastAsia="BatangChe"/>
          <w:color w:val="000000" w:themeColor="text1"/>
          <w:sz w:val="26"/>
          <w:szCs w:val="26"/>
        </w:rPr>
        <w:t>，就是</w:t>
      </w:r>
      <w:r w:rsidRPr="002A6727">
        <w:rPr>
          <w:rFonts w:eastAsia="BatangChe"/>
          <w:color w:val="000000" w:themeColor="text1"/>
          <w:sz w:val="26"/>
          <w:szCs w:val="26"/>
        </w:rPr>
        <w:t>.../...</w:t>
      </w:r>
      <w:r w:rsidRPr="002A6727">
        <w:rPr>
          <w:rFonts w:eastAsia="BatangChe"/>
          <w:color w:val="000000" w:themeColor="text1"/>
          <w:sz w:val="26"/>
          <w:szCs w:val="26"/>
        </w:rPr>
        <w:t>，这不</w:t>
      </w:r>
      <w:r w:rsidRPr="002A6727">
        <w:rPr>
          <w:rFonts w:eastAsia="BatangChe"/>
          <w:color w:val="000000" w:themeColor="text1"/>
          <w:sz w:val="26"/>
          <w:szCs w:val="26"/>
        </w:rPr>
        <w:t>,.../</w:t>
      </w:r>
      <w:r w:rsidRPr="002A6727">
        <w:rPr>
          <w:rFonts w:eastAsia="BatangChe"/>
          <w:color w:val="000000" w:themeColor="text1"/>
          <w:sz w:val="26"/>
          <w:szCs w:val="26"/>
        </w:rPr>
        <w:t>本来</w:t>
      </w:r>
      <w:r w:rsidRPr="002A6727">
        <w:rPr>
          <w:rFonts w:eastAsia="BatangChe"/>
          <w:color w:val="000000" w:themeColor="text1"/>
          <w:sz w:val="26"/>
          <w:szCs w:val="26"/>
        </w:rPr>
        <w:t>...</w:t>
      </w:r>
      <w:r w:rsidRPr="002A6727">
        <w:rPr>
          <w:rFonts w:eastAsia="BatangChe"/>
          <w:color w:val="000000" w:themeColor="text1"/>
          <w:sz w:val="26"/>
          <w:szCs w:val="26"/>
        </w:rPr>
        <w:t>，可是转念一想，</w:t>
      </w:r>
      <w:r w:rsidRPr="002A6727">
        <w:rPr>
          <w:rFonts w:eastAsia="BatangChe"/>
          <w:color w:val="000000" w:themeColor="text1"/>
          <w:sz w:val="26"/>
          <w:szCs w:val="26"/>
        </w:rPr>
        <w:t>...” ứng dụng vào giao tiếp thực tế và hoàn thành bài tập thực hành nói trong giáo trình.</w:t>
      </w:r>
    </w:p>
    <w:p w14:paraId="5BD5277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Giao tiếp, trao đổi linh hoạt, hợp lý khi bàn về vấn đề làm quen, giới thiệu bản thân,.</w:t>
      </w:r>
    </w:p>
    <w:p w14:paraId="1B582EE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210BA3D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56984B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2B8B337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1642EB1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2041E9C3" w14:textId="77777777" w:rsidR="00792EFA" w:rsidRPr="002A6727" w:rsidRDefault="00792EFA"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2:</w:t>
      </w:r>
      <w:r w:rsidR="005118C6" w:rsidRPr="002A6727">
        <w:rPr>
          <w:rFonts w:eastAsia="BatangChe"/>
          <w:b/>
          <w:color w:val="000000" w:themeColor="text1"/>
          <w:sz w:val="26"/>
          <w:szCs w:val="26"/>
        </w:rPr>
        <w:t>第二课：购物，让我欢喜让我忧</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1BB1A2D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08C143D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từ ngữ, mẫu câu để nói về vấn đề mua sắm, vấn đề mua sắm do sở thích dẫn đến vượt quá khả năng cho phép và làm cho bản thân lo lắng .</w:t>
      </w:r>
    </w:p>
    <w:p w14:paraId="79543C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các mẫu câu  “</w:t>
      </w:r>
      <w:r w:rsidRPr="002A6727">
        <w:rPr>
          <w:rFonts w:eastAsia="BatangChe"/>
          <w:color w:val="000000" w:themeColor="text1"/>
          <w:sz w:val="26"/>
          <w:szCs w:val="26"/>
        </w:rPr>
        <w:t>快</w:t>
      </w:r>
      <w:r w:rsidRPr="002A6727">
        <w:rPr>
          <w:rFonts w:eastAsia="BatangChe"/>
          <w:color w:val="000000" w:themeColor="text1"/>
          <w:sz w:val="26"/>
          <w:szCs w:val="26"/>
        </w:rPr>
        <w:t>...</w:t>
      </w:r>
      <w:r w:rsidRPr="002A6727">
        <w:rPr>
          <w:rFonts w:eastAsia="BatangChe"/>
          <w:color w:val="000000" w:themeColor="text1"/>
          <w:sz w:val="26"/>
          <w:szCs w:val="26"/>
        </w:rPr>
        <w:t>要</w:t>
      </w:r>
      <w:r w:rsidRPr="002A6727">
        <w:rPr>
          <w:rFonts w:eastAsia="BatangChe"/>
          <w:color w:val="000000" w:themeColor="text1"/>
          <w:sz w:val="26"/>
          <w:szCs w:val="26"/>
        </w:rPr>
        <w:t xml:space="preserve">.../ </w:t>
      </w:r>
      <w:r w:rsidRPr="002A6727">
        <w:rPr>
          <w:rFonts w:eastAsia="BatangChe"/>
          <w:color w:val="000000" w:themeColor="text1"/>
          <w:sz w:val="26"/>
          <w:szCs w:val="26"/>
        </w:rPr>
        <w:t>本来</w:t>
      </w:r>
      <w:r w:rsidRPr="002A6727">
        <w:rPr>
          <w:rFonts w:eastAsia="BatangChe"/>
          <w:color w:val="000000" w:themeColor="text1"/>
          <w:sz w:val="26"/>
          <w:szCs w:val="26"/>
        </w:rPr>
        <w:t>...</w:t>
      </w:r>
      <w:r w:rsidRPr="002A6727">
        <w:rPr>
          <w:rFonts w:eastAsia="BatangChe"/>
          <w:color w:val="000000" w:themeColor="text1"/>
          <w:sz w:val="26"/>
          <w:szCs w:val="26"/>
        </w:rPr>
        <w:t>但是你猜怎么着？</w:t>
      </w:r>
      <w:r w:rsidRPr="002A6727">
        <w:rPr>
          <w:rFonts w:eastAsia="BatangChe"/>
          <w:color w:val="000000" w:themeColor="text1"/>
          <w:sz w:val="26"/>
          <w:szCs w:val="26"/>
        </w:rPr>
        <w:t>.../</w:t>
      </w:r>
      <w:r w:rsidRPr="002A6727">
        <w:rPr>
          <w:rFonts w:eastAsia="BatangChe"/>
          <w:color w:val="000000" w:themeColor="text1"/>
          <w:sz w:val="26"/>
          <w:szCs w:val="26"/>
        </w:rPr>
        <w:t>别看</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得了</w:t>
      </w:r>
      <w:r w:rsidRPr="002A6727">
        <w:rPr>
          <w:rFonts w:eastAsia="BatangChe"/>
          <w:color w:val="000000" w:themeColor="text1"/>
          <w:sz w:val="26"/>
          <w:szCs w:val="26"/>
        </w:rPr>
        <w:t>.../...</w:t>
      </w:r>
      <w:r w:rsidRPr="002A6727">
        <w:rPr>
          <w:rFonts w:eastAsia="BatangChe"/>
          <w:color w:val="000000" w:themeColor="text1"/>
          <w:sz w:val="26"/>
          <w:szCs w:val="26"/>
        </w:rPr>
        <w:t>，总要</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这么一来，</w:t>
      </w:r>
      <w:r w:rsidRPr="002A6727">
        <w:rPr>
          <w:rFonts w:eastAsia="BatangChe"/>
          <w:color w:val="000000" w:themeColor="text1"/>
          <w:sz w:val="26"/>
          <w:szCs w:val="26"/>
        </w:rPr>
        <w:t>.../</w:t>
      </w:r>
      <w:r w:rsidRPr="002A6727">
        <w:rPr>
          <w:rFonts w:eastAsia="BatangChe"/>
          <w:color w:val="000000" w:themeColor="text1"/>
          <w:sz w:val="26"/>
          <w:szCs w:val="26"/>
        </w:rPr>
        <w:t>你还别说，</w:t>
      </w:r>
      <w:r w:rsidRPr="002A6727">
        <w:rPr>
          <w:rFonts w:eastAsia="BatangChe"/>
          <w:color w:val="000000" w:themeColor="text1"/>
          <w:sz w:val="26"/>
          <w:szCs w:val="26"/>
        </w:rPr>
        <w:t>.../...</w:t>
      </w:r>
      <w:r w:rsidRPr="002A6727">
        <w:rPr>
          <w:rFonts w:eastAsia="BatangChe"/>
          <w:color w:val="000000" w:themeColor="text1"/>
          <w:sz w:val="26"/>
          <w:szCs w:val="26"/>
        </w:rPr>
        <w:t>别提多</w:t>
      </w:r>
      <w:r w:rsidRPr="002A6727">
        <w:rPr>
          <w:rFonts w:eastAsia="BatangChe"/>
          <w:color w:val="000000" w:themeColor="text1"/>
          <w:sz w:val="26"/>
          <w:szCs w:val="26"/>
        </w:rPr>
        <w:t>...” ứng dụng vào giao tiếp thực tế và hoàn thành bài tập thực hành nói trong giáo trình.</w:t>
      </w:r>
    </w:p>
    <w:p w14:paraId="2FB0A9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Có thể thảo luận về vấn đề mua sắp qúa đà trong giới trẻ hiện nay dẫn đến mất cân bằng TQU tiêu trong cuộc sống. Giao tiếp linh hoạt và tinh tế trong việc sử dụng từ ngữ trong mua sắm và TQU tiêu.</w:t>
      </w:r>
    </w:p>
    <w:p w14:paraId="2768655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Thuyết trình được những lợi ích và tác hại của việc mua sắm và TQU tiêu không hợp lý, dẫn đến mất cân bằng trong chi tiêu  v.v....</w:t>
      </w:r>
    </w:p>
    <w:p w14:paraId="6B03E0D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0ED5811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生词与词语用法</w:t>
      </w:r>
    </w:p>
    <w:p w14:paraId="2FC5C88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语言点</w:t>
      </w:r>
    </w:p>
    <w:p w14:paraId="51AB1BA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2C51382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口语练习</w:t>
      </w:r>
    </w:p>
    <w:p w14:paraId="42E4F402" w14:textId="77777777" w:rsidR="00792EFA" w:rsidRPr="002A6727" w:rsidRDefault="00792EFA"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3, bài 4:</w:t>
      </w:r>
      <w:r w:rsidR="005118C6" w:rsidRPr="002A6727">
        <w:rPr>
          <w:rFonts w:eastAsia="BatangChe"/>
          <w:b/>
          <w:color w:val="000000" w:themeColor="text1"/>
          <w:sz w:val="26"/>
          <w:szCs w:val="26"/>
        </w:rPr>
        <w:t>第四课：</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有什么别有病（</w:t>
      </w:r>
      <w:r w:rsidR="005118C6" w:rsidRPr="002A6727">
        <w:rPr>
          <w:rFonts w:eastAsia="BatangChe"/>
          <w:b/>
          <w:color w:val="000000" w:themeColor="text1"/>
          <w:sz w:val="26"/>
          <w:szCs w:val="26"/>
        </w:rPr>
        <w:t>1+2</w:t>
      </w:r>
      <w:r w:rsidR="005118C6" w:rsidRPr="002A6727">
        <w:rPr>
          <w:rFonts w:eastAsia="BatangChe"/>
          <w:b/>
          <w:color w:val="000000" w:themeColor="text1"/>
          <w:sz w:val="26"/>
          <w:szCs w:val="26"/>
        </w:rPr>
        <w:t>）</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7 giờ</w:t>
      </w:r>
    </w:p>
    <w:p w14:paraId="6471CC8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7CBFAAF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vận dụng được nội dung các đoạn văn ngắn</w:t>
      </w:r>
    </w:p>
    <w:p w14:paraId="600F66E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49EA9DC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Hiểu và vận dụng từ ngữ, mẫu câu về lĩnh vực sức khỏe con người hiện nay. </w:t>
      </w:r>
    </w:p>
    <w:p w14:paraId="48B3C5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Giao tiếp, trao đổi, hỏi đáp, bày tỏ ý kiến về vấn đề sức con người  trong xã hội hiện đại. </w:t>
      </w:r>
    </w:p>
    <w:p w14:paraId="33AE2EB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Vận dụng được các mẫu câu  “</w:t>
      </w:r>
      <w:r w:rsidRPr="002A6727">
        <w:rPr>
          <w:rFonts w:eastAsia="BatangChe"/>
          <w:color w:val="000000" w:themeColor="text1"/>
          <w:sz w:val="26"/>
          <w:szCs w:val="26"/>
        </w:rPr>
        <w:t>别看</w:t>
      </w:r>
      <w:r w:rsidRPr="002A6727">
        <w:rPr>
          <w:rFonts w:eastAsia="BatangChe"/>
          <w:color w:val="000000" w:themeColor="text1"/>
          <w:sz w:val="26"/>
          <w:szCs w:val="26"/>
        </w:rPr>
        <w:t>...</w:t>
      </w:r>
      <w:r w:rsidRPr="002A6727">
        <w:rPr>
          <w:rFonts w:eastAsia="BatangChe"/>
          <w:color w:val="000000" w:themeColor="text1"/>
          <w:sz w:val="26"/>
          <w:szCs w:val="26"/>
        </w:rPr>
        <w:t>，可是</w:t>
      </w:r>
      <w:r w:rsidRPr="002A6727">
        <w:rPr>
          <w:rFonts w:eastAsia="BatangChe"/>
          <w:color w:val="000000" w:themeColor="text1"/>
          <w:sz w:val="26"/>
          <w:szCs w:val="26"/>
        </w:rPr>
        <w:t>.../...</w:t>
      </w:r>
      <w:r w:rsidRPr="002A6727">
        <w:rPr>
          <w:rFonts w:eastAsia="BatangChe"/>
          <w:color w:val="000000" w:themeColor="text1"/>
          <w:sz w:val="26"/>
          <w:szCs w:val="26"/>
        </w:rPr>
        <w:t>，干脆</w:t>
      </w:r>
      <w:r w:rsidRPr="002A6727">
        <w:rPr>
          <w:rFonts w:eastAsia="BatangChe"/>
          <w:color w:val="000000" w:themeColor="text1"/>
          <w:sz w:val="26"/>
          <w:szCs w:val="26"/>
        </w:rPr>
        <w:t>...</w:t>
      </w:r>
      <w:r w:rsidRPr="002A6727">
        <w:rPr>
          <w:rFonts w:eastAsia="BatangChe"/>
          <w:color w:val="000000" w:themeColor="text1"/>
          <w:sz w:val="26"/>
          <w:szCs w:val="26"/>
        </w:rPr>
        <w:t>，反正</w:t>
      </w:r>
      <w:r w:rsidRPr="002A6727">
        <w:rPr>
          <w:rFonts w:eastAsia="BatangChe"/>
          <w:color w:val="000000" w:themeColor="text1"/>
          <w:sz w:val="26"/>
          <w:szCs w:val="26"/>
        </w:rPr>
        <w:t>.../</w:t>
      </w:r>
      <w:r w:rsidRPr="002A6727">
        <w:rPr>
          <w:rFonts w:eastAsia="BatangChe"/>
          <w:color w:val="000000" w:themeColor="text1"/>
          <w:sz w:val="26"/>
          <w:szCs w:val="26"/>
        </w:rPr>
        <w:t>又是</w:t>
      </w:r>
      <w:r w:rsidRPr="002A6727">
        <w:rPr>
          <w:rFonts w:eastAsia="BatangChe"/>
          <w:color w:val="000000" w:themeColor="text1"/>
          <w:sz w:val="26"/>
          <w:szCs w:val="26"/>
        </w:rPr>
        <w:t>...</w:t>
      </w:r>
      <w:r w:rsidRPr="002A6727">
        <w:rPr>
          <w:rFonts w:eastAsia="BatangChe"/>
          <w:color w:val="000000" w:themeColor="text1"/>
          <w:sz w:val="26"/>
          <w:szCs w:val="26"/>
        </w:rPr>
        <w:t>又是</w:t>
      </w:r>
      <w:r w:rsidRPr="002A6727">
        <w:rPr>
          <w:rFonts w:eastAsia="BatangChe"/>
          <w:color w:val="000000" w:themeColor="text1"/>
          <w:sz w:val="26"/>
          <w:szCs w:val="26"/>
        </w:rPr>
        <w:t>.../...</w:t>
      </w:r>
      <w:r w:rsidRPr="002A6727">
        <w:rPr>
          <w:rFonts w:eastAsia="BatangChe"/>
          <w:color w:val="000000" w:themeColor="text1"/>
          <w:sz w:val="26"/>
          <w:szCs w:val="26"/>
        </w:rPr>
        <w:t>，说不难</w:t>
      </w:r>
      <w:r w:rsidRPr="002A6727">
        <w:rPr>
          <w:rFonts w:eastAsia="BatangChe"/>
          <w:color w:val="000000" w:themeColor="text1"/>
          <w:sz w:val="26"/>
          <w:szCs w:val="26"/>
        </w:rPr>
        <w:t>.../</w:t>
      </w:r>
      <w:r w:rsidRPr="002A6727">
        <w:rPr>
          <w:rFonts w:eastAsia="BatangChe"/>
          <w:color w:val="000000" w:themeColor="text1"/>
          <w:sz w:val="26"/>
          <w:szCs w:val="26"/>
        </w:rPr>
        <w:t>不用说你也知道，</w:t>
      </w:r>
      <w:r w:rsidRPr="002A6727">
        <w:rPr>
          <w:rFonts w:eastAsia="BatangChe"/>
          <w:color w:val="000000" w:themeColor="text1"/>
          <w:sz w:val="26"/>
          <w:szCs w:val="26"/>
        </w:rPr>
        <w:t>...” ứng dụng vào giao tiếp thực tế và hoàn thành bài tập thực hành nói trong giáo trình.</w:t>
      </w:r>
    </w:p>
    <w:p w14:paraId="3C4274A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Giới thiệu, thuyết trình về một số căn bệnh thường gặp của con người trong xã hội hiện đại, và phương pháp sinh hoạt khoa học để đem lại cuộc sống khỏe mạnh.</w:t>
      </w:r>
    </w:p>
    <w:p w14:paraId="5C80F1A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9C41B4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听力课文一：一张治疗费用单</w:t>
      </w:r>
    </w:p>
    <w:p w14:paraId="5356D9F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听力课文二：饮食与健康</w:t>
      </w:r>
    </w:p>
    <w:p w14:paraId="45F5BA6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7EFC75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362EF488" w14:textId="77777777" w:rsidR="00792EFA" w:rsidRPr="002A6727" w:rsidRDefault="00792EFA"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5:</w:t>
      </w:r>
      <w:r w:rsidR="005118C6" w:rsidRPr="002A6727">
        <w:rPr>
          <w:rFonts w:eastAsia="BatangChe"/>
          <w:b/>
          <w:color w:val="000000" w:themeColor="text1"/>
          <w:sz w:val="26"/>
          <w:szCs w:val="26"/>
        </w:rPr>
        <w:t>汉语水平考试第五级</w:t>
      </w:r>
      <w:r w:rsidR="005118C6" w:rsidRPr="002A6727">
        <w:rPr>
          <w:rFonts w:eastAsia="BatangChe"/>
          <w:b/>
          <w:color w:val="000000" w:themeColor="text1"/>
          <w:sz w:val="26"/>
          <w:szCs w:val="26"/>
        </w:rPr>
        <w:t xml:space="preserve"> + </w:t>
      </w:r>
      <w:r w:rsidR="005118C6" w:rsidRPr="002A6727">
        <w:rPr>
          <w:rFonts w:eastAsia="BatangChe"/>
          <w:b/>
          <w:color w:val="000000" w:themeColor="text1"/>
          <w:sz w:val="26"/>
          <w:szCs w:val="26"/>
        </w:rPr>
        <w:t>汉语水平口试</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4267E28B" w14:textId="77777777" w:rsidR="00792EFA" w:rsidRPr="002A6727" w:rsidRDefault="00792EFA"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Mục tiêu: </w:t>
      </w:r>
    </w:p>
    <w:p w14:paraId="266ABFDF" w14:textId="77777777" w:rsidR="00792EFA" w:rsidRPr="002A6727" w:rsidRDefault="00792EFA"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Ôn tập, củng cố kiến thức</w:t>
      </w:r>
    </w:p>
    <w:p w14:paraId="684F8B87" w14:textId="77777777" w:rsidR="00792EFA" w:rsidRPr="002A6727" w:rsidRDefault="00792EFA"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Nội dung:</w:t>
      </w:r>
    </w:p>
    <w:p w14:paraId="4EA898C0" w14:textId="77777777" w:rsidR="00792EFA" w:rsidRPr="002A6727" w:rsidRDefault="00792EFA"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Kiểm tra, đánh giá</w:t>
      </w:r>
    </w:p>
    <w:p w14:paraId="34F8EE5E" w14:textId="77777777" w:rsidR="00792EFA" w:rsidRPr="002A6727" w:rsidRDefault="00792EFA"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6, bài 7:</w:t>
      </w:r>
      <w:r w:rsidR="005118C6" w:rsidRPr="002A6727">
        <w:rPr>
          <w:rFonts w:eastAsia="BatangChe"/>
          <w:b/>
          <w:color w:val="000000" w:themeColor="text1"/>
          <w:sz w:val="26"/>
          <w:szCs w:val="26"/>
        </w:rPr>
        <w:t>第五课：爱情是什么？（</w:t>
      </w:r>
      <w:r w:rsidR="005118C6" w:rsidRPr="002A6727">
        <w:rPr>
          <w:rFonts w:eastAsia="BatangChe"/>
          <w:b/>
          <w:color w:val="000000" w:themeColor="text1"/>
          <w:sz w:val="26"/>
          <w:szCs w:val="26"/>
        </w:rPr>
        <w:t>1+2</w:t>
      </w:r>
      <w:r w:rsidR="005118C6" w:rsidRPr="002A6727">
        <w:rPr>
          <w:rFonts w:eastAsia="BatangChe"/>
          <w:b/>
          <w:color w:val="000000" w:themeColor="text1"/>
          <w:sz w:val="26"/>
          <w:szCs w:val="26"/>
        </w:rPr>
        <w:t>）</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8 giờ</w:t>
      </w:r>
    </w:p>
    <w:p w14:paraId="4CDD663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4A70C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ý nghĩa các câu đơn và diễn đạt lại nội dung</w:t>
      </w:r>
    </w:p>
    <w:p w14:paraId="778BA73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thuật lại nội dung chính của các đoạn văn ngắn</w:t>
      </w:r>
    </w:p>
    <w:p w14:paraId="4399D22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7F1FE36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và vận dụng từ ngữ, mẫu câu thường dùng khi bày tỏ quan điểm về tình yêu trong xã hội hiện đại.</w:t>
      </w:r>
    </w:p>
    <w:p w14:paraId="0564D4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Vận dụng được các mẫu câu  “</w:t>
      </w:r>
      <w:r w:rsidRPr="002A6727">
        <w:rPr>
          <w:rFonts w:eastAsia="BatangChe"/>
          <w:color w:val="000000" w:themeColor="text1"/>
          <w:sz w:val="26"/>
          <w:szCs w:val="26"/>
        </w:rPr>
        <w:t>想怎么</w:t>
      </w:r>
      <w:r w:rsidRPr="002A6727">
        <w:rPr>
          <w:rFonts w:eastAsia="BatangChe"/>
          <w:color w:val="000000" w:themeColor="text1"/>
          <w:sz w:val="26"/>
          <w:szCs w:val="26"/>
        </w:rPr>
        <w:t>V</w:t>
      </w:r>
      <w:r w:rsidRPr="002A6727">
        <w:rPr>
          <w:rFonts w:eastAsia="BatangChe"/>
          <w:color w:val="000000" w:themeColor="text1"/>
          <w:sz w:val="26"/>
          <w:szCs w:val="26"/>
        </w:rPr>
        <w:t>就怎么</w:t>
      </w:r>
      <w:r w:rsidRPr="002A6727">
        <w:rPr>
          <w:rFonts w:eastAsia="BatangChe"/>
          <w:color w:val="000000" w:themeColor="text1"/>
          <w:sz w:val="26"/>
          <w:szCs w:val="26"/>
        </w:rPr>
        <w:t>V/</w:t>
      </w:r>
      <w:r w:rsidRPr="002A6727">
        <w:rPr>
          <w:rFonts w:eastAsia="BatangChe"/>
          <w:color w:val="000000" w:themeColor="text1"/>
          <w:sz w:val="26"/>
          <w:szCs w:val="26"/>
        </w:rPr>
        <w:t>想</w:t>
      </w:r>
      <w:r w:rsidRPr="002A6727">
        <w:rPr>
          <w:rFonts w:eastAsia="BatangChe"/>
          <w:color w:val="000000" w:themeColor="text1"/>
          <w:sz w:val="26"/>
          <w:szCs w:val="26"/>
        </w:rPr>
        <w:t>V</w:t>
      </w:r>
      <w:r w:rsidRPr="002A6727">
        <w:rPr>
          <w:rFonts w:eastAsia="BatangChe"/>
          <w:color w:val="000000" w:themeColor="text1"/>
          <w:sz w:val="26"/>
          <w:szCs w:val="26"/>
        </w:rPr>
        <w:t>就</w:t>
      </w:r>
      <w:r w:rsidRPr="002A6727">
        <w:rPr>
          <w:rFonts w:eastAsia="BatangChe"/>
          <w:color w:val="000000" w:themeColor="text1"/>
          <w:sz w:val="26"/>
          <w:szCs w:val="26"/>
        </w:rPr>
        <w:t>V</w:t>
      </w:r>
      <w:r w:rsidRPr="002A6727">
        <w:rPr>
          <w:rFonts w:eastAsia="BatangChe"/>
          <w:color w:val="000000" w:themeColor="text1"/>
          <w:sz w:val="26"/>
          <w:szCs w:val="26"/>
        </w:rPr>
        <w:t>（不想</w:t>
      </w:r>
      <w:r w:rsidRPr="002A6727">
        <w:rPr>
          <w:rFonts w:eastAsia="BatangChe"/>
          <w:color w:val="000000" w:themeColor="text1"/>
          <w:sz w:val="26"/>
          <w:szCs w:val="26"/>
        </w:rPr>
        <w:t>V</w:t>
      </w:r>
      <w:r w:rsidRPr="002A6727">
        <w:rPr>
          <w:rFonts w:eastAsia="BatangChe"/>
          <w:color w:val="000000" w:themeColor="text1"/>
          <w:sz w:val="26"/>
          <w:szCs w:val="26"/>
        </w:rPr>
        <w:t>就不</w:t>
      </w:r>
      <w:r w:rsidRPr="002A6727">
        <w:rPr>
          <w:rFonts w:eastAsia="BatangChe"/>
          <w:color w:val="000000" w:themeColor="text1"/>
          <w:sz w:val="26"/>
          <w:szCs w:val="26"/>
        </w:rPr>
        <w:t>V</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连</w:t>
      </w:r>
      <w:r w:rsidRPr="002A6727">
        <w:rPr>
          <w:rFonts w:eastAsia="BatangChe"/>
          <w:color w:val="000000" w:themeColor="text1"/>
          <w:sz w:val="26"/>
          <w:szCs w:val="26"/>
        </w:rPr>
        <w:t>...</w:t>
      </w:r>
      <w:r w:rsidRPr="002A6727">
        <w:rPr>
          <w:rFonts w:eastAsia="BatangChe"/>
          <w:color w:val="000000" w:themeColor="text1"/>
          <w:sz w:val="26"/>
          <w:szCs w:val="26"/>
        </w:rPr>
        <w:t>都</w:t>
      </w:r>
      <w:r w:rsidRPr="002A6727">
        <w:rPr>
          <w:rFonts w:eastAsia="BatangChe"/>
          <w:color w:val="000000" w:themeColor="text1"/>
          <w:sz w:val="26"/>
          <w:szCs w:val="26"/>
        </w:rPr>
        <w:t>...</w:t>
      </w:r>
      <w:r w:rsidRPr="002A6727">
        <w:rPr>
          <w:rFonts w:eastAsia="BatangChe"/>
          <w:color w:val="000000" w:themeColor="text1"/>
          <w:sz w:val="26"/>
          <w:szCs w:val="26"/>
        </w:rPr>
        <w:t>，更别说</w:t>
      </w:r>
      <w:r w:rsidRPr="002A6727">
        <w:rPr>
          <w:rFonts w:eastAsia="BatangChe"/>
          <w:color w:val="000000" w:themeColor="text1"/>
          <w:sz w:val="26"/>
          <w:szCs w:val="26"/>
        </w:rPr>
        <w:t>.../</w:t>
      </w:r>
      <w:r w:rsidRPr="002A6727">
        <w:rPr>
          <w:rFonts w:eastAsia="BatangChe"/>
          <w:color w:val="000000" w:themeColor="text1"/>
          <w:sz w:val="26"/>
          <w:szCs w:val="26"/>
        </w:rPr>
        <w:t>越是</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反而越是</w:t>
      </w:r>
      <w:r w:rsidRPr="002A6727">
        <w:rPr>
          <w:rFonts w:eastAsia="BatangChe"/>
          <w:color w:val="000000" w:themeColor="text1"/>
          <w:sz w:val="26"/>
          <w:szCs w:val="26"/>
        </w:rPr>
        <w:t>.../</w:t>
      </w:r>
      <w:r w:rsidRPr="002A6727">
        <w:rPr>
          <w:rFonts w:eastAsia="BatangChe"/>
          <w:color w:val="000000" w:themeColor="text1"/>
          <w:sz w:val="26"/>
          <w:szCs w:val="26"/>
        </w:rPr>
        <w:t>要是</w:t>
      </w:r>
      <w:r w:rsidRPr="002A6727">
        <w:rPr>
          <w:rFonts w:eastAsia="BatangChe"/>
          <w:color w:val="000000" w:themeColor="text1"/>
          <w:sz w:val="26"/>
          <w:szCs w:val="26"/>
        </w:rPr>
        <w:t>...</w:t>
      </w:r>
      <w:r w:rsidRPr="002A6727">
        <w:rPr>
          <w:rFonts w:eastAsia="BatangChe"/>
          <w:color w:val="000000" w:themeColor="text1"/>
          <w:sz w:val="26"/>
          <w:szCs w:val="26"/>
        </w:rPr>
        <w:t>，还不是</w:t>
      </w:r>
      <w:r w:rsidRPr="002A6727">
        <w:rPr>
          <w:rFonts w:eastAsia="BatangChe"/>
          <w:color w:val="000000" w:themeColor="text1"/>
          <w:sz w:val="26"/>
          <w:szCs w:val="26"/>
        </w:rPr>
        <w:t>.../” ứng dụng vào giao tiếp thực tế và hoàn thành bài tập thực hành nói trong giáo trình.</w:t>
      </w:r>
    </w:p>
    <w:p w14:paraId="0845387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H/s sử dựng được nội dung trong bài để bày tỏ quan điểm và cách nhìn nhận về tình yêu.</w:t>
      </w:r>
    </w:p>
    <w:p w14:paraId="6293B4D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78EBD1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听力课文一：</w:t>
      </w:r>
      <w:r w:rsidRPr="002A6727">
        <w:rPr>
          <w:rFonts w:eastAsia="BatangChe"/>
          <w:color w:val="000000" w:themeColor="text1"/>
          <w:sz w:val="26"/>
          <w:szCs w:val="26"/>
        </w:rPr>
        <w:t>A</w:t>
      </w:r>
      <w:r w:rsidRPr="002A6727">
        <w:rPr>
          <w:rFonts w:eastAsia="BatangChe"/>
          <w:color w:val="000000" w:themeColor="text1"/>
          <w:sz w:val="26"/>
          <w:szCs w:val="26"/>
        </w:rPr>
        <w:t>君找对象</w:t>
      </w:r>
    </w:p>
    <w:p w14:paraId="19F8A1F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听力课文二：大学生的恋爱观</w:t>
      </w:r>
    </w:p>
    <w:p w14:paraId="7269C084" w14:textId="77777777" w:rsidR="00792EFA" w:rsidRPr="002A6727" w:rsidRDefault="00792EFA"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8, bài 9:</w:t>
      </w:r>
      <w:r w:rsidR="005118C6" w:rsidRPr="002A6727">
        <w:rPr>
          <w:rFonts w:eastAsia="BatangChe"/>
          <w:b/>
          <w:color w:val="000000" w:themeColor="text1"/>
          <w:sz w:val="26"/>
          <w:szCs w:val="26"/>
        </w:rPr>
        <w:t>第六课：就业的路又多长（</w:t>
      </w:r>
      <w:r w:rsidR="005118C6" w:rsidRPr="002A6727">
        <w:rPr>
          <w:rFonts w:eastAsia="BatangChe"/>
          <w:b/>
          <w:color w:val="000000" w:themeColor="text1"/>
          <w:sz w:val="26"/>
          <w:szCs w:val="26"/>
        </w:rPr>
        <w:t>1+2</w:t>
      </w:r>
      <w:r w:rsidR="005118C6" w:rsidRPr="002A6727">
        <w:rPr>
          <w:rFonts w:eastAsia="BatangChe"/>
          <w:b/>
          <w:color w:val="000000" w:themeColor="text1"/>
          <w:sz w:val="26"/>
          <w:szCs w:val="26"/>
        </w:rPr>
        <w:t>）</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8 giờ</w:t>
      </w:r>
    </w:p>
    <w:p w14:paraId="5E0B6E9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779F047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ý nghĩa các câu đơn và diễn đạt lại nội dung</w:t>
      </w:r>
    </w:p>
    <w:p w14:paraId="2A7AAF4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thuật lại nội dung chính của các đoạn văn ngắn</w:t>
      </w:r>
    </w:p>
    <w:p w14:paraId="3FA4232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16E60EA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2CDC57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听力课文一：找工作</w:t>
      </w:r>
    </w:p>
    <w:p w14:paraId="7B1D05B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听力课文二：青年就业状况</w:t>
      </w:r>
    </w:p>
    <w:p w14:paraId="237088F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短文内容</w:t>
      </w:r>
    </w:p>
    <w:p w14:paraId="2F42EC4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口语练习</w:t>
      </w:r>
    </w:p>
    <w:p w14:paraId="356E5DDE" w14:textId="77777777" w:rsidR="00792EFA" w:rsidRPr="002A6727" w:rsidRDefault="00792EFA" w:rsidP="00792EFA">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10:</w:t>
      </w:r>
      <w:r w:rsidR="005118C6" w:rsidRPr="002A6727">
        <w:rPr>
          <w:rFonts w:eastAsia="BatangChe"/>
          <w:b/>
          <w:color w:val="000000" w:themeColor="text1"/>
          <w:sz w:val="26"/>
          <w:szCs w:val="26"/>
        </w:rPr>
        <w:t>汉语水平考试第五级</w:t>
      </w:r>
      <w:r w:rsidR="005118C6" w:rsidRPr="002A6727">
        <w:rPr>
          <w:rFonts w:eastAsia="BatangChe"/>
          <w:b/>
          <w:color w:val="000000" w:themeColor="text1"/>
          <w:sz w:val="26"/>
          <w:szCs w:val="26"/>
        </w:rPr>
        <w:t xml:space="preserve"> + </w:t>
      </w:r>
      <w:r w:rsidR="005118C6" w:rsidRPr="002A6727">
        <w:rPr>
          <w:rFonts w:eastAsia="BatangChe"/>
          <w:b/>
          <w:color w:val="000000" w:themeColor="text1"/>
          <w:sz w:val="26"/>
          <w:szCs w:val="26"/>
        </w:rPr>
        <w:t>汉语水平口试</w:t>
      </w:r>
      <w:r w:rsidRPr="002A6727">
        <w:rPr>
          <w:rFonts w:eastAsia="BatangChe"/>
          <w:b/>
          <w:color w:val="000000" w:themeColor="text1"/>
          <w:sz w:val="26"/>
          <w:szCs w:val="26"/>
        </w:rPr>
        <w:t>Thời gian: 4 giờ</w:t>
      </w:r>
    </w:p>
    <w:p w14:paraId="6613E8D6" w14:textId="77777777" w:rsidR="00792EFA" w:rsidRPr="002A6727" w:rsidRDefault="00792EFA" w:rsidP="00792EFA">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Mục tiêu: </w:t>
      </w:r>
    </w:p>
    <w:p w14:paraId="24D835C2" w14:textId="77777777" w:rsidR="00792EFA" w:rsidRPr="002A6727" w:rsidRDefault="00792EFA" w:rsidP="00792EFA">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Ôn tập, củng cố kiến thức</w:t>
      </w:r>
    </w:p>
    <w:p w14:paraId="1593090E" w14:textId="77777777" w:rsidR="00792EFA" w:rsidRPr="002A6727" w:rsidRDefault="00792EFA" w:rsidP="00792EFA">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Nội dung:</w:t>
      </w:r>
    </w:p>
    <w:p w14:paraId="44CF0CB1" w14:textId="77777777" w:rsidR="00792EFA" w:rsidRPr="002A6727" w:rsidRDefault="00792EFA" w:rsidP="00792EFA">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Kiểm tra, đánh giá</w:t>
      </w:r>
    </w:p>
    <w:p w14:paraId="5626BB64" w14:textId="77777777" w:rsidR="005118C6" w:rsidRPr="002A6727" w:rsidRDefault="00792EFA"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Bài 11:</w:t>
      </w:r>
      <w:r w:rsidR="005118C6" w:rsidRPr="002A6727">
        <w:rPr>
          <w:rFonts w:eastAsia="BatangChe"/>
          <w:b/>
          <w:color w:val="000000" w:themeColor="text1"/>
          <w:sz w:val="26"/>
          <w:szCs w:val="26"/>
        </w:rPr>
        <w:t>（新闻）第一课：社会</w:t>
      </w:r>
      <w:r w:rsidR="005118C6" w:rsidRPr="002A6727">
        <w:rPr>
          <w:rFonts w:eastAsia="BatangChe"/>
          <w:b/>
          <w:color w:val="000000" w:themeColor="text1"/>
          <w:sz w:val="26"/>
          <w:szCs w:val="26"/>
        </w:rPr>
        <w:t xml:space="preserve"> + </w:t>
      </w:r>
      <w:r w:rsidR="005118C6" w:rsidRPr="002A6727">
        <w:rPr>
          <w:rFonts w:eastAsia="BatangChe"/>
          <w:b/>
          <w:color w:val="000000" w:themeColor="text1"/>
          <w:sz w:val="26"/>
          <w:szCs w:val="26"/>
        </w:rPr>
        <w:t>（口语）第七课：悠着点儿，别累着</w:t>
      </w:r>
    </w:p>
    <w:p w14:paraId="26EFC40C" w14:textId="77777777" w:rsidR="00792EFA" w:rsidRPr="002A6727" w:rsidRDefault="00792EFA" w:rsidP="008F4E9D">
      <w:pPr>
        <w:shd w:val="clear" w:color="auto" w:fill="FFFFFF"/>
        <w:spacing w:before="60" w:after="60" w:line="288" w:lineRule="auto"/>
        <w:ind w:left="6480" w:firstLine="720"/>
        <w:jc w:val="both"/>
        <w:rPr>
          <w:rFonts w:eastAsia="BatangChe"/>
          <w:b/>
          <w:color w:val="000000" w:themeColor="text1"/>
          <w:sz w:val="26"/>
          <w:szCs w:val="26"/>
        </w:rPr>
      </w:pPr>
      <w:r w:rsidRPr="002A6727">
        <w:rPr>
          <w:rFonts w:eastAsia="BatangChe"/>
          <w:b/>
          <w:color w:val="000000" w:themeColor="text1"/>
          <w:sz w:val="26"/>
          <w:szCs w:val="26"/>
        </w:rPr>
        <w:t>Thời gian: 4 giờ</w:t>
      </w:r>
    </w:p>
    <w:p w14:paraId="5740B63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89BE6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Hiểu ý nghĩa các đoạn văn và diễn đạt lại nội dung</w:t>
      </w:r>
    </w:p>
    <w:p w14:paraId="3FDDFA6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Thuật lại nội dung chính của các đoạn văn ngắn</w:t>
      </w:r>
    </w:p>
    <w:p w14:paraId="41DBF54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được nguyên tắc nghe tin</w:t>
      </w:r>
    </w:p>
    <w:p w14:paraId="2E5D263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68FF7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新闻一</w:t>
      </w:r>
    </w:p>
    <w:p w14:paraId="1C087D1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新闻二</w:t>
      </w:r>
    </w:p>
    <w:p w14:paraId="0CB395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新闻三</w:t>
      </w:r>
    </w:p>
    <w:p w14:paraId="607B278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口语课文（一）：不会休息也不会工作</w:t>
      </w:r>
    </w:p>
    <w:p w14:paraId="6FA8C361" w14:textId="77777777" w:rsidR="005118C6" w:rsidRPr="002A6727" w:rsidRDefault="00792EFA"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12</w:t>
      </w:r>
      <w:r w:rsidR="00142003" w:rsidRPr="002A6727">
        <w:rPr>
          <w:rFonts w:eastAsia="BatangChe"/>
          <w:b/>
          <w:color w:val="000000" w:themeColor="text1"/>
          <w:sz w:val="26"/>
          <w:szCs w:val="26"/>
        </w:rPr>
        <w:t xml:space="preserve">  </w:t>
      </w:r>
      <w:r w:rsidR="00142003" w:rsidRPr="002A6727">
        <w:rPr>
          <w:rFonts w:eastAsia="BatangChe"/>
          <w:b/>
          <w:color w:val="000000" w:themeColor="text1"/>
          <w:sz w:val="26"/>
          <w:szCs w:val="26"/>
        </w:rPr>
        <w:t>第二课：社会（续）</w:t>
      </w:r>
      <w:r w:rsidR="00142003" w:rsidRPr="002A6727">
        <w:rPr>
          <w:rFonts w:eastAsia="BatangChe"/>
          <w:b/>
          <w:color w:val="000000" w:themeColor="text1"/>
          <w:sz w:val="26"/>
          <w:szCs w:val="26"/>
        </w:rPr>
        <w:t xml:space="preserve">+ </w:t>
      </w:r>
      <w:r w:rsidR="00142003" w:rsidRPr="002A6727">
        <w:rPr>
          <w:rFonts w:eastAsia="BatangChe"/>
          <w:b/>
          <w:color w:val="000000" w:themeColor="text1"/>
          <w:sz w:val="26"/>
          <w:szCs w:val="26"/>
        </w:rPr>
        <w:t>悠着点儿，别累着</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142003" w:rsidRPr="002A6727">
        <w:rPr>
          <w:rFonts w:eastAsia="BatangChe"/>
          <w:b/>
          <w:color w:val="000000" w:themeColor="text1"/>
          <w:sz w:val="26"/>
          <w:szCs w:val="26"/>
        </w:rPr>
        <w:t>Thời gian: 4 giờ</w:t>
      </w:r>
    </w:p>
    <w:p w14:paraId="385C4FC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86E7D8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Hiểu ý nghĩa các đoạn văn và diễn đạt lại nội dung</w:t>
      </w:r>
    </w:p>
    <w:p w14:paraId="51D1BE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Thuật lại nội dung chính của các đoạn văn ngắn</w:t>
      </w:r>
    </w:p>
    <w:p w14:paraId="768F42A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được nguyên tắc nghe tin</w:t>
      </w:r>
    </w:p>
    <w:p w14:paraId="70FE0E3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D750BE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新闻四</w:t>
      </w:r>
    </w:p>
    <w:p w14:paraId="6E56A3B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新闻五</w:t>
      </w:r>
    </w:p>
    <w:p w14:paraId="0CD3748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口语课文（二）：再忙也要谈恋爱</w:t>
      </w:r>
    </w:p>
    <w:p w14:paraId="272B33BE" w14:textId="77777777" w:rsidR="005118C6" w:rsidRPr="002A6727" w:rsidRDefault="00142003"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13: </w:t>
      </w:r>
      <w:r w:rsidRPr="002A6727">
        <w:rPr>
          <w:rFonts w:eastAsia="BatangChe"/>
          <w:b/>
          <w:color w:val="000000" w:themeColor="text1"/>
          <w:sz w:val="26"/>
          <w:szCs w:val="26"/>
        </w:rPr>
        <w:t>第三课：经济</w:t>
      </w:r>
      <w:r w:rsidRPr="002A6727">
        <w:rPr>
          <w:rFonts w:eastAsia="BatangChe"/>
          <w:b/>
          <w:color w:val="000000" w:themeColor="text1"/>
          <w:sz w:val="26"/>
          <w:szCs w:val="26"/>
        </w:rPr>
        <w:t xml:space="preserve"> + </w:t>
      </w:r>
      <w:r w:rsidRPr="002A6727">
        <w:rPr>
          <w:rFonts w:eastAsia="BatangChe"/>
          <w:b/>
          <w:color w:val="000000" w:themeColor="text1"/>
          <w:sz w:val="26"/>
          <w:szCs w:val="26"/>
        </w:rPr>
        <w:t>消费大家谈</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3F6CD6C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4D78EA4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ý nghĩa các câu đơn và diễn đạt lại nội dung</w:t>
      </w:r>
    </w:p>
    <w:p w14:paraId="32BFCEE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thuật lại nội dung chính của các đoạn văn ngắn</w:t>
      </w:r>
    </w:p>
    <w:p w14:paraId="03704C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0637990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DF53B7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新闻一</w:t>
      </w:r>
    </w:p>
    <w:p w14:paraId="63F6187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新闻二</w:t>
      </w:r>
    </w:p>
    <w:p w14:paraId="73168D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新闻三</w:t>
      </w:r>
    </w:p>
    <w:p w14:paraId="434672B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口语课文（一）：消费大家谈</w:t>
      </w:r>
    </w:p>
    <w:p w14:paraId="00AB2E40" w14:textId="77777777" w:rsidR="00142003" w:rsidRPr="002A6727" w:rsidRDefault="00142003" w:rsidP="008F4E9D">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Bài 14: </w:t>
      </w:r>
      <w:r w:rsidRPr="002A6727">
        <w:rPr>
          <w:rFonts w:eastAsia="BatangChe"/>
          <w:b/>
          <w:color w:val="000000" w:themeColor="text1"/>
          <w:sz w:val="26"/>
          <w:szCs w:val="26"/>
        </w:rPr>
        <w:t>第四课：经济（续）</w:t>
      </w:r>
      <w:r w:rsidRPr="002A6727">
        <w:rPr>
          <w:rFonts w:eastAsia="BatangChe"/>
          <w:b/>
          <w:color w:val="000000" w:themeColor="text1"/>
          <w:sz w:val="26"/>
          <w:szCs w:val="26"/>
        </w:rPr>
        <w:t xml:space="preserve">+ </w:t>
      </w:r>
      <w:r w:rsidRPr="002A6727">
        <w:rPr>
          <w:rFonts w:eastAsia="BatangChe"/>
          <w:b/>
          <w:color w:val="000000" w:themeColor="text1"/>
          <w:sz w:val="26"/>
          <w:szCs w:val="26"/>
        </w:rPr>
        <w:t>消费大家谈</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4219EBF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777E751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ý nghĩa các câu đơn và diễn đạt lại nội dung</w:t>
      </w:r>
    </w:p>
    <w:p w14:paraId="495DE8A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thuật lại nội dung chính của các đoạn văn ngắn</w:t>
      </w:r>
    </w:p>
    <w:p w14:paraId="32B3935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hiểu và hoàn thành bài tập sau nội dung bài khóa và vận dụng được bài khóa</w:t>
      </w:r>
    </w:p>
    <w:p w14:paraId="2E28DC7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709F2D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新闻四</w:t>
      </w:r>
    </w:p>
    <w:p w14:paraId="258F57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新闻五</w:t>
      </w:r>
    </w:p>
    <w:p w14:paraId="07145B2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口语课文（一）：消费大家谈（</w:t>
      </w:r>
      <w:r w:rsidRPr="002A6727">
        <w:rPr>
          <w:rFonts w:eastAsia="BatangChe"/>
          <w:color w:val="000000" w:themeColor="text1"/>
          <w:sz w:val="26"/>
          <w:szCs w:val="26"/>
        </w:rPr>
        <w:t>2</w:t>
      </w:r>
      <w:r w:rsidRPr="002A6727">
        <w:rPr>
          <w:rFonts w:eastAsia="BatangChe"/>
          <w:color w:val="000000" w:themeColor="text1"/>
          <w:sz w:val="26"/>
          <w:szCs w:val="26"/>
        </w:rPr>
        <w:t>）</w:t>
      </w:r>
    </w:p>
    <w:p w14:paraId="32FA5DAF" w14:textId="77777777" w:rsidR="00142003" w:rsidRPr="002A6727" w:rsidRDefault="00142003" w:rsidP="008F4E9D">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Bài 15:</w:t>
      </w:r>
      <w:r w:rsidR="005118C6" w:rsidRPr="002A6727">
        <w:rPr>
          <w:rFonts w:eastAsia="BatangChe"/>
          <w:b/>
          <w:color w:val="000000" w:themeColor="text1"/>
          <w:sz w:val="26"/>
          <w:szCs w:val="26"/>
        </w:rPr>
        <w:t>复习</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测验</w:t>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008F4E9D"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4 giờ</w:t>
      </w:r>
    </w:p>
    <w:p w14:paraId="49E8CCFA" w14:textId="77777777" w:rsidR="00142003" w:rsidRPr="002A6727" w:rsidRDefault="00142003" w:rsidP="00142003">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1.Mục tiêu:</w:t>
      </w:r>
    </w:p>
    <w:p w14:paraId="030C7AD3" w14:textId="77777777" w:rsidR="00142003" w:rsidRPr="002A6727" w:rsidRDefault="00142003" w:rsidP="00142003">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Củng cố, ôn lại nội dung đã học</w:t>
      </w:r>
    </w:p>
    <w:p w14:paraId="10D0A8A1" w14:textId="77777777" w:rsidR="00142003" w:rsidRPr="002A6727" w:rsidRDefault="00142003"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2.Nội dung:</w:t>
      </w:r>
    </w:p>
    <w:p w14:paraId="2FE1CFE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Kiểm  tra:  </w:t>
      </w:r>
    </w:p>
    <w:p w14:paraId="04F1B03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và điền trống</w:t>
      </w:r>
    </w:p>
    <w:p w14:paraId="47027CB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và chọn đáp án thích hợp</w:t>
      </w:r>
    </w:p>
    <w:p w14:paraId="45770B3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và phán đoán đúng sai</w:t>
      </w:r>
    </w:p>
    <w:p w14:paraId="02F6003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Nghe và trả lời câu hỏi</w:t>
      </w:r>
    </w:p>
    <w:p w14:paraId="32722F0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IV. Điều kiện thực hiện </w:t>
      </w:r>
      <w:r w:rsidR="00142003" w:rsidRPr="002A6727">
        <w:rPr>
          <w:rFonts w:eastAsia="BatangChe"/>
          <w:b/>
          <w:color w:val="000000" w:themeColor="text1"/>
          <w:sz w:val="26"/>
          <w:szCs w:val="26"/>
          <w:lang w:val="pt-BR"/>
        </w:rPr>
        <w:t>mô đun</w:t>
      </w:r>
    </w:p>
    <w:p w14:paraId="618296C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69DF377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335FD50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7E7B5C1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5D89625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7A8F224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r w:rsidR="00431804" w:rsidRPr="002A6727">
        <w:rPr>
          <w:rFonts w:eastAsia="BatangChe"/>
          <w:b/>
          <w:color w:val="000000" w:themeColor="text1"/>
          <w:sz w:val="26"/>
          <w:szCs w:val="26"/>
        </w:rPr>
        <w:t xml:space="preserve"> đánh giá:</w:t>
      </w:r>
    </w:p>
    <w:p w14:paraId="60233391" w14:textId="77777777" w:rsidR="00D142B4" w:rsidRPr="002A6727" w:rsidRDefault="00D142B4"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Kiến thức:</w:t>
      </w:r>
    </w:p>
    <w:p w14:paraId="417E34F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Nghe hiểu được bài văn tự sự.</w:t>
      </w:r>
    </w:p>
    <w:p w14:paraId="21C3BCA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Nghe bài giới thiệu, bản tin.</w:t>
      </w:r>
    </w:p>
    <w:p w14:paraId="6D293E56" w14:textId="77777777" w:rsidR="001E2052" w:rsidRPr="002A6727" w:rsidRDefault="001E2052"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62496A1E" w14:textId="77777777" w:rsidR="001E2052" w:rsidRPr="002A6727" w:rsidRDefault="001E2052"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 </w:t>
      </w:r>
      <w:r w:rsidRPr="002A6727">
        <w:rPr>
          <w:rFonts w:eastAsia="BatangChe"/>
          <w:color w:val="000000" w:themeColor="text1"/>
          <w:sz w:val="26"/>
          <w:szCs w:val="26"/>
          <w:lang w:val="da-DK"/>
        </w:rPr>
        <w:tab/>
        <w:t xml:space="preserve">Có kỹ năng nghe kỹ, nghe mở rộng, kỹ năng nghe HSK cấp </w:t>
      </w:r>
      <w:r w:rsidRPr="002A6727">
        <w:rPr>
          <w:rFonts w:eastAsia="BatangChe"/>
          <w:color w:val="000000" w:themeColor="text1"/>
          <w:sz w:val="26"/>
          <w:szCs w:val="26"/>
        </w:rPr>
        <w:t>5</w:t>
      </w:r>
      <w:r w:rsidRPr="002A6727">
        <w:rPr>
          <w:rFonts w:eastAsia="BatangChe"/>
          <w:color w:val="000000" w:themeColor="text1"/>
          <w:sz w:val="26"/>
          <w:szCs w:val="26"/>
          <w:lang w:val="da-DK"/>
        </w:rPr>
        <w:t xml:space="preserve">, các bài </w:t>
      </w:r>
      <w:r w:rsidRPr="002A6727">
        <w:rPr>
          <w:rFonts w:eastAsia="BatangChe"/>
          <w:color w:val="000000" w:themeColor="text1"/>
          <w:sz w:val="26"/>
          <w:szCs w:val="26"/>
        </w:rPr>
        <w:t>văn tự sự dài</w:t>
      </w:r>
      <w:r w:rsidRPr="002A6727">
        <w:rPr>
          <w:rFonts w:eastAsia="BatangChe"/>
          <w:color w:val="000000" w:themeColor="text1"/>
          <w:sz w:val="26"/>
          <w:szCs w:val="26"/>
          <w:lang w:val="da-DK"/>
        </w:rPr>
        <w:t xml:space="preserve"> ở các chủ điểm của cuộc sống hàng ngày</w:t>
      </w:r>
      <w:r w:rsidRPr="002A6727">
        <w:rPr>
          <w:rFonts w:eastAsia="BatangChe"/>
          <w:color w:val="000000" w:themeColor="text1"/>
          <w:sz w:val="26"/>
          <w:szCs w:val="26"/>
        </w:rPr>
        <w:t>, hoặc các chủ điểm mà xã hội quan tâm</w:t>
      </w:r>
      <w:r w:rsidRPr="002A6727">
        <w:rPr>
          <w:rFonts w:eastAsia="BatangChe"/>
          <w:color w:val="000000" w:themeColor="text1"/>
          <w:sz w:val="26"/>
          <w:szCs w:val="26"/>
          <w:lang w:val="da-DK"/>
        </w:rPr>
        <w:t xml:space="preserve">. Kỹ năng vận dụng </w:t>
      </w:r>
      <w:r w:rsidRPr="002A6727">
        <w:rPr>
          <w:rFonts w:eastAsia="BatangChe"/>
          <w:color w:val="000000" w:themeColor="text1"/>
          <w:sz w:val="26"/>
          <w:szCs w:val="26"/>
        </w:rPr>
        <w:t>cá</w:t>
      </w:r>
      <w:r w:rsidRPr="002A6727">
        <w:rPr>
          <w:rFonts w:eastAsia="BatangChe"/>
          <w:color w:val="000000" w:themeColor="text1"/>
          <w:sz w:val="26"/>
          <w:szCs w:val="26"/>
          <w:lang w:val="da-DK"/>
        </w:rPr>
        <w:t>c từ, cách biểu đạt</w:t>
      </w:r>
      <w:r w:rsidRPr="002A6727">
        <w:rPr>
          <w:rFonts w:eastAsia="BatangChe"/>
          <w:color w:val="000000" w:themeColor="text1"/>
          <w:sz w:val="26"/>
          <w:szCs w:val="26"/>
        </w:rPr>
        <w:t xml:space="preserve"> vào các bài nói, </w:t>
      </w:r>
      <w:r w:rsidRPr="002A6727">
        <w:rPr>
          <w:rFonts w:eastAsia="BatangChe"/>
          <w:color w:val="000000" w:themeColor="text1"/>
          <w:sz w:val="26"/>
          <w:szCs w:val="26"/>
          <w:lang w:val="da-DK"/>
        </w:rPr>
        <w:t>vào môi trường giao tiếp cụ thể. Có kỹ năng nói mạch lạc, chính xác, tư duy logic, phản xạ tiếp nhận thông tin nhanh khi giao tiếp với bạn bè, hoặc người nói tiếng Trung Quốc.</w:t>
      </w:r>
    </w:p>
    <w:p w14:paraId="3578EAEC" w14:textId="77777777" w:rsidR="001E2052" w:rsidRPr="002A6727" w:rsidRDefault="001E2052"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 Năng lực tự chủ và trách nhiệm: </w:t>
      </w:r>
    </w:p>
    <w:p w14:paraId="7AD93A65" w14:textId="77777777" w:rsidR="001E2052" w:rsidRPr="002A6727" w:rsidRDefault="001E2052"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da-DK"/>
        </w:rPr>
        <w:t>+</w:t>
      </w:r>
      <w:r w:rsidRPr="002A6727">
        <w:rPr>
          <w:rFonts w:eastAsia="BatangChe"/>
          <w:color w:val="000000" w:themeColor="text1"/>
          <w:sz w:val="26"/>
          <w:szCs w:val="26"/>
          <w:lang w:val="nb-NO"/>
        </w:rPr>
        <w:t xml:space="preserve"> </w:t>
      </w:r>
      <w:r w:rsidRPr="002A6727">
        <w:rPr>
          <w:rFonts w:eastAsia="BatangChe"/>
          <w:color w:val="000000" w:themeColor="text1"/>
          <w:sz w:val="26"/>
          <w:szCs w:val="26"/>
          <w:lang w:val="pt-BR"/>
        </w:rPr>
        <w:t>Nắm được yêu cầu và tầm quan trọng của kỹ năng nghe và nói trong giao tiếp</w:t>
      </w:r>
      <w:r w:rsidRPr="002A6727">
        <w:rPr>
          <w:rFonts w:eastAsia="BatangChe"/>
          <w:color w:val="000000" w:themeColor="text1"/>
          <w:sz w:val="26"/>
          <w:szCs w:val="26"/>
          <w:lang w:val="nb-NO"/>
        </w:rPr>
        <w:t xml:space="preserve">. </w:t>
      </w:r>
    </w:p>
    <w:p w14:paraId="7AA22CA6" w14:textId="77777777" w:rsidR="001E2052" w:rsidRPr="002A6727" w:rsidRDefault="001E2052"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 T</w:t>
      </w:r>
      <w:r w:rsidRPr="002A6727">
        <w:rPr>
          <w:rFonts w:eastAsia="BatangChe"/>
          <w:color w:val="000000" w:themeColor="text1"/>
          <w:sz w:val="26"/>
          <w:szCs w:val="26"/>
        </w:rPr>
        <w:t xml:space="preserve">ham gia tích cực vào </w:t>
      </w:r>
      <w:r w:rsidRPr="002A6727">
        <w:rPr>
          <w:rFonts w:eastAsia="BatangChe"/>
          <w:color w:val="000000" w:themeColor="text1"/>
          <w:sz w:val="26"/>
          <w:szCs w:val="26"/>
          <w:lang w:val="en-US"/>
        </w:rPr>
        <w:t xml:space="preserve">giờ học; </w:t>
      </w:r>
    </w:p>
    <w:p w14:paraId="3A97D52A" w14:textId="77777777" w:rsidR="001E2052" w:rsidRPr="002A6727" w:rsidRDefault="001E2052"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Phát huy tinh thần tự học thông qua tự nghiên cứu tài liệu; </w:t>
      </w:r>
    </w:p>
    <w:p w14:paraId="6DD985A5" w14:textId="77777777" w:rsidR="001E2052" w:rsidRPr="002A6727" w:rsidRDefault="001E2052"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en-US"/>
        </w:rPr>
        <w:lastRenderedPageBreak/>
        <w:t xml:space="preserve">+ </w:t>
      </w:r>
      <w:r w:rsidRPr="002A6727">
        <w:rPr>
          <w:rFonts w:eastAsia="BatangChe"/>
          <w:color w:val="000000" w:themeColor="text1"/>
          <w:sz w:val="26"/>
          <w:szCs w:val="26"/>
          <w:lang w:val="pt-BR"/>
        </w:rPr>
        <w:t>Nắm được yêu cầu và tầm quan trọng của kỹ năng nghe và nói trong giao tiếp</w:t>
      </w:r>
      <w:r w:rsidRPr="002A6727">
        <w:rPr>
          <w:rFonts w:eastAsia="BatangChe"/>
          <w:color w:val="000000" w:themeColor="text1"/>
          <w:sz w:val="26"/>
          <w:szCs w:val="26"/>
          <w:lang w:val="nb-NO"/>
        </w:rPr>
        <w:t xml:space="preserve">. </w:t>
      </w:r>
    </w:p>
    <w:p w14:paraId="4CE8FF88" w14:textId="77777777" w:rsidR="00D142B4" w:rsidRPr="002A6727" w:rsidRDefault="001E2052"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nb-NO"/>
        </w:rPr>
        <w:t>+ Tích cực, chủ động vận dụng sáng tạo phương pháp học tập để tham gia vào quá trình học tập, rèn luyện dưới sự hướng dẫn của GV</w:t>
      </w:r>
    </w:p>
    <w:p w14:paraId="219FD02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rPr>
        <w:t>2. Phương pháp</w:t>
      </w:r>
      <w:r w:rsidR="002B6A36" w:rsidRPr="002A6727">
        <w:rPr>
          <w:rFonts w:eastAsia="BatangChe"/>
          <w:b/>
          <w:color w:val="000000" w:themeColor="text1"/>
          <w:sz w:val="26"/>
          <w:szCs w:val="26"/>
          <w:lang w:val="nb-NO"/>
        </w:rPr>
        <w:t xml:space="preserve"> đánh giá:</w:t>
      </w:r>
    </w:p>
    <w:p w14:paraId="0B0180E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Dự lớp ≥ 80% tổng thời lượng </w:t>
      </w:r>
      <w:r w:rsidR="002B6A36" w:rsidRPr="002A6727">
        <w:rPr>
          <w:rFonts w:eastAsia="BatangChe"/>
          <w:color w:val="000000" w:themeColor="text1"/>
          <w:sz w:val="26"/>
          <w:szCs w:val="26"/>
          <w:lang w:val="pt-BR"/>
        </w:rPr>
        <w:t>mô đun</w:t>
      </w:r>
      <w:r w:rsidRPr="002A6727">
        <w:rPr>
          <w:rFonts w:eastAsia="BatangChe"/>
          <w:color w:val="000000" w:themeColor="text1"/>
          <w:sz w:val="26"/>
          <w:szCs w:val="26"/>
          <w:lang w:val="pt-BR"/>
        </w:rPr>
        <w:t>.</w:t>
      </w:r>
    </w:p>
    <w:p w14:paraId="53B9CBE5"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Luyện tập trên lớp kết hợp với kiểm tra định kỳ và thi kết thúc </w:t>
      </w:r>
      <w:r w:rsidR="002B6A36" w:rsidRPr="002A6727">
        <w:rPr>
          <w:rFonts w:eastAsia="BatangChe"/>
          <w:color w:val="000000" w:themeColor="text1"/>
          <w:sz w:val="26"/>
          <w:szCs w:val="26"/>
          <w:lang w:val="pt-BR"/>
        </w:rPr>
        <w:t>mô đun</w:t>
      </w:r>
    </w:p>
    <w:p w14:paraId="19CFE4B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rPr>
        <w:t>- Bài thi học kì bao gồm kỹ năng N</w:t>
      </w:r>
      <w:r w:rsidRPr="002A6727">
        <w:rPr>
          <w:rFonts w:eastAsia="BatangChe"/>
          <w:color w:val="000000" w:themeColor="text1"/>
          <w:sz w:val="26"/>
          <w:szCs w:val="26"/>
          <w:lang w:val="pt-BR"/>
        </w:rPr>
        <w:t>ghe đoạn văn và làm nhiệm vụ, nghe tin tức.</w:t>
      </w:r>
    </w:p>
    <w:p w14:paraId="5785EFC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VI. Hướng dẫn thực hiện </w:t>
      </w:r>
      <w:r w:rsidR="002B6A36" w:rsidRPr="002A6727">
        <w:rPr>
          <w:rFonts w:eastAsia="BatangChe"/>
          <w:b/>
          <w:color w:val="000000" w:themeColor="text1"/>
          <w:sz w:val="26"/>
          <w:szCs w:val="26"/>
          <w:lang w:val="pt-BR"/>
        </w:rPr>
        <w:t>mô đun</w:t>
      </w:r>
    </w:p>
    <w:p w14:paraId="484BD6E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Phạm vi áp dụng </w:t>
      </w:r>
      <w:r w:rsidR="002B6A36" w:rsidRPr="002A6727">
        <w:rPr>
          <w:rFonts w:eastAsia="BatangChe"/>
          <w:b/>
          <w:color w:val="000000" w:themeColor="text1"/>
          <w:sz w:val="26"/>
          <w:szCs w:val="26"/>
          <w:lang w:val="pt-BR"/>
        </w:rPr>
        <w:t>mô đun</w:t>
      </w:r>
    </w:p>
    <w:p w14:paraId="2080CF5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w:t>
      </w:r>
      <w:r w:rsidR="002B6A36" w:rsidRPr="002A6727">
        <w:rPr>
          <w:rFonts w:eastAsia="BatangChe"/>
          <w:color w:val="000000" w:themeColor="text1"/>
          <w:sz w:val="26"/>
          <w:szCs w:val="26"/>
        </w:rPr>
        <w:t>Mô đun</w:t>
      </w:r>
      <w:r w:rsidRPr="002A6727">
        <w:rPr>
          <w:rFonts w:eastAsia="BatangChe"/>
          <w:color w:val="000000" w:themeColor="text1"/>
          <w:sz w:val="26"/>
          <w:szCs w:val="26"/>
        </w:rPr>
        <w:t xml:space="preserve"> được sử dụng để giảng dạy cho người học hệ cao đẳng ngành Tiếng Trung Quốc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089FDC0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002B6A36" w:rsidRPr="002A6727">
        <w:rPr>
          <w:rFonts w:eastAsia="BatangChe"/>
          <w:b/>
          <w:color w:val="000000" w:themeColor="text1"/>
          <w:sz w:val="26"/>
          <w:szCs w:val="26"/>
          <w:lang w:val="pt-BR"/>
        </w:rPr>
        <w:t>mô đun</w:t>
      </w:r>
    </w:p>
    <w:p w14:paraId="77C8F00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72AE180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1BDDE2A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2A4DB7A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Nghe hiểu và đọc đúng ngữ điệu đoạn văn hoặc hội thoại tương đối dài; </w:t>
      </w:r>
    </w:p>
    <w:p w14:paraId="028A587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Nghe đoạn văn hoặc đoạn hội thoại (khoảng 120-150 chữ). </w:t>
      </w:r>
    </w:p>
    <w:p w14:paraId="10713AF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62F06FE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ab/>
        <w:t>Giáo trình</w:t>
      </w:r>
    </w:p>
    <w:p w14:paraId="3D029F2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《中级汉语听说教程》</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en-US"/>
        </w:rPr>
        <w:t>上</w:t>
      </w:r>
      <w:r w:rsidRPr="002A6727">
        <w:rPr>
          <w:rFonts w:eastAsia="BatangChe"/>
          <w:color w:val="000000" w:themeColor="text1"/>
          <w:sz w:val="26"/>
          <w:szCs w:val="26"/>
        </w:rPr>
        <w:t>册</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en-US"/>
        </w:rPr>
        <w:t>胡晓清主编</w:t>
      </w:r>
      <w:r w:rsidRPr="002A6727">
        <w:rPr>
          <w:rFonts w:eastAsia="BatangChe"/>
          <w:color w:val="000000" w:themeColor="text1"/>
          <w:sz w:val="26"/>
          <w:szCs w:val="26"/>
          <w:lang w:val="pt-BR"/>
        </w:rPr>
        <w:t>,</w:t>
      </w:r>
      <w:r w:rsidRPr="002A6727">
        <w:rPr>
          <w:rFonts w:eastAsia="BatangChe"/>
          <w:color w:val="000000" w:themeColor="text1"/>
          <w:sz w:val="26"/>
          <w:szCs w:val="26"/>
          <w:lang w:val="pt-BR"/>
        </w:rPr>
        <w:t>北京：</w:t>
      </w:r>
      <w:r w:rsidRPr="002A6727">
        <w:rPr>
          <w:rFonts w:eastAsia="BatangChe"/>
          <w:color w:val="000000" w:themeColor="text1"/>
          <w:sz w:val="26"/>
          <w:szCs w:val="26"/>
        </w:rPr>
        <w:t>北</w:t>
      </w:r>
      <w:r w:rsidRPr="002A6727">
        <w:rPr>
          <w:rFonts w:eastAsia="BatangChe"/>
          <w:color w:val="000000" w:themeColor="text1"/>
          <w:sz w:val="26"/>
          <w:szCs w:val="26"/>
          <w:lang w:val="en-US"/>
        </w:rPr>
        <w:t>京语言大学出版社</w:t>
      </w:r>
      <w:r w:rsidRPr="002A6727">
        <w:rPr>
          <w:rFonts w:eastAsia="BatangChe"/>
          <w:color w:val="000000" w:themeColor="text1"/>
          <w:sz w:val="26"/>
          <w:szCs w:val="26"/>
          <w:lang w:val="pt-BR"/>
        </w:rPr>
        <w:t>, 2006</w:t>
      </w:r>
      <w:r w:rsidRPr="002A6727">
        <w:rPr>
          <w:rFonts w:eastAsia="BatangChe"/>
          <w:color w:val="000000" w:themeColor="text1"/>
          <w:sz w:val="26"/>
          <w:szCs w:val="26"/>
          <w:lang w:val="en-US"/>
        </w:rPr>
        <w:t>年版</w:t>
      </w:r>
      <w:r w:rsidRPr="002A6727">
        <w:rPr>
          <w:rFonts w:eastAsia="BatangChe"/>
          <w:color w:val="000000" w:themeColor="text1"/>
          <w:sz w:val="26"/>
          <w:szCs w:val="26"/>
          <w:lang w:val="pt-BR"/>
        </w:rPr>
        <w:t>（</w:t>
      </w:r>
      <w:r w:rsidRPr="002A6727">
        <w:rPr>
          <w:rFonts w:eastAsia="BatangChe"/>
          <w:color w:val="000000" w:themeColor="text1"/>
          <w:sz w:val="26"/>
          <w:szCs w:val="26"/>
          <w:lang w:val="en-US"/>
        </w:rPr>
        <w:t>北大版留学生本科汉语教材</w:t>
      </w:r>
      <w:r w:rsidRPr="002A6727">
        <w:rPr>
          <w:rFonts w:eastAsia="BatangChe"/>
          <w:color w:val="000000" w:themeColor="text1"/>
          <w:sz w:val="26"/>
          <w:szCs w:val="26"/>
          <w:lang w:val="pt-BR"/>
        </w:rPr>
        <w:t>·</w:t>
      </w:r>
      <w:r w:rsidRPr="002A6727">
        <w:rPr>
          <w:rFonts w:eastAsia="BatangChe"/>
          <w:color w:val="000000" w:themeColor="text1"/>
          <w:sz w:val="26"/>
          <w:szCs w:val="26"/>
          <w:lang w:val="en-US"/>
        </w:rPr>
        <w:t>语言技能系列教材</w:t>
      </w:r>
      <w:r w:rsidRPr="002A6727">
        <w:rPr>
          <w:rFonts w:eastAsia="BatangChe"/>
          <w:color w:val="000000" w:themeColor="text1"/>
          <w:sz w:val="26"/>
          <w:szCs w:val="26"/>
          <w:lang w:val="pt-BR"/>
        </w:rPr>
        <w:t>）。</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(Giáo trình nghe nói Hán Ngữ trung cấp quyển thượng, Nhà xuất bản Đại học Ngôn ngữ Bắc Kinh, bản năm 2006.)</w:t>
      </w:r>
    </w:p>
    <w:p w14:paraId="28A1778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《汉语新闻听力》</w:t>
      </w:r>
    </w:p>
    <w:p w14:paraId="5572A1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pt-BR"/>
        </w:rPr>
        <w:tab/>
        <w:t xml:space="preserve"> </w:t>
      </w:r>
      <w:r w:rsidRPr="002A6727">
        <w:rPr>
          <w:rFonts w:eastAsia="BatangChe"/>
          <w:color w:val="000000" w:themeColor="text1"/>
          <w:sz w:val="26"/>
          <w:szCs w:val="26"/>
        </w:rPr>
        <w:t xml:space="preserve">Học liệu tham khảo: </w:t>
      </w:r>
    </w:p>
    <w:p w14:paraId="299FF0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Các tài liệu HSK cấp 5 mới (phần nghe) </w:t>
      </w:r>
    </w:p>
    <w:p w14:paraId="77CFF02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Trang web tham khảo:</w:t>
      </w:r>
    </w:p>
    <w:p w14:paraId="7F3E125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 http://www.TQUna.org.cn/learning_TQUnese/</w:t>
      </w:r>
    </w:p>
    <w:p w14:paraId="0B536B2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 http://cctv.cntv.cn/lm/kuailehanyu/</w:t>
      </w:r>
    </w:p>
    <w:p w14:paraId="1A428A4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 http://kid.TQUnese.cn/node_698.htm</w:t>
      </w:r>
    </w:p>
    <w:p w14:paraId="05BF17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 xml:space="preserve">4/ </w:t>
      </w:r>
      <w:hyperlink r:id="rId23" w:history="1">
        <w:r w:rsidRPr="002A6727">
          <w:rPr>
            <w:rStyle w:val="Hyperlink"/>
            <w:rFonts w:eastAsia="BatangChe"/>
            <w:sz w:val="26"/>
            <w:szCs w:val="26"/>
            <w:lang w:val="en-US"/>
          </w:rPr>
          <w:t>http://www.listencn.cn</w:t>
        </w:r>
      </w:hyperlink>
    </w:p>
    <w:p w14:paraId="0EE3A74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4E956E6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p>
    <w:p w14:paraId="55B8C81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da-DK"/>
        </w:rPr>
      </w:pPr>
      <w:r w:rsidRPr="002A6727">
        <w:rPr>
          <w:rFonts w:eastAsia="BatangChe"/>
          <w:b/>
          <w:color w:val="000000" w:themeColor="text1"/>
          <w:sz w:val="26"/>
          <w:szCs w:val="26"/>
        </w:rPr>
        <w:br w:type="page"/>
      </w:r>
      <w:r w:rsidRPr="002A6727">
        <w:rPr>
          <w:rFonts w:eastAsia="BatangChe"/>
          <w:b/>
          <w:color w:val="000000" w:themeColor="text1"/>
          <w:sz w:val="26"/>
          <w:szCs w:val="26"/>
        </w:rPr>
        <w:lastRenderedPageBreak/>
        <w:t xml:space="preserve">CHƯƠNG TRÌNH </w:t>
      </w:r>
      <w:r w:rsidR="008941CD" w:rsidRPr="002A6727">
        <w:rPr>
          <w:rFonts w:eastAsia="BatangChe"/>
          <w:b/>
          <w:color w:val="000000" w:themeColor="text1"/>
          <w:sz w:val="26"/>
          <w:szCs w:val="26"/>
          <w:lang w:val="da-DK"/>
        </w:rPr>
        <w:t>MÔ ĐUN</w:t>
      </w:r>
    </w:p>
    <w:p w14:paraId="2CE2264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7AE3438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Tên </w:t>
      </w:r>
      <w:r w:rsidR="008941CD" w:rsidRPr="002A6727">
        <w:rPr>
          <w:rFonts w:eastAsia="BatangChe"/>
          <w:b/>
          <w:color w:val="000000" w:themeColor="text1"/>
          <w:sz w:val="26"/>
          <w:szCs w:val="26"/>
          <w:lang w:val="pt-BR"/>
        </w:rPr>
        <w:t>mô đun</w:t>
      </w:r>
      <w:r w:rsidRPr="002A6727">
        <w:rPr>
          <w:rFonts w:eastAsia="BatangChe"/>
          <w:b/>
          <w:color w:val="000000" w:themeColor="text1"/>
          <w:sz w:val="26"/>
          <w:szCs w:val="26"/>
        </w:rPr>
        <w:t>: Đọc Viết tiếng Trung 4</w:t>
      </w:r>
    </w:p>
    <w:p w14:paraId="7BA2E57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008941CD" w:rsidRPr="002A6727">
        <w:rPr>
          <w:rFonts w:eastAsia="BatangChe"/>
          <w:b/>
          <w:color w:val="000000" w:themeColor="text1"/>
          <w:sz w:val="26"/>
          <w:szCs w:val="26"/>
          <w:lang w:val="pt-BR"/>
        </w:rPr>
        <w:t>mô đun</w:t>
      </w:r>
      <w:r w:rsidRPr="002A6727">
        <w:rPr>
          <w:rFonts w:eastAsia="BatangChe"/>
          <w:b/>
          <w:color w:val="000000" w:themeColor="text1"/>
          <w:sz w:val="26"/>
          <w:szCs w:val="26"/>
        </w:rPr>
        <w:t xml:space="preserve">: </w:t>
      </w:r>
      <w:r w:rsidR="00C7674C" w:rsidRPr="002A6727">
        <w:rPr>
          <w:rFonts w:eastAsia="BatangChe"/>
          <w:b/>
          <w:color w:val="000000" w:themeColor="text1"/>
          <w:sz w:val="26"/>
          <w:szCs w:val="26"/>
        </w:rPr>
        <w:t>MĐ28</w:t>
      </w:r>
    </w:p>
    <w:p w14:paraId="334ADD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008941CD" w:rsidRPr="002A6727">
        <w:rPr>
          <w:rFonts w:eastAsia="BatangChe"/>
          <w:b/>
          <w:color w:val="000000" w:themeColor="text1"/>
          <w:sz w:val="26"/>
          <w:szCs w:val="26"/>
          <w:lang w:val="pt-BR"/>
        </w:rPr>
        <w:t>mô đun</w:t>
      </w:r>
      <w:r w:rsidRPr="002A6727">
        <w:rPr>
          <w:rFonts w:eastAsia="BatangChe"/>
          <w:b/>
          <w:color w:val="000000" w:themeColor="text1"/>
          <w:sz w:val="26"/>
          <w:szCs w:val="26"/>
        </w:rPr>
        <w:t xml:space="preserve">: </w:t>
      </w:r>
      <w:r w:rsidRPr="002A6727">
        <w:rPr>
          <w:rFonts w:eastAsia="BatangChe"/>
          <w:color w:val="000000" w:themeColor="text1"/>
          <w:sz w:val="26"/>
          <w:szCs w:val="26"/>
        </w:rPr>
        <w:t>60 giờ (Lý thuyết: 25 giờ; Thực hành, thảo luận, bài tập: 33 giờ; Kiểm tra: 02 giờ)</w:t>
      </w:r>
    </w:p>
    <w:p w14:paraId="5A0E2FA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 Vị trí, tính chất của </w:t>
      </w:r>
      <w:r w:rsidR="008941CD" w:rsidRPr="002A6727">
        <w:rPr>
          <w:rFonts w:eastAsia="BatangChe"/>
          <w:b/>
          <w:color w:val="000000" w:themeColor="text1"/>
          <w:sz w:val="26"/>
          <w:szCs w:val="26"/>
          <w:lang w:val="pt-BR"/>
        </w:rPr>
        <w:t>mô đun</w:t>
      </w:r>
    </w:p>
    <w:p w14:paraId="6D4813C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Vị trí: Là </w:t>
      </w:r>
      <w:r w:rsidR="008941CD" w:rsidRPr="002A6727">
        <w:rPr>
          <w:rFonts w:eastAsia="BatangChe"/>
          <w:color w:val="000000" w:themeColor="text1"/>
          <w:sz w:val="26"/>
          <w:szCs w:val="26"/>
        </w:rPr>
        <w:t>mô đun</w:t>
      </w:r>
      <w:r w:rsidRPr="002A6727">
        <w:rPr>
          <w:rFonts w:eastAsia="BatangChe"/>
          <w:color w:val="000000" w:themeColor="text1"/>
          <w:sz w:val="26"/>
          <w:szCs w:val="26"/>
        </w:rPr>
        <w:t xml:space="preserve"> thực hiện song song với kỹ năng Đọc 4</w:t>
      </w:r>
    </w:p>
    <w:p w14:paraId="012AC26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Luyện cho sinh viên khả năng viết tiếng Trung Quốc ở trình độ tương đương bậc 4.</w:t>
      </w:r>
    </w:p>
    <w:p w14:paraId="606FF96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008941CD" w:rsidRPr="002A6727">
        <w:rPr>
          <w:rFonts w:eastAsia="BatangChe"/>
          <w:b/>
          <w:color w:val="000000" w:themeColor="text1"/>
          <w:sz w:val="26"/>
          <w:szCs w:val="26"/>
          <w:lang w:val="pt-BR"/>
        </w:rPr>
        <w:t>mô đun</w:t>
      </w:r>
    </w:p>
    <w:p w14:paraId="42BFA90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4DC54BB6" w14:textId="77777777" w:rsidR="005118C6" w:rsidRPr="002A6727" w:rsidRDefault="008941CD"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Mô đun</w:t>
      </w:r>
      <w:r w:rsidR="005118C6" w:rsidRPr="002A6727">
        <w:rPr>
          <w:rFonts w:eastAsia="BatangChe"/>
          <w:color w:val="000000" w:themeColor="text1"/>
          <w:sz w:val="26"/>
          <w:szCs w:val="26"/>
          <w:lang w:val="pt-BR"/>
        </w:rPr>
        <w:t xml:space="preserve"> cung cấp kiến thức về ngữ âm, từ vựng, ngữ pháp cơ bản tiếng Trung Quốc và văn tự Hán, giúp sinh viên hiểu và vận dụng được các câu cơ bản, đoạn đối thoại, đoạn văn tiếng Trung Quốc có nội dung gần gũi với thực tế cuộc sống, độ dài khoảng 300 chữ Hán trở lên, viết được chính xác chữ Hán và thứ tự nét các chữ Hán thường dùng, sử dụng các cấu trúc câu trong văn bản viết  đúng ngữ pháp, </w:t>
      </w:r>
    </w:p>
    <w:p w14:paraId="24F665D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Ngữ pháp: Hiểu và vận dụng được các kiểu câu cơ bản tiếng Trung đã học vào lý giải ý nghĩa của câu, đối thoại hoặc văn bản, làm thành thạo các bài tập ngữ pháp tiếng Trung trình độ cơ sở, đồng thời có thể vận dụng vào giao tiếp hàng ngày.</w:t>
      </w:r>
    </w:p>
    <w:p w14:paraId="1BAE22C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Từ vựng: Hiểu ý nghĩa, từ loại và cách dùng của khoảng 2000 từ tiếng Trung Quốc ở trình độ cơ sở. Vận dụng vào đọc hiểu các bài đọc có nội dung đơn giản thuộc các chủ để gần gũi với đời sống thường ngày, cách bày tỏ suy nghĩ, quan điểm, tường thuật các câu chuyện, sự việc cá nhân bằng chữ Hán.</w:t>
      </w:r>
    </w:p>
    <w:p w14:paraId="02790A2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Văn hóa: Thông qua các bài học, sinh viên nắm được những nét cơ bản về văn hoá giao tiếp của người Trung Quốc (xin việc, lý tưởng của giới trẻ, nhịp sống đô thị...) </w:t>
      </w:r>
    </w:p>
    <w:p w14:paraId="7888510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Kỹ năng: </w:t>
      </w:r>
    </w:p>
    <w:p w14:paraId="2099CDA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Viết được tất cả các chữ Hán đã được học trong chương trình và hoàn thành tốt các bài tập liên quan đến kỹ năng viết trong giáo trình. </w:t>
      </w:r>
    </w:p>
    <w:p w14:paraId="4773EC3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Vận dụng được từ ngữ và cấu trúc ngữ pháp đã học để viết chính xác câu có nội dung hoàn chỉnh. </w:t>
      </w:r>
    </w:p>
    <w:p w14:paraId="4539E4A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Viết tiếng Trung Quốc 4 trên cơ sở học sinh đã học viết 1, 2 và 3, hướng dẫn học sinh tiếp tục nâng cao hơn nữa kĩ năng học viết, cách trình bày nội dung viết phong phú và đa dạng hơn như học viết về các vấn đề như xin việc, tường thuật sự việc, bày tỏ tình cảm, thái độ, ...</w:t>
      </w:r>
    </w:p>
    <w:p w14:paraId="5906B3D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Năng lực tự chủ và trách nhiệm: </w:t>
      </w:r>
    </w:p>
    <w:p w14:paraId="712EF82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lastRenderedPageBreak/>
        <w:t xml:space="preserve">+ </w:t>
      </w:r>
      <w:r w:rsidRPr="002A6727">
        <w:rPr>
          <w:rFonts w:eastAsia="BatangChe"/>
          <w:color w:val="000000" w:themeColor="text1"/>
          <w:sz w:val="26"/>
          <w:szCs w:val="26"/>
          <w:lang w:val="nb-NO"/>
        </w:rPr>
        <w:t xml:space="preserve">Nắm được yêu cầu của </w:t>
      </w:r>
      <w:r w:rsidR="008941CD" w:rsidRPr="002A6727">
        <w:rPr>
          <w:rFonts w:eastAsia="BatangChe"/>
          <w:color w:val="000000" w:themeColor="text1"/>
          <w:sz w:val="26"/>
          <w:szCs w:val="26"/>
          <w:lang w:val="nb-NO"/>
        </w:rPr>
        <w:t>mô đun</w:t>
      </w:r>
      <w:r w:rsidRPr="002A6727">
        <w:rPr>
          <w:rFonts w:eastAsia="BatangChe"/>
          <w:color w:val="000000" w:themeColor="text1"/>
          <w:sz w:val="26"/>
          <w:szCs w:val="26"/>
          <w:lang w:val="nb-NO"/>
        </w:rPr>
        <w:t>.</w:t>
      </w:r>
    </w:p>
    <w:p w14:paraId="31F2EC5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w:t>
      </w:r>
      <w:r w:rsidRPr="002A6727">
        <w:rPr>
          <w:rFonts w:eastAsia="BatangChe"/>
          <w:color w:val="000000" w:themeColor="text1"/>
          <w:sz w:val="26"/>
          <w:szCs w:val="26"/>
          <w:lang w:val="nb-NO"/>
        </w:rPr>
        <w:t xml:space="preserve"> Bước đầu hình thành phương pháp học tập hiệu quả theo hướng giao tiếp.</w:t>
      </w:r>
    </w:p>
    <w:p w14:paraId="4F61053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Chủ động tham gia vào quá trình học tập dưới sự hướng dẫn của GV. </w:t>
      </w:r>
    </w:p>
    <w:p w14:paraId="5812F43D"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Tích cực tự học nhằm nâng cao khả năng viết tiếng Trung Quốc. </w:t>
      </w:r>
    </w:p>
    <w:p w14:paraId="6A30A46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lang w:val="nb-NO"/>
        </w:rPr>
        <w:t xml:space="preserve">III. Nội dung </w:t>
      </w:r>
      <w:r w:rsidR="008941CD" w:rsidRPr="002A6727">
        <w:rPr>
          <w:rFonts w:eastAsia="BatangChe"/>
          <w:b/>
          <w:color w:val="000000" w:themeColor="text1"/>
          <w:sz w:val="26"/>
          <w:szCs w:val="26"/>
          <w:lang w:val="nb-NO"/>
        </w:rPr>
        <w:t>mô đun</w:t>
      </w:r>
    </w:p>
    <w:p w14:paraId="671FA78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1. Nội dung tổng quát và phân bổ thời gian</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680"/>
        <w:gridCol w:w="810"/>
        <w:gridCol w:w="796"/>
        <w:gridCol w:w="1820"/>
        <w:gridCol w:w="907"/>
      </w:tblGrid>
      <w:tr w:rsidR="005118C6" w:rsidRPr="002A6727" w14:paraId="0C224C04" w14:textId="77777777" w:rsidTr="0083553A">
        <w:trPr>
          <w:tblHeader/>
        </w:trPr>
        <w:tc>
          <w:tcPr>
            <w:tcW w:w="558" w:type="dxa"/>
            <w:vMerge w:val="restart"/>
            <w:tcBorders>
              <w:top w:val="single" w:sz="4" w:space="0" w:color="auto"/>
              <w:left w:val="single" w:sz="4" w:space="0" w:color="auto"/>
              <w:bottom w:val="single" w:sz="4" w:space="0" w:color="auto"/>
              <w:right w:val="single" w:sz="4" w:space="0" w:color="auto"/>
            </w:tcBorders>
            <w:vAlign w:val="center"/>
          </w:tcPr>
          <w:p w14:paraId="446AFB60"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TT</w:t>
            </w:r>
          </w:p>
        </w:tc>
        <w:tc>
          <w:tcPr>
            <w:tcW w:w="4680" w:type="dxa"/>
            <w:vMerge w:val="restart"/>
            <w:tcBorders>
              <w:top w:val="single" w:sz="4" w:space="0" w:color="auto"/>
              <w:left w:val="single" w:sz="4" w:space="0" w:color="auto"/>
              <w:bottom w:val="single" w:sz="4" w:space="0" w:color="auto"/>
              <w:right w:val="single" w:sz="4" w:space="0" w:color="auto"/>
            </w:tcBorders>
            <w:vAlign w:val="center"/>
          </w:tcPr>
          <w:p w14:paraId="573A6C16"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val="en-US"/>
              </w:rPr>
            </w:pPr>
            <w:r w:rsidRPr="002A6727">
              <w:rPr>
                <w:b/>
                <w:color w:val="000000"/>
                <w:lang w:val="pt-BR" w:eastAsia="en-US"/>
              </w:rPr>
              <w:t>Tên các</w:t>
            </w:r>
            <w:r w:rsidRPr="002A6727">
              <w:rPr>
                <w:b/>
                <w:color w:val="000000"/>
                <w:lang w:eastAsia="en-US"/>
              </w:rPr>
              <w:t xml:space="preserve"> bài trong mô đun</w:t>
            </w:r>
          </w:p>
        </w:tc>
        <w:tc>
          <w:tcPr>
            <w:tcW w:w="4333" w:type="dxa"/>
            <w:gridSpan w:val="4"/>
            <w:tcBorders>
              <w:top w:val="single" w:sz="4" w:space="0" w:color="auto"/>
              <w:left w:val="single" w:sz="4" w:space="0" w:color="auto"/>
              <w:bottom w:val="single" w:sz="4" w:space="0" w:color="auto"/>
              <w:right w:val="single" w:sz="4" w:space="0" w:color="auto"/>
            </w:tcBorders>
            <w:vAlign w:val="center"/>
          </w:tcPr>
          <w:p w14:paraId="77517C8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39BDCDD0" w14:textId="77777777" w:rsidTr="0083553A">
        <w:trPr>
          <w:tblHeader/>
        </w:trPr>
        <w:tc>
          <w:tcPr>
            <w:tcW w:w="558" w:type="dxa"/>
            <w:vMerge/>
            <w:tcBorders>
              <w:top w:val="single" w:sz="4" w:space="0" w:color="auto"/>
              <w:left w:val="single" w:sz="4" w:space="0" w:color="auto"/>
              <w:bottom w:val="single" w:sz="4" w:space="0" w:color="auto"/>
              <w:right w:val="single" w:sz="4" w:space="0" w:color="auto"/>
            </w:tcBorders>
            <w:vAlign w:val="center"/>
          </w:tcPr>
          <w:p w14:paraId="1ACADF5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tcPr>
          <w:p w14:paraId="73E6D4A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797A33B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796" w:type="dxa"/>
            <w:tcBorders>
              <w:top w:val="single" w:sz="4" w:space="0" w:color="auto"/>
              <w:left w:val="single" w:sz="4" w:space="0" w:color="auto"/>
              <w:bottom w:val="single" w:sz="4" w:space="0" w:color="auto"/>
              <w:right w:val="single" w:sz="4" w:space="0" w:color="auto"/>
            </w:tcBorders>
            <w:vAlign w:val="center"/>
          </w:tcPr>
          <w:p w14:paraId="601F9E5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820" w:type="dxa"/>
            <w:tcBorders>
              <w:top w:val="single" w:sz="4" w:space="0" w:color="auto"/>
              <w:left w:val="single" w:sz="4" w:space="0" w:color="auto"/>
              <w:bottom w:val="single" w:sz="4" w:space="0" w:color="auto"/>
              <w:right w:val="single" w:sz="4" w:space="0" w:color="auto"/>
            </w:tcBorders>
            <w:vAlign w:val="center"/>
          </w:tcPr>
          <w:p w14:paraId="380B6BB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907" w:type="dxa"/>
            <w:tcBorders>
              <w:top w:val="single" w:sz="4" w:space="0" w:color="auto"/>
              <w:left w:val="single" w:sz="4" w:space="0" w:color="auto"/>
              <w:bottom w:val="single" w:sz="4" w:space="0" w:color="auto"/>
              <w:right w:val="single" w:sz="4" w:space="0" w:color="auto"/>
            </w:tcBorders>
            <w:vAlign w:val="center"/>
          </w:tcPr>
          <w:p w14:paraId="29303714"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Kiểm tra</w:t>
            </w:r>
          </w:p>
        </w:tc>
      </w:tr>
      <w:tr w:rsidR="005118C6" w:rsidRPr="002A6727" w14:paraId="6A522B27" w14:textId="77777777" w:rsidTr="00860D4A">
        <w:tc>
          <w:tcPr>
            <w:tcW w:w="558" w:type="dxa"/>
            <w:tcBorders>
              <w:top w:val="single" w:sz="4" w:space="0" w:color="auto"/>
              <w:left w:val="single" w:sz="4" w:space="0" w:color="auto"/>
              <w:bottom w:val="single" w:sz="4" w:space="0" w:color="auto"/>
              <w:right w:val="single" w:sz="4" w:space="0" w:color="auto"/>
            </w:tcBorders>
          </w:tcPr>
          <w:p w14:paraId="418D6C5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4680" w:type="dxa"/>
            <w:tcBorders>
              <w:top w:val="single" w:sz="4" w:space="0" w:color="auto"/>
              <w:left w:val="single" w:sz="4" w:space="0" w:color="auto"/>
              <w:bottom w:val="single" w:sz="4" w:space="0" w:color="auto"/>
              <w:right w:val="single" w:sz="4" w:space="0" w:color="auto"/>
            </w:tcBorders>
          </w:tcPr>
          <w:p w14:paraId="6982464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第一课：独生子女</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我要去中国</w:t>
            </w:r>
          </w:p>
        </w:tc>
        <w:tc>
          <w:tcPr>
            <w:tcW w:w="810" w:type="dxa"/>
            <w:tcBorders>
              <w:top w:val="single" w:sz="4" w:space="0" w:color="auto"/>
              <w:left w:val="single" w:sz="4" w:space="0" w:color="auto"/>
              <w:bottom w:val="single" w:sz="4" w:space="0" w:color="auto"/>
              <w:right w:val="single" w:sz="4" w:space="0" w:color="auto"/>
            </w:tcBorders>
          </w:tcPr>
          <w:p w14:paraId="45CE271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10BEAAC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7DA931D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907" w:type="dxa"/>
            <w:tcBorders>
              <w:top w:val="single" w:sz="4" w:space="0" w:color="auto"/>
              <w:left w:val="single" w:sz="4" w:space="0" w:color="auto"/>
              <w:bottom w:val="single" w:sz="4" w:space="0" w:color="auto"/>
              <w:right w:val="single" w:sz="4" w:space="0" w:color="auto"/>
            </w:tcBorders>
          </w:tcPr>
          <w:p w14:paraId="5EEAA1E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3892AD11" w14:textId="77777777" w:rsidTr="00860D4A">
        <w:tc>
          <w:tcPr>
            <w:tcW w:w="558" w:type="dxa"/>
            <w:tcBorders>
              <w:top w:val="single" w:sz="4" w:space="0" w:color="auto"/>
              <w:left w:val="single" w:sz="4" w:space="0" w:color="auto"/>
              <w:bottom w:val="single" w:sz="4" w:space="0" w:color="auto"/>
              <w:right w:val="single" w:sz="4" w:space="0" w:color="auto"/>
            </w:tcBorders>
          </w:tcPr>
          <w:p w14:paraId="6D4E6A4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4680" w:type="dxa"/>
            <w:tcBorders>
              <w:top w:val="single" w:sz="4" w:space="0" w:color="auto"/>
              <w:left w:val="single" w:sz="4" w:space="0" w:color="auto"/>
              <w:bottom w:val="single" w:sz="4" w:space="0" w:color="auto"/>
              <w:right w:val="single" w:sz="4" w:space="0" w:color="auto"/>
            </w:tcBorders>
          </w:tcPr>
          <w:p w14:paraId="744F3F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第二课：独生子女（</w:t>
            </w:r>
            <w:r w:rsidRPr="002A6727">
              <w:rPr>
                <w:rFonts w:eastAsia="BatangChe"/>
                <w:color w:val="000000" w:themeColor="text1"/>
                <w:sz w:val="26"/>
                <w:szCs w:val="26"/>
                <w:lang w:val="en-US"/>
              </w:rPr>
              <w:t>2</w:t>
            </w:r>
            <w:r w:rsidRPr="002A6727">
              <w:rPr>
                <w:rFonts w:eastAsia="BatangChe"/>
                <w:color w:val="000000" w:themeColor="text1"/>
                <w:sz w:val="26"/>
                <w:szCs w:val="26"/>
                <w:lang w:val="en-US"/>
              </w:rPr>
              <w:t>）初到中国</w:t>
            </w:r>
          </w:p>
        </w:tc>
        <w:tc>
          <w:tcPr>
            <w:tcW w:w="810" w:type="dxa"/>
            <w:tcBorders>
              <w:top w:val="single" w:sz="4" w:space="0" w:color="auto"/>
              <w:left w:val="single" w:sz="4" w:space="0" w:color="auto"/>
              <w:bottom w:val="single" w:sz="4" w:space="0" w:color="auto"/>
              <w:right w:val="single" w:sz="4" w:space="0" w:color="auto"/>
            </w:tcBorders>
          </w:tcPr>
          <w:p w14:paraId="1F5006A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5C1CD4E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59210C7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63E7396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5CC94B5C" w14:textId="77777777" w:rsidTr="00860D4A">
        <w:tc>
          <w:tcPr>
            <w:tcW w:w="558" w:type="dxa"/>
            <w:tcBorders>
              <w:top w:val="single" w:sz="4" w:space="0" w:color="auto"/>
              <w:left w:val="single" w:sz="4" w:space="0" w:color="auto"/>
              <w:bottom w:val="single" w:sz="4" w:space="0" w:color="auto"/>
              <w:right w:val="single" w:sz="4" w:space="0" w:color="auto"/>
            </w:tcBorders>
          </w:tcPr>
          <w:p w14:paraId="6E062DE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680" w:type="dxa"/>
            <w:tcBorders>
              <w:top w:val="single" w:sz="4" w:space="0" w:color="auto"/>
              <w:left w:val="single" w:sz="4" w:space="0" w:color="auto"/>
              <w:bottom w:val="single" w:sz="4" w:space="0" w:color="auto"/>
              <w:right w:val="single" w:sz="4" w:space="0" w:color="auto"/>
            </w:tcBorders>
          </w:tcPr>
          <w:p w14:paraId="7E1CEB9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第三课：生育观念</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难忘的旅行</w:t>
            </w:r>
          </w:p>
        </w:tc>
        <w:tc>
          <w:tcPr>
            <w:tcW w:w="810" w:type="dxa"/>
            <w:tcBorders>
              <w:top w:val="single" w:sz="4" w:space="0" w:color="auto"/>
              <w:left w:val="single" w:sz="4" w:space="0" w:color="auto"/>
              <w:bottom w:val="single" w:sz="4" w:space="0" w:color="auto"/>
              <w:right w:val="single" w:sz="4" w:space="0" w:color="auto"/>
            </w:tcBorders>
          </w:tcPr>
          <w:p w14:paraId="3687AC1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0DE1E84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2E98407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21EEAF5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4CEABFA" w14:textId="77777777" w:rsidTr="00860D4A">
        <w:tc>
          <w:tcPr>
            <w:tcW w:w="558" w:type="dxa"/>
            <w:tcBorders>
              <w:top w:val="single" w:sz="4" w:space="0" w:color="auto"/>
              <w:left w:val="single" w:sz="4" w:space="0" w:color="auto"/>
              <w:bottom w:val="single" w:sz="4" w:space="0" w:color="auto"/>
              <w:right w:val="single" w:sz="4" w:space="0" w:color="auto"/>
            </w:tcBorders>
          </w:tcPr>
          <w:p w14:paraId="315CEF7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4680" w:type="dxa"/>
            <w:tcBorders>
              <w:top w:val="single" w:sz="4" w:space="0" w:color="auto"/>
              <w:left w:val="single" w:sz="4" w:space="0" w:color="auto"/>
              <w:bottom w:val="single" w:sz="4" w:space="0" w:color="auto"/>
              <w:right w:val="single" w:sz="4" w:space="0" w:color="auto"/>
            </w:tcBorders>
          </w:tcPr>
          <w:p w14:paraId="555ADF4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第四课：生育观念（</w:t>
            </w:r>
            <w:r w:rsidRPr="002A6727">
              <w:rPr>
                <w:rFonts w:eastAsia="BatangChe"/>
                <w:color w:val="000000" w:themeColor="text1"/>
                <w:sz w:val="26"/>
                <w:szCs w:val="26"/>
                <w:lang w:val="en-US"/>
              </w:rPr>
              <w:t>2</w:t>
            </w:r>
            <w:r w:rsidRPr="002A6727">
              <w:rPr>
                <w:rFonts w:eastAsia="BatangChe"/>
                <w:color w:val="000000" w:themeColor="text1"/>
                <w:sz w:val="26"/>
                <w:szCs w:val="26"/>
                <w:lang w:val="en-US"/>
              </w:rPr>
              <w:t>）</w:t>
            </w:r>
            <w:r w:rsidRPr="002A6727">
              <w:rPr>
                <w:rFonts w:eastAsia="BatangChe"/>
                <w:color w:val="000000" w:themeColor="text1"/>
                <w:sz w:val="26"/>
                <w:szCs w:val="26"/>
                <w:lang w:val="en-US"/>
              </w:rPr>
              <w:t>+</w:t>
            </w:r>
            <w:r w:rsidRPr="002A6727">
              <w:rPr>
                <w:rFonts w:eastAsia="BatangChe"/>
                <w:color w:val="000000" w:themeColor="text1"/>
                <w:sz w:val="26"/>
                <w:szCs w:val="26"/>
                <w:lang w:val="en-US"/>
              </w:rPr>
              <w:t>来不及了</w:t>
            </w:r>
          </w:p>
        </w:tc>
        <w:tc>
          <w:tcPr>
            <w:tcW w:w="810" w:type="dxa"/>
            <w:tcBorders>
              <w:top w:val="single" w:sz="4" w:space="0" w:color="auto"/>
              <w:left w:val="single" w:sz="4" w:space="0" w:color="auto"/>
              <w:bottom w:val="single" w:sz="4" w:space="0" w:color="auto"/>
              <w:right w:val="single" w:sz="4" w:space="0" w:color="auto"/>
            </w:tcBorders>
          </w:tcPr>
          <w:p w14:paraId="1A33773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4372229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0CA60D5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595AA09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6FE800C2" w14:textId="77777777" w:rsidTr="00860D4A">
        <w:tc>
          <w:tcPr>
            <w:tcW w:w="558" w:type="dxa"/>
            <w:tcBorders>
              <w:top w:val="single" w:sz="4" w:space="0" w:color="auto"/>
              <w:left w:val="single" w:sz="4" w:space="0" w:color="auto"/>
              <w:bottom w:val="single" w:sz="4" w:space="0" w:color="auto"/>
              <w:right w:val="single" w:sz="4" w:space="0" w:color="auto"/>
            </w:tcBorders>
          </w:tcPr>
          <w:p w14:paraId="07A84C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4680" w:type="dxa"/>
            <w:tcBorders>
              <w:top w:val="single" w:sz="4" w:space="0" w:color="auto"/>
              <w:left w:val="single" w:sz="4" w:space="0" w:color="auto"/>
              <w:bottom w:val="single" w:sz="4" w:space="0" w:color="auto"/>
              <w:right w:val="single" w:sz="4" w:space="0" w:color="auto"/>
            </w:tcBorders>
          </w:tcPr>
          <w:p w14:paraId="5E8694F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修改学生的作文</w:t>
            </w:r>
            <w:r w:rsidRPr="002A6727">
              <w:rPr>
                <w:rFonts w:eastAsia="BatangChe"/>
                <w:color w:val="000000" w:themeColor="text1"/>
                <w:sz w:val="26"/>
                <w:szCs w:val="26"/>
                <w:lang w:val="en-US"/>
              </w:rPr>
              <w:t xml:space="preserve"> + HSK5</w:t>
            </w:r>
          </w:p>
        </w:tc>
        <w:tc>
          <w:tcPr>
            <w:tcW w:w="810" w:type="dxa"/>
            <w:tcBorders>
              <w:top w:val="single" w:sz="4" w:space="0" w:color="auto"/>
              <w:left w:val="single" w:sz="4" w:space="0" w:color="auto"/>
              <w:bottom w:val="single" w:sz="4" w:space="0" w:color="auto"/>
              <w:right w:val="single" w:sz="4" w:space="0" w:color="auto"/>
            </w:tcBorders>
          </w:tcPr>
          <w:p w14:paraId="6C0E2B0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7696E26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157837F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7" w:type="dxa"/>
            <w:tcBorders>
              <w:top w:val="single" w:sz="4" w:space="0" w:color="auto"/>
              <w:left w:val="single" w:sz="4" w:space="0" w:color="auto"/>
              <w:bottom w:val="single" w:sz="4" w:space="0" w:color="auto"/>
              <w:right w:val="single" w:sz="4" w:space="0" w:color="auto"/>
            </w:tcBorders>
          </w:tcPr>
          <w:p w14:paraId="4007377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64F1E3B5" w14:textId="77777777" w:rsidTr="00860D4A">
        <w:tc>
          <w:tcPr>
            <w:tcW w:w="558" w:type="dxa"/>
            <w:tcBorders>
              <w:top w:val="single" w:sz="4" w:space="0" w:color="auto"/>
              <w:left w:val="single" w:sz="4" w:space="0" w:color="auto"/>
              <w:bottom w:val="single" w:sz="4" w:space="0" w:color="auto"/>
              <w:right w:val="single" w:sz="4" w:space="0" w:color="auto"/>
            </w:tcBorders>
          </w:tcPr>
          <w:p w14:paraId="3272109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4680" w:type="dxa"/>
            <w:tcBorders>
              <w:top w:val="single" w:sz="4" w:space="0" w:color="auto"/>
              <w:left w:val="single" w:sz="4" w:space="0" w:color="auto"/>
              <w:bottom w:val="single" w:sz="4" w:space="0" w:color="auto"/>
              <w:right w:val="single" w:sz="4" w:space="0" w:color="auto"/>
            </w:tcBorders>
          </w:tcPr>
          <w:p w14:paraId="5CF2F29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第五课：动物趣事</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我成功了</w:t>
            </w:r>
          </w:p>
        </w:tc>
        <w:tc>
          <w:tcPr>
            <w:tcW w:w="810" w:type="dxa"/>
            <w:tcBorders>
              <w:top w:val="single" w:sz="4" w:space="0" w:color="auto"/>
              <w:left w:val="single" w:sz="4" w:space="0" w:color="auto"/>
              <w:bottom w:val="single" w:sz="4" w:space="0" w:color="auto"/>
              <w:right w:val="single" w:sz="4" w:space="0" w:color="auto"/>
            </w:tcBorders>
          </w:tcPr>
          <w:p w14:paraId="6F50F86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10572D3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7B6E52B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52676DF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6F670419" w14:textId="77777777" w:rsidTr="00860D4A">
        <w:tc>
          <w:tcPr>
            <w:tcW w:w="558" w:type="dxa"/>
            <w:tcBorders>
              <w:top w:val="single" w:sz="4" w:space="0" w:color="auto"/>
              <w:left w:val="single" w:sz="4" w:space="0" w:color="auto"/>
              <w:bottom w:val="single" w:sz="4" w:space="0" w:color="auto"/>
              <w:right w:val="single" w:sz="4" w:space="0" w:color="auto"/>
            </w:tcBorders>
          </w:tcPr>
          <w:p w14:paraId="2EB98E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4680" w:type="dxa"/>
            <w:tcBorders>
              <w:top w:val="single" w:sz="4" w:space="0" w:color="auto"/>
              <w:left w:val="single" w:sz="4" w:space="0" w:color="auto"/>
              <w:bottom w:val="single" w:sz="4" w:space="0" w:color="auto"/>
              <w:right w:val="single" w:sz="4" w:space="0" w:color="auto"/>
            </w:tcBorders>
          </w:tcPr>
          <w:p w14:paraId="1F90B5C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第六课：望子成龙</w:t>
            </w:r>
            <w:r w:rsidRPr="002A6727">
              <w:rPr>
                <w:rFonts w:eastAsia="BatangChe"/>
                <w:color w:val="000000" w:themeColor="text1"/>
                <w:sz w:val="26"/>
                <w:szCs w:val="26"/>
                <w:lang w:val="en-US"/>
              </w:rPr>
              <w:t xml:space="preserve">(1) + </w:t>
            </w:r>
            <w:r w:rsidRPr="002A6727">
              <w:rPr>
                <w:rFonts w:eastAsia="BatangChe"/>
                <w:color w:val="000000" w:themeColor="text1"/>
                <w:sz w:val="26"/>
                <w:szCs w:val="26"/>
                <w:lang w:val="en-US"/>
              </w:rPr>
              <w:t>印象深刻的事</w:t>
            </w:r>
          </w:p>
        </w:tc>
        <w:tc>
          <w:tcPr>
            <w:tcW w:w="810" w:type="dxa"/>
            <w:tcBorders>
              <w:top w:val="single" w:sz="4" w:space="0" w:color="auto"/>
              <w:left w:val="single" w:sz="4" w:space="0" w:color="auto"/>
              <w:bottom w:val="single" w:sz="4" w:space="0" w:color="auto"/>
              <w:right w:val="single" w:sz="4" w:space="0" w:color="auto"/>
            </w:tcBorders>
          </w:tcPr>
          <w:p w14:paraId="0D9B8F0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23CAEEA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3B32B18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22D20DC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359DAD5" w14:textId="77777777" w:rsidTr="00860D4A">
        <w:tc>
          <w:tcPr>
            <w:tcW w:w="558" w:type="dxa"/>
            <w:tcBorders>
              <w:top w:val="single" w:sz="4" w:space="0" w:color="auto"/>
              <w:left w:val="single" w:sz="4" w:space="0" w:color="auto"/>
              <w:bottom w:val="single" w:sz="4" w:space="0" w:color="auto"/>
              <w:right w:val="single" w:sz="4" w:space="0" w:color="auto"/>
            </w:tcBorders>
          </w:tcPr>
          <w:p w14:paraId="5E15228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4680" w:type="dxa"/>
            <w:tcBorders>
              <w:top w:val="single" w:sz="4" w:space="0" w:color="auto"/>
              <w:left w:val="single" w:sz="4" w:space="0" w:color="auto"/>
              <w:bottom w:val="single" w:sz="4" w:space="0" w:color="auto"/>
              <w:right w:val="single" w:sz="4" w:space="0" w:color="auto"/>
            </w:tcBorders>
          </w:tcPr>
          <w:p w14:paraId="6BD966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HSK5 + </w:t>
            </w:r>
            <w:r w:rsidRPr="002A6727">
              <w:rPr>
                <w:rFonts w:eastAsia="BatangChe"/>
                <w:color w:val="000000" w:themeColor="text1"/>
                <w:sz w:val="26"/>
                <w:szCs w:val="26"/>
                <w:lang w:val="en-US"/>
              </w:rPr>
              <w:t>测验（一）</w:t>
            </w:r>
          </w:p>
        </w:tc>
        <w:tc>
          <w:tcPr>
            <w:tcW w:w="810" w:type="dxa"/>
            <w:tcBorders>
              <w:top w:val="single" w:sz="4" w:space="0" w:color="auto"/>
              <w:left w:val="single" w:sz="4" w:space="0" w:color="auto"/>
              <w:bottom w:val="single" w:sz="4" w:space="0" w:color="auto"/>
              <w:right w:val="single" w:sz="4" w:space="0" w:color="auto"/>
            </w:tcBorders>
          </w:tcPr>
          <w:p w14:paraId="0E33EE8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795380A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1820" w:type="dxa"/>
            <w:tcBorders>
              <w:top w:val="single" w:sz="4" w:space="0" w:color="auto"/>
              <w:left w:val="single" w:sz="4" w:space="0" w:color="auto"/>
              <w:bottom w:val="single" w:sz="4" w:space="0" w:color="auto"/>
              <w:right w:val="single" w:sz="4" w:space="0" w:color="auto"/>
            </w:tcBorders>
          </w:tcPr>
          <w:p w14:paraId="137B299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7" w:type="dxa"/>
            <w:tcBorders>
              <w:top w:val="single" w:sz="4" w:space="0" w:color="auto"/>
              <w:left w:val="single" w:sz="4" w:space="0" w:color="auto"/>
              <w:bottom w:val="single" w:sz="4" w:space="0" w:color="auto"/>
              <w:right w:val="single" w:sz="4" w:space="0" w:color="auto"/>
            </w:tcBorders>
          </w:tcPr>
          <w:p w14:paraId="76F72BD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664A7794" w14:textId="77777777" w:rsidTr="00860D4A">
        <w:tc>
          <w:tcPr>
            <w:tcW w:w="558" w:type="dxa"/>
            <w:tcBorders>
              <w:top w:val="single" w:sz="4" w:space="0" w:color="auto"/>
              <w:left w:val="single" w:sz="4" w:space="0" w:color="auto"/>
              <w:bottom w:val="single" w:sz="4" w:space="0" w:color="auto"/>
              <w:right w:val="single" w:sz="4" w:space="0" w:color="auto"/>
            </w:tcBorders>
          </w:tcPr>
          <w:p w14:paraId="292CDD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4680" w:type="dxa"/>
            <w:tcBorders>
              <w:top w:val="single" w:sz="4" w:space="0" w:color="auto"/>
              <w:left w:val="single" w:sz="4" w:space="0" w:color="auto"/>
              <w:bottom w:val="single" w:sz="4" w:space="0" w:color="auto"/>
              <w:right w:val="single" w:sz="4" w:space="0" w:color="auto"/>
            </w:tcBorders>
          </w:tcPr>
          <w:p w14:paraId="39381D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第七课：望子成龙（</w:t>
            </w:r>
            <w:r w:rsidRPr="002A6727">
              <w:rPr>
                <w:rFonts w:eastAsia="BatangChe"/>
                <w:color w:val="000000" w:themeColor="text1"/>
                <w:sz w:val="26"/>
                <w:szCs w:val="26"/>
                <w:lang w:val="en-US"/>
              </w:rPr>
              <w:t>2</w:t>
            </w:r>
            <w:r w:rsidRPr="002A6727">
              <w:rPr>
                <w:rFonts w:eastAsia="BatangChe"/>
                <w:color w:val="000000" w:themeColor="text1"/>
                <w:sz w:val="26"/>
                <w:szCs w:val="26"/>
                <w:lang w:val="en-US"/>
              </w:rPr>
              <w:t>）</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一封信</w:t>
            </w:r>
          </w:p>
        </w:tc>
        <w:tc>
          <w:tcPr>
            <w:tcW w:w="810" w:type="dxa"/>
            <w:tcBorders>
              <w:top w:val="single" w:sz="4" w:space="0" w:color="auto"/>
              <w:left w:val="single" w:sz="4" w:space="0" w:color="auto"/>
              <w:bottom w:val="single" w:sz="4" w:space="0" w:color="auto"/>
              <w:right w:val="single" w:sz="4" w:space="0" w:color="auto"/>
            </w:tcBorders>
          </w:tcPr>
          <w:p w14:paraId="38D0B57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39CE09F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3060447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78300C0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34123501" w14:textId="77777777" w:rsidTr="00860D4A">
        <w:tc>
          <w:tcPr>
            <w:tcW w:w="558" w:type="dxa"/>
            <w:tcBorders>
              <w:top w:val="single" w:sz="4" w:space="0" w:color="auto"/>
              <w:left w:val="single" w:sz="4" w:space="0" w:color="auto"/>
              <w:bottom w:val="single" w:sz="4" w:space="0" w:color="auto"/>
              <w:right w:val="single" w:sz="4" w:space="0" w:color="auto"/>
            </w:tcBorders>
          </w:tcPr>
          <w:p w14:paraId="51DA5F8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0" w:type="dxa"/>
            <w:tcBorders>
              <w:top w:val="single" w:sz="4" w:space="0" w:color="auto"/>
              <w:left w:val="single" w:sz="4" w:space="0" w:color="auto"/>
              <w:bottom w:val="single" w:sz="4" w:space="0" w:color="auto"/>
              <w:right w:val="single" w:sz="4" w:space="0" w:color="auto"/>
            </w:tcBorders>
          </w:tcPr>
          <w:p w14:paraId="418F941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第八课：</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职业人生（</w:t>
            </w:r>
            <w:r w:rsidRPr="002A6727">
              <w:rPr>
                <w:rFonts w:eastAsia="BatangChe"/>
                <w:color w:val="000000" w:themeColor="text1"/>
                <w:sz w:val="26"/>
                <w:szCs w:val="26"/>
                <w:lang w:val="en-US"/>
              </w:rPr>
              <w:t>1</w:t>
            </w:r>
            <w:r w:rsidRPr="002A6727">
              <w:rPr>
                <w:rFonts w:eastAsia="BatangChe"/>
                <w:color w:val="000000" w:themeColor="text1"/>
                <w:sz w:val="26"/>
                <w:szCs w:val="26"/>
                <w:lang w:val="en-US"/>
              </w:rPr>
              <w:t>）</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启事</w:t>
            </w:r>
          </w:p>
        </w:tc>
        <w:tc>
          <w:tcPr>
            <w:tcW w:w="810" w:type="dxa"/>
            <w:tcBorders>
              <w:top w:val="single" w:sz="4" w:space="0" w:color="auto"/>
              <w:left w:val="single" w:sz="4" w:space="0" w:color="auto"/>
              <w:bottom w:val="single" w:sz="4" w:space="0" w:color="auto"/>
              <w:right w:val="single" w:sz="4" w:space="0" w:color="auto"/>
            </w:tcBorders>
          </w:tcPr>
          <w:p w14:paraId="3C2FF15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164B8EE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6BB5C8A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37E0546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5365CE26" w14:textId="77777777" w:rsidTr="00860D4A">
        <w:tc>
          <w:tcPr>
            <w:tcW w:w="558" w:type="dxa"/>
            <w:tcBorders>
              <w:top w:val="single" w:sz="4" w:space="0" w:color="auto"/>
              <w:left w:val="single" w:sz="4" w:space="0" w:color="auto"/>
              <w:bottom w:val="single" w:sz="4" w:space="0" w:color="auto"/>
              <w:right w:val="single" w:sz="4" w:space="0" w:color="auto"/>
            </w:tcBorders>
          </w:tcPr>
          <w:p w14:paraId="398835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4680" w:type="dxa"/>
            <w:tcBorders>
              <w:top w:val="single" w:sz="4" w:space="0" w:color="auto"/>
              <w:left w:val="single" w:sz="4" w:space="0" w:color="auto"/>
              <w:bottom w:val="single" w:sz="4" w:space="0" w:color="auto"/>
              <w:right w:val="single" w:sz="4" w:space="0" w:color="auto"/>
            </w:tcBorders>
          </w:tcPr>
          <w:p w14:paraId="3976EDD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第九课：职业人生（</w:t>
            </w:r>
            <w:r w:rsidRPr="002A6727">
              <w:rPr>
                <w:rFonts w:eastAsia="BatangChe"/>
                <w:color w:val="000000" w:themeColor="text1"/>
                <w:sz w:val="26"/>
                <w:szCs w:val="26"/>
                <w:lang w:val="en-US"/>
              </w:rPr>
              <w:t>2</w:t>
            </w:r>
            <w:r w:rsidRPr="002A6727">
              <w:rPr>
                <w:rFonts w:eastAsia="BatangChe"/>
                <w:color w:val="000000" w:themeColor="text1"/>
                <w:sz w:val="26"/>
                <w:szCs w:val="26"/>
                <w:lang w:val="en-US"/>
              </w:rPr>
              <w:t>）</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在国外生活</w:t>
            </w:r>
          </w:p>
        </w:tc>
        <w:tc>
          <w:tcPr>
            <w:tcW w:w="810" w:type="dxa"/>
            <w:tcBorders>
              <w:top w:val="single" w:sz="4" w:space="0" w:color="auto"/>
              <w:left w:val="single" w:sz="4" w:space="0" w:color="auto"/>
              <w:bottom w:val="single" w:sz="4" w:space="0" w:color="auto"/>
              <w:right w:val="single" w:sz="4" w:space="0" w:color="auto"/>
            </w:tcBorders>
          </w:tcPr>
          <w:p w14:paraId="229031D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10D5F1C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7AA9613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4F0379D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164FD370" w14:textId="77777777" w:rsidTr="00860D4A">
        <w:tc>
          <w:tcPr>
            <w:tcW w:w="558" w:type="dxa"/>
            <w:tcBorders>
              <w:top w:val="single" w:sz="4" w:space="0" w:color="auto"/>
              <w:left w:val="single" w:sz="4" w:space="0" w:color="auto"/>
              <w:bottom w:val="single" w:sz="4" w:space="0" w:color="auto"/>
              <w:right w:val="single" w:sz="4" w:space="0" w:color="auto"/>
            </w:tcBorders>
          </w:tcPr>
          <w:p w14:paraId="03A265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12</w:t>
            </w:r>
          </w:p>
        </w:tc>
        <w:tc>
          <w:tcPr>
            <w:tcW w:w="4680" w:type="dxa"/>
            <w:tcBorders>
              <w:top w:val="single" w:sz="4" w:space="0" w:color="auto"/>
              <w:left w:val="single" w:sz="4" w:space="0" w:color="auto"/>
              <w:bottom w:val="single" w:sz="4" w:space="0" w:color="auto"/>
              <w:right w:val="single" w:sz="4" w:space="0" w:color="auto"/>
            </w:tcBorders>
          </w:tcPr>
          <w:p w14:paraId="082121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第十课：家常便饭</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美丽的家</w:t>
            </w:r>
          </w:p>
        </w:tc>
        <w:tc>
          <w:tcPr>
            <w:tcW w:w="810" w:type="dxa"/>
            <w:tcBorders>
              <w:top w:val="single" w:sz="4" w:space="0" w:color="auto"/>
              <w:left w:val="single" w:sz="4" w:space="0" w:color="auto"/>
              <w:bottom w:val="single" w:sz="4" w:space="0" w:color="auto"/>
              <w:right w:val="single" w:sz="4" w:space="0" w:color="auto"/>
            </w:tcBorders>
          </w:tcPr>
          <w:p w14:paraId="7A18F4A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2A6DA69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4B9C000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07" w:type="dxa"/>
            <w:tcBorders>
              <w:top w:val="single" w:sz="4" w:space="0" w:color="auto"/>
              <w:left w:val="single" w:sz="4" w:space="0" w:color="auto"/>
              <w:bottom w:val="single" w:sz="4" w:space="0" w:color="auto"/>
              <w:right w:val="single" w:sz="4" w:space="0" w:color="auto"/>
            </w:tcBorders>
          </w:tcPr>
          <w:p w14:paraId="3ABA40A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5AAF1971" w14:textId="77777777" w:rsidTr="00860D4A">
        <w:tc>
          <w:tcPr>
            <w:tcW w:w="558" w:type="dxa"/>
            <w:tcBorders>
              <w:top w:val="single" w:sz="4" w:space="0" w:color="auto"/>
              <w:left w:val="single" w:sz="4" w:space="0" w:color="auto"/>
              <w:bottom w:val="single" w:sz="4" w:space="0" w:color="auto"/>
              <w:right w:val="single" w:sz="4" w:space="0" w:color="auto"/>
            </w:tcBorders>
          </w:tcPr>
          <w:p w14:paraId="0F6F381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13</w:t>
            </w:r>
          </w:p>
        </w:tc>
        <w:tc>
          <w:tcPr>
            <w:tcW w:w="4680" w:type="dxa"/>
            <w:tcBorders>
              <w:top w:val="single" w:sz="4" w:space="0" w:color="auto"/>
              <w:left w:val="single" w:sz="4" w:space="0" w:color="auto"/>
              <w:bottom w:val="single" w:sz="4" w:space="0" w:color="auto"/>
              <w:right w:val="single" w:sz="4" w:space="0" w:color="auto"/>
            </w:tcBorders>
          </w:tcPr>
          <w:p w14:paraId="38C6CF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第十一课：家常便饭（</w:t>
            </w:r>
            <w:r w:rsidRPr="002A6727">
              <w:rPr>
                <w:rFonts w:eastAsia="BatangChe"/>
                <w:color w:val="000000" w:themeColor="text1"/>
                <w:sz w:val="26"/>
                <w:szCs w:val="26"/>
                <w:lang w:val="en-US"/>
              </w:rPr>
              <w:t>2</w:t>
            </w:r>
            <w:r w:rsidRPr="002A6727">
              <w:rPr>
                <w:rFonts w:eastAsia="BatangChe"/>
                <w:color w:val="000000" w:themeColor="text1"/>
                <w:sz w:val="26"/>
                <w:szCs w:val="26"/>
                <w:lang w:val="en-US"/>
              </w:rPr>
              <w:t>）</w:t>
            </w:r>
            <w:r w:rsidRPr="002A6727">
              <w:rPr>
                <w:rFonts w:eastAsia="BatangChe"/>
                <w:color w:val="000000" w:themeColor="text1"/>
                <w:sz w:val="26"/>
                <w:szCs w:val="26"/>
                <w:lang w:val="en-US"/>
              </w:rPr>
              <w:t>+</w:t>
            </w:r>
            <w:r w:rsidRPr="002A6727">
              <w:rPr>
                <w:rFonts w:eastAsia="BatangChe"/>
                <w:color w:val="000000" w:themeColor="text1"/>
                <w:sz w:val="26"/>
                <w:szCs w:val="26"/>
                <w:lang w:val="en-US"/>
              </w:rPr>
              <w:t>我们的城市</w:t>
            </w:r>
          </w:p>
        </w:tc>
        <w:tc>
          <w:tcPr>
            <w:tcW w:w="810" w:type="dxa"/>
            <w:tcBorders>
              <w:top w:val="single" w:sz="4" w:space="0" w:color="auto"/>
              <w:left w:val="single" w:sz="4" w:space="0" w:color="auto"/>
              <w:bottom w:val="single" w:sz="4" w:space="0" w:color="auto"/>
              <w:right w:val="single" w:sz="4" w:space="0" w:color="auto"/>
            </w:tcBorders>
          </w:tcPr>
          <w:p w14:paraId="3E20925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029B23F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14C0A1F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3D1145C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6359CA59" w14:textId="77777777" w:rsidTr="00860D4A">
        <w:tc>
          <w:tcPr>
            <w:tcW w:w="558" w:type="dxa"/>
            <w:tcBorders>
              <w:top w:val="single" w:sz="4" w:space="0" w:color="auto"/>
              <w:left w:val="single" w:sz="4" w:space="0" w:color="auto"/>
              <w:bottom w:val="single" w:sz="4" w:space="0" w:color="auto"/>
              <w:right w:val="single" w:sz="4" w:space="0" w:color="auto"/>
            </w:tcBorders>
          </w:tcPr>
          <w:p w14:paraId="0A6FF3B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14</w:t>
            </w:r>
          </w:p>
        </w:tc>
        <w:tc>
          <w:tcPr>
            <w:tcW w:w="4680" w:type="dxa"/>
            <w:tcBorders>
              <w:top w:val="single" w:sz="4" w:space="0" w:color="auto"/>
              <w:left w:val="single" w:sz="4" w:space="0" w:color="auto"/>
              <w:bottom w:val="single" w:sz="4" w:space="0" w:color="auto"/>
              <w:right w:val="single" w:sz="4" w:space="0" w:color="auto"/>
            </w:tcBorders>
          </w:tcPr>
          <w:p w14:paraId="03E4BF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第十二课：悠久历史</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节日</w:t>
            </w:r>
          </w:p>
        </w:tc>
        <w:tc>
          <w:tcPr>
            <w:tcW w:w="810" w:type="dxa"/>
            <w:tcBorders>
              <w:top w:val="single" w:sz="4" w:space="0" w:color="auto"/>
              <w:left w:val="single" w:sz="4" w:space="0" w:color="auto"/>
              <w:bottom w:val="single" w:sz="4" w:space="0" w:color="auto"/>
              <w:right w:val="single" w:sz="4" w:space="0" w:color="auto"/>
            </w:tcBorders>
          </w:tcPr>
          <w:p w14:paraId="79A1771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4261DC0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820" w:type="dxa"/>
            <w:tcBorders>
              <w:top w:val="single" w:sz="4" w:space="0" w:color="auto"/>
              <w:left w:val="single" w:sz="4" w:space="0" w:color="auto"/>
              <w:bottom w:val="single" w:sz="4" w:space="0" w:color="auto"/>
              <w:right w:val="single" w:sz="4" w:space="0" w:color="auto"/>
            </w:tcBorders>
          </w:tcPr>
          <w:p w14:paraId="3F44024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2F18BEB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751550AE" w14:textId="77777777" w:rsidTr="00860D4A">
        <w:tc>
          <w:tcPr>
            <w:tcW w:w="558" w:type="dxa"/>
            <w:tcBorders>
              <w:top w:val="single" w:sz="4" w:space="0" w:color="auto"/>
              <w:left w:val="single" w:sz="4" w:space="0" w:color="auto"/>
              <w:bottom w:val="single" w:sz="4" w:space="0" w:color="auto"/>
              <w:right w:val="single" w:sz="4" w:space="0" w:color="auto"/>
            </w:tcBorders>
          </w:tcPr>
          <w:p w14:paraId="06B49D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4680" w:type="dxa"/>
            <w:tcBorders>
              <w:top w:val="single" w:sz="4" w:space="0" w:color="auto"/>
              <w:left w:val="single" w:sz="4" w:space="0" w:color="auto"/>
              <w:bottom w:val="single" w:sz="4" w:space="0" w:color="auto"/>
              <w:right w:val="single" w:sz="4" w:space="0" w:color="auto"/>
            </w:tcBorders>
          </w:tcPr>
          <w:p w14:paraId="5A1BBF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复习</w:t>
            </w:r>
            <w:r w:rsidRPr="002A6727">
              <w:rPr>
                <w:rFonts w:eastAsia="BatangChe"/>
                <w:color w:val="000000" w:themeColor="text1"/>
                <w:sz w:val="26"/>
                <w:szCs w:val="26"/>
                <w:lang w:val="en-US"/>
              </w:rPr>
              <w:t>+</w:t>
            </w:r>
            <w:r w:rsidRPr="002A6727">
              <w:rPr>
                <w:rFonts w:eastAsia="BatangChe"/>
                <w:color w:val="000000" w:themeColor="text1"/>
                <w:sz w:val="26"/>
                <w:szCs w:val="26"/>
                <w:lang w:val="en-US"/>
              </w:rPr>
              <w:t>测试</w:t>
            </w:r>
            <w:r w:rsidRPr="002A6727">
              <w:rPr>
                <w:rFonts w:eastAsia="BatangChe"/>
                <w:color w:val="000000" w:themeColor="text1"/>
                <w:sz w:val="26"/>
                <w:szCs w:val="26"/>
                <w:lang w:val="en-US"/>
              </w:rPr>
              <w:t>2</w:t>
            </w:r>
          </w:p>
        </w:tc>
        <w:tc>
          <w:tcPr>
            <w:tcW w:w="810" w:type="dxa"/>
            <w:tcBorders>
              <w:top w:val="single" w:sz="4" w:space="0" w:color="auto"/>
              <w:left w:val="single" w:sz="4" w:space="0" w:color="auto"/>
              <w:bottom w:val="single" w:sz="4" w:space="0" w:color="auto"/>
              <w:right w:val="single" w:sz="4" w:space="0" w:color="auto"/>
            </w:tcBorders>
          </w:tcPr>
          <w:p w14:paraId="7588BE4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4</w:t>
            </w:r>
          </w:p>
        </w:tc>
        <w:tc>
          <w:tcPr>
            <w:tcW w:w="796" w:type="dxa"/>
            <w:tcBorders>
              <w:top w:val="single" w:sz="4" w:space="0" w:color="auto"/>
              <w:left w:val="single" w:sz="4" w:space="0" w:color="auto"/>
              <w:bottom w:val="single" w:sz="4" w:space="0" w:color="auto"/>
              <w:right w:val="single" w:sz="4" w:space="0" w:color="auto"/>
            </w:tcBorders>
          </w:tcPr>
          <w:p w14:paraId="19F7A64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1820" w:type="dxa"/>
            <w:tcBorders>
              <w:top w:val="single" w:sz="4" w:space="0" w:color="auto"/>
              <w:left w:val="single" w:sz="4" w:space="0" w:color="auto"/>
              <w:bottom w:val="single" w:sz="4" w:space="0" w:color="auto"/>
              <w:right w:val="single" w:sz="4" w:space="0" w:color="auto"/>
            </w:tcBorders>
          </w:tcPr>
          <w:p w14:paraId="4CB36DA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907" w:type="dxa"/>
            <w:tcBorders>
              <w:top w:val="single" w:sz="4" w:space="0" w:color="auto"/>
              <w:left w:val="single" w:sz="4" w:space="0" w:color="auto"/>
              <w:bottom w:val="single" w:sz="4" w:space="0" w:color="auto"/>
              <w:right w:val="single" w:sz="4" w:space="0" w:color="auto"/>
            </w:tcBorders>
          </w:tcPr>
          <w:p w14:paraId="1A817FE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3CDB546E" w14:textId="77777777" w:rsidTr="00860D4A">
        <w:tc>
          <w:tcPr>
            <w:tcW w:w="558" w:type="dxa"/>
            <w:tcBorders>
              <w:top w:val="single" w:sz="4" w:space="0" w:color="auto"/>
              <w:left w:val="single" w:sz="4" w:space="0" w:color="auto"/>
              <w:bottom w:val="single" w:sz="4" w:space="0" w:color="auto"/>
              <w:right w:val="single" w:sz="4" w:space="0" w:color="auto"/>
            </w:tcBorders>
          </w:tcPr>
          <w:p w14:paraId="4DC51C2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4680" w:type="dxa"/>
            <w:tcBorders>
              <w:top w:val="single" w:sz="4" w:space="0" w:color="auto"/>
              <w:left w:val="single" w:sz="4" w:space="0" w:color="auto"/>
              <w:bottom w:val="single" w:sz="4" w:space="0" w:color="auto"/>
              <w:right w:val="single" w:sz="4" w:space="0" w:color="auto"/>
            </w:tcBorders>
          </w:tcPr>
          <w:p w14:paraId="1DD597E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810" w:type="dxa"/>
            <w:tcBorders>
              <w:top w:val="single" w:sz="4" w:space="0" w:color="auto"/>
              <w:left w:val="single" w:sz="4" w:space="0" w:color="auto"/>
              <w:bottom w:val="single" w:sz="4" w:space="0" w:color="auto"/>
              <w:right w:val="single" w:sz="4" w:space="0" w:color="auto"/>
            </w:tcBorders>
          </w:tcPr>
          <w:p w14:paraId="26303D7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60</w:t>
            </w:r>
          </w:p>
        </w:tc>
        <w:tc>
          <w:tcPr>
            <w:tcW w:w="796" w:type="dxa"/>
            <w:tcBorders>
              <w:top w:val="single" w:sz="4" w:space="0" w:color="auto"/>
              <w:left w:val="single" w:sz="4" w:space="0" w:color="auto"/>
              <w:bottom w:val="single" w:sz="4" w:space="0" w:color="auto"/>
              <w:right w:val="single" w:sz="4" w:space="0" w:color="auto"/>
            </w:tcBorders>
          </w:tcPr>
          <w:p w14:paraId="23B22CC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25</w:t>
            </w:r>
          </w:p>
        </w:tc>
        <w:tc>
          <w:tcPr>
            <w:tcW w:w="1820" w:type="dxa"/>
            <w:tcBorders>
              <w:top w:val="single" w:sz="4" w:space="0" w:color="auto"/>
              <w:left w:val="single" w:sz="4" w:space="0" w:color="auto"/>
              <w:bottom w:val="single" w:sz="4" w:space="0" w:color="auto"/>
              <w:right w:val="single" w:sz="4" w:space="0" w:color="auto"/>
            </w:tcBorders>
          </w:tcPr>
          <w:p w14:paraId="056CE3D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33</w:t>
            </w:r>
          </w:p>
        </w:tc>
        <w:tc>
          <w:tcPr>
            <w:tcW w:w="907" w:type="dxa"/>
            <w:tcBorders>
              <w:top w:val="single" w:sz="4" w:space="0" w:color="auto"/>
              <w:left w:val="single" w:sz="4" w:space="0" w:color="auto"/>
              <w:bottom w:val="single" w:sz="4" w:space="0" w:color="auto"/>
              <w:right w:val="single" w:sz="4" w:space="0" w:color="auto"/>
            </w:tcBorders>
          </w:tcPr>
          <w:p w14:paraId="3D6DEAF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4542C5DE" w14:textId="77777777" w:rsidR="0083553A"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2DADC18C"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Bài 1: </w:t>
      </w:r>
      <w:r w:rsidR="005118C6" w:rsidRPr="002A6727">
        <w:rPr>
          <w:rFonts w:eastAsia="BatangChe"/>
          <w:b/>
          <w:color w:val="000000" w:themeColor="text1"/>
          <w:sz w:val="26"/>
          <w:szCs w:val="26"/>
          <w:lang w:val="en-US"/>
        </w:rPr>
        <w:t>第一课</w:t>
      </w:r>
      <w:r w:rsidR="005118C6" w:rsidRPr="002A6727">
        <w:rPr>
          <w:rFonts w:eastAsia="BatangChe"/>
          <w:b/>
          <w:color w:val="000000" w:themeColor="text1"/>
          <w:sz w:val="26"/>
          <w:szCs w:val="26"/>
          <w:lang w:val="fr-FR"/>
        </w:rPr>
        <w:t>：独生子女（</w:t>
      </w:r>
      <w:r w:rsidR="005118C6" w:rsidRPr="002A6727">
        <w:rPr>
          <w:rFonts w:eastAsia="BatangChe"/>
          <w:b/>
          <w:color w:val="000000" w:themeColor="text1"/>
          <w:sz w:val="26"/>
          <w:szCs w:val="26"/>
          <w:lang w:val="fr-FR"/>
        </w:rPr>
        <w:t>1</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fr-FR"/>
        </w:rPr>
        <w:t xml:space="preserve"> + </w:t>
      </w:r>
      <w:r w:rsidR="005118C6" w:rsidRPr="002A6727">
        <w:rPr>
          <w:rFonts w:eastAsia="BatangChe"/>
          <w:b/>
          <w:color w:val="000000" w:themeColor="text1"/>
          <w:sz w:val="26"/>
          <w:szCs w:val="26"/>
          <w:lang w:val="en-US"/>
        </w:rPr>
        <w:t>我要去中国</w:t>
      </w:r>
      <w:r w:rsidR="005118C6" w:rsidRPr="002A6727">
        <w:rPr>
          <w:rFonts w:eastAsia="BatangChe"/>
          <w:b/>
          <w:color w:val="000000" w:themeColor="text1"/>
          <w:sz w:val="26"/>
          <w:szCs w:val="26"/>
          <w:lang w:val="fr-FR"/>
        </w:rPr>
        <w:t xml:space="preserve"> </w:t>
      </w:r>
      <w:r w:rsidR="008F4E9D" w:rsidRPr="002A6727">
        <w:rPr>
          <w:rFonts w:eastAsia="BatangChe"/>
          <w:b/>
          <w:color w:val="000000" w:themeColor="text1"/>
          <w:sz w:val="26"/>
          <w:szCs w:val="26"/>
          <w:lang w:val="fr-FR"/>
        </w:rPr>
        <w:tab/>
      </w:r>
      <w:r w:rsidR="008F4E9D" w:rsidRPr="002A6727">
        <w:rPr>
          <w:rFonts w:eastAsia="BatangChe"/>
          <w:b/>
          <w:color w:val="000000" w:themeColor="text1"/>
          <w:sz w:val="26"/>
          <w:szCs w:val="26"/>
          <w:lang w:val="fr-FR"/>
        </w:rPr>
        <w:tab/>
      </w:r>
      <w:r w:rsidR="008F4E9D"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4 giờ</w:t>
      </w:r>
    </w:p>
    <w:p w14:paraId="7DE6E0E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1. Mục tiêu </w:t>
      </w:r>
    </w:p>
    <w:p w14:paraId="1D4F4E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được các chú thích dùng từ, cụm từ trong các bài khóa</w:t>
      </w:r>
    </w:p>
    <w:p w14:paraId="0689D21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nội dung các bài khóa và hoàn thành bài tập</w:t>
      </w:r>
    </w:p>
    <w:p w14:paraId="704C5E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Học sinh nắm được cách tường thuật quá trình theo trình tự thời gian</w:t>
      </w:r>
    </w:p>
    <w:p w14:paraId="3CCF07F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6D71412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（一）阅读</w:t>
      </w:r>
    </w:p>
    <w:p w14:paraId="2CDD7E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1</w:t>
      </w:r>
      <w:r w:rsidRPr="002A6727">
        <w:rPr>
          <w:rFonts w:eastAsia="BatangChe"/>
          <w:color w:val="000000" w:themeColor="text1"/>
          <w:sz w:val="26"/>
          <w:szCs w:val="26"/>
        </w:rPr>
        <w:t>；</w:t>
      </w:r>
      <w:r w:rsidRPr="002A6727">
        <w:rPr>
          <w:rFonts w:eastAsia="BatangChe"/>
          <w:color w:val="000000" w:themeColor="text1"/>
          <w:sz w:val="26"/>
          <w:szCs w:val="26"/>
        </w:rPr>
        <w:t xml:space="preserve">421 </w:t>
      </w:r>
      <w:r w:rsidRPr="002A6727">
        <w:rPr>
          <w:rFonts w:eastAsia="BatangChe"/>
          <w:color w:val="000000" w:themeColor="text1"/>
          <w:sz w:val="26"/>
          <w:szCs w:val="26"/>
        </w:rPr>
        <w:t>家庭</w:t>
      </w:r>
    </w:p>
    <w:p w14:paraId="4853DF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：计划生育、无轮是</w:t>
      </w:r>
      <w:r w:rsidRPr="002A6727">
        <w:rPr>
          <w:rFonts w:eastAsia="BatangChe"/>
          <w:color w:val="000000" w:themeColor="text1"/>
          <w:sz w:val="26"/>
          <w:szCs w:val="26"/>
        </w:rPr>
        <w:t>…</w:t>
      </w:r>
      <w:r w:rsidRPr="002A6727">
        <w:rPr>
          <w:rFonts w:eastAsia="BatangChe"/>
          <w:color w:val="000000" w:themeColor="text1"/>
          <w:sz w:val="26"/>
          <w:szCs w:val="26"/>
        </w:rPr>
        <w:t>还是</w:t>
      </w:r>
      <w:r w:rsidRPr="002A6727">
        <w:rPr>
          <w:rFonts w:eastAsia="BatangChe"/>
          <w:color w:val="000000" w:themeColor="text1"/>
          <w:sz w:val="26"/>
          <w:szCs w:val="26"/>
        </w:rPr>
        <w:t>…</w:t>
      </w:r>
      <w:r w:rsidRPr="002A6727">
        <w:rPr>
          <w:rFonts w:eastAsia="BatangChe"/>
          <w:color w:val="000000" w:themeColor="text1"/>
          <w:sz w:val="26"/>
          <w:szCs w:val="26"/>
        </w:rPr>
        <w:t>、即、养育，赡养；</w:t>
      </w:r>
    </w:p>
    <w:p w14:paraId="549F8B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（判断正误、填空、词语解释题、完成句子）</w:t>
      </w:r>
    </w:p>
    <w:p w14:paraId="07C2E7C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2</w:t>
      </w:r>
      <w:r w:rsidRPr="002A6727">
        <w:rPr>
          <w:rFonts w:eastAsia="BatangChe"/>
          <w:color w:val="000000" w:themeColor="text1"/>
          <w:sz w:val="26"/>
          <w:szCs w:val="26"/>
        </w:rPr>
        <w:t>：独生父母</w:t>
      </w:r>
    </w:p>
    <w:p w14:paraId="5B43836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：忧、唯一、疼爱、左右为难；</w:t>
      </w:r>
    </w:p>
    <w:p w14:paraId="48140D4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（回答问题、判断正误、词语解释题、改写句子、用词造句）</w:t>
      </w:r>
    </w:p>
    <w:p w14:paraId="444D81D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（二）写作</w:t>
      </w:r>
    </w:p>
    <w:p w14:paraId="6C7A8E9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）写前准备</w:t>
      </w:r>
    </w:p>
    <w:p w14:paraId="34BCF1E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热身活动：让学生选择树上的词库里的词语填写在相当的图片。</w:t>
      </w:r>
    </w:p>
    <w:p w14:paraId="4F98E37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分组让学生自己对比个答案。</w:t>
      </w:r>
    </w:p>
    <w:p w14:paraId="375C119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2</w:t>
      </w:r>
      <w:r w:rsidRPr="002A6727">
        <w:rPr>
          <w:rFonts w:eastAsia="BatangChe"/>
          <w:color w:val="000000" w:themeColor="text1"/>
          <w:sz w:val="26"/>
          <w:szCs w:val="26"/>
        </w:rPr>
        <w:t>）语言形式</w:t>
      </w:r>
    </w:p>
    <w:p w14:paraId="621ADB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xml:space="preserve">+ </w:t>
      </w:r>
      <w:r w:rsidRPr="002A6727">
        <w:rPr>
          <w:rFonts w:eastAsia="BatangChe"/>
          <w:color w:val="000000" w:themeColor="text1"/>
          <w:sz w:val="26"/>
          <w:szCs w:val="26"/>
        </w:rPr>
        <w:t>使用书里表格中表示时间的词语和例句，然后从其表格选出合适的表</w:t>
      </w:r>
      <w:r w:rsidRPr="002A6727">
        <w:rPr>
          <w:rFonts w:eastAsia="BatangChe"/>
          <w:color w:val="000000" w:themeColor="text1"/>
          <w:sz w:val="26"/>
          <w:szCs w:val="26"/>
        </w:rPr>
        <w:t xml:space="preserve">+ </w:t>
      </w:r>
      <w:r w:rsidRPr="002A6727">
        <w:rPr>
          <w:rFonts w:eastAsia="BatangChe"/>
          <w:color w:val="000000" w:themeColor="text1"/>
          <w:sz w:val="26"/>
          <w:szCs w:val="26"/>
        </w:rPr>
        <w:t>示时间的格式，完成此部分的任务。</w:t>
      </w:r>
    </w:p>
    <w:p w14:paraId="3B6CC95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3</w:t>
      </w:r>
      <w:r w:rsidRPr="002A6727">
        <w:rPr>
          <w:rFonts w:eastAsia="BatangChe"/>
          <w:color w:val="000000" w:themeColor="text1"/>
          <w:sz w:val="26"/>
          <w:szCs w:val="26"/>
        </w:rPr>
        <w:t>）写作任务</w:t>
      </w:r>
    </w:p>
    <w:p w14:paraId="5775B7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学生进行书里两个写作任务。</w:t>
      </w:r>
    </w:p>
    <w:p w14:paraId="5A03CA25"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2:</w:t>
      </w:r>
      <w:r w:rsidR="005118C6" w:rsidRPr="002A6727">
        <w:rPr>
          <w:rFonts w:eastAsia="BatangChe"/>
          <w:b/>
          <w:color w:val="000000" w:themeColor="text1"/>
          <w:sz w:val="26"/>
          <w:szCs w:val="26"/>
        </w:rPr>
        <w:t>第二课：独生子女（</w:t>
      </w:r>
      <w:r w:rsidR="005118C6" w:rsidRPr="002A6727">
        <w:rPr>
          <w:rFonts w:eastAsia="BatangChe"/>
          <w:b/>
          <w:color w:val="000000" w:themeColor="text1"/>
          <w:sz w:val="26"/>
          <w:szCs w:val="26"/>
        </w:rPr>
        <w:t>2</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初到中国</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5E6EDA9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DC5857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được các chú thích dùng từ, cụm từ trong các bài khóa</w:t>
      </w:r>
    </w:p>
    <w:p w14:paraId="7D9DE4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nội dung các bài khóa và hoàn thành bài tập</w:t>
      </w:r>
    </w:p>
    <w:p w14:paraId="2D48345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Học sinh nắm được cách thể hiện cảm xúc một cách hợp lý</w:t>
      </w:r>
    </w:p>
    <w:p w14:paraId="460C05D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Nội dung </w:t>
      </w:r>
    </w:p>
    <w:p w14:paraId="564880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（一）阅读</w:t>
      </w:r>
    </w:p>
    <w:p w14:paraId="366D79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3</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谁家过年</w:t>
      </w:r>
    </w:p>
    <w:p w14:paraId="20EAA4E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：讲究、聚、轮流、依赖</w:t>
      </w:r>
      <w:r w:rsidRPr="002A6727">
        <w:rPr>
          <w:rFonts w:eastAsia="BatangChe"/>
          <w:color w:val="000000" w:themeColor="text1"/>
          <w:sz w:val="26"/>
          <w:szCs w:val="26"/>
        </w:rPr>
        <w:t>,</w:t>
      </w:r>
      <w:r w:rsidRPr="002A6727">
        <w:rPr>
          <w:rFonts w:eastAsia="BatangChe"/>
          <w:color w:val="000000" w:themeColor="text1"/>
          <w:sz w:val="26"/>
          <w:szCs w:val="26"/>
        </w:rPr>
        <w:t>为</w:t>
      </w:r>
      <w:r w:rsidRPr="002A6727">
        <w:rPr>
          <w:rFonts w:eastAsia="BatangChe"/>
          <w:color w:val="000000" w:themeColor="text1"/>
          <w:sz w:val="26"/>
          <w:szCs w:val="26"/>
        </w:rPr>
        <w:t>…</w:t>
      </w:r>
      <w:r w:rsidRPr="002A6727">
        <w:rPr>
          <w:rFonts w:eastAsia="BatangChe"/>
          <w:color w:val="000000" w:themeColor="text1"/>
          <w:sz w:val="26"/>
          <w:szCs w:val="26"/>
        </w:rPr>
        <w:t>发愁，和</w:t>
      </w:r>
      <w:r w:rsidRPr="002A6727">
        <w:rPr>
          <w:rFonts w:eastAsia="BatangChe"/>
          <w:color w:val="000000" w:themeColor="text1"/>
          <w:sz w:val="26"/>
          <w:szCs w:val="26"/>
        </w:rPr>
        <w:t>…</w:t>
      </w:r>
      <w:r w:rsidRPr="002A6727">
        <w:rPr>
          <w:rFonts w:eastAsia="BatangChe"/>
          <w:color w:val="000000" w:themeColor="text1"/>
          <w:sz w:val="26"/>
          <w:szCs w:val="26"/>
        </w:rPr>
        <w:t>相比；</w:t>
      </w:r>
    </w:p>
    <w:p w14:paraId="64C41F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（词语解释题、判断正误、选择正确答案、改写句子）</w:t>
      </w:r>
    </w:p>
    <w:p w14:paraId="52F0FB4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限时阅读：孤独和寂寞</w:t>
      </w:r>
    </w:p>
    <w:p w14:paraId="01E5934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+Bảo đảm thời gian đọc bài là 3.5 phút</w:t>
      </w:r>
      <w:r w:rsidRPr="002A6727">
        <w:rPr>
          <w:rFonts w:eastAsia="BatangChe"/>
          <w:color w:val="000000" w:themeColor="text1"/>
          <w:sz w:val="26"/>
          <w:szCs w:val="26"/>
        </w:rPr>
        <w:t>；</w:t>
      </w:r>
    </w:p>
    <w:p w14:paraId="5F4F467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Hoàn thành những bài tập liên quan đến bài khóa sau khi đọc xong:</w:t>
      </w:r>
    </w:p>
    <w:p w14:paraId="7F4EDD8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补充阅读</w:t>
      </w:r>
      <w:r w:rsidRPr="002A6727">
        <w:rPr>
          <w:rFonts w:eastAsia="BatangChe"/>
          <w:color w:val="000000" w:themeColor="text1"/>
          <w:sz w:val="26"/>
          <w:szCs w:val="26"/>
        </w:rPr>
        <w:t>:</w:t>
      </w:r>
    </w:p>
    <w:p w14:paraId="0F9591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（完成表格、回答问题）</w:t>
      </w:r>
    </w:p>
    <w:p w14:paraId="780A5F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（二）写作</w:t>
      </w:r>
    </w:p>
    <w:p w14:paraId="40EF0D4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）热身活动</w:t>
      </w:r>
    </w:p>
    <w:p w14:paraId="2DDE77A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任务一，从书里表格中的短文找出描述感受的词语，用划线在其词语画下来</w:t>
      </w:r>
    </w:p>
    <w:p w14:paraId="4AA00C7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任务二，把词语填写在相当的图片。</w:t>
      </w:r>
    </w:p>
    <w:p w14:paraId="790C0FA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2</w:t>
      </w:r>
      <w:r w:rsidRPr="002A6727">
        <w:rPr>
          <w:rFonts w:eastAsia="BatangChe"/>
          <w:color w:val="000000" w:themeColor="text1"/>
          <w:sz w:val="26"/>
          <w:szCs w:val="26"/>
        </w:rPr>
        <w:t>）语言形式</w:t>
      </w:r>
    </w:p>
    <w:p w14:paraId="5EC201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了解</w:t>
      </w:r>
      <w:r w:rsidRPr="002A6727">
        <w:rPr>
          <w:rFonts w:eastAsia="BatangChe"/>
          <w:color w:val="000000" w:themeColor="text1"/>
          <w:sz w:val="26"/>
          <w:szCs w:val="26"/>
        </w:rPr>
        <w:t>“</w:t>
      </w:r>
      <w:r w:rsidRPr="002A6727">
        <w:rPr>
          <w:rFonts w:eastAsia="BatangChe"/>
          <w:color w:val="000000" w:themeColor="text1"/>
          <w:sz w:val="26"/>
          <w:szCs w:val="26"/>
        </w:rPr>
        <w:t>既</w:t>
      </w:r>
      <w:r w:rsidRPr="002A6727">
        <w:rPr>
          <w:rFonts w:eastAsia="BatangChe"/>
          <w:color w:val="000000" w:themeColor="text1"/>
          <w:sz w:val="26"/>
          <w:szCs w:val="26"/>
        </w:rPr>
        <w:t>……</w:t>
      </w:r>
      <w:r w:rsidRPr="002A6727">
        <w:rPr>
          <w:rFonts w:eastAsia="BatangChe"/>
          <w:color w:val="000000" w:themeColor="text1"/>
          <w:sz w:val="26"/>
          <w:szCs w:val="26"/>
        </w:rPr>
        <w:t>又</w:t>
      </w:r>
      <w:r w:rsidRPr="002A6727">
        <w:rPr>
          <w:rFonts w:eastAsia="BatangChe"/>
          <w:color w:val="000000" w:themeColor="text1"/>
          <w:sz w:val="26"/>
          <w:szCs w:val="26"/>
        </w:rPr>
        <w:t>……”</w:t>
      </w:r>
      <w:r w:rsidRPr="002A6727">
        <w:rPr>
          <w:rFonts w:eastAsia="BatangChe"/>
          <w:color w:val="000000" w:themeColor="text1"/>
          <w:sz w:val="26"/>
          <w:szCs w:val="26"/>
        </w:rPr>
        <w:t>模式</w:t>
      </w:r>
    </w:p>
    <w:p w14:paraId="53BD27B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w:t>
      </w:r>
      <w:r w:rsidRPr="002A6727">
        <w:rPr>
          <w:rFonts w:eastAsia="BatangChe"/>
          <w:color w:val="000000" w:themeColor="text1"/>
          <w:sz w:val="26"/>
          <w:szCs w:val="26"/>
        </w:rPr>
        <w:t>除了</w:t>
      </w:r>
      <w:r w:rsidRPr="002A6727">
        <w:rPr>
          <w:rFonts w:eastAsia="BatangChe"/>
          <w:color w:val="000000" w:themeColor="text1"/>
          <w:sz w:val="26"/>
          <w:szCs w:val="26"/>
        </w:rPr>
        <w:t>……</w:t>
      </w:r>
      <w:r w:rsidRPr="002A6727">
        <w:rPr>
          <w:rFonts w:eastAsia="BatangChe"/>
          <w:color w:val="000000" w:themeColor="text1"/>
          <w:sz w:val="26"/>
          <w:szCs w:val="26"/>
        </w:rPr>
        <w:t>以外</w:t>
      </w:r>
      <w:r w:rsidRPr="002A6727">
        <w:rPr>
          <w:rFonts w:eastAsia="BatangChe"/>
          <w:color w:val="000000" w:themeColor="text1"/>
          <w:sz w:val="26"/>
          <w:szCs w:val="26"/>
        </w:rPr>
        <w:t>……”</w:t>
      </w:r>
    </w:p>
    <w:p w14:paraId="1AAA242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3</w:t>
      </w:r>
      <w:r w:rsidRPr="002A6727">
        <w:rPr>
          <w:rFonts w:eastAsia="BatangChe"/>
          <w:color w:val="000000" w:themeColor="text1"/>
          <w:sz w:val="26"/>
          <w:szCs w:val="26"/>
        </w:rPr>
        <w:t>）写作任务</w:t>
      </w:r>
    </w:p>
    <w:p w14:paraId="0C3A93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整理思路，想一想怎么写山田美刚来中国的感受，然后写一写自己的一次远行感受</w:t>
      </w:r>
    </w:p>
    <w:p w14:paraId="3E436945"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3:</w:t>
      </w:r>
      <w:r w:rsidR="005118C6" w:rsidRPr="002A6727">
        <w:rPr>
          <w:rFonts w:eastAsia="BatangChe"/>
          <w:b/>
          <w:color w:val="000000" w:themeColor="text1"/>
          <w:sz w:val="26"/>
          <w:szCs w:val="26"/>
        </w:rPr>
        <w:t>第三课：家庭观念（</w:t>
      </w:r>
      <w:r w:rsidR="005118C6" w:rsidRPr="002A6727">
        <w:rPr>
          <w:rFonts w:eastAsia="BatangChe"/>
          <w:b/>
          <w:color w:val="000000" w:themeColor="text1"/>
          <w:sz w:val="26"/>
          <w:szCs w:val="26"/>
        </w:rPr>
        <w:t>1</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难忘的旅行</w:t>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008F4E9D"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3B2A563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6239F66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được các chú thích dùng từ, cụm từ trong các bài khóa</w:t>
      </w:r>
    </w:p>
    <w:p w14:paraId="64AFEF9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nội dung các bài khóa và hoàn thành bài tập</w:t>
      </w:r>
    </w:p>
    <w:p w14:paraId="4C8769F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Thông qua nội dung bài học, học sinh học được cách kể lại một trải nghiệm dựa trên trình tự thời gian.</w:t>
      </w:r>
    </w:p>
    <w:p w14:paraId="01F8269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r w:rsidRPr="002A6727">
        <w:rPr>
          <w:rFonts w:eastAsia="BatangChe"/>
          <w:b/>
          <w:color w:val="000000" w:themeColor="text1"/>
          <w:sz w:val="26"/>
          <w:szCs w:val="26"/>
        </w:rPr>
        <w:tab/>
      </w:r>
    </w:p>
    <w:p w14:paraId="27ECE8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（一）阅读</w:t>
      </w:r>
    </w:p>
    <w:p w14:paraId="469CEC8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1</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丁克家庭</w:t>
      </w:r>
    </w:p>
    <w:p w14:paraId="0D2A9C2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：丁克、白领、逐渐、不知不觉、抚养；</w:t>
      </w:r>
    </w:p>
    <w:p w14:paraId="36B49A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（判断正误、选择答案、词语解释题、完成句子、用词造句）</w:t>
      </w:r>
    </w:p>
    <w:p w14:paraId="49A4354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2</w:t>
      </w:r>
      <w:r w:rsidRPr="002A6727">
        <w:rPr>
          <w:rFonts w:eastAsia="BatangChe"/>
          <w:color w:val="000000" w:themeColor="text1"/>
          <w:sz w:val="26"/>
          <w:szCs w:val="26"/>
        </w:rPr>
        <w:t>：生育观念</w:t>
      </w:r>
    </w:p>
    <w:p w14:paraId="3B9D514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：随着、无所谓、养儿防老、给予、尽量；</w:t>
      </w:r>
    </w:p>
    <w:p w14:paraId="1D43816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（判断正误、填表格，填空、词语解释题、改写句子、用词造句）</w:t>
      </w:r>
    </w:p>
    <w:p w14:paraId="41C9501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（二）写作</w:t>
      </w:r>
    </w:p>
    <w:p w14:paraId="6312A19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）热身活动</w:t>
      </w:r>
    </w:p>
    <w:p w14:paraId="5CCD841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看图片选择相当的词语。</w:t>
      </w:r>
    </w:p>
    <w:p w14:paraId="5350E0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听别人讲的故事，做下笔记。</w:t>
      </w:r>
    </w:p>
    <w:p w14:paraId="60D034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设计一个旅游行程表。</w:t>
      </w:r>
    </w:p>
    <w:p w14:paraId="2E74B93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2</w:t>
      </w:r>
      <w:r w:rsidRPr="002A6727">
        <w:rPr>
          <w:rFonts w:eastAsia="BatangChe"/>
          <w:color w:val="000000" w:themeColor="text1"/>
          <w:sz w:val="26"/>
          <w:szCs w:val="26"/>
        </w:rPr>
        <w:t>）语言形式；</w:t>
      </w:r>
    </w:p>
    <w:p w14:paraId="4EF20AA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w:t>
      </w:r>
      <w:r w:rsidRPr="002A6727">
        <w:rPr>
          <w:rFonts w:eastAsia="BatangChe"/>
          <w:color w:val="000000" w:themeColor="text1"/>
          <w:sz w:val="26"/>
          <w:szCs w:val="26"/>
        </w:rPr>
        <w:t>根据学生的真实情况写出旅行计划。</w:t>
      </w:r>
    </w:p>
    <w:p w14:paraId="368FB82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使用</w:t>
      </w:r>
      <w:r w:rsidRPr="002A6727">
        <w:rPr>
          <w:rFonts w:eastAsia="BatangChe"/>
          <w:color w:val="000000" w:themeColor="text1"/>
          <w:sz w:val="26"/>
          <w:szCs w:val="26"/>
        </w:rPr>
        <w:t>“</w:t>
      </w:r>
      <w:r w:rsidRPr="002A6727">
        <w:rPr>
          <w:rFonts w:eastAsia="BatangChe"/>
          <w:color w:val="000000" w:themeColor="text1"/>
          <w:sz w:val="26"/>
          <w:szCs w:val="26"/>
        </w:rPr>
        <w:t>是</w:t>
      </w:r>
      <w:r w:rsidRPr="002A6727">
        <w:rPr>
          <w:rFonts w:eastAsia="BatangChe"/>
          <w:color w:val="000000" w:themeColor="text1"/>
          <w:sz w:val="26"/>
          <w:szCs w:val="26"/>
        </w:rPr>
        <w:t>……</w:t>
      </w:r>
      <w:r w:rsidRPr="002A6727">
        <w:rPr>
          <w:rFonts w:eastAsia="BatangChe"/>
          <w:color w:val="000000" w:themeColor="text1"/>
          <w:sz w:val="26"/>
          <w:szCs w:val="26"/>
        </w:rPr>
        <w:t>的</w:t>
      </w:r>
      <w:r w:rsidRPr="002A6727">
        <w:rPr>
          <w:rFonts w:eastAsia="BatangChe"/>
          <w:color w:val="000000" w:themeColor="text1"/>
          <w:sz w:val="26"/>
          <w:szCs w:val="26"/>
        </w:rPr>
        <w:t>”</w:t>
      </w:r>
      <w:r w:rsidRPr="002A6727">
        <w:rPr>
          <w:rFonts w:eastAsia="BatangChe"/>
          <w:color w:val="000000" w:themeColor="text1"/>
          <w:sz w:val="26"/>
          <w:szCs w:val="26"/>
        </w:rPr>
        <w:t>与</w:t>
      </w:r>
      <w:r w:rsidRPr="002A6727">
        <w:rPr>
          <w:rFonts w:eastAsia="BatangChe"/>
          <w:color w:val="000000" w:themeColor="text1"/>
          <w:sz w:val="26"/>
          <w:szCs w:val="26"/>
        </w:rPr>
        <w:t>“</w:t>
      </w:r>
      <w:r w:rsidRPr="002A6727">
        <w:rPr>
          <w:rFonts w:eastAsia="BatangChe"/>
          <w:color w:val="000000" w:themeColor="text1"/>
          <w:sz w:val="26"/>
          <w:szCs w:val="26"/>
        </w:rPr>
        <w:t>给</w:t>
      </w:r>
      <w:r w:rsidRPr="002A6727">
        <w:rPr>
          <w:rFonts w:eastAsia="BatangChe"/>
          <w:color w:val="000000" w:themeColor="text1"/>
          <w:sz w:val="26"/>
          <w:szCs w:val="26"/>
        </w:rPr>
        <w:t>……</w:t>
      </w:r>
      <w:r w:rsidRPr="002A6727">
        <w:rPr>
          <w:rFonts w:eastAsia="BatangChe"/>
          <w:color w:val="000000" w:themeColor="text1"/>
          <w:sz w:val="26"/>
          <w:szCs w:val="26"/>
        </w:rPr>
        <w:t>留下的印象</w:t>
      </w:r>
      <w:r w:rsidRPr="002A6727">
        <w:rPr>
          <w:rFonts w:eastAsia="BatangChe"/>
          <w:color w:val="000000" w:themeColor="text1"/>
          <w:sz w:val="26"/>
          <w:szCs w:val="26"/>
        </w:rPr>
        <w:t>”</w:t>
      </w:r>
      <w:r w:rsidRPr="002A6727">
        <w:rPr>
          <w:rFonts w:eastAsia="BatangChe"/>
          <w:color w:val="000000" w:themeColor="text1"/>
          <w:sz w:val="26"/>
          <w:szCs w:val="26"/>
        </w:rPr>
        <w:t>造句。</w:t>
      </w:r>
    </w:p>
    <w:p w14:paraId="4298AA4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3</w:t>
      </w:r>
      <w:r w:rsidRPr="002A6727">
        <w:rPr>
          <w:rFonts w:eastAsia="BatangChe"/>
          <w:color w:val="000000" w:themeColor="text1"/>
          <w:sz w:val="26"/>
          <w:szCs w:val="26"/>
        </w:rPr>
        <w:t>）写作任务</w:t>
      </w:r>
    </w:p>
    <w:p w14:paraId="75CA28A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写一写自己的一个旅行策划。</w:t>
      </w:r>
    </w:p>
    <w:p w14:paraId="6786A951"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4:</w:t>
      </w:r>
      <w:r w:rsidR="005118C6" w:rsidRPr="002A6727">
        <w:rPr>
          <w:rFonts w:eastAsia="BatangChe"/>
          <w:b/>
          <w:color w:val="000000" w:themeColor="text1"/>
          <w:sz w:val="26"/>
          <w:szCs w:val="26"/>
        </w:rPr>
        <w:t>第四课：家庭观念（</w:t>
      </w:r>
      <w:r w:rsidR="005118C6" w:rsidRPr="002A6727">
        <w:rPr>
          <w:rFonts w:eastAsia="BatangChe"/>
          <w:b/>
          <w:color w:val="000000" w:themeColor="text1"/>
          <w:sz w:val="26"/>
          <w:szCs w:val="26"/>
        </w:rPr>
        <w:t>2</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来不及了</w:t>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341A8508" w14:textId="77777777" w:rsidR="005118C6" w:rsidRPr="002A6727" w:rsidRDefault="008941CD"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w:t>
      </w:r>
      <w:r w:rsidR="005118C6" w:rsidRPr="002A6727">
        <w:rPr>
          <w:rFonts w:eastAsia="BatangChe"/>
          <w:b/>
          <w:color w:val="000000" w:themeColor="text1"/>
          <w:sz w:val="26"/>
          <w:szCs w:val="26"/>
        </w:rPr>
        <w:t xml:space="preserve">Mục tiêu </w:t>
      </w:r>
    </w:p>
    <w:p w14:paraId="786E605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được các chú thích dùng từ, cụm từ trong các bài khóa</w:t>
      </w:r>
    </w:p>
    <w:p w14:paraId="3D73D58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nội dung các bài khóa và hoàn thành bài tập</w:t>
      </w:r>
    </w:p>
    <w:p w14:paraId="1FD3A51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Giúp sinh viên biết cách thuật lại một sự kiện đáng nhớ theo trình tự phát triển của thời gian</w:t>
      </w:r>
    </w:p>
    <w:p w14:paraId="15711F4D" w14:textId="77777777" w:rsidR="005118C6" w:rsidRPr="002A6727" w:rsidRDefault="008941CD"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w:t>
      </w:r>
      <w:r w:rsidR="005118C6" w:rsidRPr="002A6727">
        <w:rPr>
          <w:rFonts w:eastAsia="BatangChe"/>
          <w:b/>
          <w:color w:val="000000" w:themeColor="text1"/>
          <w:sz w:val="26"/>
          <w:szCs w:val="26"/>
        </w:rPr>
        <w:t>Nội dung</w:t>
      </w:r>
    </w:p>
    <w:p w14:paraId="2FCA8C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（一）阅读</w:t>
      </w:r>
    </w:p>
    <w:p w14:paraId="087A78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3</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大学生的婚育观念</w:t>
      </w:r>
    </w:p>
    <w:p w14:paraId="5D777C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：倾向、摆脱、男尊女卑、淡化、约束</w:t>
      </w:r>
    </w:p>
    <w:p w14:paraId="4BF6B64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（判断正误、填空、选择正确答案、改写句子）</w:t>
      </w:r>
    </w:p>
    <w:p w14:paraId="52BC0C9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限时阅读：中国家庭的变化</w:t>
      </w:r>
    </w:p>
    <w:p w14:paraId="133D24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+Bảo đảm thời gian đọc bài là 3 phút</w:t>
      </w:r>
      <w:r w:rsidRPr="002A6727">
        <w:rPr>
          <w:rFonts w:eastAsia="BatangChe"/>
          <w:color w:val="000000" w:themeColor="text1"/>
          <w:sz w:val="26"/>
          <w:szCs w:val="26"/>
        </w:rPr>
        <w:t>；</w:t>
      </w:r>
    </w:p>
    <w:p w14:paraId="2BAE1C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Hoàn thành những bài tập liên quan đến bài khóa sau khi đọc xong </w:t>
      </w:r>
      <w:r w:rsidRPr="002A6727">
        <w:rPr>
          <w:rFonts w:eastAsia="BatangChe"/>
          <w:color w:val="000000" w:themeColor="text1"/>
          <w:sz w:val="26"/>
          <w:szCs w:val="26"/>
        </w:rPr>
        <w:t>（回答问题）</w:t>
      </w:r>
    </w:p>
    <w:p w14:paraId="517C47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补充阅读</w:t>
      </w:r>
      <w:r w:rsidRPr="002A6727">
        <w:rPr>
          <w:rFonts w:eastAsia="BatangChe"/>
          <w:color w:val="000000" w:themeColor="text1"/>
          <w:sz w:val="26"/>
          <w:szCs w:val="26"/>
        </w:rPr>
        <w:t>:</w:t>
      </w:r>
    </w:p>
    <w:p w14:paraId="27D1346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（回答问题，判断正误）</w:t>
      </w:r>
    </w:p>
    <w:p w14:paraId="1FD420E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p>
    <w:p w14:paraId="27FEC3F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（二）写作</w:t>
      </w:r>
    </w:p>
    <w:p w14:paraId="73B18FB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）热身活动</w:t>
      </w:r>
    </w:p>
    <w:p w14:paraId="7DE3FC6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看图填词</w:t>
      </w:r>
    </w:p>
    <w:p w14:paraId="2E57FFC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2</w:t>
      </w:r>
      <w:r w:rsidRPr="002A6727">
        <w:rPr>
          <w:rFonts w:eastAsia="BatangChe"/>
          <w:color w:val="000000" w:themeColor="text1"/>
          <w:sz w:val="26"/>
          <w:szCs w:val="26"/>
        </w:rPr>
        <w:t>）语言形式：</w:t>
      </w:r>
    </w:p>
    <w:p w14:paraId="00FC137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让学生了解</w:t>
      </w:r>
      <w:r w:rsidRPr="002A6727">
        <w:rPr>
          <w:rFonts w:eastAsia="BatangChe"/>
          <w:color w:val="000000" w:themeColor="text1"/>
          <w:sz w:val="26"/>
          <w:szCs w:val="26"/>
        </w:rPr>
        <w:t>“</w:t>
      </w:r>
      <w:r w:rsidRPr="002A6727">
        <w:rPr>
          <w:rFonts w:eastAsia="BatangChe"/>
          <w:color w:val="000000" w:themeColor="text1"/>
          <w:sz w:val="26"/>
          <w:szCs w:val="26"/>
        </w:rPr>
        <w:t>因为</w:t>
      </w:r>
      <w:r w:rsidRPr="002A6727">
        <w:rPr>
          <w:rFonts w:eastAsia="BatangChe"/>
          <w:color w:val="000000" w:themeColor="text1"/>
          <w:sz w:val="26"/>
          <w:szCs w:val="26"/>
        </w:rPr>
        <w:t>……</w:t>
      </w:r>
      <w:r w:rsidRPr="002A6727">
        <w:rPr>
          <w:rFonts w:eastAsia="BatangChe"/>
          <w:color w:val="000000" w:themeColor="text1"/>
          <w:sz w:val="26"/>
          <w:szCs w:val="26"/>
        </w:rPr>
        <w:t>所以</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由于</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因此</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于是</w:t>
      </w:r>
      <w:r w:rsidRPr="002A6727">
        <w:rPr>
          <w:rFonts w:eastAsia="BatangChe"/>
          <w:color w:val="000000" w:themeColor="text1"/>
          <w:sz w:val="26"/>
          <w:szCs w:val="26"/>
        </w:rPr>
        <w:t>……”</w:t>
      </w:r>
      <w:r w:rsidRPr="002A6727">
        <w:rPr>
          <w:rFonts w:eastAsia="BatangChe"/>
          <w:color w:val="000000" w:themeColor="text1"/>
          <w:sz w:val="26"/>
          <w:szCs w:val="26"/>
        </w:rPr>
        <w:t>的用法</w:t>
      </w:r>
    </w:p>
    <w:p w14:paraId="618483F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3</w:t>
      </w:r>
      <w:r w:rsidRPr="002A6727">
        <w:rPr>
          <w:rFonts w:eastAsia="BatangChe"/>
          <w:color w:val="000000" w:themeColor="text1"/>
          <w:sz w:val="26"/>
          <w:szCs w:val="26"/>
        </w:rPr>
        <w:t>）写作任务</w:t>
      </w:r>
    </w:p>
    <w:p w14:paraId="33C7879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按时间写出书里图片的故事；写自己的故事。</w:t>
      </w:r>
    </w:p>
    <w:p w14:paraId="08AA0154"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Bài 5:</w:t>
      </w:r>
      <w:r w:rsidR="005118C6" w:rsidRPr="002A6727">
        <w:rPr>
          <w:rFonts w:eastAsia="BatangChe"/>
          <w:b/>
          <w:color w:val="000000" w:themeColor="text1"/>
          <w:sz w:val="26"/>
          <w:szCs w:val="26"/>
        </w:rPr>
        <w:t>修改学生的作文</w:t>
      </w:r>
      <w:r w:rsidR="005118C6" w:rsidRPr="002A6727">
        <w:rPr>
          <w:rFonts w:eastAsia="BatangChe"/>
          <w:b/>
          <w:color w:val="000000" w:themeColor="text1"/>
          <w:sz w:val="26"/>
          <w:szCs w:val="26"/>
        </w:rPr>
        <w:t xml:space="preserve"> + HSK5</w:t>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Pr="002A6727">
        <w:rPr>
          <w:rFonts w:eastAsia="BatangChe"/>
          <w:b/>
          <w:color w:val="000000" w:themeColor="text1"/>
          <w:sz w:val="26"/>
          <w:szCs w:val="26"/>
          <w:lang w:val="en-US"/>
        </w:rPr>
        <w:t>Thời gian: 4 giờ</w:t>
      </w:r>
    </w:p>
    <w:p w14:paraId="7D01B9F2" w14:textId="77777777" w:rsidR="005118C6" w:rsidRPr="002A6727" w:rsidRDefault="008941CD"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w:t>
      </w:r>
      <w:r w:rsidR="005118C6" w:rsidRPr="002A6727">
        <w:rPr>
          <w:rFonts w:eastAsia="BatangChe"/>
          <w:b/>
          <w:color w:val="000000" w:themeColor="text1"/>
          <w:sz w:val="26"/>
          <w:szCs w:val="26"/>
        </w:rPr>
        <w:t xml:space="preserve">Mục tiêu </w:t>
      </w:r>
    </w:p>
    <w:p w14:paraId="46476F3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Giúp sinh viên nhận ra và sửa chữa những lỗi sai phổ biến trong những bài viết trước.</w:t>
      </w:r>
    </w:p>
    <w:p w14:paraId="3D82D6B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Sinh viên tự làm được đề viết HSK5, đồng thời nắm vững kiến thức từ những bài học trước.</w:t>
      </w:r>
    </w:p>
    <w:p w14:paraId="5F7411BB" w14:textId="77777777" w:rsidR="005118C6" w:rsidRPr="002A6727" w:rsidRDefault="008941CD"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w:t>
      </w:r>
      <w:r w:rsidR="005118C6" w:rsidRPr="002A6727">
        <w:rPr>
          <w:rFonts w:eastAsia="BatangChe"/>
          <w:b/>
          <w:color w:val="000000" w:themeColor="text1"/>
          <w:sz w:val="26"/>
          <w:szCs w:val="26"/>
        </w:rPr>
        <w:t>Nội dung</w:t>
      </w:r>
    </w:p>
    <w:p w14:paraId="02D9185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Đọc, viết những câu sai phổ biến của sinh viên lên bảng; để sinh viên nhận ra những lỗi sai từ câu có sẵn trên bảng; tiến hành chữa lỗi saic ho sinh viên</w:t>
      </w:r>
    </w:p>
    <w:p w14:paraId="5D8685A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Tiến hành ôn tập những kiến thức trọng điểm từ những bài viết trước, bao gồm mẫu câu, nội dung, chủ để và những lỗi sai cần lưu ý.</w:t>
      </w:r>
    </w:p>
    <w:p w14:paraId="0CC3758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Tiến hành chủ để viết HSK5, đưa học sinh các dạng đề, để học sinh làm quen với nội dung viết HSK5</w:t>
      </w:r>
    </w:p>
    <w:p w14:paraId="417F81B2"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Bài 6: </w:t>
      </w:r>
      <w:r w:rsidR="005118C6" w:rsidRPr="002A6727">
        <w:rPr>
          <w:rFonts w:eastAsia="BatangChe"/>
          <w:b/>
          <w:color w:val="000000" w:themeColor="text1"/>
          <w:sz w:val="26"/>
          <w:szCs w:val="26"/>
        </w:rPr>
        <w:t>第五课：动物趣事</w:t>
      </w:r>
      <w:r w:rsidR="005118C6" w:rsidRPr="002A6727">
        <w:rPr>
          <w:rFonts w:eastAsia="BatangChe"/>
          <w:b/>
          <w:color w:val="000000" w:themeColor="text1"/>
          <w:sz w:val="26"/>
          <w:szCs w:val="26"/>
        </w:rPr>
        <w:t xml:space="preserve"> + </w:t>
      </w:r>
      <w:r w:rsidR="005118C6" w:rsidRPr="002A6727">
        <w:rPr>
          <w:rFonts w:eastAsia="BatangChe"/>
          <w:b/>
          <w:color w:val="000000" w:themeColor="text1"/>
          <w:sz w:val="26"/>
          <w:szCs w:val="26"/>
        </w:rPr>
        <w:t>我成功了</w:t>
      </w:r>
      <w:r w:rsidR="005118C6" w:rsidRPr="002A6727">
        <w:rPr>
          <w:rFonts w:eastAsia="BatangChe"/>
          <w:b/>
          <w:color w:val="000000" w:themeColor="text1"/>
          <w:sz w:val="26"/>
          <w:szCs w:val="26"/>
        </w:rPr>
        <w:t xml:space="preserve"> </w:t>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539F6D7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26376C5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Hiểu được các chú thích dùng từ, cụm từ trong các bài khóa</w:t>
      </w:r>
    </w:p>
    <w:p w14:paraId="3743ED9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Hiểu nội dung các bài khóa và hoàn thành bài tập</w:t>
      </w:r>
    </w:p>
    <w:p w14:paraId="43FFA01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xml:space="preserve">- Dựa vào trình tự phát triển để viết về một trải nghiệm của bản thân </w:t>
      </w:r>
    </w:p>
    <w:p w14:paraId="40AD561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4CC91F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（一）阅读</w:t>
      </w:r>
    </w:p>
    <w:p w14:paraId="4709646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1</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动物动脑筋</w:t>
      </w:r>
    </w:p>
    <w:p w14:paraId="4E5CFC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+Nắm rõ nghĩa và cách dùng của các từ, cụm từ sau: </w:t>
      </w:r>
      <w:r w:rsidRPr="002A6727">
        <w:rPr>
          <w:rFonts w:eastAsia="BatangChe"/>
          <w:color w:val="000000" w:themeColor="text1"/>
          <w:sz w:val="26"/>
          <w:szCs w:val="26"/>
        </w:rPr>
        <w:t>动脑筋、果然、悄悄</w:t>
      </w:r>
    </w:p>
    <w:p w14:paraId="605993A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（判断正误、填空、词语解释题、完成句子、用词造句）</w:t>
      </w:r>
    </w:p>
    <w:p w14:paraId="6782BD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2</w:t>
      </w:r>
      <w:r w:rsidRPr="002A6727">
        <w:rPr>
          <w:rFonts w:eastAsia="BatangChe"/>
          <w:color w:val="000000" w:themeColor="text1"/>
          <w:sz w:val="26"/>
          <w:szCs w:val="26"/>
        </w:rPr>
        <w:t>：真父亲假父亲</w:t>
      </w:r>
    </w:p>
    <w:p w14:paraId="1DBBCB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：雌、孵、相反、假装</w:t>
      </w:r>
    </w:p>
    <w:p w14:paraId="487D373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（回答问题、填表格，填空、词语解释题、找出词语反义词、用词造句）</w:t>
      </w:r>
    </w:p>
    <w:p w14:paraId="06BB318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（二）写作</w:t>
      </w:r>
    </w:p>
    <w:p w14:paraId="566738D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）热身活动</w:t>
      </w:r>
    </w:p>
    <w:p w14:paraId="50FC908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看图填词；跟同学谈谈图片的内容</w:t>
      </w:r>
    </w:p>
    <w:p w14:paraId="044197F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2</w:t>
      </w:r>
      <w:r w:rsidRPr="002A6727">
        <w:rPr>
          <w:rFonts w:eastAsia="BatangChe"/>
          <w:color w:val="000000" w:themeColor="text1"/>
          <w:sz w:val="26"/>
          <w:szCs w:val="26"/>
        </w:rPr>
        <w:t>）语言形式</w:t>
      </w:r>
      <w:r w:rsidRPr="002A6727">
        <w:rPr>
          <w:rFonts w:eastAsia="BatangChe"/>
          <w:color w:val="000000" w:themeColor="text1"/>
          <w:sz w:val="26"/>
          <w:szCs w:val="26"/>
        </w:rPr>
        <w:t xml:space="preserve">; </w:t>
      </w:r>
    </w:p>
    <w:p w14:paraId="63706B9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让学生理解在叙述一件事情的时候，除了可以按照时间顺序以外，还可以按照事情变化的顺序来写。</w:t>
      </w:r>
    </w:p>
    <w:p w14:paraId="6ADBB5C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3</w:t>
      </w:r>
      <w:r w:rsidRPr="002A6727">
        <w:rPr>
          <w:rFonts w:eastAsia="BatangChe"/>
          <w:color w:val="000000" w:themeColor="text1"/>
          <w:sz w:val="26"/>
          <w:szCs w:val="26"/>
        </w:rPr>
        <w:t>）写作任务</w:t>
      </w:r>
    </w:p>
    <w:p w14:paraId="09D86E4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写一写自己的经历</w:t>
      </w:r>
    </w:p>
    <w:p w14:paraId="4F0C5B03"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7:</w:t>
      </w:r>
      <w:r w:rsidR="005118C6" w:rsidRPr="002A6727">
        <w:rPr>
          <w:rFonts w:eastAsia="BatangChe"/>
          <w:b/>
          <w:color w:val="000000" w:themeColor="text1"/>
          <w:sz w:val="26"/>
          <w:szCs w:val="26"/>
        </w:rPr>
        <w:t>第六课：望子成龙（</w:t>
      </w:r>
      <w:r w:rsidR="005118C6" w:rsidRPr="002A6727">
        <w:rPr>
          <w:rFonts w:eastAsia="BatangChe"/>
          <w:b/>
          <w:color w:val="000000" w:themeColor="text1"/>
          <w:sz w:val="26"/>
          <w:szCs w:val="26"/>
        </w:rPr>
        <w:t>1</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印象深刻的事</w:t>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280C502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7B6C3F6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được các chú thích dùng từ, cụm từ trong các bài khóa</w:t>
      </w:r>
    </w:p>
    <w:p w14:paraId="02CA7F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nội dung các bài khóa và hoàn thành bài tập</w:t>
      </w:r>
    </w:p>
    <w:p w14:paraId="2D99C7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Học sinh học cách dựa vào trình tự phát triển để viết về hiểu biết và cảm nghĩ của mình</w:t>
      </w:r>
    </w:p>
    <w:p w14:paraId="7F84091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075CE70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一）阅读</w:t>
      </w:r>
    </w:p>
    <w:p w14:paraId="1218028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1</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望子成龙</w:t>
      </w:r>
    </w:p>
    <w:p w14:paraId="3E2619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+Nắm rõ nghĩa và cách dùng của các từ, cụm từ sau: </w:t>
      </w:r>
      <w:r w:rsidRPr="002A6727">
        <w:rPr>
          <w:rFonts w:eastAsia="BatangChe"/>
          <w:color w:val="000000" w:themeColor="text1"/>
          <w:sz w:val="26"/>
          <w:szCs w:val="26"/>
        </w:rPr>
        <w:t>期望、特长、培养、支付；</w:t>
      </w:r>
    </w:p>
    <w:p w14:paraId="56AAA5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（判断正误、填空、词语解释题、完成句子、用词造句）</w:t>
      </w:r>
    </w:p>
    <w:p w14:paraId="6B8C678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2</w:t>
      </w:r>
      <w:r w:rsidRPr="002A6727">
        <w:rPr>
          <w:rFonts w:eastAsia="BatangChe"/>
          <w:color w:val="000000" w:themeColor="text1"/>
          <w:sz w:val="26"/>
          <w:szCs w:val="26"/>
        </w:rPr>
        <w:t>：英语热</w:t>
      </w:r>
    </w:p>
    <w:p w14:paraId="046C8FC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：狂热、可能性、扩大、培训、火爆；</w:t>
      </w:r>
    </w:p>
    <w:p w14:paraId="53D4376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（判断正误，填空、选择正确答案、词语解释题、用词造句）</w:t>
      </w:r>
    </w:p>
    <w:p w14:paraId="0F5F600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（二）写作</w:t>
      </w:r>
    </w:p>
    <w:p w14:paraId="58F31F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）热身活动</w:t>
      </w:r>
    </w:p>
    <w:p w14:paraId="021B4EA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看图填词</w:t>
      </w:r>
    </w:p>
    <w:p w14:paraId="6CA490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w:t>
      </w:r>
      <w:r w:rsidRPr="002A6727">
        <w:rPr>
          <w:rFonts w:eastAsia="BatangChe"/>
          <w:color w:val="000000" w:themeColor="text1"/>
          <w:sz w:val="26"/>
          <w:szCs w:val="26"/>
        </w:rPr>
        <w:t>2</w:t>
      </w:r>
      <w:r w:rsidRPr="002A6727">
        <w:rPr>
          <w:rFonts w:eastAsia="BatangChe"/>
          <w:color w:val="000000" w:themeColor="text1"/>
          <w:sz w:val="26"/>
          <w:szCs w:val="26"/>
        </w:rPr>
        <w:t>）语言形式；</w:t>
      </w:r>
    </w:p>
    <w:p w14:paraId="005288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在叙述自己的见闻是，可以转述别人的话。专属的时候可以直接引用也可以间接引用。</w:t>
      </w:r>
    </w:p>
    <w:p w14:paraId="795D73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3</w:t>
      </w:r>
      <w:r w:rsidRPr="002A6727">
        <w:rPr>
          <w:rFonts w:eastAsia="BatangChe"/>
          <w:color w:val="000000" w:themeColor="text1"/>
          <w:sz w:val="26"/>
          <w:szCs w:val="26"/>
        </w:rPr>
        <w:t>）写作任务</w:t>
      </w:r>
    </w:p>
    <w:p w14:paraId="113333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写出自己的见闻或者经历</w:t>
      </w:r>
    </w:p>
    <w:p w14:paraId="7456A552"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8:</w:t>
      </w:r>
      <w:r w:rsidR="005118C6" w:rsidRPr="002A6727">
        <w:rPr>
          <w:rFonts w:eastAsia="BatangChe"/>
          <w:b/>
          <w:color w:val="000000" w:themeColor="text1"/>
          <w:sz w:val="26"/>
          <w:szCs w:val="26"/>
        </w:rPr>
        <w:t>复习</w:t>
      </w:r>
      <w:r w:rsidR="005118C6" w:rsidRPr="002A6727">
        <w:rPr>
          <w:rFonts w:eastAsia="BatangChe"/>
          <w:b/>
          <w:color w:val="000000" w:themeColor="text1"/>
          <w:sz w:val="26"/>
          <w:szCs w:val="26"/>
        </w:rPr>
        <w:t xml:space="preserve"> + HSK + </w:t>
      </w:r>
      <w:r w:rsidR="005118C6" w:rsidRPr="002A6727">
        <w:rPr>
          <w:rFonts w:eastAsia="BatangChe"/>
          <w:b/>
          <w:color w:val="000000" w:themeColor="text1"/>
          <w:sz w:val="26"/>
          <w:szCs w:val="26"/>
        </w:rPr>
        <w:t>测验（一）</w:t>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3B112BE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CCF2E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Sinh viên tự làm được đề đọc (30% HSK5) và viết HSK5, đồng thời nắm vững kiến thức từ những bài học trước.</w:t>
      </w:r>
    </w:p>
    <w:p w14:paraId="532800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Kiểm tra lấy điểm hệ số 1</w:t>
      </w:r>
    </w:p>
    <w:p w14:paraId="4095AD9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931314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Tiến hành ôn tập những kiến thức trọng điểm từ những bài viết trước, bao gồm mẫu câu, nội dung, chủ để và những lỗi sai cần lưu ý.</w:t>
      </w:r>
    </w:p>
    <w:p w14:paraId="7F3D40B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Tiến hành chủ để viết HSK5, đưa học sinh các dạng đề, để học sinh làm quen với nội dung viết HSK5</w:t>
      </w:r>
    </w:p>
    <w:p w14:paraId="6BE7D1D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Làm bài kiểm tra</w:t>
      </w:r>
    </w:p>
    <w:p w14:paraId="37692128"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9:</w:t>
      </w:r>
      <w:r w:rsidR="005118C6" w:rsidRPr="002A6727">
        <w:rPr>
          <w:rFonts w:eastAsia="BatangChe"/>
          <w:b/>
          <w:color w:val="000000" w:themeColor="text1"/>
          <w:sz w:val="26"/>
          <w:szCs w:val="26"/>
        </w:rPr>
        <w:t>第七课：望子成龙（</w:t>
      </w:r>
      <w:r w:rsidR="005118C6" w:rsidRPr="002A6727">
        <w:rPr>
          <w:rFonts w:eastAsia="BatangChe"/>
          <w:b/>
          <w:color w:val="000000" w:themeColor="text1"/>
          <w:sz w:val="26"/>
          <w:szCs w:val="26"/>
        </w:rPr>
        <w:t>2</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一封信</w:t>
      </w:r>
      <w:r w:rsidR="005118C6" w:rsidRPr="002A6727">
        <w:rPr>
          <w:rFonts w:eastAsia="BatangChe"/>
          <w:b/>
          <w:color w:val="000000" w:themeColor="text1"/>
          <w:sz w:val="26"/>
          <w:szCs w:val="26"/>
        </w:rPr>
        <w:t xml:space="preserve"> </w:t>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5729DA7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7BAEE663" w14:textId="77777777" w:rsidR="005118C6" w:rsidRPr="002A6727" w:rsidRDefault="0083553A"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5118C6" w:rsidRPr="002A6727">
        <w:rPr>
          <w:rFonts w:eastAsia="BatangChe"/>
          <w:color w:val="000000" w:themeColor="text1"/>
          <w:sz w:val="26"/>
          <w:szCs w:val="26"/>
        </w:rPr>
        <w:t>- Hiểu được các chú thích dùng từ, cụm từ trong các bài khóa</w:t>
      </w:r>
    </w:p>
    <w:p w14:paraId="7FC958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nội dung các bài khóa và hoàn thành bài tập</w:t>
      </w:r>
    </w:p>
    <w:p w14:paraId="6A42EC5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Thông qua nội dung của hai bài, học sinh cần nắm được :</w:t>
      </w:r>
    </w:p>
    <w:p w14:paraId="2470CF4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Cách viết hai loại thư : thư thường ngày và thư trang trọng</w:t>
      </w:r>
    </w:p>
    <w:p w14:paraId="16CD515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Cách viết thông báo, rao vặt</w:t>
      </w:r>
    </w:p>
    <w:p w14:paraId="5DB6D31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49CE15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（一）阅读</w:t>
      </w:r>
    </w:p>
    <w:p w14:paraId="021D41B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3</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高考</w:t>
      </w:r>
    </w:p>
    <w:p w14:paraId="376E3F7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+Nắm rõ nghĩa và cách dùng của các từ, cụm từ sau: </w:t>
      </w:r>
      <w:r w:rsidRPr="002A6727">
        <w:rPr>
          <w:rFonts w:eastAsia="BatangChe"/>
          <w:color w:val="000000" w:themeColor="text1"/>
          <w:sz w:val="26"/>
          <w:szCs w:val="26"/>
        </w:rPr>
        <w:t>之类、但愿、放松、众多；</w:t>
      </w:r>
    </w:p>
    <w:p w14:paraId="1B850D4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（判断正误、填空、选择正确答案、词语解释题、完成句子、用词造句）</w:t>
      </w:r>
    </w:p>
    <w:p w14:paraId="5A5C0A6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限时阅读：考研热</w:t>
      </w:r>
    </w:p>
    <w:p w14:paraId="1807090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+Bảo đảm thời gian đọc bài là 5 phút</w:t>
      </w:r>
      <w:r w:rsidRPr="002A6727">
        <w:rPr>
          <w:rFonts w:eastAsia="BatangChe"/>
          <w:color w:val="000000" w:themeColor="text1"/>
          <w:sz w:val="26"/>
          <w:szCs w:val="26"/>
        </w:rPr>
        <w:t>；</w:t>
      </w:r>
    </w:p>
    <w:p w14:paraId="60F2FB1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Hoàn thành những bài tập liên quan đến bài khóa sau khi đọc xong </w:t>
      </w:r>
      <w:r w:rsidRPr="002A6727">
        <w:rPr>
          <w:rFonts w:eastAsia="BatangChe"/>
          <w:color w:val="000000" w:themeColor="text1"/>
          <w:sz w:val="26"/>
          <w:szCs w:val="26"/>
        </w:rPr>
        <w:t>（词语解释题、判断正误）</w:t>
      </w:r>
    </w:p>
    <w:p w14:paraId="649739C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补充阅读</w:t>
      </w:r>
      <w:r w:rsidRPr="002A6727">
        <w:rPr>
          <w:rFonts w:eastAsia="BatangChe"/>
          <w:color w:val="000000" w:themeColor="text1"/>
          <w:sz w:val="26"/>
          <w:szCs w:val="26"/>
        </w:rPr>
        <w:t>:</w:t>
      </w:r>
    </w:p>
    <w:p w14:paraId="18908F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（回答问题、选词填空）</w:t>
      </w:r>
    </w:p>
    <w:p w14:paraId="7CE7169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（二）写作</w:t>
      </w:r>
    </w:p>
    <w:p w14:paraId="485A329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）热身活动</w:t>
      </w:r>
    </w:p>
    <w:p w14:paraId="47528F7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阅读开头的信</w:t>
      </w:r>
    </w:p>
    <w:p w14:paraId="455670D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看图填词</w:t>
      </w:r>
    </w:p>
    <w:p w14:paraId="2033D32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2</w:t>
      </w:r>
      <w:r w:rsidRPr="002A6727">
        <w:rPr>
          <w:rFonts w:eastAsia="BatangChe"/>
          <w:color w:val="000000" w:themeColor="text1"/>
          <w:sz w:val="26"/>
          <w:szCs w:val="26"/>
        </w:rPr>
        <w:t>）语言形式：</w:t>
      </w:r>
    </w:p>
    <w:p w14:paraId="7F3954D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了解正常书信</w:t>
      </w:r>
    </w:p>
    <w:p w14:paraId="5578A0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了解电子书信</w:t>
      </w:r>
    </w:p>
    <w:p w14:paraId="0FBB24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3</w:t>
      </w:r>
      <w:r w:rsidRPr="002A6727">
        <w:rPr>
          <w:rFonts w:eastAsia="BatangChe"/>
          <w:color w:val="000000" w:themeColor="text1"/>
          <w:sz w:val="26"/>
          <w:szCs w:val="26"/>
        </w:rPr>
        <w:t>）写作任务</w:t>
      </w:r>
    </w:p>
    <w:p w14:paraId="196262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选择书里已有的任务写出一封信</w:t>
      </w:r>
    </w:p>
    <w:p w14:paraId="6E56C06A"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10:</w:t>
      </w:r>
      <w:r w:rsidR="005118C6" w:rsidRPr="002A6727">
        <w:rPr>
          <w:rFonts w:eastAsia="BatangChe"/>
          <w:b/>
          <w:color w:val="000000" w:themeColor="text1"/>
          <w:sz w:val="26"/>
          <w:szCs w:val="26"/>
        </w:rPr>
        <w:t>第八课：职业人生（</w:t>
      </w:r>
      <w:r w:rsidR="005118C6" w:rsidRPr="002A6727">
        <w:rPr>
          <w:rFonts w:eastAsia="BatangChe"/>
          <w:b/>
          <w:color w:val="000000" w:themeColor="text1"/>
          <w:sz w:val="26"/>
          <w:szCs w:val="26"/>
        </w:rPr>
        <w:t>1</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启事</w:t>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11208C9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8BEF7F1" w14:textId="77777777" w:rsidR="005118C6" w:rsidRPr="002A6727" w:rsidRDefault="0083553A"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5118C6" w:rsidRPr="002A6727">
        <w:rPr>
          <w:rFonts w:eastAsia="BatangChe"/>
          <w:color w:val="000000" w:themeColor="text1"/>
          <w:sz w:val="26"/>
          <w:szCs w:val="26"/>
        </w:rPr>
        <w:t>- Hiểu được các chú thích dùng từ, cụm từ trong các bài khóa</w:t>
      </w:r>
    </w:p>
    <w:p w14:paraId="413AA6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nội dung các bài khóa và hoàn thành bài tập</w:t>
      </w:r>
    </w:p>
    <w:p w14:paraId="02002D5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Thông qua nội dung của hai bài, học sinh cần nắm được :</w:t>
      </w:r>
    </w:p>
    <w:p w14:paraId="5BD8316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Cách viết thông báo, rao vặt</w:t>
      </w:r>
    </w:p>
    <w:p w14:paraId="0FED261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7DB757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（一）阅读</w:t>
      </w:r>
    </w:p>
    <w:p w14:paraId="5935E45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1</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一块钱找到工作</w:t>
      </w:r>
    </w:p>
    <w:p w14:paraId="0384D6F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+Nắm rõ nghĩa và cách dùng của các từ, cụm từ sau: </w:t>
      </w:r>
      <w:r w:rsidRPr="002A6727">
        <w:rPr>
          <w:rFonts w:eastAsia="BatangChe"/>
          <w:color w:val="000000" w:themeColor="text1"/>
          <w:sz w:val="26"/>
          <w:szCs w:val="26"/>
        </w:rPr>
        <w:t>应聘、复试、录用、呆、改进；</w:t>
      </w:r>
    </w:p>
    <w:p w14:paraId="1A3765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（判断正误、填空、词语解释题、用词造句）</w:t>
      </w:r>
    </w:p>
    <w:p w14:paraId="5A3F7EF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w:t>
      </w:r>
      <w:r w:rsidRPr="002A6727">
        <w:rPr>
          <w:rFonts w:eastAsia="BatangChe"/>
          <w:color w:val="000000" w:themeColor="text1"/>
          <w:sz w:val="26"/>
          <w:szCs w:val="26"/>
        </w:rPr>
        <w:t>课文</w:t>
      </w:r>
      <w:r w:rsidRPr="002A6727">
        <w:rPr>
          <w:rFonts w:eastAsia="BatangChe"/>
          <w:color w:val="000000" w:themeColor="text1"/>
          <w:sz w:val="26"/>
          <w:szCs w:val="26"/>
        </w:rPr>
        <w:t>2</w:t>
      </w:r>
      <w:r w:rsidRPr="002A6727">
        <w:rPr>
          <w:rFonts w:eastAsia="BatangChe"/>
          <w:color w:val="000000" w:themeColor="text1"/>
          <w:sz w:val="26"/>
          <w:szCs w:val="26"/>
        </w:rPr>
        <w:t>：大学生就业难</w:t>
      </w:r>
    </w:p>
    <w:p w14:paraId="50F641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：底线、逐年、招收；</w:t>
      </w:r>
    </w:p>
    <w:p w14:paraId="123573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（判断正误，填空、选择正确答案、词语解释题、改写句子、用词造句）</w:t>
      </w:r>
    </w:p>
    <w:p w14:paraId="27937D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（二）写作</w:t>
      </w:r>
    </w:p>
    <w:p w14:paraId="604FC3A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）热身活动</w:t>
      </w:r>
    </w:p>
    <w:p w14:paraId="6F10AA2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完成书里第一任务：连线任务</w:t>
      </w:r>
    </w:p>
    <w:p w14:paraId="6D5BF8D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第二任务：了解有关词语，阅读各种启事案例，形容大概的一种具体的事情需要写启事。</w:t>
      </w:r>
    </w:p>
    <w:p w14:paraId="7C65971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2</w:t>
      </w:r>
      <w:r w:rsidRPr="002A6727">
        <w:rPr>
          <w:rFonts w:eastAsia="BatangChe"/>
          <w:color w:val="000000" w:themeColor="text1"/>
          <w:sz w:val="26"/>
          <w:szCs w:val="26"/>
        </w:rPr>
        <w:t>）语言形式：</w:t>
      </w:r>
    </w:p>
    <w:p w14:paraId="6061F82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写启事的时候，句子一般要比较简短，但是意思要表达明白。其实里边主要用的语言是正规的书面语表达。</w:t>
      </w:r>
    </w:p>
    <w:p w14:paraId="29794C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3</w:t>
      </w:r>
      <w:r w:rsidRPr="002A6727">
        <w:rPr>
          <w:rFonts w:eastAsia="BatangChe"/>
          <w:color w:val="000000" w:themeColor="text1"/>
          <w:sz w:val="26"/>
          <w:szCs w:val="26"/>
        </w:rPr>
        <w:t>）写作任务</w:t>
      </w:r>
    </w:p>
    <w:p w14:paraId="2D6A59A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两人一组，讨论书上的大龙的启事应该怎样写后进行写一写。写完后自己选一个启事内容练习练习。</w:t>
      </w:r>
    </w:p>
    <w:p w14:paraId="63FEBA21"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11:</w:t>
      </w:r>
      <w:r w:rsidR="005118C6" w:rsidRPr="002A6727">
        <w:rPr>
          <w:rFonts w:eastAsia="BatangChe"/>
          <w:b/>
          <w:color w:val="000000" w:themeColor="text1"/>
          <w:sz w:val="26"/>
          <w:szCs w:val="26"/>
        </w:rPr>
        <w:t>第九课：职业人生（</w:t>
      </w:r>
      <w:r w:rsidR="005118C6" w:rsidRPr="002A6727">
        <w:rPr>
          <w:rFonts w:eastAsia="BatangChe"/>
          <w:b/>
          <w:color w:val="000000" w:themeColor="text1"/>
          <w:sz w:val="26"/>
          <w:szCs w:val="26"/>
        </w:rPr>
        <w:t>2</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在国外生活</w:t>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3E3768F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6EC3AC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được các chú thích dùng từ, cụm từ trong các bài khóa</w:t>
      </w:r>
    </w:p>
    <w:p w14:paraId="63BA5E0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nội dung các bài khóa và hoàn thành bài tập</w:t>
      </w:r>
    </w:p>
    <w:p w14:paraId="7FB65F1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Học sinh vận dụng kiến thức đã học để viết về những khó khăn gặp phải và cách giải quyết chúng. Trong bài có định hướng học sinh dùng được những câu đưa ra giả thiết, tăng tính biểu cảm của người viết khi gặp những chủ đề tương tự</w:t>
      </w:r>
    </w:p>
    <w:p w14:paraId="126B4E8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39AF47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（一）阅读</w:t>
      </w:r>
    </w:p>
    <w:p w14:paraId="144DA9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3</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新职业</w:t>
      </w:r>
    </w:p>
    <w:p w14:paraId="025D73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咨询、危机、针对；</w:t>
      </w:r>
    </w:p>
    <w:p w14:paraId="56328C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（判断正误、填空、选择正确答案、词语解释题、用词造句）</w:t>
      </w:r>
    </w:p>
    <w:p w14:paraId="6C5237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w:t>
      </w:r>
      <w:r w:rsidRPr="002A6727">
        <w:rPr>
          <w:rFonts w:eastAsia="BatangChe"/>
          <w:color w:val="000000" w:themeColor="text1"/>
          <w:sz w:val="26"/>
          <w:szCs w:val="26"/>
        </w:rPr>
        <w:t>限时阅读：个人简历</w:t>
      </w:r>
    </w:p>
    <w:p w14:paraId="2917C75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+Bảo đảm thời gian đọc bài là 4 phút</w:t>
      </w:r>
      <w:r w:rsidRPr="002A6727">
        <w:rPr>
          <w:rFonts w:eastAsia="BatangChe"/>
          <w:color w:val="000000" w:themeColor="text1"/>
          <w:sz w:val="26"/>
          <w:szCs w:val="26"/>
        </w:rPr>
        <w:t>；</w:t>
      </w:r>
    </w:p>
    <w:p w14:paraId="104837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Hoàn thành những bài tập liên quan đến bài khóa sau khi đọc xong </w:t>
      </w:r>
      <w:r w:rsidRPr="002A6727">
        <w:rPr>
          <w:rFonts w:eastAsia="BatangChe"/>
          <w:color w:val="000000" w:themeColor="text1"/>
          <w:sz w:val="26"/>
          <w:szCs w:val="26"/>
        </w:rPr>
        <w:t>（回答问题）</w:t>
      </w:r>
    </w:p>
    <w:p w14:paraId="3D87938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补充阅读</w:t>
      </w:r>
      <w:r w:rsidRPr="002A6727">
        <w:rPr>
          <w:rFonts w:eastAsia="BatangChe"/>
          <w:color w:val="000000" w:themeColor="text1"/>
          <w:sz w:val="26"/>
          <w:szCs w:val="26"/>
        </w:rPr>
        <w:t>:</w:t>
      </w:r>
    </w:p>
    <w:p w14:paraId="15339F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（回答问题）</w:t>
      </w:r>
    </w:p>
    <w:p w14:paraId="787CA13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（二）写作</w:t>
      </w:r>
    </w:p>
    <w:p w14:paraId="60418F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）热身活动</w:t>
      </w:r>
    </w:p>
    <w:p w14:paraId="4E2257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看图填词</w:t>
      </w:r>
    </w:p>
    <w:p w14:paraId="1687B3B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跟朋友谈谈，除了课文里的情况以外，在外国生活还有什么困难？举几个小例子。对于每一个困难会有什么样的解决办法？</w:t>
      </w:r>
    </w:p>
    <w:p w14:paraId="6F066E9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2</w:t>
      </w:r>
      <w:r w:rsidRPr="002A6727">
        <w:rPr>
          <w:rFonts w:eastAsia="BatangChe"/>
          <w:color w:val="000000" w:themeColor="text1"/>
          <w:sz w:val="26"/>
          <w:szCs w:val="26"/>
        </w:rPr>
        <w:t>）语言形式</w:t>
      </w:r>
      <w:r w:rsidRPr="002A6727">
        <w:rPr>
          <w:rFonts w:eastAsia="BatangChe"/>
          <w:color w:val="000000" w:themeColor="text1"/>
          <w:sz w:val="26"/>
          <w:szCs w:val="26"/>
        </w:rPr>
        <w:t xml:space="preserve">; </w:t>
      </w:r>
    </w:p>
    <w:p w14:paraId="64CD5B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了解</w:t>
      </w:r>
      <w:r w:rsidRPr="002A6727">
        <w:rPr>
          <w:rFonts w:eastAsia="BatangChe"/>
          <w:color w:val="000000" w:themeColor="text1"/>
          <w:sz w:val="26"/>
          <w:szCs w:val="26"/>
        </w:rPr>
        <w:t>“</w:t>
      </w:r>
      <w:r w:rsidRPr="002A6727">
        <w:rPr>
          <w:rFonts w:eastAsia="BatangChe"/>
          <w:color w:val="000000" w:themeColor="text1"/>
          <w:sz w:val="26"/>
          <w:szCs w:val="26"/>
        </w:rPr>
        <w:t>既然</w:t>
      </w:r>
      <w:r w:rsidRPr="002A6727">
        <w:rPr>
          <w:rFonts w:eastAsia="BatangChe"/>
          <w:color w:val="000000" w:themeColor="text1"/>
          <w:sz w:val="26"/>
          <w:szCs w:val="26"/>
        </w:rPr>
        <w:t>……</w:t>
      </w:r>
      <w:r w:rsidRPr="002A6727">
        <w:rPr>
          <w:rFonts w:eastAsia="BatangChe"/>
          <w:color w:val="000000" w:themeColor="text1"/>
          <w:sz w:val="26"/>
          <w:szCs w:val="26"/>
        </w:rPr>
        <w:t>就</w:t>
      </w:r>
      <w:r w:rsidRPr="002A6727">
        <w:rPr>
          <w:rFonts w:eastAsia="BatangChe"/>
          <w:color w:val="000000" w:themeColor="text1"/>
          <w:sz w:val="26"/>
          <w:szCs w:val="26"/>
        </w:rPr>
        <w:t>……”</w:t>
      </w:r>
      <w:r w:rsidRPr="002A6727">
        <w:rPr>
          <w:rFonts w:eastAsia="BatangChe"/>
          <w:color w:val="000000" w:themeColor="text1"/>
          <w:sz w:val="26"/>
          <w:szCs w:val="26"/>
        </w:rPr>
        <w:t>的用法</w:t>
      </w:r>
    </w:p>
    <w:p w14:paraId="352A73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比较</w:t>
      </w:r>
      <w:r w:rsidRPr="002A6727">
        <w:rPr>
          <w:rFonts w:eastAsia="BatangChe"/>
          <w:color w:val="000000" w:themeColor="text1"/>
          <w:sz w:val="26"/>
          <w:szCs w:val="26"/>
        </w:rPr>
        <w:t>“</w:t>
      </w:r>
      <w:r w:rsidRPr="002A6727">
        <w:rPr>
          <w:rFonts w:eastAsia="BatangChe"/>
          <w:color w:val="000000" w:themeColor="text1"/>
          <w:sz w:val="26"/>
          <w:szCs w:val="26"/>
        </w:rPr>
        <w:t>无论</w:t>
      </w:r>
      <w:r w:rsidRPr="002A6727">
        <w:rPr>
          <w:rFonts w:eastAsia="BatangChe"/>
          <w:color w:val="000000" w:themeColor="text1"/>
          <w:sz w:val="26"/>
          <w:szCs w:val="26"/>
        </w:rPr>
        <w:t>”</w:t>
      </w:r>
      <w:r w:rsidRPr="002A6727">
        <w:rPr>
          <w:rFonts w:eastAsia="BatangChe"/>
          <w:color w:val="000000" w:themeColor="text1"/>
          <w:sz w:val="26"/>
          <w:szCs w:val="26"/>
        </w:rPr>
        <w:t>和</w:t>
      </w:r>
      <w:r w:rsidRPr="002A6727">
        <w:rPr>
          <w:rFonts w:eastAsia="BatangChe"/>
          <w:color w:val="000000" w:themeColor="text1"/>
          <w:sz w:val="26"/>
          <w:szCs w:val="26"/>
        </w:rPr>
        <w:t>“</w:t>
      </w:r>
      <w:r w:rsidRPr="002A6727">
        <w:rPr>
          <w:rFonts w:eastAsia="BatangChe"/>
          <w:color w:val="000000" w:themeColor="text1"/>
          <w:sz w:val="26"/>
          <w:szCs w:val="26"/>
        </w:rPr>
        <w:t>不管</w:t>
      </w:r>
      <w:r w:rsidRPr="002A6727">
        <w:rPr>
          <w:rFonts w:eastAsia="BatangChe"/>
          <w:color w:val="000000" w:themeColor="text1"/>
          <w:sz w:val="26"/>
          <w:szCs w:val="26"/>
        </w:rPr>
        <w:t>”</w:t>
      </w:r>
    </w:p>
    <w:p w14:paraId="38ABA7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了解</w:t>
      </w:r>
      <w:r w:rsidRPr="002A6727">
        <w:rPr>
          <w:rFonts w:eastAsia="BatangChe"/>
          <w:color w:val="000000" w:themeColor="text1"/>
          <w:sz w:val="26"/>
          <w:szCs w:val="26"/>
        </w:rPr>
        <w:t>“</w:t>
      </w:r>
      <w:r w:rsidRPr="002A6727">
        <w:rPr>
          <w:rFonts w:eastAsia="BatangChe"/>
          <w:color w:val="000000" w:themeColor="text1"/>
          <w:sz w:val="26"/>
          <w:szCs w:val="26"/>
        </w:rPr>
        <w:t>即使</w:t>
      </w:r>
      <w:r w:rsidRPr="002A6727">
        <w:rPr>
          <w:rFonts w:eastAsia="BatangChe"/>
          <w:color w:val="000000" w:themeColor="text1"/>
          <w:sz w:val="26"/>
          <w:szCs w:val="26"/>
        </w:rPr>
        <w:t>……</w:t>
      </w:r>
      <w:r w:rsidRPr="002A6727">
        <w:rPr>
          <w:rFonts w:eastAsia="BatangChe"/>
          <w:color w:val="000000" w:themeColor="text1"/>
          <w:sz w:val="26"/>
          <w:szCs w:val="26"/>
        </w:rPr>
        <w:t>也</w:t>
      </w:r>
      <w:r w:rsidRPr="002A6727">
        <w:rPr>
          <w:rFonts w:eastAsia="BatangChe"/>
          <w:color w:val="000000" w:themeColor="text1"/>
          <w:sz w:val="26"/>
          <w:szCs w:val="26"/>
        </w:rPr>
        <w:t>……”</w:t>
      </w:r>
      <w:r w:rsidRPr="002A6727">
        <w:rPr>
          <w:rFonts w:eastAsia="BatangChe"/>
          <w:color w:val="000000" w:themeColor="text1"/>
          <w:sz w:val="26"/>
          <w:szCs w:val="26"/>
        </w:rPr>
        <w:t>的用法</w:t>
      </w:r>
    </w:p>
    <w:p w14:paraId="2C57C8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3</w:t>
      </w:r>
      <w:r w:rsidRPr="002A6727">
        <w:rPr>
          <w:rFonts w:eastAsia="BatangChe"/>
          <w:color w:val="000000" w:themeColor="text1"/>
          <w:sz w:val="26"/>
          <w:szCs w:val="26"/>
        </w:rPr>
        <w:t>）写作任务</w:t>
      </w:r>
    </w:p>
    <w:p w14:paraId="3EAA6C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写一下自己对朋友的困难的观点</w:t>
      </w:r>
    </w:p>
    <w:p w14:paraId="2B1C289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选择书上所提的节目，写一写自己的</w:t>
      </w:r>
    </w:p>
    <w:p w14:paraId="724D42CD"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12:</w:t>
      </w:r>
      <w:r w:rsidR="005118C6" w:rsidRPr="002A6727">
        <w:rPr>
          <w:rFonts w:eastAsia="BatangChe"/>
          <w:b/>
          <w:color w:val="000000" w:themeColor="text1"/>
          <w:sz w:val="26"/>
          <w:szCs w:val="26"/>
        </w:rPr>
        <w:t>第十课：家常便饭（</w:t>
      </w:r>
      <w:r w:rsidR="005118C6" w:rsidRPr="002A6727">
        <w:rPr>
          <w:rFonts w:eastAsia="BatangChe"/>
          <w:b/>
          <w:color w:val="000000" w:themeColor="text1"/>
          <w:sz w:val="26"/>
          <w:szCs w:val="26"/>
        </w:rPr>
        <w:t>1</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美丽的家</w:t>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1908A38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7B76C2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được các chú thích dùng từ, cụm từ trong các bài khóa</w:t>
      </w:r>
    </w:p>
    <w:p w14:paraId="1618E1A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nội dung các bài khóa và hoàn thành bài tập</w:t>
      </w:r>
    </w:p>
    <w:p w14:paraId="539601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tập cách sử dụng trình tự không gian để miêu tả một địa điểm hoặc nơi chốn nào đó. Trong bài có hướng dẫn học sinh sử dụng các câu tồn tại để miêu tả cụ thể sự vật sự việc một cách chính xác, tăng tính sinh động cho chủ để viết</w:t>
      </w:r>
    </w:p>
    <w:p w14:paraId="3CD4289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3226776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（一）阅读</w:t>
      </w:r>
    </w:p>
    <w:p w14:paraId="08C0AE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1</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中国人的饭局</w:t>
      </w:r>
    </w:p>
    <w:p w14:paraId="630086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xml:space="preserve">+Nắm rõ nghĩa và cách dùng của các từ, cụm từ sau: </w:t>
      </w:r>
      <w:r w:rsidRPr="002A6727">
        <w:rPr>
          <w:rFonts w:eastAsia="BatangChe"/>
          <w:color w:val="000000" w:themeColor="text1"/>
          <w:sz w:val="26"/>
          <w:szCs w:val="26"/>
        </w:rPr>
        <w:t>饭局、顺序、席、增进、独特；</w:t>
      </w:r>
    </w:p>
    <w:p w14:paraId="262C74F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（每一段大意解释、判断正误、回答问题）</w:t>
      </w:r>
    </w:p>
    <w:p w14:paraId="1290D8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2</w:t>
      </w:r>
      <w:r w:rsidRPr="002A6727">
        <w:rPr>
          <w:rFonts w:eastAsia="BatangChe"/>
          <w:color w:val="000000" w:themeColor="text1"/>
          <w:sz w:val="26"/>
          <w:szCs w:val="26"/>
        </w:rPr>
        <w:t>：饭桌社交</w:t>
      </w:r>
    </w:p>
    <w:p w14:paraId="59DE5C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：注重、投入、人情味、关照；</w:t>
      </w:r>
    </w:p>
    <w:p w14:paraId="427D5C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（判断正误，填空、选择正确答案、词语解释题、改写句子、用词造句）</w:t>
      </w:r>
    </w:p>
    <w:p w14:paraId="5E49BA3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（二）写作</w:t>
      </w:r>
    </w:p>
    <w:p w14:paraId="4D792F6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）热身活动</w:t>
      </w:r>
    </w:p>
    <w:p w14:paraId="3D1BC2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根据课程开头的房间图案写出其下边中三个房间的具体位置</w:t>
      </w:r>
    </w:p>
    <w:p w14:paraId="6CF90B6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写一写自己对其三个房间的印象和感受，然后简单卸载树上的表格里</w:t>
      </w:r>
    </w:p>
    <w:p w14:paraId="2937B1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分组介绍自己喜欢的房间</w:t>
      </w:r>
    </w:p>
    <w:p w14:paraId="589CC8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2</w:t>
      </w:r>
      <w:r w:rsidRPr="002A6727">
        <w:rPr>
          <w:rFonts w:eastAsia="BatangChe"/>
          <w:color w:val="000000" w:themeColor="text1"/>
          <w:sz w:val="26"/>
          <w:szCs w:val="26"/>
        </w:rPr>
        <w:t>）语言形式：</w:t>
      </w:r>
    </w:p>
    <w:p w14:paraId="11BF17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有</w:t>
      </w:r>
      <w:r w:rsidRPr="002A6727">
        <w:rPr>
          <w:rFonts w:eastAsia="BatangChe"/>
          <w:color w:val="000000" w:themeColor="text1"/>
          <w:sz w:val="26"/>
          <w:szCs w:val="26"/>
        </w:rPr>
        <w:t>”</w:t>
      </w:r>
      <w:r w:rsidRPr="002A6727">
        <w:rPr>
          <w:rFonts w:eastAsia="BatangChe"/>
          <w:color w:val="000000" w:themeColor="text1"/>
          <w:sz w:val="26"/>
          <w:szCs w:val="26"/>
        </w:rPr>
        <w:t>字句和存在句</w:t>
      </w:r>
    </w:p>
    <w:p w14:paraId="6AE3952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3</w:t>
      </w:r>
      <w:r w:rsidRPr="002A6727">
        <w:rPr>
          <w:rFonts w:eastAsia="BatangChe"/>
          <w:color w:val="000000" w:themeColor="text1"/>
          <w:sz w:val="26"/>
          <w:szCs w:val="26"/>
        </w:rPr>
        <w:t>）写作任务</w:t>
      </w:r>
    </w:p>
    <w:p w14:paraId="37DDCDB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注意描写住所的时候，较大的物体往往是房间中的主角，最吸引人的注意，所以应该从这样的物体开始介绍。</w:t>
      </w:r>
    </w:p>
    <w:p w14:paraId="5328AE9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在规定的时间写一写自己的房间</w:t>
      </w:r>
    </w:p>
    <w:p w14:paraId="5ABE5535"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13:</w:t>
      </w:r>
      <w:r w:rsidR="005118C6" w:rsidRPr="002A6727">
        <w:rPr>
          <w:rFonts w:eastAsia="BatangChe"/>
          <w:b/>
          <w:color w:val="000000" w:themeColor="text1"/>
          <w:sz w:val="26"/>
          <w:szCs w:val="26"/>
        </w:rPr>
        <w:t>第十一课：家常便饭（</w:t>
      </w:r>
      <w:r w:rsidR="005118C6" w:rsidRPr="002A6727">
        <w:rPr>
          <w:rFonts w:eastAsia="BatangChe"/>
          <w:b/>
          <w:color w:val="000000" w:themeColor="text1"/>
          <w:sz w:val="26"/>
          <w:szCs w:val="26"/>
        </w:rPr>
        <w:t>2</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我们的城市</w:t>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52D7AC3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36F7A6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được các chú thích dùng từ, cụm từ trong các bài khóa</w:t>
      </w:r>
    </w:p>
    <w:p w14:paraId="55AD377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nội dung các bài khóa và hoàn thành bài tập</w:t>
      </w:r>
    </w:p>
    <w:p w14:paraId="7136F87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Thông qua nội dung bài học, học sinh có thể biết được làm thế nào để giới thiệu về một nơi nào đó thông qua nhiều cách khác nhau. Học sinh sẽ có nhiều quan điểm, nhiều phương diện quan sát, từ đó viết bài một cách khách quan, nâng cao dần trình độ viết biểu đạt bằng ngôn ngữ Trung Quốc.</w:t>
      </w:r>
    </w:p>
    <w:p w14:paraId="64E7250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2846D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（一）阅读</w:t>
      </w:r>
    </w:p>
    <w:p w14:paraId="7D5AB6C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w:t>
      </w:r>
      <w:r w:rsidRPr="002A6727">
        <w:rPr>
          <w:rFonts w:eastAsia="BatangChe"/>
          <w:color w:val="000000" w:themeColor="text1"/>
          <w:sz w:val="26"/>
          <w:szCs w:val="26"/>
        </w:rPr>
        <w:t>课文</w:t>
      </w:r>
      <w:r w:rsidRPr="002A6727">
        <w:rPr>
          <w:rFonts w:eastAsia="BatangChe"/>
          <w:color w:val="000000" w:themeColor="text1"/>
          <w:sz w:val="26"/>
          <w:szCs w:val="26"/>
        </w:rPr>
        <w:t>3</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家常便饭</w:t>
      </w:r>
    </w:p>
    <w:p w14:paraId="1C2277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应邀、拿手菜、自夸、夸耀、意味着；</w:t>
      </w:r>
    </w:p>
    <w:p w14:paraId="71405B6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（判断正误、填空、词语解释题、用词造句）</w:t>
      </w:r>
    </w:p>
    <w:p w14:paraId="4CFEEC9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限时阅读：吃饭与面子</w:t>
      </w:r>
    </w:p>
    <w:p w14:paraId="6AC707A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+Bảo đảm thời gian đọc bài là 4.5 phút</w:t>
      </w:r>
      <w:r w:rsidRPr="002A6727">
        <w:rPr>
          <w:rFonts w:eastAsia="BatangChe"/>
          <w:color w:val="000000" w:themeColor="text1"/>
          <w:sz w:val="26"/>
          <w:szCs w:val="26"/>
        </w:rPr>
        <w:t>；</w:t>
      </w:r>
    </w:p>
    <w:p w14:paraId="707CED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Hoàn thành những bài tập liên quan đến bài khóa sau khi đọc xong </w:t>
      </w:r>
      <w:r w:rsidRPr="002A6727">
        <w:rPr>
          <w:rFonts w:eastAsia="BatangChe"/>
          <w:color w:val="000000" w:themeColor="text1"/>
          <w:sz w:val="26"/>
          <w:szCs w:val="26"/>
        </w:rPr>
        <w:t>（判断正误、填空）</w:t>
      </w:r>
    </w:p>
    <w:p w14:paraId="03B2257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补充阅读</w:t>
      </w:r>
      <w:r w:rsidRPr="002A6727">
        <w:rPr>
          <w:rFonts w:eastAsia="BatangChe"/>
          <w:color w:val="000000" w:themeColor="text1"/>
          <w:sz w:val="26"/>
          <w:szCs w:val="26"/>
        </w:rPr>
        <w:t>:</w:t>
      </w:r>
    </w:p>
    <w:p w14:paraId="64535D8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（回答问题）</w:t>
      </w:r>
    </w:p>
    <w:p w14:paraId="6D38F3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（二）写作</w:t>
      </w:r>
    </w:p>
    <w:p w14:paraId="3CF338D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）热身活动</w:t>
      </w:r>
    </w:p>
    <w:p w14:paraId="59D89DA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阅读短文，摘录其有用的信息填入在下边的表格。</w:t>
      </w:r>
    </w:p>
    <w:p w14:paraId="6624A15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象一个铜板介绍自己的家乡，参考上边所作的任务的内容，同时使用下边提供的词库里的词语。</w:t>
      </w:r>
    </w:p>
    <w:p w14:paraId="264ECE7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2</w:t>
      </w:r>
      <w:r w:rsidRPr="002A6727">
        <w:rPr>
          <w:rFonts w:eastAsia="BatangChe"/>
          <w:color w:val="000000" w:themeColor="text1"/>
          <w:sz w:val="26"/>
          <w:szCs w:val="26"/>
        </w:rPr>
        <w:t>）语言形式：</w:t>
      </w:r>
    </w:p>
    <w:p w14:paraId="385289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描述地方方位的词语和句式：</w:t>
      </w:r>
      <w:r w:rsidRPr="002A6727">
        <w:rPr>
          <w:rFonts w:eastAsia="BatangChe"/>
          <w:color w:val="000000" w:themeColor="text1"/>
          <w:sz w:val="26"/>
          <w:szCs w:val="26"/>
        </w:rPr>
        <w:t>“……</w:t>
      </w:r>
      <w:r w:rsidRPr="002A6727">
        <w:rPr>
          <w:rFonts w:eastAsia="BatangChe"/>
          <w:color w:val="000000" w:themeColor="text1"/>
          <w:sz w:val="26"/>
          <w:szCs w:val="26"/>
        </w:rPr>
        <w:t>位于</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边（面）是</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边（面）是</w:t>
      </w:r>
      <w:r w:rsidRPr="002A6727">
        <w:rPr>
          <w:rFonts w:eastAsia="BatangChe"/>
          <w:color w:val="000000" w:themeColor="text1"/>
          <w:sz w:val="26"/>
          <w:szCs w:val="26"/>
        </w:rPr>
        <w:t>……”</w:t>
      </w:r>
    </w:p>
    <w:p w14:paraId="5167A7E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给别人讲一件事情的时候，如果是重复同一个名称，就会使人感到不简洁或者表达不连贯，所以需要用一些代词来代替前面所提到的名称，如：她、他、它</w:t>
      </w:r>
      <w:r w:rsidRPr="002A6727">
        <w:rPr>
          <w:rFonts w:eastAsia="BatangChe"/>
          <w:color w:val="000000" w:themeColor="text1"/>
          <w:sz w:val="26"/>
          <w:szCs w:val="26"/>
        </w:rPr>
        <w:t>……</w:t>
      </w:r>
    </w:p>
    <w:p w14:paraId="10A0177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3</w:t>
      </w:r>
      <w:r w:rsidRPr="002A6727">
        <w:rPr>
          <w:rFonts w:eastAsia="BatangChe"/>
          <w:color w:val="000000" w:themeColor="text1"/>
          <w:sz w:val="26"/>
          <w:szCs w:val="26"/>
        </w:rPr>
        <w:t>）写作任务</w:t>
      </w:r>
    </w:p>
    <w:p w14:paraId="68B1EB7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再想想自己需要介绍家乡的几个方面，整理一下其内容写一段话</w:t>
      </w:r>
    </w:p>
    <w:p w14:paraId="0CA2A134"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14:</w:t>
      </w:r>
      <w:r w:rsidR="005118C6" w:rsidRPr="002A6727">
        <w:rPr>
          <w:rFonts w:eastAsia="BatangChe"/>
          <w:b/>
          <w:color w:val="000000" w:themeColor="text1"/>
          <w:sz w:val="26"/>
          <w:szCs w:val="26"/>
        </w:rPr>
        <w:t>第十二课：悠久历史</w:t>
      </w:r>
      <w:r w:rsidR="005118C6" w:rsidRPr="002A6727">
        <w:rPr>
          <w:rFonts w:eastAsia="BatangChe"/>
          <w:b/>
          <w:color w:val="000000" w:themeColor="text1"/>
          <w:sz w:val="26"/>
          <w:szCs w:val="26"/>
        </w:rPr>
        <w:t xml:space="preserve"> + </w:t>
      </w:r>
      <w:r w:rsidR="005118C6" w:rsidRPr="002A6727">
        <w:rPr>
          <w:rFonts w:eastAsia="BatangChe"/>
          <w:b/>
          <w:color w:val="000000" w:themeColor="text1"/>
          <w:sz w:val="26"/>
          <w:szCs w:val="26"/>
        </w:rPr>
        <w:t>节日</w:t>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560EF61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Mục tiêu </w:t>
      </w:r>
    </w:p>
    <w:p w14:paraId="1704DFE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được các chú thích dùng từ, cụm từ trong các bài khóa</w:t>
      </w:r>
    </w:p>
    <w:p w14:paraId="310D5B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Hiểu nội dung các bài khóa và hoàn thành bài tập</w:t>
      </w:r>
    </w:p>
    <w:p w14:paraId="6875A63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Qua nội dung bài học, ngoài việc học sinh được tiếp cận với văn hóa tập tục bản địa, nắm được những lễ hội cơ bản, học sinh cần biết cách giới thiệu về những phong tục, tập quán, văn hóa bản địa đó, hoặc viết về chính những phong tục, nét đặc sắc của nơi mình sinh sống, hoặc quê hương mình.</w:t>
      </w:r>
    </w:p>
    <w:p w14:paraId="0477749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75C1679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（一）阅读</w:t>
      </w:r>
    </w:p>
    <w:p w14:paraId="17AF69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2</w:t>
      </w:r>
      <w:r w:rsidRPr="002A6727">
        <w:rPr>
          <w:rFonts w:eastAsia="BatangChe"/>
          <w:color w:val="000000" w:themeColor="text1"/>
          <w:sz w:val="26"/>
          <w:szCs w:val="26"/>
        </w:rPr>
        <w:t>：唐朝</w:t>
      </w:r>
    </w:p>
    <w:p w14:paraId="3F73859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：强盛、辉煌、发达、肤色、男权社会；</w:t>
      </w:r>
    </w:p>
    <w:p w14:paraId="4DD8349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những bài tập liên quan đến bài khóa sau khi đọc xong:</w:t>
      </w:r>
      <w:r w:rsidRPr="002A6727">
        <w:rPr>
          <w:rFonts w:eastAsia="BatangChe"/>
          <w:color w:val="000000" w:themeColor="text1"/>
          <w:sz w:val="26"/>
          <w:szCs w:val="26"/>
        </w:rPr>
        <w:t>（判断正误，回答问题、词语解释题）</w:t>
      </w:r>
    </w:p>
    <w:p w14:paraId="7A65622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课文</w:t>
      </w:r>
      <w:r w:rsidRPr="002A6727">
        <w:rPr>
          <w:rFonts w:eastAsia="BatangChe"/>
          <w:color w:val="000000" w:themeColor="text1"/>
          <w:sz w:val="26"/>
          <w:szCs w:val="26"/>
        </w:rPr>
        <w:t>3</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孔子和他的思想</w:t>
      </w:r>
    </w:p>
    <w:p w14:paraId="1E74982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+Nắm rõ nghĩa và cách dùng của các từ, cụm từ sau:</w:t>
      </w:r>
      <w:r w:rsidRPr="002A6727">
        <w:rPr>
          <w:rFonts w:eastAsia="BatangChe"/>
          <w:color w:val="000000" w:themeColor="text1"/>
          <w:sz w:val="26"/>
          <w:szCs w:val="26"/>
        </w:rPr>
        <w:t>因材施教、信仰、尊称、主张；</w:t>
      </w:r>
      <w:r w:rsidRPr="002A6727">
        <w:rPr>
          <w:rFonts w:eastAsia="BatangChe"/>
          <w:color w:val="000000" w:themeColor="text1"/>
          <w:sz w:val="26"/>
          <w:szCs w:val="26"/>
        </w:rPr>
        <w:t xml:space="preserve"> +Hoàn thành những bài tập liên quan đến bài khóa sau khi đọc xong:</w:t>
      </w:r>
      <w:r w:rsidRPr="002A6727">
        <w:rPr>
          <w:rFonts w:eastAsia="BatangChe"/>
          <w:color w:val="000000" w:themeColor="text1"/>
          <w:sz w:val="26"/>
          <w:szCs w:val="26"/>
        </w:rPr>
        <w:t>（判断正误、填空、选择正确答案、词语解释题、孔子名言解释）</w:t>
      </w:r>
    </w:p>
    <w:p w14:paraId="79FE5D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（二）写作</w:t>
      </w:r>
    </w:p>
    <w:p w14:paraId="2E4659C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w:t>
      </w:r>
      <w:r w:rsidRPr="002A6727">
        <w:rPr>
          <w:rFonts w:eastAsia="BatangChe"/>
          <w:color w:val="000000" w:themeColor="text1"/>
          <w:sz w:val="26"/>
          <w:szCs w:val="26"/>
          <w:lang w:val="en-US"/>
        </w:rPr>
        <w:t>热身活动</w:t>
      </w:r>
    </w:p>
    <w:p w14:paraId="5BEE1AA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根据书籍上的内容，猜猜每一个世界著名节日中文叫什么。</w:t>
      </w:r>
    </w:p>
    <w:p w14:paraId="588154D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从已给的图片和表格内容信息，了解一下中国的传统节日，接着在每个相当的图片写一写其节日名字</w:t>
      </w:r>
    </w:p>
    <w:p w14:paraId="74A032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做看图填词任务</w:t>
      </w:r>
    </w:p>
    <w:p w14:paraId="40CD218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和同伴一起根据图片内容说说春节时人们是如何准备和庆祝的</w:t>
      </w:r>
    </w:p>
    <w:p w14:paraId="188D1E6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2</w:t>
      </w:r>
      <w:r w:rsidRPr="002A6727">
        <w:rPr>
          <w:rFonts w:eastAsia="BatangChe"/>
          <w:color w:val="000000" w:themeColor="text1"/>
          <w:sz w:val="26"/>
          <w:szCs w:val="26"/>
        </w:rPr>
        <w:t>）语言形式：</w:t>
      </w:r>
    </w:p>
    <w:p w14:paraId="78D50D4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了解运用</w:t>
      </w:r>
      <w:r w:rsidRPr="002A6727">
        <w:rPr>
          <w:rFonts w:eastAsia="BatangChe"/>
          <w:color w:val="000000" w:themeColor="text1"/>
          <w:sz w:val="26"/>
          <w:szCs w:val="26"/>
        </w:rPr>
        <w:t>“……</w:t>
      </w:r>
      <w:r w:rsidRPr="002A6727">
        <w:rPr>
          <w:rFonts w:eastAsia="BatangChe"/>
          <w:color w:val="000000" w:themeColor="text1"/>
          <w:sz w:val="26"/>
          <w:szCs w:val="26"/>
        </w:rPr>
        <w:t>是为了</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w:t>
      </w:r>
      <w:r w:rsidRPr="002A6727">
        <w:rPr>
          <w:rFonts w:eastAsia="BatangChe"/>
          <w:color w:val="000000" w:themeColor="text1"/>
          <w:sz w:val="26"/>
          <w:szCs w:val="26"/>
        </w:rPr>
        <w:t>是因为</w:t>
      </w:r>
      <w:r w:rsidRPr="002A6727">
        <w:rPr>
          <w:rFonts w:eastAsia="BatangChe"/>
          <w:color w:val="000000" w:themeColor="text1"/>
          <w:sz w:val="26"/>
          <w:szCs w:val="26"/>
        </w:rPr>
        <w:t>……”</w:t>
      </w:r>
    </w:p>
    <w:p w14:paraId="206AE97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Pr="002A6727">
        <w:rPr>
          <w:rFonts w:eastAsia="BatangChe"/>
          <w:color w:val="000000" w:themeColor="text1"/>
          <w:sz w:val="26"/>
          <w:szCs w:val="26"/>
        </w:rPr>
        <w:t>根据已给的三段小内容，回答：过春节的时候为什么要放鞭炮？除夕晚上为什么要吃饺子？年夜饭里为什么一定要有鱼？</w:t>
      </w:r>
    </w:p>
    <w:p w14:paraId="408AFBC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w:t>
      </w:r>
      <w:r w:rsidRPr="002A6727">
        <w:rPr>
          <w:rFonts w:eastAsia="BatangChe"/>
          <w:color w:val="000000" w:themeColor="text1"/>
          <w:sz w:val="26"/>
          <w:szCs w:val="26"/>
        </w:rPr>
        <w:t>3</w:t>
      </w:r>
      <w:r w:rsidRPr="002A6727">
        <w:rPr>
          <w:rFonts w:eastAsia="BatangChe"/>
          <w:color w:val="000000" w:themeColor="text1"/>
          <w:sz w:val="26"/>
          <w:szCs w:val="26"/>
        </w:rPr>
        <w:t>）写作任务</w:t>
      </w:r>
    </w:p>
    <w:p w14:paraId="2EEAE08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在规定的时间内写一段话介绍一下春节</w:t>
      </w:r>
    </w:p>
    <w:p w14:paraId="03B595CF" w14:textId="77777777" w:rsidR="00514D15" w:rsidRPr="002A6727" w:rsidRDefault="00514D15"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Bài 15:</w:t>
      </w:r>
      <w:r w:rsidR="005118C6" w:rsidRPr="002A6727">
        <w:rPr>
          <w:rFonts w:eastAsia="BatangChe"/>
          <w:b/>
          <w:color w:val="000000" w:themeColor="text1"/>
          <w:sz w:val="26"/>
          <w:szCs w:val="26"/>
        </w:rPr>
        <w:t>修改学生的作文</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测试</w:t>
      </w:r>
      <w:r w:rsidR="005118C6" w:rsidRPr="002A6727">
        <w:rPr>
          <w:rFonts w:eastAsia="BatangChe"/>
          <w:b/>
          <w:color w:val="000000" w:themeColor="text1"/>
          <w:sz w:val="26"/>
          <w:szCs w:val="26"/>
        </w:rPr>
        <w:t>2</w:t>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0018121A" w:rsidRPr="002A6727">
        <w:rPr>
          <w:rFonts w:eastAsia="BatangChe"/>
          <w:b/>
          <w:color w:val="000000" w:themeColor="text1"/>
          <w:sz w:val="26"/>
          <w:szCs w:val="26"/>
        </w:rPr>
        <w:tab/>
      </w:r>
      <w:r w:rsidRPr="002A6727">
        <w:rPr>
          <w:rFonts w:eastAsia="BatangChe"/>
          <w:b/>
          <w:color w:val="000000" w:themeColor="text1"/>
          <w:sz w:val="26"/>
          <w:szCs w:val="26"/>
        </w:rPr>
        <w:t>Thời gian: 4 giờ</w:t>
      </w:r>
    </w:p>
    <w:p w14:paraId="6840E117" w14:textId="77777777" w:rsidR="005118C6" w:rsidRPr="002A6727" w:rsidRDefault="008941CD"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w:t>
      </w:r>
      <w:r w:rsidR="005118C6" w:rsidRPr="002A6727">
        <w:rPr>
          <w:rFonts w:eastAsia="BatangChe"/>
          <w:b/>
          <w:color w:val="000000" w:themeColor="text1"/>
          <w:sz w:val="26"/>
          <w:szCs w:val="26"/>
        </w:rPr>
        <w:t xml:space="preserve">Mục tiêu </w:t>
      </w:r>
    </w:p>
    <w:p w14:paraId="1C0826B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Giúp sinh viên nhận ra và sửa chữa những lỗi sai phổ biến trong những bài viết trước.</w:t>
      </w:r>
    </w:p>
    <w:p w14:paraId="7FC221E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Kiểm tra lấy điểm hệ số 2</w:t>
      </w:r>
    </w:p>
    <w:p w14:paraId="559AA80D" w14:textId="77777777" w:rsidR="005118C6" w:rsidRPr="002A6727" w:rsidRDefault="008941CD"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w:t>
      </w:r>
      <w:r w:rsidR="005118C6" w:rsidRPr="002A6727">
        <w:rPr>
          <w:rFonts w:eastAsia="BatangChe"/>
          <w:b/>
          <w:color w:val="000000" w:themeColor="text1"/>
          <w:sz w:val="26"/>
          <w:szCs w:val="26"/>
        </w:rPr>
        <w:t>Nội dung</w:t>
      </w:r>
    </w:p>
    <w:p w14:paraId="292DE9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Đọc, viết những câu sai phổ biến của sinh viên lên bảng; để sinh viên nhận ra những lỗi sai từ câu có sẵn trên bảng; tiến hành chữa lỗi sai</w:t>
      </w:r>
      <w:r w:rsidR="005B059D" w:rsidRPr="002A6727">
        <w:rPr>
          <w:rFonts w:eastAsia="BatangChe"/>
          <w:color w:val="000000" w:themeColor="text1"/>
          <w:sz w:val="26"/>
          <w:szCs w:val="26"/>
        </w:rPr>
        <w:t xml:space="preserve"> c</w:t>
      </w:r>
      <w:r w:rsidRPr="002A6727">
        <w:rPr>
          <w:rFonts w:eastAsia="BatangChe"/>
          <w:color w:val="000000" w:themeColor="text1"/>
          <w:sz w:val="26"/>
          <w:szCs w:val="26"/>
        </w:rPr>
        <w:t>ho sinh viên</w:t>
      </w:r>
    </w:p>
    <w:p w14:paraId="616545C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Kiểm tra viết lấy điểm hệ số 2</w:t>
      </w:r>
    </w:p>
    <w:p w14:paraId="0532935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IV. Điều kiện thực hiện </w:t>
      </w:r>
      <w:r w:rsidR="005B059D" w:rsidRPr="002A6727">
        <w:rPr>
          <w:rFonts w:eastAsia="BatangChe"/>
          <w:b/>
          <w:color w:val="000000" w:themeColor="text1"/>
          <w:sz w:val="26"/>
          <w:szCs w:val="26"/>
          <w:lang w:val="pt-BR"/>
        </w:rPr>
        <w:t>mô đun</w:t>
      </w:r>
    </w:p>
    <w:p w14:paraId="004A9B3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49305794"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5E9CAC1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3B8403F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529816D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2FB1B56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r w:rsidR="008941CD" w:rsidRPr="002A6727">
        <w:rPr>
          <w:rFonts w:eastAsia="BatangChe"/>
          <w:b/>
          <w:color w:val="000000" w:themeColor="text1"/>
          <w:sz w:val="26"/>
          <w:szCs w:val="26"/>
        </w:rPr>
        <w:t xml:space="preserve"> đánh giá:</w:t>
      </w:r>
    </w:p>
    <w:p w14:paraId="4F886B0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3F7F0A7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Khả năng viết đoạn văn hoàn chỉnh nói lên quan điểm cá nhân về các lĩnh vực của đời sống xã hội.</w:t>
      </w:r>
    </w:p>
    <w:p w14:paraId="07C15B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ab/>
        <w:t>+ Viết thư mời, đơn từ, email, rao vặt,…</w:t>
      </w:r>
    </w:p>
    <w:p w14:paraId="1FCE4003" w14:textId="77777777" w:rsidR="008941CD" w:rsidRPr="002A6727" w:rsidRDefault="008941CD"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Kỹ năng: </w:t>
      </w:r>
    </w:p>
    <w:p w14:paraId="467A8177" w14:textId="77777777" w:rsidR="008941CD" w:rsidRPr="002A6727" w:rsidRDefault="008941CD"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Viết được tất cả các chữ Hán đã được học trong chương trình và hoàn thành tốt các bài tập liên quan đến kỹ năng viết trong giáo trình. </w:t>
      </w:r>
    </w:p>
    <w:p w14:paraId="64C58BEB" w14:textId="77777777" w:rsidR="008941CD" w:rsidRPr="002A6727" w:rsidRDefault="008941CD"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Vận dụng được từ ngữ và cấu trúc ngữ pháp đã học để viết chính xác câu có nội dung hoàn chỉnh. </w:t>
      </w:r>
    </w:p>
    <w:p w14:paraId="0995A079" w14:textId="77777777" w:rsidR="008941CD" w:rsidRPr="002A6727" w:rsidRDefault="008941CD" w:rsidP="005F380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Viết tiếng Trung Quốc 4 trên cơ sở học sinh đã học viết 1, 2 và 3, hướng dẫn học sinh tiếp tục nâng cao hơn nữa kĩ năng học viết, cách trình bày nội dung viết phong phú và đa dạng hơn như học viết về các vấn đề như xin việc, tường thuật sự việc, bày tỏ tình cảm, thái độ, ..</w:t>
      </w:r>
    </w:p>
    <w:p w14:paraId="4C39FD3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Năng lực tự chủ và trách nhiệm: </w:t>
      </w:r>
      <w:r w:rsidRPr="002A6727">
        <w:rPr>
          <w:rFonts w:eastAsia="BatangChe"/>
          <w:color w:val="000000" w:themeColor="text1"/>
          <w:sz w:val="26"/>
          <w:szCs w:val="26"/>
        </w:rPr>
        <w:t xml:space="preserve">Có thái độ nghiêm túc và trung thực trong giờ học, trong giờ kiểm tra; tự giác tham gia đầy đủ các buổi học trên lớp, phát huy tinh thần tự học, tự nghiên cứu, tự giác tham gia các hoạt động ngoại khóa để tìm kiếm cơ </w:t>
      </w:r>
      <w:r w:rsidRPr="002A6727">
        <w:rPr>
          <w:rFonts w:eastAsia="BatangChe"/>
          <w:color w:val="000000" w:themeColor="text1"/>
          <w:sz w:val="26"/>
          <w:szCs w:val="26"/>
        </w:rPr>
        <w:lastRenderedPageBreak/>
        <w:t xml:space="preserve">hội sử dụng tiếng và rèn luyện các kỹ năng mềm; có ý thức trách nhiệm trong việc hoàn thành các nội dung được giao, đặc biệt là các bài tập về nhà. </w:t>
      </w:r>
    </w:p>
    <w:p w14:paraId="67B4678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r w:rsidR="008941CD" w:rsidRPr="002A6727">
        <w:rPr>
          <w:rFonts w:eastAsia="BatangChe"/>
          <w:b/>
          <w:color w:val="000000" w:themeColor="text1"/>
          <w:sz w:val="26"/>
          <w:szCs w:val="26"/>
        </w:rPr>
        <w:t xml:space="preserve"> đánh giá</w:t>
      </w:r>
    </w:p>
    <w:p w14:paraId="0EF538A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Dự lớp ≥ 80% tổng thời lượng </w:t>
      </w:r>
      <w:r w:rsidR="008941CD" w:rsidRPr="002A6727">
        <w:rPr>
          <w:rFonts w:eastAsia="BatangChe"/>
          <w:color w:val="000000" w:themeColor="text1"/>
          <w:sz w:val="26"/>
          <w:szCs w:val="26"/>
          <w:lang w:val="pt-BR"/>
        </w:rPr>
        <w:t>mô đun</w:t>
      </w:r>
    </w:p>
    <w:p w14:paraId="708B53D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Luyện tập trên lớp kết hợp với kiểm tra định kỳ và thi kết thúc </w:t>
      </w:r>
      <w:r w:rsidR="008941CD" w:rsidRPr="002A6727">
        <w:rPr>
          <w:rFonts w:eastAsia="BatangChe"/>
          <w:color w:val="000000" w:themeColor="text1"/>
          <w:sz w:val="26"/>
          <w:szCs w:val="26"/>
          <w:lang w:val="pt-BR"/>
        </w:rPr>
        <w:t>mô đun</w:t>
      </w:r>
    </w:p>
    <w:p w14:paraId="2C1CD5B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rPr>
        <w:t xml:space="preserve">- </w:t>
      </w:r>
      <w:r w:rsidRPr="002A6727">
        <w:rPr>
          <w:rFonts w:eastAsia="BatangChe"/>
          <w:color w:val="000000" w:themeColor="text1"/>
          <w:sz w:val="26"/>
          <w:szCs w:val="26"/>
          <w:lang w:val="pt-BR"/>
        </w:rPr>
        <w:t>Hình thức thi: Tự luận</w:t>
      </w:r>
    </w:p>
    <w:p w14:paraId="693EDF1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t xml:space="preserve">VI. Hướng dẫn thực hiện </w:t>
      </w:r>
      <w:r w:rsidR="008941CD" w:rsidRPr="002A6727">
        <w:rPr>
          <w:rFonts w:eastAsia="BatangChe"/>
          <w:b/>
          <w:color w:val="000000" w:themeColor="text1"/>
          <w:sz w:val="26"/>
          <w:szCs w:val="26"/>
          <w:lang w:val="pt-BR"/>
        </w:rPr>
        <w:t>mô đun</w:t>
      </w:r>
    </w:p>
    <w:p w14:paraId="2C02200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Phạm vi áp dụng </w:t>
      </w:r>
      <w:r w:rsidR="008941CD" w:rsidRPr="002A6727">
        <w:rPr>
          <w:rFonts w:eastAsia="BatangChe"/>
          <w:b/>
          <w:color w:val="000000" w:themeColor="text1"/>
          <w:sz w:val="26"/>
          <w:szCs w:val="26"/>
          <w:lang w:val="pt-BR"/>
        </w:rPr>
        <w:t>mô đun</w:t>
      </w:r>
    </w:p>
    <w:p w14:paraId="68933A6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w:t>
      </w:r>
      <w:r w:rsidR="008941CD" w:rsidRPr="002A6727">
        <w:rPr>
          <w:rFonts w:eastAsia="BatangChe"/>
          <w:color w:val="000000" w:themeColor="text1"/>
          <w:sz w:val="26"/>
          <w:szCs w:val="26"/>
        </w:rPr>
        <w:t>Mô đun</w:t>
      </w:r>
      <w:r w:rsidRPr="002A6727">
        <w:rPr>
          <w:rFonts w:eastAsia="BatangChe"/>
          <w:color w:val="000000" w:themeColor="text1"/>
          <w:sz w:val="26"/>
          <w:szCs w:val="26"/>
        </w:rPr>
        <w:t xml:space="preserve"> được sử dụng để giảng dạy cho người học hệ cao đẳng ngành Tiếng Trung Quốc học kỳ  năm thứ hai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7334726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008941CD" w:rsidRPr="002A6727">
        <w:rPr>
          <w:rFonts w:eastAsia="BatangChe"/>
          <w:b/>
          <w:color w:val="000000" w:themeColor="text1"/>
          <w:sz w:val="26"/>
          <w:szCs w:val="26"/>
          <w:lang w:val="pt-BR"/>
        </w:rPr>
        <w:t>mô đun</w:t>
      </w:r>
    </w:p>
    <w:p w14:paraId="3E15FCB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6C8BBDF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4804426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6674BCA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Mỗi bài học, đầu tiên, GV sẽ giới thiệu nội dung lý thuyết mới. Sau đó, sinh viên luyện tại lớp dưới hình thức nói hoặc viết và làm bài tập dưới sự hướng dẫn của GV. </w:t>
      </w:r>
    </w:p>
    <w:p w14:paraId="2775BB2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Sinh viên tự làm bài tập trong giáo trình chính và sách bài tập. GV sẽ kiểm tra thường xuyên, thu bài tập, chấm và chữa bài tập, giải đáp thắc mắc về các bài tự làm của sinh viên vào giờ lên lớp tiếp sau đó hoặc vào giờ ôn tập cuối học kỳ.</w:t>
      </w:r>
    </w:p>
    <w:p w14:paraId="6A992C9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Về nội dung:</w:t>
      </w:r>
    </w:p>
    <w:p w14:paraId="114FA46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w:t>
      </w:r>
      <w:r w:rsidR="008941CD" w:rsidRPr="002A6727">
        <w:rPr>
          <w:rFonts w:eastAsia="BatangChe"/>
          <w:color w:val="000000" w:themeColor="text1"/>
          <w:sz w:val="26"/>
          <w:szCs w:val="26"/>
          <w:lang w:val="nb-NO"/>
        </w:rPr>
        <w:t xml:space="preserve"> </w:t>
      </w:r>
      <w:r w:rsidRPr="002A6727">
        <w:rPr>
          <w:rFonts w:eastAsia="BatangChe"/>
          <w:color w:val="000000" w:themeColor="text1"/>
          <w:sz w:val="26"/>
          <w:szCs w:val="26"/>
          <w:lang w:val="nb-NO"/>
        </w:rPr>
        <w:t>Cấu trúc câu, chữ Hán, từ vựng, ngữ pháp nâng cao.</w:t>
      </w:r>
    </w:p>
    <w:p w14:paraId="3761A75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xml:space="preserve">+ Cách dùng các từ ngữ trọng điểm, các hiện tượng ngữ pháp cơ bản trong tiếng Hán từ đơn giản đến phức tạp một cách có hệ thống. </w:t>
      </w:r>
    </w:p>
    <w:p w14:paraId="385E158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nb-NO"/>
        </w:rPr>
        <w:t xml:space="preserve">Biết cách tường thuật sự việc từ đơn giản tới phức tạp, biết cách sử dụng câu văn có chiều sâu, đưa ra quan điểm, thái độ, tập trung vào biểu đạt ý đồ bằng những cấu trúc ngữ pháp nâng cao và dùng từ chính xác. </w:t>
      </w:r>
    </w:p>
    <w:p w14:paraId="0C6D33E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546D57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-Tài liệu chính:</w:t>
      </w:r>
    </w:p>
    <w:p w14:paraId="01B8F16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Pr="002A6727">
        <w:rPr>
          <w:rFonts w:eastAsia="BatangChe"/>
          <w:color w:val="000000" w:themeColor="text1"/>
          <w:sz w:val="26"/>
          <w:szCs w:val="26"/>
        </w:rPr>
        <w:t>陈作宏</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主编</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《体验汉语写作教程</w:t>
      </w:r>
      <w:r w:rsidRPr="002A6727">
        <w:rPr>
          <w:rFonts w:eastAsia="BatangChe"/>
          <w:color w:val="000000" w:themeColor="text1"/>
          <w:sz w:val="26"/>
          <w:szCs w:val="26"/>
        </w:rPr>
        <w:t>-</w:t>
      </w:r>
      <w:r w:rsidRPr="002A6727">
        <w:rPr>
          <w:rFonts w:eastAsia="BatangChe"/>
          <w:color w:val="000000" w:themeColor="text1"/>
          <w:sz w:val="26"/>
          <w:szCs w:val="26"/>
        </w:rPr>
        <w:t>中级</w:t>
      </w:r>
      <w:r w:rsidRPr="002A6727">
        <w:rPr>
          <w:rFonts w:eastAsia="BatangChe"/>
          <w:color w:val="000000" w:themeColor="text1"/>
          <w:sz w:val="26"/>
          <w:szCs w:val="26"/>
        </w:rPr>
        <w:t>1</w:t>
      </w:r>
      <w:r w:rsidRPr="002A6727">
        <w:rPr>
          <w:rFonts w:eastAsia="BatangChe"/>
          <w:color w:val="000000" w:themeColor="text1"/>
          <w:sz w:val="26"/>
          <w:szCs w:val="26"/>
        </w:rPr>
        <w:t>》</w:t>
      </w:r>
      <w:r w:rsidRPr="002A6727">
        <w:rPr>
          <w:rFonts w:eastAsia="BatangChe"/>
          <w:color w:val="000000" w:themeColor="text1"/>
          <w:sz w:val="26"/>
          <w:szCs w:val="26"/>
          <w:lang w:val="pt-BR"/>
        </w:rPr>
        <w:t xml:space="preserve"> 2006</w:t>
      </w:r>
      <w:r w:rsidRPr="002A6727">
        <w:rPr>
          <w:rFonts w:eastAsia="BatangChe"/>
          <w:color w:val="000000" w:themeColor="text1"/>
          <w:sz w:val="26"/>
          <w:szCs w:val="26"/>
        </w:rPr>
        <w:t>年出版</w:t>
      </w:r>
    </w:p>
    <w:p w14:paraId="2F124E1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Tài liệu tham khảo</w:t>
      </w:r>
    </w:p>
    <w:p w14:paraId="6C49C4D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刘云主编，新汉语水平考试（五级），北京大学出版社</w:t>
      </w:r>
      <w:r w:rsidRPr="002A6727">
        <w:rPr>
          <w:rFonts w:eastAsia="BatangChe"/>
          <w:color w:val="000000" w:themeColor="text1"/>
          <w:sz w:val="26"/>
          <w:szCs w:val="26"/>
        </w:rPr>
        <w:t>,</w:t>
      </w:r>
      <w:r w:rsidRPr="002A6727">
        <w:rPr>
          <w:rFonts w:eastAsia="BatangChe"/>
          <w:color w:val="000000" w:themeColor="text1"/>
          <w:sz w:val="26"/>
          <w:szCs w:val="26"/>
          <w:lang w:val="pt-BR"/>
        </w:rPr>
        <w:t xml:space="preserve"> </w:t>
      </w:r>
      <w:r w:rsidRPr="002A6727">
        <w:rPr>
          <w:rFonts w:eastAsia="BatangChe"/>
          <w:color w:val="000000" w:themeColor="text1"/>
          <w:sz w:val="26"/>
          <w:szCs w:val="26"/>
        </w:rPr>
        <w:t>2011</w:t>
      </w:r>
      <w:r w:rsidRPr="002A6727">
        <w:rPr>
          <w:rFonts w:eastAsia="BatangChe"/>
          <w:color w:val="000000" w:themeColor="text1"/>
          <w:sz w:val="26"/>
          <w:szCs w:val="26"/>
        </w:rPr>
        <w:t>年</w:t>
      </w:r>
      <w:r w:rsidRPr="002A6727">
        <w:rPr>
          <w:rFonts w:eastAsia="BatangChe"/>
          <w:color w:val="000000" w:themeColor="text1"/>
          <w:sz w:val="26"/>
          <w:szCs w:val="26"/>
        </w:rPr>
        <w:t>.</w:t>
      </w:r>
    </w:p>
    <w:p w14:paraId="6511FED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xml:space="preserve">- Trang web tham khảo: </w:t>
      </w:r>
    </w:p>
    <w:p w14:paraId="7E6B677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1/ http://www.TQUnese-tools.com/learn/TQUnese </w:t>
      </w:r>
    </w:p>
    <w:p w14:paraId="796DDBE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http://www. TQUnesetest.cn</w:t>
      </w:r>
    </w:p>
    <w:p w14:paraId="069A47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3/ </w:t>
      </w:r>
      <w:hyperlink r:id="rId24" w:history="1">
        <w:r w:rsidRPr="002A6727">
          <w:rPr>
            <w:rStyle w:val="Hyperlink"/>
            <w:rFonts w:eastAsia="BatangChe"/>
            <w:sz w:val="26"/>
            <w:szCs w:val="26"/>
          </w:rPr>
          <w:t>http://cctv.cntv.cn/lm/kuailehanyu/</w:t>
        </w:r>
      </w:hyperlink>
    </w:p>
    <w:p w14:paraId="67C121F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4/ http://www.zdic.net</w:t>
      </w:r>
    </w:p>
    <w:p w14:paraId="7740FE2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5/ </w:t>
      </w:r>
      <w:hyperlink r:id="rId25" w:history="1">
        <w:r w:rsidRPr="002A6727">
          <w:rPr>
            <w:rStyle w:val="Hyperlink"/>
            <w:rFonts w:eastAsia="BatangChe"/>
            <w:sz w:val="26"/>
            <w:szCs w:val="26"/>
          </w:rPr>
          <w:t>http://dict.youdao.com</w:t>
        </w:r>
      </w:hyperlink>
    </w:p>
    <w:p w14:paraId="1363474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62B26DA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722540A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1A2D840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5F2FFB0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4EBD411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4D77B0A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03C0DC9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18DAA814" w14:textId="77777777" w:rsidR="00C7674C" w:rsidRPr="002A6727" w:rsidRDefault="005118C6" w:rsidP="00C7674C">
      <w:pPr>
        <w:shd w:val="clear" w:color="auto" w:fill="FFFFFF"/>
        <w:spacing w:before="60" w:after="60" w:line="288" w:lineRule="auto"/>
        <w:rPr>
          <w:rFonts w:eastAsia="BatangChe"/>
          <w:b/>
          <w:color w:val="000000" w:themeColor="text1"/>
          <w:sz w:val="26"/>
          <w:szCs w:val="26"/>
        </w:rPr>
      </w:pPr>
      <w:r w:rsidRPr="002A6727">
        <w:rPr>
          <w:rFonts w:eastAsia="BatangChe"/>
          <w:b/>
          <w:color w:val="000000" w:themeColor="text1"/>
          <w:sz w:val="26"/>
          <w:szCs w:val="26"/>
          <w:lang w:val="nl-NL"/>
        </w:rPr>
        <w:br w:type="page"/>
      </w:r>
    </w:p>
    <w:p w14:paraId="176ED55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pt-BR"/>
        </w:rPr>
      </w:pPr>
      <w:r w:rsidRPr="002A6727">
        <w:rPr>
          <w:rFonts w:eastAsia="BatangChe"/>
          <w:b/>
          <w:color w:val="000000" w:themeColor="text1"/>
          <w:sz w:val="26"/>
          <w:szCs w:val="26"/>
        </w:rPr>
        <w:lastRenderedPageBreak/>
        <w:t>CHƯƠNG TRÌNH MÔ</w:t>
      </w:r>
      <w:r w:rsidRPr="002A6727">
        <w:rPr>
          <w:rFonts w:eastAsia="BatangChe"/>
          <w:b/>
          <w:color w:val="000000" w:themeColor="text1"/>
          <w:sz w:val="26"/>
          <w:szCs w:val="26"/>
          <w:lang w:val="pt-BR"/>
        </w:rPr>
        <w:t>N HỌC</w:t>
      </w:r>
    </w:p>
    <w:p w14:paraId="11FB4EC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710A493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Tên </w:t>
      </w:r>
      <w:r w:rsidRPr="002A6727">
        <w:rPr>
          <w:rFonts w:eastAsia="BatangChe"/>
          <w:b/>
          <w:color w:val="000000" w:themeColor="text1"/>
          <w:sz w:val="26"/>
          <w:szCs w:val="26"/>
          <w:lang w:val="pt-BR"/>
        </w:rPr>
        <w:t>môn học</w:t>
      </w:r>
      <w:r w:rsidRPr="002A6727">
        <w:rPr>
          <w:rFonts w:eastAsia="BatangChe"/>
          <w:b/>
          <w:color w:val="000000" w:themeColor="text1"/>
          <w:sz w:val="26"/>
          <w:szCs w:val="26"/>
        </w:rPr>
        <w:t>: Dị</w:t>
      </w:r>
      <w:r w:rsidR="00E25D57" w:rsidRPr="002A6727">
        <w:rPr>
          <w:rFonts w:eastAsia="BatangChe"/>
          <w:b/>
          <w:color w:val="000000" w:themeColor="text1"/>
          <w:sz w:val="26"/>
          <w:szCs w:val="26"/>
        </w:rPr>
        <w:t>ch nói</w:t>
      </w:r>
    </w:p>
    <w:p w14:paraId="32A8894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Pr="002A6727">
        <w:rPr>
          <w:rFonts w:eastAsia="BatangChe"/>
          <w:b/>
          <w:color w:val="000000" w:themeColor="text1"/>
          <w:sz w:val="26"/>
          <w:szCs w:val="26"/>
          <w:lang w:val="pt-BR"/>
        </w:rPr>
        <w:t>môn học</w:t>
      </w:r>
      <w:r w:rsidRPr="002A6727">
        <w:rPr>
          <w:rFonts w:eastAsia="BatangChe"/>
          <w:b/>
          <w:color w:val="000000" w:themeColor="text1"/>
          <w:sz w:val="26"/>
          <w:szCs w:val="26"/>
        </w:rPr>
        <w:t xml:space="preserve">: </w:t>
      </w:r>
      <w:r w:rsidR="00C7674C" w:rsidRPr="002A6727">
        <w:rPr>
          <w:rFonts w:eastAsia="BatangChe"/>
          <w:b/>
          <w:color w:val="000000" w:themeColor="text1"/>
          <w:sz w:val="26"/>
          <w:szCs w:val="26"/>
        </w:rPr>
        <w:t>MH</w:t>
      </w:r>
      <w:r w:rsidR="00E25D57" w:rsidRPr="002A6727">
        <w:rPr>
          <w:rFonts w:eastAsia="BatangChe"/>
          <w:b/>
          <w:color w:val="FF0000"/>
          <w:sz w:val="26"/>
          <w:szCs w:val="26"/>
        </w:rPr>
        <w:t>29</w:t>
      </w:r>
    </w:p>
    <w:p w14:paraId="06A7DD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Pr="002A6727">
        <w:rPr>
          <w:rFonts w:eastAsia="BatangChe"/>
          <w:b/>
          <w:color w:val="000000" w:themeColor="text1"/>
          <w:sz w:val="26"/>
          <w:szCs w:val="26"/>
          <w:lang w:val="pt-BR"/>
        </w:rPr>
        <w:t>môn học</w:t>
      </w:r>
      <w:r w:rsidRPr="002A6727">
        <w:rPr>
          <w:rFonts w:eastAsia="BatangChe"/>
          <w:b/>
          <w:color w:val="000000" w:themeColor="text1"/>
          <w:sz w:val="26"/>
          <w:szCs w:val="26"/>
        </w:rPr>
        <w:t xml:space="preserve">: </w:t>
      </w:r>
      <w:r w:rsidRPr="002A6727">
        <w:rPr>
          <w:rFonts w:eastAsia="BatangChe"/>
          <w:color w:val="000000" w:themeColor="text1"/>
          <w:sz w:val="26"/>
          <w:szCs w:val="26"/>
        </w:rPr>
        <w:t>60 giờ (Lý thuyết: 30 giờ; Thực hành, thảo luận, bài tập: 28 giờ; Kiểm tra: 02 giờ)</w:t>
      </w:r>
    </w:p>
    <w:p w14:paraId="70F8068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 Vị trí, tính chất của </w:t>
      </w:r>
      <w:r w:rsidRPr="002A6727">
        <w:rPr>
          <w:rFonts w:eastAsia="BatangChe"/>
          <w:b/>
          <w:color w:val="000000" w:themeColor="text1"/>
          <w:sz w:val="26"/>
          <w:szCs w:val="26"/>
          <w:lang w:val="pt-BR"/>
        </w:rPr>
        <w:t>môn học</w:t>
      </w:r>
    </w:p>
    <w:p w14:paraId="762085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 Vị trí: Là môn học đầu tiên trong chuỗi môn học dịch, kết hợp với môn học Dịch Viết .</w:t>
      </w:r>
    </w:p>
    <w:p w14:paraId="58AF3CF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Giúp sinh viên có kĩ năng phiên dịch giữa hai ngôn ngữ Trung-Việt với các hình thức dịch tiếp nối, dịch tháp tùng, dịch song song.</w:t>
      </w:r>
    </w:p>
    <w:p w14:paraId="55C2E77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Pr="002A6727">
        <w:rPr>
          <w:rFonts w:eastAsia="BatangChe"/>
          <w:b/>
          <w:color w:val="000000" w:themeColor="text1"/>
          <w:sz w:val="26"/>
          <w:szCs w:val="26"/>
          <w:lang w:val="pt-BR"/>
        </w:rPr>
        <w:t>môn học</w:t>
      </w:r>
    </w:p>
    <w:p w14:paraId="31366CE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00DB424B" w:rsidRPr="002A6727">
        <w:rPr>
          <w:rFonts w:eastAsia="BatangChe"/>
          <w:b/>
          <w:color w:val="000000" w:themeColor="text1"/>
          <w:sz w:val="26"/>
          <w:szCs w:val="26"/>
        </w:rPr>
        <w:t>Về k</w:t>
      </w:r>
      <w:r w:rsidRPr="002A6727">
        <w:rPr>
          <w:rFonts w:eastAsia="BatangChe"/>
          <w:b/>
          <w:color w:val="000000" w:themeColor="text1"/>
          <w:sz w:val="26"/>
          <w:szCs w:val="26"/>
        </w:rPr>
        <w:t>iến thức</w:t>
      </w:r>
    </w:p>
    <w:p w14:paraId="0FFC243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Hệ thống kiến thức chuyên ngành với 3 chủ đề lớn là Xã hội, Ngoại giao và Kinh tế Thương Mại.</w:t>
      </w:r>
    </w:p>
    <w:p w14:paraId="570562F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Hệ thống kiến thức về cách ghi chép trong dịch nói, cách chuyển đổi và diễn đạt ngôn ngữ chuyên dùng cho dịch hiện trường, hội nghị, cabin, đời sống.</w:t>
      </w:r>
    </w:p>
    <w:p w14:paraId="04B163B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Hệ thống file nghe được biên soạn, chọn lọc, ghi âm theo đúng kiến thức trọng tâm môn học, giúp sinh viên bước đầu làm quen và nắm được kĩ năng nghe dịch tốt.</w:t>
      </w:r>
    </w:p>
    <w:p w14:paraId="244A09E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00DB424B" w:rsidRPr="002A6727">
        <w:rPr>
          <w:rFonts w:eastAsia="BatangChe"/>
          <w:b/>
          <w:color w:val="000000" w:themeColor="text1"/>
          <w:sz w:val="26"/>
          <w:szCs w:val="26"/>
        </w:rPr>
        <w:t>Về k</w:t>
      </w:r>
      <w:r w:rsidRPr="002A6727">
        <w:rPr>
          <w:rFonts w:eastAsia="BatangChe"/>
          <w:b/>
          <w:color w:val="000000" w:themeColor="text1"/>
          <w:sz w:val="26"/>
          <w:szCs w:val="26"/>
        </w:rPr>
        <w:t>ỹ năng</w:t>
      </w:r>
    </w:p>
    <w:p w14:paraId="476A371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biểu đạt: Có thể sử dụng hai ngôn ngữ Trung-Việt một cách ngắn gọn, súc tích, đúng trọng tâm, đạt hiệu quả giao tiếp tốt.</w:t>
      </w:r>
    </w:p>
    <w:p w14:paraId="50D016D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phiên dịch: Có thể chuyển đổi ngôn ngữ linh hoạt trong những tình huống phiên dịch cấp cơ sở.</w:t>
      </w:r>
    </w:p>
    <w:p w14:paraId="5A0A0E4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Kỹ năng làm việc nhóm: Có khả năng làm việc nhóm qua các hoạt động học tập như phân vai, hoạt động cặp, nhóm. </w:t>
      </w:r>
    </w:p>
    <w:p w14:paraId="4ED191A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ab/>
        <w:t>+ Kỹ năng tự học, tự nghiên cứu: Có thể tự học, tự nghiên cứu, hợp tác và làm việc nhóm, có thể tổ chức các hoạt động học tập, tự tin trong giao tiếp.</w:t>
      </w:r>
    </w:p>
    <w:p w14:paraId="58CD9CC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00DB424B" w:rsidRPr="002A6727">
        <w:rPr>
          <w:rFonts w:eastAsia="BatangChe"/>
          <w:b/>
          <w:color w:val="000000" w:themeColor="text1"/>
          <w:sz w:val="26"/>
          <w:szCs w:val="26"/>
        </w:rPr>
        <w:t>Về n</w:t>
      </w:r>
      <w:r w:rsidRPr="002A6727">
        <w:rPr>
          <w:rFonts w:eastAsia="BatangChe"/>
          <w:b/>
          <w:color w:val="000000" w:themeColor="text1"/>
          <w:sz w:val="26"/>
          <w:szCs w:val="26"/>
        </w:rPr>
        <w:t>ăng lực tự chủ và trách nhiệm</w:t>
      </w:r>
    </w:p>
    <w:p w14:paraId="6304EB8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Có năng lực tự chủ trong các hoạt động học tập, chuyên môn được đào tạo; có thể thích nghi với các môi trường làm việc đa dạng khách nhau liên quan đến lĩnh vực được đào tạo; có thể chịu trách nhiệm về công việc của mình.</w:t>
      </w:r>
    </w:p>
    <w:p w14:paraId="4ECC03A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Năng lực phản xạ ngôn ngữ tốt, tự tin trong giao tiếp và ứng xử tình huống khéo léo.</w:t>
      </w:r>
    </w:p>
    <w:p w14:paraId="03B4788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III. Nội dung môn học</w:t>
      </w:r>
    </w:p>
    <w:p w14:paraId="3D7FC31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 tổng quát và phân bổ thời gian</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376"/>
        <w:gridCol w:w="910"/>
        <w:gridCol w:w="1046"/>
        <w:gridCol w:w="1642"/>
        <w:gridCol w:w="827"/>
      </w:tblGrid>
      <w:tr w:rsidR="005118C6" w:rsidRPr="002A6727" w14:paraId="10EF91F1" w14:textId="77777777" w:rsidTr="0018121A">
        <w:trPr>
          <w:tblHeader/>
        </w:trPr>
        <w:tc>
          <w:tcPr>
            <w:tcW w:w="605" w:type="dxa"/>
            <w:vMerge w:val="restart"/>
            <w:tcBorders>
              <w:top w:val="single" w:sz="4" w:space="0" w:color="auto"/>
              <w:left w:val="single" w:sz="4" w:space="0" w:color="auto"/>
              <w:bottom w:val="single" w:sz="4" w:space="0" w:color="auto"/>
              <w:right w:val="single" w:sz="4" w:space="0" w:color="auto"/>
            </w:tcBorders>
            <w:vAlign w:val="center"/>
          </w:tcPr>
          <w:p w14:paraId="696CBF45"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lastRenderedPageBreak/>
              <w:t>TT</w:t>
            </w:r>
          </w:p>
        </w:tc>
        <w:tc>
          <w:tcPr>
            <w:tcW w:w="3898" w:type="dxa"/>
            <w:vMerge w:val="restart"/>
            <w:tcBorders>
              <w:top w:val="single" w:sz="4" w:space="0" w:color="auto"/>
              <w:left w:val="single" w:sz="4" w:space="0" w:color="auto"/>
              <w:bottom w:val="single" w:sz="4" w:space="0" w:color="auto"/>
              <w:right w:val="single" w:sz="4" w:space="0" w:color="auto"/>
            </w:tcBorders>
            <w:vAlign w:val="center"/>
          </w:tcPr>
          <w:p w14:paraId="0BF29974"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val="en-US"/>
              </w:rPr>
            </w:pPr>
            <w:r w:rsidRPr="002A6727">
              <w:rPr>
                <w:b/>
                <w:bCs/>
                <w:color w:val="000000"/>
                <w:lang w:val="pt-BR" w:eastAsia="en-US"/>
              </w:rPr>
              <w:t>Tên chương, mục</w:t>
            </w:r>
          </w:p>
        </w:tc>
        <w:tc>
          <w:tcPr>
            <w:tcW w:w="4887" w:type="dxa"/>
            <w:gridSpan w:val="4"/>
            <w:tcBorders>
              <w:top w:val="single" w:sz="4" w:space="0" w:color="auto"/>
              <w:left w:val="single" w:sz="4" w:space="0" w:color="auto"/>
              <w:bottom w:val="single" w:sz="4" w:space="0" w:color="auto"/>
              <w:right w:val="single" w:sz="4" w:space="0" w:color="auto"/>
            </w:tcBorders>
            <w:vAlign w:val="center"/>
          </w:tcPr>
          <w:p w14:paraId="74F5B36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54F8284A" w14:textId="77777777" w:rsidTr="0018121A">
        <w:trPr>
          <w:tblHeader/>
        </w:trPr>
        <w:tc>
          <w:tcPr>
            <w:tcW w:w="0" w:type="auto"/>
            <w:vMerge/>
            <w:tcBorders>
              <w:top w:val="single" w:sz="4" w:space="0" w:color="auto"/>
              <w:left w:val="single" w:sz="4" w:space="0" w:color="auto"/>
              <w:bottom w:val="single" w:sz="4" w:space="0" w:color="auto"/>
              <w:right w:val="single" w:sz="4" w:space="0" w:color="auto"/>
            </w:tcBorders>
            <w:vAlign w:val="center"/>
          </w:tcPr>
          <w:p w14:paraId="51BE8E36"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3898" w:type="dxa"/>
            <w:vMerge/>
            <w:tcBorders>
              <w:top w:val="single" w:sz="4" w:space="0" w:color="auto"/>
              <w:left w:val="single" w:sz="4" w:space="0" w:color="auto"/>
              <w:bottom w:val="single" w:sz="4" w:space="0" w:color="auto"/>
              <w:right w:val="single" w:sz="4" w:space="0" w:color="auto"/>
            </w:tcBorders>
            <w:vAlign w:val="center"/>
          </w:tcPr>
          <w:p w14:paraId="16628849"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14:paraId="5D1303C0"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1119" w:type="dxa"/>
            <w:tcBorders>
              <w:top w:val="single" w:sz="4" w:space="0" w:color="auto"/>
              <w:left w:val="single" w:sz="4" w:space="0" w:color="auto"/>
              <w:bottom w:val="single" w:sz="4" w:space="0" w:color="auto"/>
              <w:right w:val="single" w:sz="4" w:space="0" w:color="auto"/>
            </w:tcBorders>
            <w:vAlign w:val="center"/>
          </w:tcPr>
          <w:p w14:paraId="3D83D589"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961" w:type="dxa"/>
            <w:tcBorders>
              <w:top w:val="single" w:sz="4" w:space="0" w:color="auto"/>
              <w:left w:val="single" w:sz="4" w:space="0" w:color="auto"/>
              <w:bottom w:val="single" w:sz="4" w:space="0" w:color="auto"/>
              <w:right w:val="single" w:sz="4" w:space="0" w:color="auto"/>
            </w:tcBorders>
            <w:vAlign w:val="center"/>
          </w:tcPr>
          <w:p w14:paraId="05A3BB1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823" w:type="dxa"/>
            <w:tcBorders>
              <w:top w:val="single" w:sz="4" w:space="0" w:color="auto"/>
              <w:left w:val="single" w:sz="4" w:space="0" w:color="auto"/>
              <w:bottom w:val="single" w:sz="4" w:space="0" w:color="auto"/>
              <w:right w:val="single" w:sz="4" w:space="0" w:color="auto"/>
            </w:tcBorders>
            <w:vAlign w:val="center"/>
          </w:tcPr>
          <w:p w14:paraId="754E3946" w14:textId="77777777" w:rsidR="005118C6" w:rsidRPr="002A6727" w:rsidRDefault="00C7674C"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 xml:space="preserve">Thi/ </w:t>
            </w:r>
            <w:r w:rsidR="005118C6" w:rsidRPr="002A6727">
              <w:rPr>
                <w:rFonts w:eastAsia="BatangChe"/>
                <w:b/>
                <w:color w:val="000000" w:themeColor="text1"/>
                <w:sz w:val="26"/>
                <w:szCs w:val="26"/>
                <w:lang w:val="en-US"/>
              </w:rPr>
              <w:t>Kiểm tra</w:t>
            </w:r>
          </w:p>
        </w:tc>
      </w:tr>
      <w:tr w:rsidR="005118C6" w:rsidRPr="002A6727" w14:paraId="318DDB76" w14:textId="77777777" w:rsidTr="0018121A">
        <w:tc>
          <w:tcPr>
            <w:tcW w:w="605" w:type="dxa"/>
            <w:tcBorders>
              <w:top w:val="single" w:sz="4" w:space="0" w:color="auto"/>
              <w:left w:val="single" w:sz="4" w:space="0" w:color="auto"/>
              <w:bottom w:val="single" w:sz="4" w:space="0" w:color="auto"/>
              <w:right w:val="single" w:sz="4" w:space="0" w:color="auto"/>
            </w:tcBorders>
          </w:tcPr>
          <w:p w14:paraId="4F2E94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3898" w:type="dxa"/>
            <w:tcBorders>
              <w:top w:val="single" w:sz="4" w:space="0" w:color="auto"/>
              <w:left w:val="single" w:sz="4" w:space="0" w:color="auto"/>
              <w:bottom w:val="single" w:sz="4" w:space="0" w:color="auto"/>
              <w:right w:val="single" w:sz="4" w:space="0" w:color="auto"/>
            </w:tcBorders>
            <w:vAlign w:val="center"/>
          </w:tcPr>
          <w:p w14:paraId="4901B3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第一课：社会主题一：新冠疫情</w:t>
            </w:r>
          </w:p>
        </w:tc>
        <w:tc>
          <w:tcPr>
            <w:tcW w:w="978" w:type="dxa"/>
            <w:tcBorders>
              <w:top w:val="single" w:sz="4" w:space="0" w:color="auto"/>
              <w:left w:val="single" w:sz="4" w:space="0" w:color="auto"/>
              <w:bottom w:val="single" w:sz="4" w:space="0" w:color="auto"/>
              <w:right w:val="single" w:sz="4" w:space="0" w:color="auto"/>
            </w:tcBorders>
          </w:tcPr>
          <w:p w14:paraId="613DF6A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212D0A3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57EE934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23" w:type="dxa"/>
            <w:tcBorders>
              <w:top w:val="single" w:sz="4" w:space="0" w:color="auto"/>
              <w:left w:val="single" w:sz="4" w:space="0" w:color="auto"/>
              <w:bottom w:val="single" w:sz="4" w:space="0" w:color="auto"/>
              <w:right w:val="single" w:sz="4" w:space="0" w:color="auto"/>
            </w:tcBorders>
          </w:tcPr>
          <w:p w14:paraId="769447A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7C16C02" w14:textId="77777777" w:rsidTr="0018121A">
        <w:tc>
          <w:tcPr>
            <w:tcW w:w="605" w:type="dxa"/>
            <w:tcBorders>
              <w:top w:val="single" w:sz="4" w:space="0" w:color="auto"/>
              <w:left w:val="single" w:sz="4" w:space="0" w:color="auto"/>
              <w:bottom w:val="single" w:sz="4" w:space="0" w:color="auto"/>
              <w:right w:val="single" w:sz="4" w:space="0" w:color="auto"/>
            </w:tcBorders>
          </w:tcPr>
          <w:p w14:paraId="2A29193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3898" w:type="dxa"/>
            <w:tcBorders>
              <w:top w:val="single" w:sz="4" w:space="0" w:color="auto"/>
              <w:left w:val="single" w:sz="4" w:space="0" w:color="auto"/>
              <w:bottom w:val="single" w:sz="4" w:space="0" w:color="auto"/>
              <w:right w:val="single" w:sz="4" w:space="0" w:color="auto"/>
            </w:tcBorders>
            <w:vAlign w:val="center"/>
          </w:tcPr>
          <w:p w14:paraId="05B8C9D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第二课：社会主题二：绿色食品</w:t>
            </w:r>
          </w:p>
        </w:tc>
        <w:tc>
          <w:tcPr>
            <w:tcW w:w="978" w:type="dxa"/>
            <w:tcBorders>
              <w:top w:val="single" w:sz="4" w:space="0" w:color="auto"/>
              <w:left w:val="single" w:sz="4" w:space="0" w:color="auto"/>
              <w:bottom w:val="single" w:sz="4" w:space="0" w:color="auto"/>
              <w:right w:val="single" w:sz="4" w:space="0" w:color="auto"/>
            </w:tcBorders>
          </w:tcPr>
          <w:p w14:paraId="1D2410C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0BA55E3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621B4FD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23" w:type="dxa"/>
            <w:tcBorders>
              <w:top w:val="single" w:sz="4" w:space="0" w:color="auto"/>
              <w:left w:val="single" w:sz="4" w:space="0" w:color="auto"/>
              <w:bottom w:val="single" w:sz="4" w:space="0" w:color="auto"/>
              <w:right w:val="single" w:sz="4" w:space="0" w:color="auto"/>
            </w:tcBorders>
          </w:tcPr>
          <w:p w14:paraId="4CD30DB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3426E63" w14:textId="77777777" w:rsidTr="0018121A">
        <w:tc>
          <w:tcPr>
            <w:tcW w:w="605" w:type="dxa"/>
            <w:tcBorders>
              <w:top w:val="single" w:sz="4" w:space="0" w:color="auto"/>
              <w:left w:val="single" w:sz="4" w:space="0" w:color="auto"/>
              <w:bottom w:val="single" w:sz="4" w:space="0" w:color="auto"/>
              <w:right w:val="single" w:sz="4" w:space="0" w:color="auto"/>
            </w:tcBorders>
          </w:tcPr>
          <w:p w14:paraId="32597C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3898" w:type="dxa"/>
            <w:tcBorders>
              <w:top w:val="single" w:sz="4" w:space="0" w:color="auto"/>
              <w:left w:val="single" w:sz="4" w:space="0" w:color="auto"/>
              <w:bottom w:val="single" w:sz="4" w:space="0" w:color="auto"/>
              <w:right w:val="single" w:sz="4" w:space="0" w:color="auto"/>
            </w:tcBorders>
            <w:vAlign w:val="center"/>
          </w:tcPr>
          <w:p w14:paraId="2E12593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第三课：社会主题三：娱乐＋复习</w:t>
            </w:r>
          </w:p>
        </w:tc>
        <w:tc>
          <w:tcPr>
            <w:tcW w:w="978" w:type="dxa"/>
            <w:tcBorders>
              <w:top w:val="single" w:sz="4" w:space="0" w:color="auto"/>
              <w:left w:val="single" w:sz="4" w:space="0" w:color="auto"/>
              <w:bottom w:val="single" w:sz="4" w:space="0" w:color="auto"/>
              <w:right w:val="single" w:sz="4" w:space="0" w:color="auto"/>
            </w:tcBorders>
          </w:tcPr>
          <w:p w14:paraId="10F5599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2F79C73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6DDBB9D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23" w:type="dxa"/>
            <w:tcBorders>
              <w:top w:val="single" w:sz="4" w:space="0" w:color="auto"/>
              <w:left w:val="single" w:sz="4" w:space="0" w:color="auto"/>
              <w:bottom w:val="single" w:sz="4" w:space="0" w:color="auto"/>
              <w:right w:val="single" w:sz="4" w:space="0" w:color="auto"/>
            </w:tcBorders>
          </w:tcPr>
          <w:p w14:paraId="2175E79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9DED996" w14:textId="77777777" w:rsidTr="0018121A">
        <w:tc>
          <w:tcPr>
            <w:tcW w:w="605" w:type="dxa"/>
            <w:tcBorders>
              <w:top w:val="single" w:sz="4" w:space="0" w:color="auto"/>
              <w:left w:val="single" w:sz="4" w:space="0" w:color="auto"/>
              <w:bottom w:val="single" w:sz="4" w:space="0" w:color="auto"/>
              <w:right w:val="single" w:sz="4" w:space="0" w:color="auto"/>
            </w:tcBorders>
          </w:tcPr>
          <w:p w14:paraId="6691A0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3898" w:type="dxa"/>
            <w:tcBorders>
              <w:top w:val="single" w:sz="4" w:space="0" w:color="auto"/>
              <w:left w:val="single" w:sz="4" w:space="0" w:color="auto"/>
              <w:bottom w:val="single" w:sz="4" w:space="0" w:color="auto"/>
              <w:right w:val="single" w:sz="4" w:space="0" w:color="auto"/>
            </w:tcBorders>
            <w:vAlign w:val="center"/>
          </w:tcPr>
          <w:p w14:paraId="7BC0CA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第四课：外交主题一：高层领导互访</w:t>
            </w:r>
          </w:p>
        </w:tc>
        <w:tc>
          <w:tcPr>
            <w:tcW w:w="978" w:type="dxa"/>
            <w:tcBorders>
              <w:top w:val="single" w:sz="4" w:space="0" w:color="auto"/>
              <w:left w:val="single" w:sz="4" w:space="0" w:color="auto"/>
              <w:bottom w:val="single" w:sz="4" w:space="0" w:color="auto"/>
              <w:right w:val="single" w:sz="4" w:space="0" w:color="auto"/>
            </w:tcBorders>
          </w:tcPr>
          <w:p w14:paraId="2E369F9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009589D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03D523F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23" w:type="dxa"/>
            <w:tcBorders>
              <w:top w:val="single" w:sz="4" w:space="0" w:color="auto"/>
              <w:left w:val="single" w:sz="4" w:space="0" w:color="auto"/>
              <w:bottom w:val="single" w:sz="4" w:space="0" w:color="auto"/>
              <w:right w:val="single" w:sz="4" w:space="0" w:color="auto"/>
            </w:tcBorders>
          </w:tcPr>
          <w:p w14:paraId="22D0A88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93A1F44" w14:textId="77777777" w:rsidTr="0018121A">
        <w:tc>
          <w:tcPr>
            <w:tcW w:w="605" w:type="dxa"/>
            <w:tcBorders>
              <w:top w:val="single" w:sz="4" w:space="0" w:color="auto"/>
              <w:left w:val="single" w:sz="4" w:space="0" w:color="auto"/>
              <w:bottom w:val="single" w:sz="4" w:space="0" w:color="auto"/>
              <w:right w:val="single" w:sz="4" w:space="0" w:color="auto"/>
            </w:tcBorders>
          </w:tcPr>
          <w:p w14:paraId="354E181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3898" w:type="dxa"/>
            <w:tcBorders>
              <w:top w:val="single" w:sz="4" w:space="0" w:color="auto"/>
              <w:left w:val="single" w:sz="4" w:space="0" w:color="auto"/>
              <w:bottom w:val="single" w:sz="4" w:space="0" w:color="auto"/>
              <w:right w:val="single" w:sz="4" w:space="0" w:color="auto"/>
            </w:tcBorders>
            <w:vAlign w:val="center"/>
          </w:tcPr>
          <w:p w14:paraId="0FFDE16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第五课：外交主题二：高级会议</w:t>
            </w:r>
          </w:p>
        </w:tc>
        <w:tc>
          <w:tcPr>
            <w:tcW w:w="978" w:type="dxa"/>
            <w:tcBorders>
              <w:top w:val="single" w:sz="4" w:space="0" w:color="auto"/>
              <w:left w:val="single" w:sz="4" w:space="0" w:color="auto"/>
              <w:bottom w:val="single" w:sz="4" w:space="0" w:color="auto"/>
              <w:right w:val="single" w:sz="4" w:space="0" w:color="auto"/>
            </w:tcBorders>
          </w:tcPr>
          <w:p w14:paraId="19BCD9C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7CFA707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2EB97DA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23" w:type="dxa"/>
            <w:tcBorders>
              <w:top w:val="single" w:sz="4" w:space="0" w:color="auto"/>
              <w:left w:val="single" w:sz="4" w:space="0" w:color="auto"/>
              <w:bottom w:val="single" w:sz="4" w:space="0" w:color="auto"/>
              <w:right w:val="single" w:sz="4" w:space="0" w:color="auto"/>
            </w:tcBorders>
          </w:tcPr>
          <w:p w14:paraId="1D15D28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305383B" w14:textId="77777777" w:rsidTr="0018121A">
        <w:tc>
          <w:tcPr>
            <w:tcW w:w="605" w:type="dxa"/>
            <w:tcBorders>
              <w:top w:val="single" w:sz="4" w:space="0" w:color="auto"/>
              <w:left w:val="single" w:sz="4" w:space="0" w:color="auto"/>
              <w:bottom w:val="single" w:sz="4" w:space="0" w:color="auto"/>
              <w:right w:val="single" w:sz="4" w:space="0" w:color="auto"/>
            </w:tcBorders>
          </w:tcPr>
          <w:p w14:paraId="75CE63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3898" w:type="dxa"/>
            <w:tcBorders>
              <w:top w:val="single" w:sz="4" w:space="0" w:color="auto"/>
              <w:left w:val="single" w:sz="4" w:space="0" w:color="auto"/>
              <w:bottom w:val="single" w:sz="4" w:space="0" w:color="auto"/>
              <w:right w:val="single" w:sz="4" w:space="0" w:color="auto"/>
            </w:tcBorders>
            <w:vAlign w:val="center"/>
          </w:tcPr>
          <w:p w14:paraId="09CEB92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第六课：外交主题三：外交合作</w:t>
            </w:r>
          </w:p>
        </w:tc>
        <w:tc>
          <w:tcPr>
            <w:tcW w:w="978" w:type="dxa"/>
            <w:tcBorders>
              <w:top w:val="single" w:sz="4" w:space="0" w:color="auto"/>
              <w:left w:val="single" w:sz="4" w:space="0" w:color="auto"/>
              <w:bottom w:val="single" w:sz="4" w:space="0" w:color="auto"/>
              <w:right w:val="single" w:sz="4" w:space="0" w:color="auto"/>
            </w:tcBorders>
          </w:tcPr>
          <w:p w14:paraId="5AA1A9D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06FE72E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6A8BE0A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23" w:type="dxa"/>
            <w:tcBorders>
              <w:top w:val="single" w:sz="4" w:space="0" w:color="auto"/>
              <w:left w:val="single" w:sz="4" w:space="0" w:color="auto"/>
              <w:bottom w:val="single" w:sz="4" w:space="0" w:color="auto"/>
              <w:right w:val="single" w:sz="4" w:space="0" w:color="auto"/>
            </w:tcBorders>
          </w:tcPr>
          <w:p w14:paraId="1336A92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67C0C97D" w14:textId="77777777" w:rsidTr="0018121A">
        <w:tc>
          <w:tcPr>
            <w:tcW w:w="605" w:type="dxa"/>
            <w:tcBorders>
              <w:top w:val="single" w:sz="4" w:space="0" w:color="auto"/>
              <w:left w:val="single" w:sz="4" w:space="0" w:color="auto"/>
              <w:bottom w:val="single" w:sz="4" w:space="0" w:color="auto"/>
              <w:right w:val="single" w:sz="4" w:space="0" w:color="auto"/>
            </w:tcBorders>
          </w:tcPr>
          <w:p w14:paraId="6A4B063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3898" w:type="dxa"/>
            <w:tcBorders>
              <w:top w:val="single" w:sz="4" w:space="0" w:color="auto"/>
              <w:left w:val="single" w:sz="4" w:space="0" w:color="auto"/>
              <w:bottom w:val="single" w:sz="4" w:space="0" w:color="auto"/>
              <w:right w:val="single" w:sz="4" w:space="0" w:color="auto"/>
            </w:tcBorders>
            <w:vAlign w:val="center"/>
          </w:tcPr>
          <w:p w14:paraId="5B39B96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第七课：复习＋数字翻译＋测试</w:t>
            </w:r>
            <w:r w:rsidRPr="002A6727">
              <w:rPr>
                <w:rFonts w:eastAsia="BatangChe"/>
                <w:color w:val="000000" w:themeColor="text1"/>
                <w:sz w:val="26"/>
                <w:szCs w:val="26"/>
                <w:lang w:val="en-US"/>
              </w:rPr>
              <w:t>1</w:t>
            </w:r>
          </w:p>
        </w:tc>
        <w:tc>
          <w:tcPr>
            <w:tcW w:w="978" w:type="dxa"/>
            <w:tcBorders>
              <w:top w:val="single" w:sz="4" w:space="0" w:color="auto"/>
              <w:left w:val="single" w:sz="4" w:space="0" w:color="auto"/>
              <w:bottom w:val="single" w:sz="4" w:space="0" w:color="auto"/>
              <w:right w:val="single" w:sz="4" w:space="0" w:color="auto"/>
            </w:tcBorders>
          </w:tcPr>
          <w:p w14:paraId="508A8D5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6E5C41A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644F8CB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823" w:type="dxa"/>
            <w:tcBorders>
              <w:top w:val="single" w:sz="4" w:space="0" w:color="auto"/>
              <w:left w:val="single" w:sz="4" w:space="0" w:color="auto"/>
              <w:bottom w:val="single" w:sz="4" w:space="0" w:color="auto"/>
              <w:right w:val="single" w:sz="4" w:space="0" w:color="auto"/>
            </w:tcBorders>
          </w:tcPr>
          <w:p w14:paraId="5AD63BC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738EBD41" w14:textId="77777777" w:rsidTr="0018121A">
        <w:tc>
          <w:tcPr>
            <w:tcW w:w="605" w:type="dxa"/>
            <w:tcBorders>
              <w:top w:val="single" w:sz="4" w:space="0" w:color="auto"/>
              <w:left w:val="single" w:sz="4" w:space="0" w:color="auto"/>
              <w:bottom w:val="single" w:sz="4" w:space="0" w:color="auto"/>
              <w:right w:val="single" w:sz="4" w:space="0" w:color="auto"/>
            </w:tcBorders>
          </w:tcPr>
          <w:p w14:paraId="69FEAC1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3898" w:type="dxa"/>
            <w:tcBorders>
              <w:top w:val="single" w:sz="4" w:space="0" w:color="auto"/>
              <w:left w:val="single" w:sz="4" w:space="0" w:color="auto"/>
              <w:bottom w:val="single" w:sz="4" w:space="0" w:color="auto"/>
              <w:right w:val="single" w:sz="4" w:space="0" w:color="auto"/>
            </w:tcBorders>
            <w:vAlign w:val="center"/>
          </w:tcPr>
          <w:p w14:paraId="6A1C7C2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第八课：经贸主题一：双向贸易</w:t>
            </w:r>
          </w:p>
        </w:tc>
        <w:tc>
          <w:tcPr>
            <w:tcW w:w="978" w:type="dxa"/>
            <w:tcBorders>
              <w:top w:val="single" w:sz="4" w:space="0" w:color="auto"/>
              <w:left w:val="single" w:sz="4" w:space="0" w:color="auto"/>
              <w:bottom w:val="single" w:sz="4" w:space="0" w:color="auto"/>
              <w:right w:val="single" w:sz="4" w:space="0" w:color="auto"/>
            </w:tcBorders>
          </w:tcPr>
          <w:p w14:paraId="61D35B1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045ACF1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2AC836C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23" w:type="dxa"/>
            <w:tcBorders>
              <w:top w:val="single" w:sz="4" w:space="0" w:color="auto"/>
              <w:left w:val="single" w:sz="4" w:space="0" w:color="auto"/>
              <w:bottom w:val="single" w:sz="4" w:space="0" w:color="auto"/>
              <w:right w:val="single" w:sz="4" w:space="0" w:color="auto"/>
            </w:tcBorders>
          </w:tcPr>
          <w:p w14:paraId="5DE9F5F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4C15A35C" w14:textId="77777777" w:rsidTr="0018121A">
        <w:tc>
          <w:tcPr>
            <w:tcW w:w="605" w:type="dxa"/>
            <w:tcBorders>
              <w:top w:val="single" w:sz="4" w:space="0" w:color="auto"/>
              <w:left w:val="single" w:sz="4" w:space="0" w:color="auto"/>
              <w:bottom w:val="single" w:sz="4" w:space="0" w:color="auto"/>
              <w:right w:val="single" w:sz="4" w:space="0" w:color="auto"/>
            </w:tcBorders>
          </w:tcPr>
          <w:p w14:paraId="45FF585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3898" w:type="dxa"/>
            <w:tcBorders>
              <w:top w:val="single" w:sz="4" w:space="0" w:color="auto"/>
              <w:left w:val="single" w:sz="4" w:space="0" w:color="auto"/>
              <w:bottom w:val="single" w:sz="4" w:space="0" w:color="auto"/>
              <w:right w:val="single" w:sz="4" w:space="0" w:color="auto"/>
            </w:tcBorders>
            <w:vAlign w:val="center"/>
          </w:tcPr>
          <w:p w14:paraId="6FED6AB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第九课：经贸主题二：外资</w:t>
            </w:r>
          </w:p>
        </w:tc>
        <w:tc>
          <w:tcPr>
            <w:tcW w:w="978" w:type="dxa"/>
            <w:tcBorders>
              <w:top w:val="single" w:sz="4" w:space="0" w:color="auto"/>
              <w:left w:val="single" w:sz="4" w:space="0" w:color="auto"/>
              <w:bottom w:val="single" w:sz="4" w:space="0" w:color="auto"/>
              <w:right w:val="single" w:sz="4" w:space="0" w:color="auto"/>
            </w:tcBorders>
          </w:tcPr>
          <w:p w14:paraId="02237ED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26C4E27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6A31584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23" w:type="dxa"/>
            <w:tcBorders>
              <w:top w:val="single" w:sz="4" w:space="0" w:color="auto"/>
              <w:left w:val="single" w:sz="4" w:space="0" w:color="auto"/>
              <w:bottom w:val="single" w:sz="4" w:space="0" w:color="auto"/>
              <w:right w:val="single" w:sz="4" w:space="0" w:color="auto"/>
            </w:tcBorders>
          </w:tcPr>
          <w:p w14:paraId="0213C91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A666330" w14:textId="77777777" w:rsidTr="0018121A">
        <w:tc>
          <w:tcPr>
            <w:tcW w:w="605" w:type="dxa"/>
            <w:tcBorders>
              <w:top w:val="single" w:sz="4" w:space="0" w:color="auto"/>
              <w:left w:val="single" w:sz="4" w:space="0" w:color="auto"/>
              <w:bottom w:val="single" w:sz="4" w:space="0" w:color="auto"/>
              <w:right w:val="single" w:sz="4" w:space="0" w:color="auto"/>
            </w:tcBorders>
          </w:tcPr>
          <w:p w14:paraId="7528E8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3898" w:type="dxa"/>
            <w:tcBorders>
              <w:top w:val="single" w:sz="4" w:space="0" w:color="auto"/>
              <w:left w:val="single" w:sz="4" w:space="0" w:color="auto"/>
              <w:bottom w:val="single" w:sz="4" w:space="0" w:color="auto"/>
              <w:right w:val="single" w:sz="4" w:space="0" w:color="auto"/>
            </w:tcBorders>
            <w:vAlign w:val="center"/>
          </w:tcPr>
          <w:p w14:paraId="3D7AAB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第十课：博览会（</w:t>
            </w:r>
            <w:r w:rsidRPr="002A6727">
              <w:rPr>
                <w:rFonts w:eastAsia="BatangChe"/>
                <w:color w:val="000000" w:themeColor="text1"/>
                <w:sz w:val="26"/>
                <w:szCs w:val="26"/>
                <w:lang w:val="en-US"/>
              </w:rPr>
              <w:t>1</w:t>
            </w:r>
            <w:r w:rsidRPr="002A6727">
              <w:rPr>
                <w:rFonts w:eastAsia="BatangChe"/>
                <w:color w:val="000000" w:themeColor="text1"/>
                <w:sz w:val="26"/>
                <w:szCs w:val="26"/>
                <w:lang w:val="en-US"/>
              </w:rPr>
              <w:t>）：世博会</w:t>
            </w:r>
          </w:p>
        </w:tc>
        <w:tc>
          <w:tcPr>
            <w:tcW w:w="978" w:type="dxa"/>
            <w:tcBorders>
              <w:top w:val="single" w:sz="4" w:space="0" w:color="auto"/>
              <w:left w:val="single" w:sz="4" w:space="0" w:color="auto"/>
              <w:bottom w:val="single" w:sz="4" w:space="0" w:color="auto"/>
              <w:right w:val="single" w:sz="4" w:space="0" w:color="auto"/>
            </w:tcBorders>
          </w:tcPr>
          <w:p w14:paraId="261D837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5548EAE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6967AF9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23" w:type="dxa"/>
            <w:tcBorders>
              <w:top w:val="single" w:sz="4" w:space="0" w:color="auto"/>
              <w:left w:val="single" w:sz="4" w:space="0" w:color="auto"/>
              <w:bottom w:val="single" w:sz="4" w:space="0" w:color="auto"/>
              <w:right w:val="single" w:sz="4" w:space="0" w:color="auto"/>
            </w:tcBorders>
          </w:tcPr>
          <w:p w14:paraId="49C8761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2C9FDC0" w14:textId="77777777" w:rsidTr="0018121A">
        <w:tc>
          <w:tcPr>
            <w:tcW w:w="605" w:type="dxa"/>
            <w:tcBorders>
              <w:top w:val="single" w:sz="4" w:space="0" w:color="auto"/>
              <w:left w:val="single" w:sz="4" w:space="0" w:color="auto"/>
              <w:bottom w:val="single" w:sz="4" w:space="0" w:color="auto"/>
              <w:right w:val="single" w:sz="4" w:space="0" w:color="auto"/>
            </w:tcBorders>
          </w:tcPr>
          <w:p w14:paraId="34F7E9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11</w:t>
            </w:r>
          </w:p>
        </w:tc>
        <w:tc>
          <w:tcPr>
            <w:tcW w:w="3898" w:type="dxa"/>
            <w:tcBorders>
              <w:top w:val="single" w:sz="4" w:space="0" w:color="auto"/>
              <w:left w:val="single" w:sz="4" w:space="0" w:color="auto"/>
              <w:bottom w:val="single" w:sz="4" w:space="0" w:color="auto"/>
              <w:right w:val="single" w:sz="4" w:space="0" w:color="auto"/>
            </w:tcBorders>
            <w:vAlign w:val="center"/>
          </w:tcPr>
          <w:p w14:paraId="25BEFA8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第十一课：博览会（</w:t>
            </w:r>
            <w:r w:rsidRPr="002A6727">
              <w:rPr>
                <w:rFonts w:eastAsia="BatangChe"/>
                <w:color w:val="000000" w:themeColor="text1"/>
                <w:sz w:val="26"/>
                <w:szCs w:val="26"/>
                <w:lang w:val="en-US"/>
              </w:rPr>
              <w:t>2</w:t>
            </w:r>
            <w:r w:rsidRPr="002A6727">
              <w:rPr>
                <w:rFonts w:eastAsia="BatangChe"/>
                <w:color w:val="000000" w:themeColor="text1"/>
                <w:sz w:val="26"/>
                <w:szCs w:val="26"/>
                <w:lang w:val="en-US"/>
              </w:rPr>
              <w:t>）：</w:t>
            </w:r>
            <w:r w:rsidRPr="002A6727">
              <w:rPr>
                <w:rFonts w:eastAsia="BatangChe"/>
                <w:color w:val="000000" w:themeColor="text1"/>
                <w:sz w:val="26"/>
                <w:szCs w:val="26"/>
                <w:lang w:val="en-US"/>
              </w:rPr>
              <w:t>VIET build</w:t>
            </w:r>
          </w:p>
        </w:tc>
        <w:tc>
          <w:tcPr>
            <w:tcW w:w="978" w:type="dxa"/>
            <w:tcBorders>
              <w:top w:val="single" w:sz="4" w:space="0" w:color="auto"/>
              <w:left w:val="single" w:sz="4" w:space="0" w:color="auto"/>
              <w:bottom w:val="single" w:sz="4" w:space="0" w:color="auto"/>
              <w:right w:val="single" w:sz="4" w:space="0" w:color="auto"/>
            </w:tcBorders>
          </w:tcPr>
          <w:p w14:paraId="2A9E040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0B0D6B7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1CE095C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23" w:type="dxa"/>
            <w:tcBorders>
              <w:top w:val="single" w:sz="4" w:space="0" w:color="auto"/>
              <w:left w:val="single" w:sz="4" w:space="0" w:color="auto"/>
              <w:bottom w:val="single" w:sz="4" w:space="0" w:color="auto"/>
              <w:right w:val="single" w:sz="4" w:space="0" w:color="auto"/>
            </w:tcBorders>
          </w:tcPr>
          <w:p w14:paraId="6EDF2CE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26B5EEB7" w14:textId="77777777" w:rsidTr="0018121A">
        <w:tc>
          <w:tcPr>
            <w:tcW w:w="605" w:type="dxa"/>
            <w:tcBorders>
              <w:top w:val="single" w:sz="4" w:space="0" w:color="auto"/>
              <w:left w:val="single" w:sz="4" w:space="0" w:color="auto"/>
              <w:bottom w:val="single" w:sz="4" w:space="0" w:color="auto"/>
              <w:right w:val="single" w:sz="4" w:space="0" w:color="auto"/>
            </w:tcBorders>
          </w:tcPr>
          <w:p w14:paraId="1A1856D7" w14:textId="77777777" w:rsidR="005118C6" w:rsidRPr="002A6727" w:rsidRDefault="00075B19"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w:t>
            </w:r>
            <w:r w:rsidR="005118C6" w:rsidRPr="002A6727">
              <w:rPr>
                <w:rFonts w:eastAsia="BatangChe"/>
                <w:color w:val="000000" w:themeColor="text1"/>
                <w:sz w:val="26"/>
                <w:szCs w:val="26"/>
                <w:lang w:val="en-US"/>
              </w:rPr>
              <w:t>12</w:t>
            </w:r>
          </w:p>
        </w:tc>
        <w:tc>
          <w:tcPr>
            <w:tcW w:w="3898" w:type="dxa"/>
            <w:tcBorders>
              <w:top w:val="single" w:sz="4" w:space="0" w:color="auto"/>
              <w:left w:val="single" w:sz="4" w:space="0" w:color="auto"/>
              <w:bottom w:val="single" w:sz="4" w:space="0" w:color="auto"/>
              <w:right w:val="single" w:sz="4" w:space="0" w:color="auto"/>
            </w:tcBorders>
            <w:vAlign w:val="center"/>
          </w:tcPr>
          <w:p w14:paraId="32C8306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第十二课：旅游（</w:t>
            </w:r>
            <w:r w:rsidRPr="002A6727">
              <w:rPr>
                <w:rFonts w:eastAsia="BatangChe"/>
                <w:color w:val="000000" w:themeColor="text1"/>
                <w:sz w:val="26"/>
                <w:szCs w:val="26"/>
                <w:lang w:val="en-US"/>
              </w:rPr>
              <w:t>1</w:t>
            </w:r>
            <w:r w:rsidRPr="002A6727">
              <w:rPr>
                <w:rFonts w:eastAsia="BatangChe"/>
                <w:color w:val="000000" w:themeColor="text1"/>
                <w:sz w:val="26"/>
                <w:szCs w:val="26"/>
                <w:lang w:val="en-US"/>
              </w:rPr>
              <w:t>）</w:t>
            </w:r>
          </w:p>
        </w:tc>
        <w:tc>
          <w:tcPr>
            <w:tcW w:w="978" w:type="dxa"/>
            <w:tcBorders>
              <w:top w:val="single" w:sz="4" w:space="0" w:color="auto"/>
              <w:left w:val="single" w:sz="4" w:space="0" w:color="auto"/>
              <w:bottom w:val="single" w:sz="4" w:space="0" w:color="auto"/>
              <w:right w:val="single" w:sz="4" w:space="0" w:color="auto"/>
            </w:tcBorders>
          </w:tcPr>
          <w:p w14:paraId="44F5B609" w14:textId="77777777" w:rsidR="005118C6" w:rsidRPr="002A6727" w:rsidRDefault="00C85A2A"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2155503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60F2F26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23" w:type="dxa"/>
            <w:tcBorders>
              <w:top w:val="single" w:sz="4" w:space="0" w:color="auto"/>
              <w:left w:val="single" w:sz="4" w:space="0" w:color="auto"/>
              <w:bottom w:val="single" w:sz="4" w:space="0" w:color="auto"/>
              <w:right w:val="single" w:sz="4" w:space="0" w:color="auto"/>
            </w:tcBorders>
          </w:tcPr>
          <w:p w14:paraId="6349F12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AD9D71E" w14:textId="77777777" w:rsidTr="0018121A">
        <w:tc>
          <w:tcPr>
            <w:tcW w:w="605" w:type="dxa"/>
            <w:tcBorders>
              <w:top w:val="single" w:sz="4" w:space="0" w:color="auto"/>
              <w:left w:val="single" w:sz="4" w:space="0" w:color="auto"/>
              <w:bottom w:val="single" w:sz="4" w:space="0" w:color="auto"/>
              <w:right w:val="single" w:sz="4" w:space="0" w:color="auto"/>
            </w:tcBorders>
          </w:tcPr>
          <w:p w14:paraId="2C93B2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13</w:t>
            </w:r>
          </w:p>
        </w:tc>
        <w:tc>
          <w:tcPr>
            <w:tcW w:w="3898" w:type="dxa"/>
            <w:tcBorders>
              <w:top w:val="single" w:sz="4" w:space="0" w:color="auto"/>
              <w:left w:val="single" w:sz="4" w:space="0" w:color="auto"/>
              <w:bottom w:val="single" w:sz="4" w:space="0" w:color="auto"/>
              <w:right w:val="single" w:sz="4" w:space="0" w:color="auto"/>
            </w:tcBorders>
            <w:vAlign w:val="center"/>
          </w:tcPr>
          <w:p w14:paraId="3925790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第十三课：旅游（</w:t>
            </w:r>
            <w:r w:rsidRPr="002A6727">
              <w:rPr>
                <w:rFonts w:eastAsia="BatangChe"/>
                <w:color w:val="000000" w:themeColor="text1"/>
                <w:sz w:val="26"/>
                <w:szCs w:val="26"/>
                <w:lang w:val="en-US"/>
              </w:rPr>
              <w:t>2</w:t>
            </w:r>
            <w:r w:rsidRPr="002A6727">
              <w:rPr>
                <w:rFonts w:eastAsia="BatangChe"/>
                <w:color w:val="000000" w:themeColor="text1"/>
                <w:sz w:val="26"/>
                <w:szCs w:val="26"/>
                <w:lang w:val="en-US"/>
              </w:rPr>
              <w:t>）</w:t>
            </w:r>
          </w:p>
        </w:tc>
        <w:tc>
          <w:tcPr>
            <w:tcW w:w="978" w:type="dxa"/>
            <w:tcBorders>
              <w:top w:val="single" w:sz="4" w:space="0" w:color="auto"/>
              <w:left w:val="single" w:sz="4" w:space="0" w:color="auto"/>
              <w:bottom w:val="single" w:sz="4" w:space="0" w:color="auto"/>
              <w:right w:val="single" w:sz="4" w:space="0" w:color="auto"/>
            </w:tcBorders>
          </w:tcPr>
          <w:p w14:paraId="6DA1B220" w14:textId="77777777" w:rsidR="005118C6" w:rsidRPr="002A6727" w:rsidRDefault="00C85A2A"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6F3B5D9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5383A17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23" w:type="dxa"/>
            <w:tcBorders>
              <w:top w:val="single" w:sz="4" w:space="0" w:color="auto"/>
              <w:left w:val="single" w:sz="4" w:space="0" w:color="auto"/>
              <w:bottom w:val="single" w:sz="4" w:space="0" w:color="auto"/>
              <w:right w:val="single" w:sz="4" w:space="0" w:color="auto"/>
            </w:tcBorders>
          </w:tcPr>
          <w:p w14:paraId="7BD5F9B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14BDA2A7" w14:textId="77777777" w:rsidTr="0018121A">
        <w:tc>
          <w:tcPr>
            <w:tcW w:w="605" w:type="dxa"/>
            <w:tcBorders>
              <w:top w:val="single" w:sz="4" w:space="0" w:color="auto"/>
              <w:left w:val="single" w:sz="4" w:space="0" w:color="auto"/>
              <w:bottom w:val="single" w:sz="4" w:space="0" w:color="auto"/>
              <w:right w:val="single" w:sz="4" w:space="0" w:color="auto"/>
            </w:tcBorders>
          </w:tcPr>
          <w:p w14:paraId="721E7A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14</w:t>
            </w:r>
          </w:p>
        </w:tc>
        <w:tc>
          <w:tcPr>
            <w:tcW w:w="3898" w:type="dxa"/>
            <w:tcBorders>
              <w:top w:val="single" w:sz="4" w:space="0" w:color="auto"/>
              <w:left w:val="single" w:sz="4" w:space="0" w:color="auto"/>
              <w:bottom w:val="single" w:sz="4" w:space="0" w:color="auto"/>
              <w:right w:val="single" w:sz="4" w:space="0" w:color="auto"/>
            </w:tcBorders>
            <w:vAlign w:val="center"/>
          </w:tcPr>
          <w:p w14:paraId="16535F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第十四课：企业主题一：</w:t>
            </w:r>
            <w:r w:rsidRPr="002A6727">
              <w:rPr>
                <w:rFonts w:eastAsia="BatangChe"/>
                <w:color w:val="000000" w:themeColor="text1"/>
                <w:sz w:val="26"/>
                <w:szCs w:val="26"/>
              </w:rPr>
              <w:t>贸易谈判</w:t>
            </w:r>
          </w:p>
        </w:tc>
        <w:tc>
          <w:tcPr>
            <w:tcW w:w="978" w:type="dxa"/>
            <w:tcBorders>
              <w:top w:val="single" w:sz="4" w:space="0" w:color="auto"/>
              <w:left w:val="single" w:sz="4" w:space="0" w:color="auto"/>
              <w:bottom w:val="single" w:sz="4" w:space="0" w:color="auto"/>
              <w:right w:val="single" w:sz="4" w:space="0" w:color="auto"/>
            </w:tcBorders>
          </w:tcPr>
          <w:p w14:paraId="1781035D" w14:textId="77777777" w:rsidR="005118C6" w:rsidRPr="002A6727" w:rsidRDefault="00C85A2A"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4B6AB8B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583C10B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823" w:type="dxa"/>
            <w:tcBorders>
              <w:top w:val="single" w:sz="4" w:space="0" w:color="auto"/>
              <w:left w:val="single" w:sz="4" w:space="0" w:color="auto"/>
              <w:bottom w:val="single" w:sz="4" w:space="0" w:color="auto"/>
              <w:right w:val="single" w:sz="4" w:space="0" w:color="auto"/>
            </w:tcBorders>
          </w:tcPr>
          <w:p w14:paraId="135A92C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C7F9C5F" w14:textId="77777777" w:rsidTr="0018121A">
        <w:tc>
          <w:tcPr>
            <w:tcW w:w="605" w:type="dxa"/>
            <w:tcBorders>
              <w:top w:val="single" w:sz="4" w:space="0" w:color="auto"/>
              <w:left w:val="single" w:sz="4" w:space="0" w:color="auto"/>
              <w:bottom w:val="single" w:sz="4" w:space="0" w:color="auto"/>
              <w:right w:val="single" w:sz="4" w:space="0" w:color="auto"/>
            </w:tcBorders>
          </w:tcPr>
          <w:p w14:paraId="4A15A9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3898" w:type="dxa"/>
            <w:tcBorders>
              <w:top w:val="single" w:sz="4" w:space="0" w:color="auto"/>
              <w:left w:val="single" w:sz="4" w:space="0" w:color="auto"/>
              <w:bottom w:val="single" w:sz="4" w:space="0" w:color="auto"/>
              <w:right w:val="single" w:sz="4" w:space="0" w:color="auto"/>
            </w:tcBorders>
            <w:vAlign w:val="center"/>
          </w:tcPr>
          <w:p w14:paraId="3C1A1BF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第十五课：企业主题二：</w:t>
            </w:r>
            <w:r w:rsidRPr="002A6727">
              <w:rPr>
                <w:rFonts w:eastAsia="BatangChe"/>
                <w:color w:val="000000" w:themeColor="text1"/>
                <w:sz w:val="26"/>
                <w:szCs w:val="26"/>
              </w:rPr>
              <w:t>市场调研</w:t>
            </w:r>
          </w:p>
          <w:p w14:paraId="50B0E5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测试</w:t>
            </w:r>
            <w:r w:rsidRPr="002A6727">
              <w:rPr>
                <w:rFonts w:eastAsia="BatangChe"/>
                <w:color w:val="000000" w:themeColor="text1"/>
                <w:sz w:val="26"/>
                <w:szCs w:val="26"/>
                <w:lang w:val="en-US"/>
              </w:rPr>
              <w:t xml:space="preserve"> 2</w:t>
            </w:r>
          </w:p>
        </w:tc>
        <w:tc>
          <w:tcPr>
            <w:tcW w:w="978" w:type="dxa"/>
            <w:tcBorders>
              <w:top w:val="single" w:sz="4" w:space="0" w:color="auto"/>
              <w:left w:val="single" w:sz="4" w:space="0" w:color="auto"/>
              <w:bottom w:val="single" w:sz="4" w:space="0" w:color="auto"/>
              <w:right w:val="single" w:sz="4" w:space="0" w:color="auto"/>
            </w:tcBorders>
          </w:tcPr>
          <w:p w14:paraId="2D62F285" w14:textId="77777777" w:rsidR="005118C6" w:rsidRPr="002A6727" w:rsidRDefault="00C85A2A"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19" w:type="dxa"/>
            <w:tcBorders>
              <w:top w:val="single" w:sz="4" w:space="0" w:color="auto"/>
              <w:left w:val="single" w:sz="4" w:space="0" w:color="auto"/>
              <w:bottom w:val="single" w:sz="4" w:space="0" w:color="auto"/>
              <w:right w:val="single" w:sz="4" w:space="0" w:color="auto"/>
            </w:tcBorders>
          </w:tcPr>
          <w:p w14:paraId="47FE96C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961" w:type="dxa"/>
            <w:tcBorders>
              <w:top w:val="single" w:sz="4" w:space="0" w:color="auto"/>
              <w:left w:val="single" w:sz="4" w:space="0" w:color="auto"/>
              <w:bottom w:val="single" w:sz="4" w:space="0" w:color="auto"/>
              <w:right w:val="single" w:sz="4" w:space="0" w:color="auto"/>
            </w:tcBorders>
          </w:tcPr>
          <w:p w14:paraId="0CEC496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823" w:type="dxa"/>
            <w:tcBorders>
              <w:top w:val="single" w:sz="4" w:space="0" w:color="auto"/>
              <w:left w:val="single" w:sz="4" w:space="0" w:color="auto"/>
              <w:bottom w:val="single" w:sz="4" w:space="0" w:color="auto"/>
              <w:right w:val="single" w:sz="4" w:space="0" w:color="auto"/>
            </w:tcBorders>
          </w:tcPr>
          <w:p w14:paraId="5FC8FC3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22C06E01" w14:textId="77777777" w:rsidTr="0018121A">
        <w:tc>
          <w:tcPr>
            <w:tcW w:w="605" w:type="dxa"/>
            <w:tcBorders>
              <w:top w:val="single" w:sz="4" w:space="0" w:color="auto"/>
              <w:left w:val="single" w:sz="4" w:space="0" w:color="auto"/>
              <w:bottom w:val="single" w:sz="4" w:space="0" w:color="auto"/>
              <w:right w:val="single" w:sz="4" w:space="0" w:color="auto"/>
            </w:tcBorders>
          </w:tcPr>
          <w:p w14:paraId="069EC7A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3898" w:type="dxa"/>
            <w:tcBorders>
              <w:top w:val="single" w:sz="4" w:space="0" w:color="auto"/>
              <w:left w:val="single" w:sz="4" w:space="0" w:color="auto"/>
              <w:bottom w:val="single" w:sz="4" w:space="0" w:color="auto"/>
              <w:right w:val="single" w:sz="4" w:space="0" w:color="auto"/>
            </w:tcBorders>
          </w:tcPr>
          <w:p w14:paraId="145EDF3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978" w:type="dxa"/>
            <w:tcBorders>
              <w:top w:val="single" w:sz="4" w:space="0" w:color="auto"/>
              <w:left w:val="single" w:sz="4" w:space="0" w:color="auto"/>
              <w:bottom w:val="single" w:sz="4" w:space="0" w:color="auto"/>
              <w:right w:val="single" w:sz="4" w:space="0" w:color="auto"/>
            </w:tcBorders>
          </w:tcPr>
          <w:p w14:paraId="16A4F5C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60</w:t>
            </w:r>
          </w:p>
        </w:tc>
        <w:tc>
          <w:tcPr>
            <w:tcW w:w="1119" w:type="dxa"/>
            <w:tcBorders>
              <w:top w:val="single" w:sz="4" w:space="0" w:color="auto"/>
              <w:left w:val="single" w:sz="4" w:space="0" w:color="auto"/>
              <w:bottom w:val="single" w:sz="4" w:space="0" w:color="auto"/>
              <w:right w:val="single" w:sz="4" w:space="0" w:color="auto"/>
            </w:tcBorders>
          </w:tcPr>
          <w:p w14:paraId="517595C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1961" w:type="dxa"/>
            <w:tcBorders>
              <w:top w:val="single" w:sz="4" w:space="0" w:color="auto"/>
              <w:left w:val="single" w:sz="4" w:space="0" w:color="auto"/>
              <w:bottom w:val="single" w:sz="4" w:space="0" w:color="auto"/>
              <w:right w:val="single" w:sz="4" w:space="0" w:color="auto"/>
            </w:tcBorders>
          </w:tcPr>
          <w:p w14:paraId="26FEEB6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28</w:t>
            </w:r>
          </w:p>
        </w:tc>
        <w:tc>
          <w:tcPr>
            <w:tcW w:w="823" w:type="dxa"/>
            <w:tcBorders>
              <w:top w:val="single" w:sz="4" w:space="0" w:color="auto"/>
              <w:left w:val="single" w:sz="4" w:space="0" w:color="auto"/>
              <w:bottom w:val="single" w:sz="4" w:space="0" w:color="auto"/>
              <w:right w:val="single" w:sz="4" w:space="0" w:color="auto"/>
            </w:tcBorders>
          </w:tcPr>
          <w:p w14:paraId="1C9888A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4B48DA5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44ECAAAC" w14:textId="77777777" w:rsidR="00AB2318" w:rsidRPr="002A6727" w:rsidRDefault="00AB2318"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1: </w:t>
      </w:r>
      <w:r w:rsidR="005118C6" w:rsidRPr="002A6727">
        <w:rPr>
          <w:rFonts w:eastAsia="BatangChe"/>
          <w:b/>
          <w:color w:val="000000" w:themeColor="text1"/>
          <w:sz w:val="26"/>
          <w:szCs w:val="26"/>
          <w:lang w:val="en-US"/>
        </w:rPr>
        <w:t>第一课</w:t>
      </w:r>
      <w:r w:rsidR="005118C6" w:rsidRPr="002A6727">
        <w:rPr>
          <w:rFonts w:eastAsia="BatangChe"/>
          <w:b/>
          <w:color w:val="000000" w:themeColor="text1"/>
          <w:sz w:val="26"/>
          <w:szCs w:val="26"/>
          <w:lang w:val="fr-FR"/>
        </w:rPr>
        <w:t>：社会主题一：减肥</w:t>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4 giờ</w:t>
      </w:r>
    </w:p>
    <w:p w14:paraId="465C606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lastRenderedPageBreak/>
        <w:t>1. Mục tiêu</w:t>
      </w:r>
    </w:p>
    <w:p w14:paraId="60EA1F2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Hiểu được thế nào là phiên dịch, đặc thù của dịch nói và kĩ năng cần được trau dồi trong dịch nói.</w:t>
      </w:r>
    </w:p>
    <w:p w14:paraId="10BB45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kĩ năng nghe và ghi chép từ Trung sang Việt và ngược lại.</w:t>
      </w:r>
    </w:p>
    <w:p w14:paraId="7B74D9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Nắm được cách biểu đạt ngôn ngữ trong chủ đề  </w:t>
      </w:r>
      <w:r w:rsidRPr="002A6727">
        <w:rPr>
          <w:rFonts w:eastAsia="BatangChe"/>
          <w:color w:val="000000" w:themeColor="text1"/>
          <w:sz w:val="26"/>
          <w:szCs w:val="26"/>
          <w:lang w:val="en-US"/>
        </w:rPr>
        <w:t>新冠疫情。</w:t>
      </w:r>
    </w:p>
    <w:p w14:paraId="4CDA19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 dịch.</w:t>
      </w:r>
    </w:p>
    <w:p w14:paraId="661F245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53C26E3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听写课文一</w:t>
      </w:r>
    </w:p>
    <w:p w14:paraId="650AB51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听写课文二</w:t>
      </w:r>
    </w:p>
    <w:p w14:paraId="66D29C1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主题生词与固定格式</w:t>
      </w:r>
    </w:p>
    <w:p w14:paraId="38BAB23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练习</w:t>
      </w:r>
    </w:p>
    <w:p w14:paraId="6D53A0A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2.5. </w:t>
      </w:r>
      <w:r w:rsidRPr="002A6727">
        <w:rPr>
          <w:rFonts w:eastAsia="BatangChe"/>
          <w:color w:val="000000" w:themeColor="text1"/>
          <w:sz w:val="26"/>
          <w:szCs w:val="26"/>
          <w:lang w:val="en-US"/>
        </w:rPr>
        <w:t>看视频翻译</w:t>
      </w:r>
    </w:p>
    <w:p w14:paraId="3C460041" w14:textId="77777777" w:rsidR="00AB2318" w:rsidRPr="002A6727" w:rsidRDefault="00AB2318"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Chương 2 :</w:t>
      </w:r>
      <w:r w:rsidR="005118C6" w:rsidRPr="002A6727">
        <w:rPr>
          <w:rFonts w:eastAsia="BatangChe"/>
          <w:b/>
          <w:color w:val="000000" w:themeColor="text1"/>
          <w:sz w:val="26"/>
          <w:szCs w:val="26"/>
          <w:lang w:val="en-US"/>
        </w:rPr>
        <w:t>第二课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第二课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社会主题二</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绿色食品</w:t>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4 giờ</w:t>
      </w:r>
    </w:p>
    <w:p w14:paraId="6484874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4B462AB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Nắm được các hiện tượng nổi cộm về an toàn thực phẩm.</w:t>
      </w:r>
    </w:p>
    <w:p w14:paraId="5DE2C29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kĩ năng nghe và ghi chép từ Trung sang Việt và ngược lại.</w:t>
      </w:r>
    </w:p>
    <w:p w14:paraId="5F4F2511"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Nắm được cách biểu đạt ngôn ngữ trong chủ đề  </w:t>
      </w:r>
      <w:r w:rsidRPr="002A6727">
        <w:rPr>
          <w:rFonts w:eastAsia="BatangChe"/>
          <w:color w:val="000000" w:themeColor="text1"/>
          <w:sz w:val="26"/>
          <w:szCs w:val="26"/>
          <w:lang w:val="en-US"/>
        </w:rPr>
        <w:t>绿色食品。</w:t>
      </w:r>
    </w:p>
    <w:p w14:paraId="7A4DE8B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 dịch.</w:t>
      </w:r>
    </w:p>
    <w:p w14:paraId="19E4E79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7D95F15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听写课文一</w:t>
      </w:r>
    </w:p>
    <w:p w14:paraId="7C593E4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听写课文二</w:t>
      </w:r>
    </w:p>
    <w:p w14:paraId="06B6D3F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主题生词与固定格式</w:t>
      </w:r>
    </w:p>
    <w:p w14:paraId="2EEF01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练习</w:t>
      </w:r>
    </w:p>
    <w:p w14:paraId="2226CE7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2.5. </w:t>
      </w:r>
      <w:r w:rsidRPr="002A6727">
        <w:rPr>
          <w:rFonts w:eastAsia="BatangChe"/>
          <w:color w:val="000000" w:themeColor="text1"/>
          <w:sz w:val="26"/>
          <w:szCs w:val="26"/>
          <w:lang w:val="en-US"/>
        </w:rPr>
        <w:t>看视频翻译</w:t>
      </w:r>
    </w:p>
    <w:p w14:paraId="45CC06B2" w14:textId="77777777" w:rsidR="00AB2318" w:rsidRPr="002A6727" w:rsidRDefault="00AB2318"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3: </w:t>
      </w:r>
      <w:r w:rsidR="005118C6" w:rsidRPr="002A6727">
        <w:rPr>
          <w:rFonts w:eastAsia="BatangChe"/>
          <w:b/>
          <w:color w:val="000000" w:themeColor="text1"/>
          <w:sz w:val="26"/>
          <w:szCs w:val="26"/>
          <w:lang w:val="en-US"/>
        </w:rPr>
        <w:t>第三课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第三课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社会主题三</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娱乐</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复习</w:t>
      </w:r>
      <w:r w:rsidR="0018121A"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4 giờ</w:t>
      </w:r>
    </w:p>
    <w:p w14:paraId="3F29B57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3E23E8D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kĩ năng nghe và ghi chép từ Trung sang Việt và ngược lại.</w:t>
      </w:r>
    </w:p>
    <w:p w14:paraId="02A8E3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Nắm được cách biểu đạt ngôn ngữ trong chủ đề  </w:t>
      </w:r>
      <w:r w:rsidRPr="002A6727">
        <w:rPr>
          <w:rFonts w:eastAsia="BatangChe"/>
          <w:color w:val="000000" w:themeColor="text1"/>
          <w:sz w:val="26"/>
          <w:szCs w:val="26"/>
          <w:lang w:val="en-US"/>
        </w:rPr>
        <w:t>娱乐。</w:t>
      </w:r>
    </w:p>
    <w:p w14:paraId="24359CC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Luyện tập thành thục các kĩ năng cần có trong dịch nói cơ sở chủ đề Xã hội.</w:t>
      </w:r>
    </w:p>
    <w:p w14:paraId="37CB82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lastRenderedPageBreak/>
        <w:t>- Vận dụng làm các bài tập dịch.</w:t>
      </w:r>
    </w:p>
    <w:p w14:paraId="1566493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1013B3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听写课文一</w:t>
      </w:r>
    </w:p>
    <w:p w14:paraId="5ECC8F6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听写课文二</w:t>
      </w:r>
    </w:p>
    <w:p w14:paraId="68A6FB2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主题生词与固定格式</w:t>
      </w:r>
    </w:p>
    <w:p w14:paraId="68FEB82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练习</w:t>
      </w:r>
    </w:p>
    <w:p w14:paraId="0EEA881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2.5. </w:t>
      </w:r>
      <w:r w:rsidRPr="002A6727">
        <w:rPr>
          <w:rFonts w:eastAsia="BatangChe"/>
          <w:color w:val="000000" w:themeColor="text1"/>
          <w:sz w:val="26"/>
          <w:szCs w:val="26"/>
          <w:lang w:val="en-US"/>
        </w:rPr>
        <w:t>看视频翻译</w:t>
      </w:r>
    </w:p>
    <w:p w14:paraId="56743D89" w14:textId="77777777" w:rsidR="00AB2318" w:rsidRPr="002A6727" w:rsidRDefault="00AB2318"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4: </w:t>
      </w:r>
      <w:r w:rsidR="005118C6" w:rsidRPr="002A6727">
        <w:rPr>
          <w:rFonts w:eastAsia="BatangChe"/>
          <w:b/>
          <w:color w:val="000000" w:themeColor="text1"/>
          <w:sz w:val="26"/>
          <w:szCs w:val="26"/>
          <w:lang w:val="en-US"/>
        </w:rPr>
        <w:t>第四课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外交主题一</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高层领导互访</w:t>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4 giờ</w:t>
      </w:r>
    </w:p>
    <w:p w14:paraId="4469A6C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243023B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kiến thức nền về chủ đề ngoài giao, tên và chức vụ nguyên thủ quốc gia, mối quan hệ giữa các nước Việt Nam thiết lập quan hệ ngoại giao.</w:t>
      </w:r>
    </w:p>
    <w:p w14:paraId="65D714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kĩ năng nghe và ghi chép từ Trung sang Việt và ngược lại.</w:t>
      </w:r>
    </w:p>
    <w:p w14:paraId="07309C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cách biểu đạt ngôn ngữ trong chủ đề ngoại giao.</w:t>
      </w:r>
    </w:p>
    <w:p w14:paraId="6EFF8E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cách ứng xử khéo léo trong dịch ngoại giao.</w:t>
      </w:r>
    </w:p>
    <w:p w14:paraId="5D161C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 nghe dịch.</w:t>
      </w:r>
    </w:p>
    <w:p w14:paraId="34468BB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116A6B0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听写课文一</w:t>
      </w:r>
    </w:p>
    <w:p w14:paraId="3A98E84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听写课文二</w:t>
      </w:r>
    </w:p>
    <w:p w14:paraId="171496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主题生词与固定格式</w:t>
      </w:r>
    </w:p>
    <w:p w14:paraId="0BCBA1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练习</w:t>
      </w:r>
    </w:p>
    <w:p w14:paraId="1E0DA50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2.5. </w:t>
      </w:r>
      <w:r w:rsidRPr="002A6727">
        <w:rPr>
          <w:rFonts w:eastAsia="BatangChe"/>
          <w:color w:val="000000" w:themeColor="text1"/>
          <w:sz w:val="26"/>
          <w:szCs w:val="26"/>
          <w:lang w:val="en-US"/>
        </w:rPr>
        <w:t>看视频翻译</w:t>
      </w:r>
    </w:p>
    <w:p w14:paraId="0C7FEBA9" w14:textId="77777777" w:rsidR="00AB2318" w:rsidRPr="002A6727" w:rsidRDefault="00AB2318"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Chương 5 :</w:t>
      </w:r>
      <w:r w:rsidR="005118C6" w:rsidRPr="002A6727">
        <w:rPr>
          <w:rFonts w:eastAsia="BatangChe"/>
          <w:b/>
          <w:color w:val="000000" w:themeColor="text1"/>
          <w:sz w:val="26"/>
          <w:szCs w:val="26"/>
          <w:lang w:val="en-US"/>
        </w:rPr>
        <w:t>第五课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外交主题二</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高级会议</w:t>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4 giờ</w:t>
      </w:r>
    </w:p>
    <w:p w14:paraId="2280732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34CDB6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kiến thức nền về các cuộc gặp, chuyến thăm đồng cấp giữa Việt Nam và các nước thiết lập quan hệ ngoại giao với Việt Nam.</w:t>
      </w:r>
    </w:p>
    <w:p w14:paraId="52EA629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kĩ năng nghe và ghi chép từ Trung sang Việt và ngược lại.</w:t>
      </w:r>
    </w:p>
    <w:p w14:paraId="04D5E4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cách biểu đạt ngôn ngữ trong chủ đề ngoại giao.</w:t>
      </w:r>
    </w:p>
    <w:p w14:paraId="1CB91B1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cách ứng xử khéo léo trong dịch ngoại giao.</w:t>
      </w:r>
    </w:p>
    <w:p w14:paraId="04504AE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 nghe dịch.</w:t>
      </w:r>
    </w:p>
    <w:p w14:paraId="1756065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5A3EE9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lastRenderedPageBreak/>
        <w:t xml:space="preserve">2.1. </w:t>
      </w:r>
      <w:r w:rsidRPr="002A6727">
        <w:rPr>
          <w:rFonts w:eastAsia="BatangChe"/>
          <w:color w:val="000000" w:themeColor="text1"/>
          <w:sz w:val="26"/>
          <w:szCs w:val="26"/>
          <w:lang w:val="en-US"/>
        </w:rPr>
        <w:t>听写课文一</w:t>
      </w:r>
    </w:p>
    <w:p w14:paraId="3A80DF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听写课文二</w:t>
      </w:r>
    </w:p>
    <w:p w14:paraId="7D19DAB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主题生词与固定格式</w:t>
      </w:r>
    </w:p>
    <w:p w14:paraId="63E84A6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练习</w:t>
      </w:r>
    </w:p>
    <w:p w14:paraId="617AA2E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2.5. </w:t>
      </w:r>
      <w:r w:rsidRPr="002A6727">
        <w:rPr>
          <w:rFonts w:eastAsia="BatangChe"/>
          <w:color w:val="000000" w:themeColor="text1"/>
          <w:sz w:val="26"/>
          <w:szCs w:val="26"/>
          <w:lang w:val="en-US"/>
        </w:rPr>
        <w:t>看视频翻译</w:t>
      </w:r>
    </w:p>
    <w:p w14:paraId="38C7C006" w14:textId="77777777" w:rsidR="00AB2318" w:rsidRPr="002A6727" w:rsidRDefault="00AB2318"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6: </w:t>
      </w:r>
      <w:r w:rsidR="005118C6" w:rsidRPr="002A6727">
        <w:rPr>
          <w:rFonts w:eastAsia="BatangChe"/>
          <w:b/>
          <w:color w:val="000000" w:themeColor="text1"/>
          <w:sz w:val="26"/>
          <w:szCs w:val="26"/>
          <w:lang w:val="en-US"/>
        </w:rPr>
        <w:t>第六课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外交主题三</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外交合作</w:t>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4 giờ</w:t>
      </w:r>
    </w:p>
    <w:p w14:paraId="621E6CA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443C72D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kiến thức nền về mối quan hệ hợp tác hữu nghị giữa Việt Nam và các nước đối tác Chiến lược.</w:t>
      </w:r>
    </w:p>
    <w:p w14:paraId="5E0F0A0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kĩ năng nghe và ghi chép từ Trung sang Việt và ngược lại.</w:t>
      </w:r>
    </w:p>
    <w:p w14:paraId="01FFCF6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cách biểu đạt ngôn ngữ trong chủ đề ngoại giao.</w:t>
      </w:r>
    </w:p>
    <w:p w14:paraId="4DC3C89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cách ứng xử khéo léo trong dịch ngoại giao.</w:t>
      </w:r>
    </w:p>
    <w:p w14:paraId="6AF2B7C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 nghe dịch.</w:t>
      </w:r>
    </w:p>
    <w:p w14:paraId="7C8107E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7D186B1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听写课文一</w:t>
      </w:r>
    </w:p>
    <w:p w14:paraId="2CD1A3F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听写课文二</w:t>
      </w:r>
    </w:p>
    <w:p w14:paraId="018C9E7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主题生词与固定格式</w:t>
      </w:r>
    </w:p>
    <w:p w14:paraId="0AA708C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练习</w:t>
      </w:r>
    </w:p>
    <w:p w14:paraId="450794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2.5. </w:t>
      </w:r>
      <w:r w:rsidRPr="002A6727">
        <w:rPr>
          <w:rFonts w:eastAsia="BatangChe"/>
          <w:color w:val="000000" w:themeColor="text1"/>
          <w:sz w:val="26"/>
          <w:szCs w:val="26"/>
          <w:lang w:val="en-US"/>
        </w:rPr>
        <w:t>看视频翻译</w:t>
      </w:r>
    </w:p>
    <w:p w14:paraId="4ED2330B" w14:textId="77777777" w:rsidR="00AB2318" w:rsidRPr="002A6727" w:rsidRDefault="00AB2318"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7: </w:t>
      </w:r>
      <w:r w:rsidR="005118C6" w:rsidRPr="002A6727">
        <w:rPr>
          <w:rFonts w:eastAsia="BatangChe"/>
          <w:b/>
          <w:color w:val="000000" w:themeColor="text1"/>
          <w:sz w:val="26"/>
          <w:szCs w:val="26"/>
          <w:lang w:val="en-US"/>
        </w:rPr>
        <w:t>第七课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复习</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数字翻译</w:t>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4 giờ</w:t>
      </w:r>
    </w:p>
    <w:p w14:paraId="70FD0AF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369A2A4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Ôn tập lại kiến thức và kĩ năng nghe dịch, ghi chép trong dịch Ngoại giao.</w:t>
      </w:r>
    </w:p>
    <w:p w14:paraId="5355A8F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phương pháp chuyển đổi con số Trung-Việt và Việt- Trung.</w:t>
      </w:r>
    </w:p>
    <w:p w14:paraId="183FA8C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 nghe dịch.</w:t>
      </w:r>
    </w:p>
    <w:p w14:paraId="5D3BAC9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5559212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听写课文一</w:t>
      </w:r>
    </w:p>
    <w:p w14:paraId="575AB30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主题生词与固定格式</w:t>
      </w:r>
    </w:p>
    <w:p w14:paraId="4D9230A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数字翻译理论</w:t>
      </w:r>
    </w:p>
    <w:p w14:paraId="7C60C0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lastRenderedPageBreak/>
        <w:t xml:space="preserve">2.4. </w:t>
      </w:r>
      <w:r w:rsidRPr="002A6727">
        <w:rPr>
          <w:rFonts w:eastAsia="BatangChe"/>
          <w:color w:val="000000" w:themeColor="text1"/>
          <w:sz w:val="26"/>
          <w:szCs w:val="26"/>
          <w:lang w:val="en-US"/>
        </w:rPr>
        <w:t>练习听数字翻译</w:t>
      </w:r>
    </w:p>
    <w:p w14:paraId="26B4563E" w14:textId="77777777" w:rsidR="00AB2318" w:rsidRPr="002A6727" w:rsidRDefault="00AB2318"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8: </w:t>
      </w:r>
      <w:r w:rsidR="005118C6" w:rsidRPr="002A6727">
        <w:rPr>
          <w:rFonts w:eastAsia="BatangChe"/>
          <w:b/>
          <w:color w:val="000000" w:themeColor="text1"/>
          <w:sz w:val="26"/>
          <w:szCs w:val="26"/>
          <w:lang w:val="en-US"/>
        </w:rPr>
        <w:t>第八课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经贸投资主体一</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双向贸易</w:t>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4 giờ</w:t>
      </w:r>
    </w:p>
    <w:p w14:paraId="6F5D3FE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676916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kiến thức nền về kinh tế thương mại đầu tư, quan hệ thương mại đầu tư giữa Việt Nam và các nước đối tác, tên các tổ chức, bộ ngành có liên quan để đáp ứng kiến thức cơ bản của nội dung phiên dịch.</w:t>
      </w:r>
    </w:p>
    <w:p w14:paraId="45A22B5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kĩ năng nghe và ghi chép từ Trung sang Việt và ngược lại.</w:t>
      </w:r>
    </w:p>
    <w:p w14:paraId="796571E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cách biểu đạt ngôn ngữ và con số tương đối trong chủ đề kinh tế thương mại.</w:t>
      </w:r>
    </w:p>
    <w:p w14:paraId="43CEDDA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 nghe dịch.</w:t>
      </w:r>
    </w:p>
    <w:p w14:paraId="721AB89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06297A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听写课文一</w:t>
      </w:r>
    </w:p>
    <w:p w14:paraId="005C291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听写课文二</w:t>
      </w:r>
    </w:p>
    <w:p w14:paraId="6AA1FE6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主题生词与固定格式</w:t>
      </w:r>
    </w:p>
    <w:p w14:paraId="63AA5A9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练习</w:t>
      </w:r>
    </w:p>
    <w:p w14:paraId="196318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2.5. </w:t>
      </w:r>
      <w:r w:rsidRPr="002A6727">
        <w:rPr>
          <w:rFonts w:eastAsia="BatangChe"/>
          <w:color w:val="000000" w:themeColor="text1"/>
          <w:sz w:val="26"/>
          <w:szCs w:val="26"/>
          <w:lang w:val="en-US"/>
        </w:rPr>
        <w:t>看视频翻译</w:t>
      </w:r>
    </w:p>
    <w:p w14:paraId="099E4421" w14:textId="77777777" w:rsidR="00AB2318" w:rsidRPr="002A6727" w:rsidRDefault="00AB2318"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9: </w:t>
      </w:r>
      <w:r w:rsidR="005118C6" w:rsidRPr="002A6727">
        <w:rPr>
          <w:rFonts w:eastAsia="BatangChe"/>
          <w:b/>
          <w:color w:val="000000" w:themeColor="text1"/>
          <w:sz w:val="26"/>
          <w:szCs w:val="26"/>
          <w:lang w:val="en-US"/>
        </w:rPr>
        <w:t>第九课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经贸投资主体二</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外资</w:t>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4 giờ</w:t>
      </w:r>
    </w:p>
    <w:p w14:paraId="17A8493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2E0D37F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kiến thức nền về kinh tế thương mại đầu tư, trọng tâm là quan hệ đầu tư trực tiếp nước ngoài vào Việt Nam, đáp ứng kiến thức cơ bản của nội dung phiên dịch.</w:t>
      </w:r>
    </w:p>
    <w:p w14:paraId="4C28E40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kĩ năng nghe và ghi chép từ Trung sang Việt và ngược lại.</w:t>
      </w:r>
    </w:p>
    <w:p w14:paraId="57C0F6E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cách biểu đạt ngôn ngữ và con số tương đối trong chủ đề kinh tế thương mại.</w:t>
      </w:r>
    </w:p>
    <w:p w14:paraId="20CDAAC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 nghe dịch.</w:t>
      </w:r>
    </w:p>
    <w:p w14:paraId="0D1D757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3E3093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听写课文一</w:t>
      </w:r>
    </w:p>
    <w:p w14:paraId="6891A8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听写课文二</w:t>
      </w:r>
    </w:p>
    <w:p w14:paraId="3707A62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主题生词与固定格式</w:t>
      </w:r>
    </w:p>
    <w:p w14:paraId="3B7D58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练习</w:t>
      </w:r>
    </w:p>
    <w:p w14:paraId="52BD7F5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2.5. </w:t>
      </w:r>
      <w:r w:rsidRPr="002A6727">
        <w:rPr>
          <w:rFonts w:eastAsia="BatangChe"/>
          <w:color w:val="000000" w:themeColor="text1"/>
          <w:sz w:val="26"/>
          <w:szCs w:val="26"/>
          <w:lang w:val="en-US"/>
        </w:rPr>
        <w:t>看视频翻译</w:t>
      </w:r>
    </w:p>
    <w:p w14:paraId="4AC9F8B4" w14:textId="77777777" w:rsidR="00AB2318" w:rsidRPr="002A6727" w:rsidRDefault="00AB2318"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lastRenderedPageBreak/>
        <w:t xml:space="preserve">Chương 10: </w:t>
      </w:r>
      <w:r w:rsidR="005118C6" w:rsidRPr="002A6727">
        <w:rPr>
          <w:rFonts w:eastAsia="BatangChe"/>
          <w:b/>
          <w:color w:val="000000" w:themeColor="text1"/>
          <w:sz w:val="26"/>
          <w:szCs w:val="26"/>
          <w:lang w:val="en-US"/>
        </w:rPr>
        <w:t>第十课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博览会主题一</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世博会</w:t>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4 giờ</w:t>
      </w:r>
    </w:p>
    <w:p w14:paraId="4156E6A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3DDBAFF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kiến thức nền trong chủ đề Triển lãm quốc tế.</w:t>
      </w:r>
    </w:p>
    <w:p w14:paraId="2FFB91D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kỹ năng dịch Trung Việt, Việt Trung linh hoạt trong tình huống dịch.</w:t>
      </w:r>
    </w:p>
    <w:p w14:paraId="6117CF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thực hành dịch.</w:t>
      </w:r>
    </w:p>
    <w:p w14:paraId="697BC55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4C4F1D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听解课文</w:t>
      </w:r>
    </w:p>
    <w:p w14:paraId="1225279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了解企业基本常识</w:t>
      </w:r>
    </w:p>
    <w:p w14:paraId="366C79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主题生词与固定格式</w:t>
      </w:r>
    </w:p>
    <w:p w14:paraId="7A8EBAD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练习</w:t>
      </w:r>
    </w:p>
    <w:p w14:paraId="50A37F7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2.5. </w:t>
      </w:r>
      <w:r w:rsidRPr="002A6727">
        <w:rPr>
          <w:rFonts w:eastAsia="BatangChe"/>
          <w:color w:val="000000" w:themeColor="text1"/>
          <w:sz w:val="26"/>
          <w:szCs w:val="26"/>
          <w:lang w:val="en-US"/>
        </w:rPr>
        <w:t>看视频翻译</w:t>
      </w:r>
    </w:p>
    <w:p w14:paraId="2B5E91B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p>
    <w:p w14:paraId="6609C365" w14:textId="77777777" w:rsidR="005118C6" w:rsidRPr="002A6727" w:rsidRDefault="008F7679"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11: </w:t>
      </w:r>
      <w:r w:rsidR="005118C6" w:rsidRPr="002A6727">
        <w:rPr>
          <w:rFonts w:eastAsia="BatangChe"/>
          <w:b/>
          <w:color w:val="000000" w:themeColor="text1"/>
          <w:sz w:val="26"/>
          <w:szCs w:val="26"/>
          <w:lang w:val="en-US"/>
        </w:rPr>
        <w:t>第十一课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博览会主题二</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国际博览会</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fr-FR"/>
        </w:rPr>
        <w:t>Vietbuil</w:t>
      </w:r>
      <w:r w:rsidR="005118C6" w:rsidRPr="002A6727">
        <w:rPr>
          <w:rFonts w:eastAsia="BatangChe"/>
          <w:b/>
          <w:color w:val="000000" w:themeColor="text1"/>
          <w:sz w:val="26"/>
          <w:szCs w:val="26"/>
          <w:lang w:val="fr-FR"/>
        </w:rPr>
        <w:t>）</w:t>
      </w:r>
    </w:p>
    <w:p w14:paraId="1F99DB53" w14:textId="77777777" w:rsidR="008F7679" w:rsidRPr="002A6727" w:rsidRDefault="008F7679" w:rsidP="0018121A">
      <w:pPr>
        <w:shd w:val="clear" w:color="auto" w:fill="FFFFFF"/>
        <w:spacing w:before="60" w:after="60" w:line="288" w:lineRule="auto"/>
        <w:ind w:left="576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Thời gian : 4 giờ</w:t>
      </w:r>
    </w:p>
    <w:p w14:paraId="6C7FCCA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7DDA0F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kiến thức nền trong chủ đề Triển lãm quốc tế.</w:t>
      </w:r>
    </w:p>
    <w:p w14:paraId="3189326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kỹ năng dịch Trung Việt, Việt Trung linh hoạt trong tình huống dịch.</w:t>
      </w:r>
    </w:p>
    <w:p w14:paraId="776017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Luyện tập ứng xử tình huống thực tế.</w:t>
      </w:r>
    </w:p>
    <w:p w14:paraId="3C6121F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thực hành dịch.</w:t>
      </w:r>
    </w:p>
    <w:p w14:paraId="755FFAA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7E20E72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听解课文</w:t>
      </w:r>
    </w:p>
    <w:p w14:paraId="4F50025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了解企业基本常识</w:t>
      </w:r>
    </w:p>
    <w:p w14:paraId="4B77326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主题生词与固定格式</w:t>
      </w:r>
    </w:p>
    <w:p w14:paraId="36D56EF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练习</w:t>
      </w:r>
    </w:p>
    <w:p w14:paraId="350FA4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2.5. </w:t>
      </w:r>
      <w:r w:rsidRPr="002A6727">
        <w:rPr>
          <w:rFonts w:eastAsia="BatangChe"/>
          <w:color w:val="000000" w:themeColor="text1"/>
          <w:sz w:val="26"/>
          <w:szCs w:val="26"/>
          <w:lang w:val="en-US"/>
        </w:rPr>
        <w:t>看视频翻译</w:t>
      </w:r>
    </w:p>
    <w:p w14:paraId="341431ED" w14:textId="77777777" w:rsidR="008F7679" w:rsidRPr="002A6727" w:rsidRDefault="008F7679"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Chương 12 :</w:t>
      </w:r>
      <w:r w:rsidR="005118C6" w:rsidRPr="002A6727">
        <w:rPr>
          <w:rFonts w:eastAsia="BatangChe"/>
          <w:b/>
          <w:color w:val="000000" w:themeColor="text1"/>
          <w:sz w:val="26"/>
          <w:szCs w:val="26"/>
          <w:lang w:val="en-US"/>
        </w:rPr>
        <w:t>第十二课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旅游主题一</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越南旅游业</w:t>
      </w:r>
      <w:r w:rsidR="005118C6" w:rsidRPr="002A6727">
        <w:rPr>
          <w:rFonts w:eastAsia="BatangChe"/>
          <w:b/>
          <w:color w:val="000000" w:themeColor="text1"/>
          <w:sz w:val="26"/>
          <w:szCs w:val="26"/>
          <w:lang w:val="fr-FR"/>
        </w:rPr>
        <w:t>1</w:t>
      </w:r>
      <w:r w:rsidRPr="002A6727">
        <w:rPr>
          <w:rFonts w:eastAsia="BatangChe"/>
          <w:b/>
          <w:color w:val="000000" w:themeColor="text1"/>
          <w:sz w:val="26"/>
          <w:szCs w:val="26"/>
          <w:lang w:val="fr-FR"/>
        </w:rPr>
        <w:t xml:space="preserve"> </w:t>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4 giờ</w:t>
      </w:r>
    </w:p>
    <w:p w14:paraId="05CC305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056701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kiến thức về thị trường du lịch Việt Nam.</w:t>
      </w:r>
    </w:p>
    <w:p w14:paraId="5BB33B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kĩ năng nghe dịch từ Trung sang Việt và ngược lại.</w:t>
      </w:r>
    </w:p>
    <w:p w14:paraId="05FC20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lastRenderedPageBreak/>
        <w:t>- Nắm được cách biểu đạt ngôn ngữ và con số về du lịch.</w:t>
      </w:r>
    </w:p>
    <w:p w14:paraId="34867F3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 nghe dịch.</w:t>
      </w:r>
    </w:p>
    <w:p w14:paraId="26CAC67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4C2C44C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听解课文</w:t>
      </w:r>
    </w:p>
    <w:p w14:paraId="5958658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了解企业基本常识</w:t>
      </w:r>
    </w:p>
    <w:p w14:paraId="2F3CE6C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主题生词与固定格式</w:t>
      </w:r>
    </w:p>
    <w:p w14:paraId="4E6F4E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练习</w:t>
      </w:r>
    </w:p>
    <w:p w14:paraId="1F13BFB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2.5. </w:t>
      </w:r>
      <w:r w:rsidRPr="002A6727">
        <w:rPr>
          <w:rFonts w:eastAsia="BatangChe"/>
          <w:color w:val="000000" w:themeColor="text1"/>
          <w:sz w:val="26"/>
          <w:szCs w:val="26"/>
          <w:lang w:val="en-US"/>
        </w:rPr>
        <w:t>看视频翻译</w:t>
      </w:r>
    </w:p>
    <w:p w14:paraId="53AEB6E1" w14:textId="77777777" w:rsidR="008F7679" w:rsidRPr="002A6727" w:rsidRDefault="008F7679"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13: </w:t>
      </w:r>
      <w:r w:rsidR="005118C6" w:rsidRPr="002A6727">
        <w:rPr>
          <w:rFonts w:eastAsia="BatangChe"/>
          <w:b/>
          <w:color w:val="000000" w:themeColor="text1"/>
          <w:sz w:val="26"/>
          <w:szCs w:val="26"/>
          <w:lang w:val="en-US"/>
        </w:rPr>
        <w:t>第十三课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旅游主题一</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越南旅游业</w:t>
      </w:r>
      <w:r w:rsidR="005118C6" w:rsidRPr="002A6727">
        <w:rPr>
          <w:rFonts w:eastAsia="BatangChe"/>
          <w:b/>
          <w:color w:val="000000" w:themeColor="text1"/>
          <w:sz w:val="26"/>
          <w:szCs w:val="26"/>
          <w:lang w:val="fr-FR"/>
        </w:rPr>
        <w:t>2</w:t>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 4 giờ</w:t>
      </w:r>
    </w:p>
    <w:p w14:paraId="70AAC90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62EFE67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kiến thức về thị trường đón khách du lịch quốc tế của Việt Nam, bao gồm số liệu thống kê lượng khách, điểm đến thu hút v,v…</w:t>
      </w:r>
    </w:p>
    <w:p w14:paraId="28694F0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kĩ năng nghe dịch từ Trung sang Việt và ngược lại.</w:t>
      </w:r>
    </w:p>
    <w:p w14:paraId="6B0A8E2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cách biểu đạt ngôn ngữ và con số về du lịch.</w:t>
      </w:r>
    </w:p>
    <w:p w14:paraId="0EFD0FC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 nghe dịch.</w:t>
      </w:r>
    </w:p>
    <w:p w14:paraId="1D52ADB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07DE30D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听解课文</w:t>
      </w:r>
    </w:p>
    <w:p w14:paraId="7203DA1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了解企业基本常识</w:t>
      </w:r>
    </w:p>
    <w:p w14:paraId="18D3144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主题生词与固定格式</w:t>
      </w:r>
    </w:p>
    <w:p w14:paraId="74BDB2F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练习</w:t>
      </w:r>
    </w:p>
    <w:p w14:paraId="2C86CE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2.5. </w:t>
      </w:r>
      <w:r w:rsidRPr="002A6727">
        <w:rPr>
          <w:rFonts w:eastAsia="BatangChe"/>
          <w:color w:val="000000" w:themeColor="text1"/>
          <w:sz w:val="26"/>
          <w:szCs w:val="26"/>
          <w:lang w:val="en-US"/>
        </w:rPr>
        <w:t>看视频翻译</w:t>
      </w:r>
    </w:p>
    <w:p w14:paraId="4ABB1CA6" w14:textId="77777777" w:rsidR="008F7679" w:rsidRPr="002A6727" w:rsidRDefault="008F7679"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Chương 14 :</w:t>
      </w:r>
      <w:r w:rsidR="005118C6" w:rsidRPr="002A6727">
        <w:rPr>
          <w:rFonts w:eastAsia="BatangChe"/>
          <w:b/>
          <w:color w:val="000000" w:themeColor="text1"/>
          <w:sz w:val="26"/>
          <w:szCs w:val="26"/>
          <w:lang w:val="en-US"/>
        </w:rPr>
        <w:t>第十四课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贸易主题二</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贸易谈判</w:t>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0018121A"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Thời gian: 4 giờ</w:t>
      </w:r>
    </w:p>
    <w:p w14:paraId="0746EBC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46CF81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Sinh viên áp dụng kiến thức đã học trong môn học Tiếng trung Thương mại vào dịch đàm phán thương mại.</w:t>
      </w:r>
    </w:p>
    <w:p w14:paraId="21A496B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Xây dựng tình huống dịch đàm phán thương mại chân thực giúp sinh viên rèn luyện kỹ năng dịch. </w:t>
      </w:r>
    </w:p>
    <w:p w14:paraId="4237218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580E2E9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分组展示翻译成品</w:t>
      </w:r>
    </w:p>
    <w:p w14:paraId="331DCB3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lastRenderedPageBreak/>
        <w:t xml:space="preserve">2.2. </w:t>
      </w:r>
      <w:r w:rsidRPr="002A6727">
        <w:rPr>
          <w:rFonts w:eastAsia="BatangChe"/>
          <w:color w:val="000000" w:themeColor="text1"/>
          <w:sz w:val="26"/>
          <w:szCs w:val="26"/>
          <w:lang w:val="en-US"/>
        </w:rPr>
        <w:t>给予分析翻译法、翻译技巧、常见错误等。</w:t>
      </w:r>
    </w:p>
    <w:p w14:paraId="190ADD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总结与评价</w:t>
      </w:r>
    </w:p>
    <w:p w14:paraId="50DE22AC" w14:textId="77777777" w:rsidR="005118C6" w:rsidRPr="002A6727" w:rsidRDefault="008F7679"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15: </w:t>
      </w:r>
      <w:r w:rsidR="005118C6" w:rsidRPr="002A6727">
        <w:rPr>
          <w:rFonts w:eastAsia="BatangChe"/>
          <w:b/>
          <w:color w:val="000000" w:themeColor="text1"/>
          <w:sz w:val="26"/>
          <w:szCs w:val="26"/>
          <w:lang w:val="en-US"/>
        </w:rPr>
        <w:t>第十五课</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市场调研主题一</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寻找商机</w:t>
      </w:r>
      <w:r w:rsidR="005118C6" w:rsidRPr="002A6727">
        <w:rPr>
          <w:rFonts w:eastAsia="BatangChe"/>
          <w:b/>
          <w:color w:val="000000" w:themeColor="text1"/>
          <w:sz w:val="26"/>
          <w:szCs w:val="26"/>
          <w:lang w:val="fr-FR"/>
        </w:rPr>
        <w:t xml:space="preserve"> + </w:t>
      </w:r>
      <w:r w:rsidR="005118C6" w:rsidRPr="002A6727">
        <w:rPr>
          <w:rFonts w:eastAsia="BatangChe"/>
          <w:b/>
          <w:color w:val="000000" w:themeColor="text1"/>
          <w:sz w:val="26"/>
          <w:szCs w:val="26"/>
          <w:lang w:val="fr-FR"/>
        </w:rPr>
        <w:t>＋</w:t>
      </w:r>
      <w:r w:rsidR="005118C6" w:rsidRPr="002A6727">
        <w:rPr>
          <w:rFonts w:eastAsia="BatangChe"/>
          <w:b/>
          <w:color w:val="000000" w:themeColor="text1"/>
          <w:sz w:val="26"/>
          <w:szCs w:val="26"/>
          <w:lang w:val="en-US"/>
        </w:rPr>
        <w:t>测试</w:t>
      </w:r>
      <w:r w:rsidR="005118C6" w:rsidRPr="002A6727">
        <w:rPr>
          <w:rFonts w:eastAsia="BatangChe"/>
          <w:b/>
          <w:color w:val="000000" w:themeColor="text1"/>
          <w:sz w:val="26"/>
          <w:szCs w:val="26"/>
          <w:lang w:val="fr-FR"/>
        </w:rPr>
        <w:t>2</w:t>
      </w:r>
    </w:p>
    <w:p w14:paraId="74E50C87" w14:textId="77777777" w:rsidR="008F7679" w:rsidRPr="002A6727" w:rsidRDefault="008F7679" w:rsidP="0018121A">
      <w:pPr>
        <w:shd w:val="clear" w:color="auto" w:fill="FFFFFF"/>
        <w:spacing w:before="60" w:after="60" w:line="288" w:lineRule="auto"/>
        <w:ind w:left="6480" w:firstLine="720"/>
        <w:jc w:val="both"/>
        <w:rPr>
          <w:rFonts w:eastAsia="BatangChe"/>
          <w:b/>
          <w:color w:val="000000" w:themeColor="text1"/>
          <w:sz w:val="26"/>
          <w:szCs w:val="26"/>
          <w:lang w:val="fr-FR"/>
        </w:rPr>
      </w:pPr>
      <w:r w:rsidRPr="002A6727">
        <w:rPr>
          <w:rFonts w:eastAsia="BatangChe"/>
          <w:b/>
          <w:color w:val="000000" w:themeColor="text1"/>
          <w:sz w:val="26"/>
          <w:szCs w:val="26"/>
          <w:lang w:val="fr-FR"/>
        </w:rPr>
        <w:t>Thời gian : 4 giờ</w:t>
      </w:r>
    </w:p>
    <w:p w14:paraId="121E946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3A2FE28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Sinh viên áp dụng kiến thức đã học triển khai tình huống dịch thực tế đi tìm kiếm nguồn cung cấp và cơ hội kinh doanh.</w:t>
      </w:r>
    </w:p>
    <w:p w14:paraId="5A12F85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 Xây dựng tình huống dịch chân thực giúp sinh viên rèn luyện kỹ năng dịch. </w:t>
      </w:r>
    </w:p>
    <w:p w14:paraId="24CEEA0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30F47A5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听解课文</w:t>
      </w:r>
    </w:p>
    <w:p w14:paraId="2E05274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2.2. </w:t>
      </w:r>
      <w:r w:rsidRPr="002A6727">
        <w:rPr>
          <w:rFonts w:eastAsia="BatangChe"/>
          <w:color w:val="000000" w:themeColor="text1"/>
          <w:sz w:val="26"/>
          <w:szCs w:val="26"/>
          <w:lang w:val="en-US"/>
        </w:rPr>
        <w:t>主题生词与固定格式</w:t>
      </w:r>
    </w:p>
    <w:p w14:paraId="16BFBA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练习</w:t>
      </w:r>
    </w:p>
    <w:p w14:paraId="54601B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测试</w:t>
      </w:r>
    </w:p>
    <w:p w14:paraId="06119BA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IV. Điều kiện thực hiện môn học</w:t>
      </w:r>
    </w:p>
    <w:p w14:paraId="6C8D222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1. Phòng học chuyên môn hóa, nhà xưởng: Phòng học cabin.</w:t>
      </w:r>
    </w:p>
    <w:p w14:paraId="7D64B6E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2. Trang thiết bị, máy móc: Phấn, bảng, máy tính, máy Chiếu, loa...</w:t>
      </w:r>
    </w:p>
    <w:p w14:paraId="1BCA336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3. Học liệu, dụng cụ, nguyên vật liệu: Giáo trình, tập bài giảng của giáo viên, phiếu bài tập, CD, DVD...</w:t>
      </w:r>
    </w:p>
    <w:p w14:paraId="3722F51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fr-FR"/>
        </w:rPr>
      </w:pPr>
      <w:r w:rsidRPr="002A6727">
        <w:rPr>
          <w:rFonts w:eastAsia="BatangChe"/>
          <w:color w:val="000000" w:themeColor="text1"/>
          <w:sz w:val="26"/>
          <w:szCs w:val="26"/>
          <w:lang w:val="fr-FR"/>
        </w:rPr>
        <w:t>4. Các điều kiện khác: Câu hỏi, bài tập thảo luận</w:t>
      </w:r>
    </w:p>
    <w:p w14:paraId="5322860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V. Nội dung và phương pháp đánh giá</w:t>
      </w:r>
    </w:p>
    <w:p w14:paraId="6E7C4CE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Nội dung</w:t>
      </w:r>
    </w:p>
    <w:p w14:paraId="319F00A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Kiến thức: kiến thức nền về ba chủ đề: xã hội, ngoại giao và kinh tế thương mại, đầu tư.</w:t>
      </w:r>
    </w:p>
    <w:p w14:paraId="3BE8CC2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Kỹ năng: Nghe hiểu văn bản, ghi chép trong dịch thuật, xử lí ngôn ngữ nguồn và biểu đạt ngôn ngữ đích.</w:t>
      </w:r>
    </w:p>
    <w:p w14:paraId="6CEBD0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Năng lực tự chủ và trách nhiệm: Có thể làm việc độc lập hoặc theo nhóm, tự đánh giá chất lượng công việc của mình và của nhóm sau khi đã hoàn thành.</w:t>
      </w:r>
    </w:p>
    <w:p w14:paraId="2D9A4AA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Phương pháp</w:t>
      </w:r>
    </w:p>
    <w:p w14:paraId="132FF71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Dự lớp ≥ 80% tổng thời lượng môn học.</w:t>
      </w:r>
    </w:p>
    <w:p w14:paraId="3225F2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Luyện tập trên lớp kết hợp với kiểm tra định kỳ và thi kết thúc môn học: Kiểm tra thường xuyên hàng ngày 1 bài, kiểm tra định kỳ 1 bài, kiểm tra học kỳ 1 bài. </w:t>
      </w:r>
    </w:p>
    <w:p w14:paraId="74CE98B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 Hình thức kiểm tra: Vấn đáp</w:t>
      </w:r>
    </w:p>
    <w:p w14:paraId="34C4BB2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lastRenderedPageBreak/>
        <w:t>VI. Hướng dẫn thực hiện môn học</w:t>
      </w:r>
    </w:p>
    <w:p w14:paraId="7A4BD28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1. Phạm vi áp dụng môn học</w:t>
      </w:r>
    </w:p>
    <w:p w14:paraId="49D77F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Áp dụng cho trình độ cao đẳng tiếng Trung Quốc kỳ 2 năm thứ hai tại Trường Cao đẳng </w:t>
      </w:r>
      <w:r w:rsidR="0085593B" w:rsidRPr="002A6727">
        <w:rPr>
          <w:rFonts w:eastAsia="BatangChe"/>
          <w:color w:val="000000" w:themeColor="text1"/>
          <w:sz w:val="26"/>
          <w:szCs w:val="26"/>
          <w:lang w:val="pt-BR"/>
        </w:rPr>
        <w:t>Nghề Công nghiệp Hà Nội</w:t>
      </w:r>
      <w:r w:rsidRPr="002A6727">
        <w:rPr>
          <w:rFonts w:eastAsia="BatangChe"/>
          <w:color w:val="000000" w:themeColor="text1"/>
          <w:sz w:val="26"/>
          <w:szCs w:val="26"/>
          <w:lang w:val="pt-BR"/>
        </w:rPr>
        <w:t>.</w:t>
      </w:r>
    </w:p>
    <w:p w14:paraId="6B4F76E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lang w:val="pt-BR"/>
        </w:rPr>
        <w:t>2. Hướng dẫn về phương pháp giảng</w:t>
      </w:r>
      <w:r w:rsidR="0040096D" w:rsidRPr="002A6727">
        <w:rPr>
          <w:rFonts w:eastAsia="BatangChe"/>
          <w:b/>
          <w:color w:val="000000" w:themeColor="text1"/>
          <w:sz w:val="26"/>
          <w:szCs w:val="26"/>
          <w:lang w:val="pt-BR"/>
        </w:rPr>
        <w:t xml:space="preserve"> dạy</w:t>
      </w:r>
    </w:p>
    <w:p w14:paraId="6292418E" w14:textId="77777777" w:rsidR="00192346" w:rsidRPr="002A6727" w:rsidRDefault="00192346" w:rsidP="00192346">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Hướng dẫn về phương pháp giảng dạy, học tập </w:t>
      </w:r>
      <w:r w:rsidRPr="002A6727">
        <w:rPr>
          <w:rFonts w:eastAsia="BatangChe"/>
          <w:b/>
          <w:color w:val="000000" w:themeColor="text1"/>
          <w:sz w:val="26"/>
          <w:szCs w:val="26"/>
          <w:lang w:val="pt-BR"/>
        </w:rPr>
        <w:t>môn học</w:t>
      </w:r>
    </w:p>
    <w:p w14:paraId="1FE9CE50" w14:textId="77777777" w:rsidR="00192346" w:rsidRPr="002A6727" w:rsidRDefault="00192346" w:rsidP="00192346">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679C91DA" w14:textId="77777777" w:rsidR="00192346" w:rsidRPr="002A6727" w:rsidRDefault="00192346" w:rsidP="00192346">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7C943A46" w14:textId="77777777" w:rsidR="00192346" w:rsidRPr="002A6727" w:rsidRDefault="00192346" w:rsidP="00192346">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5D8C86B7" w14:textId="77777777" w:rsidR="00192346" w:rsidRPr="002A6727" w:rsidRDefault="00192346" w:rsidP="00192346">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7318FAE9" w14:textId="77777777" w:rsidR="00192346" w:rsidRPr="002A6727" w:rsidRDefault="00192346" w:rsidP="00192346">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Tài liệu/giáo trình dịch</w:t>
      </w:r>
    </w:p>
    <w:p w14:paraId="205EB415" w14:textId="77777777" w:rsidR="00D23FB5" w:rsidRPr="002A6727" w:rsidRDefault="00D23FB5" w:rsidP="00D23FB5">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http://www.TQUna.org.cn/learning_TQUnese/</w:t>
      </w:r>
    </w:p>
    <w:p w14:paraId="6C2F51C8" w14:textId="77777777" w:rsidR="00D23FB5" w:rsidRPr="002A6727" w:rsidRDefault="00D23FB5" w:rsidP="00D23FB5">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http://cctv.cntv.cn/lm/kuailehanyu/</w:t>
      </w:r>
    </w:p>
    <w:p w14:paraId="6E6162C9" w14:textId="77777777" w:rsidR="00D23FB5" w:rsidRPr="002A6727" w:rsidRDefault="00D23FB5" w:rsidP="00D23FB5">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http://kid.TQUnese.cn/node_698.htm</w:t>
      </w:r>
    </w:p>
    <w:p w14:paraId="2917A00C" w14:textId="77777777" w:rsidR="00D23FB5" w:rsidRPr="002A6727" w:rsidRDefault="00D23FB5" w:rsidP="00192346">
      <w:pPr>
        <w:shd w:val="clear" w:color="auto" w:fill="FFFFFF"/>
        <w:spacing w:before="60" w:after="60" w:line="288" w:lineRule="auto"/>
        <w:jc w:val="both"/>
        <w:rPr>
          <w:rFonts w:eastAsia="BatangChe"/>
          <w:color w:val="000000" w:themeColor="text1"/>
          <w:sz w:val="26"/>
          <w:szCs w:val="26"/>
        </w:rPr>
      </w:pPr>
    </w:p>
    <w:p w14:paraId="0A63BCE9"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br w:type="page"/>
      </w:r>
      <w:r w:rsidRPr="002A6727">
        <w:rPr>
          <w:rFonts w:eastAsia="BatangChe"/>
          <w:b/>
          <w:color w:val="000000" w:themeColor="text1"/>
          <w:sz w:val="26"/>
          <w:szCs w:val="26"/>
        </w:rPr>
        <w:lastRenderedPageBreak/>
        <w:t>CHƯƠNG TRÌNH MÔN HỌC</w:t>
      </w:r>
    </w:p>
    <w:p w14:paraId="2F52F43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1C70877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Tên</w:t>
      </w:r>
      <w:r w:rsidRPr="002A6727">
        <w:rPr>
          <w:rFonts w:eastAsia="BatangChe"/>
          <w:b/>
          <w:color w:val="000000" w:themeColor="text1"/>
          <w:sz w:val="26"/>
          <w:szCs w:val="26"/>
          <w:lang w:val="pt-BR"/>
        </w:rPr>
        <w:t xml:space="preserve"> môn học</w:t>
      </w:r>
      <w:r w:rsidRPr="002A6727">
        <w:rPr>
          <w:rFonts w:eastAsia="BatangChe"/>
          <w:b/>
          <w:color w:val="000000" w:themeColor="text1"/>
          <w:sz w:val="26"/>
          <w:szCs w:val="26"/>
        </w:rPr>
        <w:t>: Dịch viế</w:t>
      </w:r>
      <w:r w:rsidR="00E25D57" w:rsidRPr="002A6727">
        <w:rPr>
          <w:rFonts w:eastAsia="BatangChe"/>
          <w:b/>
          <w:color w:val="000000" w:themeColor="text1"/>
          <w:sz w:val="26"/>
          <w:szCs w:val="26"/>
        </w:rPr>
        <w:t>t</w:t>
      </w:r>
    </w:p>
    <w:p w14:paraId="240A197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Pr="002A6727">
        <w:rPr>
          <w:rFonts w:eastAsia="BatangChe"/>
          <w:b/>
          <w:color w:val="000000" w:themeColor="text1"/>
          <w:sz w:val="26"/>
          <w:szCs w:val="26"/>
          <w:lang w:val="pt-BR"/>
        </w:rPr>
        <w:t>môn học</w:t>
      </w:r>
      <w:r w:rsidRPr="002A6727">
        <w:rPr>
          <w:rFonts w:eastAsia="BatangChe"/>
          <w:b/>
          <w:color w:val="000000" w:themeColor="text1"/>
          <w:sz w:val="26"/>
          <w:szCs w:val="26"/>
        </w:rPr>
        <w:t xml:space="preserve">: </w:t>
      </w:r>
      <w:r w:rsidR="00C7674C" w:rsidRPr="002A6727">
        <w:rPr>
          <w:rFonts w:eastAsia="BatangChe"/>
          <w:b/>
          <w:color w:val="000000" w:themeColor="text1"/>
          <w:sz w:val="26"/>
          <w:szCs w:val="26"/>
        </w:rPr>
        <w:t>MH</w:t>
      </w:r>
      <w:r w:rsidR="00E25D57" w:rsidRPr="002A6727">
        <w:rPr>
          <w:rFonts w:eastAsia="BatangChe"/>
          <w:b/>
          <w:color w:val="FF0000"/>
          <w:sz w:val="26"/>
          <w:szCs w:val="26"/>
        </w:rPr>
        <w:t>30</w:t>
      </w:r>
    </w:p>
    <w:p w14:paraId="327F519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Pr="002A6727">
        <w:rPr>
          <w:rFonts w:eastAsia="BatangChe"/>
          <w:b/>
          <w:color w:val="000000" w:themeColor="text1"/>
          <w:sz w:val="26"/>
          <w:szCs w:val="26"/>
          <w:lang w:val="pt-BR"/>
        </w:rPr>
        <w:t>môn học</w:t>
      </w:r>
      <w:r w:rsidRPr="002A6727">
        <w:rPr>
          <w:rFonts w:eastAsia="BatangChe"/>
          <w:b/>
          <w:color w:val="000000" w:themeColor="text1"/>
          <w:sz w:val="26"/>
          <w:szCs w:val="26"/>
        </w:rPr>
        <w:t xml:space="preserve">: </w:t>
      </w:r>
      <w:r w:rsidRPr="002A6727">
        <w:rPr>
          <w:rFonts w:eastAsia="BatangChe"/>
          <w:color w:val="000000" w:themeColor="text1"/>
          <w:sz w:val="26"/>
          <w:szCs w:val="26"/>
        </w:rPr>
        <w:t>60 giờ (Lý thuyết: 30 giờ; Thực hành, thảo luận, bài tập: 28 giờ; Kiểm tra: 02 giờ)</w:t>
      </w:r>
    </w:p>
    <w:p w14:paraId="59697DD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 Vị trí, tính chất của </w:t>
      </w:r>
      <w:r w:rsidRPr="002A6727">
        <w:rPr>
          <w:rFonts w:eastAsia="BatangChe"/>
          <w:b/>
          <w:color w:val="000000" w:themeColor="text1"/>
          <w:sz w:val="26"/>
          <w:szCs w:val="26"/>
          <w:lang w:val="pt-BR"/>
        </w:rPr>
        <w:t>môn học</w:t>
      </w:r>
    </w:p>
    <w:p w14:paraId="3F0CC0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Vị trí: Là </w:t>
      </w:r>
      <w:r w:rsidRPr="002A6727">
        <w:rPr>
          <w:rFonts w:eastAsia="BatangChe"/>
          <w:color w:val="000000" w:themeColor="text1"/>
          <w:sz w:val="26"/>
          <w:szCs w:val="26"/>
          <w:lang w:val="pt-BR"/>
        </w:rPr>
        <w:t>môn học</w:t>
      </w:r>
      <w:r w:rsidRPr="002A6727">
        <w:rPr>
          <w:rFonts w:eastAsia="BatangChe"/>
          <w:color w:val="000000" w:themeColor="text1"/>
          <w:sz w:val="26"/>
          <w:szCs w:val="26"/>
        </w:rPr>
        <w:t xml:space="preserve"> học sau các kỹ năng thực hành tiếng Nghe, Nói, Đọc, Viết.</w:t>
      </w:r>
    </w:p>
    <w:p w14:paraId="67316A1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Luyện cho sinh viên kỹ năng dịch thuật tiếng Trung Quốc ở trình độ cơ bản.</w:t>
      </w:r>
    </w:p>
    <w:p w14:paraId="6DC1239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Pr="002A6727">
        <w:rPr>
          <w:rFonts w:eastAsia="BatangChe"/>
          <w:b/>
          <w:color w:val="000000" w:themeColor="text1"/>
          <w:sz w:val="26"/>
          <w:szCs w:val="26"/>
          <w:lang w:val="pt-BR"/>
        </w:rPr>
        <w:t>môn học</w:t>
      </w:r>
    </w:p>
    <w:p w14:paraId="257E58A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7B1AE22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Nắm được từ ngữ và các cấu trúc biểu đạt ở các lĩnh vực thường ngày của cuộc sông như: Sức khỏe; giáo dục; du lịch; sở thích thói quen; hôn nhân…và những vấn đề cao cấp hơn như ngoại giao, kinh tế. </w:t>
      </w:r>
    </w:p>
    <w:p w14:paraId="51626E1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48277C9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da-DK"/>
        </w:rPr>
        <w:t xml:space="preserve">  </w:t>
      </w:r>
      <w:r w:rsidR="00E25D57" w:rsidRPr="002A6727">
        <w:rPr>
          <w:rFonts w:eastAsia="BatangChe"/>
          <w:color w:val="000000" w:themeColor="text1"/>
          <w:sz w:val="26"/>
          <w:szCs w:val="26"/>
          <w:lang w:val="da-DK"/>
        </w:rPr>
        <w:tab/>
      </w:r>
      <w:r w:rsidRPr="002A6727">
        <w:rPr>
          <w:rFonts w:eastAsia="BatangChe"/>
          <w:color w:val="000000" w:themeColor="text1"/>
          <w:sz w:val="26"/>
          <w:szCs w:val="26"/>
        </w:rPr>
        <w:t>Nắm được kỹ năng dịch thuật cơ bản và có thể dịch được những văn bản từ đơn giản đến phức tạp, cũng như thực hiện được những nhiệm vụ dịch nói đơn giản.</w:t>
      </w:r>
    </w:p>
    <w:p w14:paraId="2DE3AB3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Năng lực tự chủ và trách nhiệm: </w:t>
      </w:r>
    </w:p>
    <w:p w14:paraId="122B0D5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rPr>
        <w:t>+</w:t>
      </w:r>
      <w:r w:rsidRPr="002A6727">
        <w:rPr>
          <w:rFonts w:eastAsia="BatangChe"/>
          <w:color w:val="000000" w:themeColor="text1"/>
          <w:sz w:val="26"/>
          <w:szCs w:val="26"/>
          <w:lang w:val="nb-NO"/>
        </w:rPr>
        <w:t xml:space="preserve"> </w:t>
      </w:r>
      <w:r w:rsidRPr="002A6727">
        <w:rPr>
          <w:rFonts w:eastAsia="BatangChe"/>
          <w:color w:val="000000" w:themeColor="text1"/>
          <w:sz w:val="26"/>
          <w:szCs w:val="26"/>
          <w:lang w:val="pt-BR"/>
        </w:rPr>
        <w:t>Nắm được yêu cầu và tầm quan trọng của kỹ năng dịch thuật</w:t>
      </w:r>
      <w:r w:rsidRPr="002A6727">
        <w:rPr>
          <w:rFonts w:eastAsia="BatangChe"/>
          <w:color w:val="000000" w:themeColor="text1"/>
          <w:sz w:val="26"/>
          <w:szCs w:val="26"/>
          <w:lang w:val="nb-NO"/>
        </w:rPr>
        <w:t xml:space="preserve">. </w:t>
      </w:r>
    </w:p>
    <w:p w14:paraId="18AC296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 T</w:t>
      </w:r>
      <w:r w:rsidRPr="002A6727">
        <w:rPr>
          <w:rFonts w:eastAsia="BatangChe"/>
          <w:color w:val="000000" w:themeColor="text1"/>
          <w:sz w:val="26"/>
          <w:szCs w:val="26"/>
        </w:rPr>
        <w:t xml:space="preserve">ham gia tích cực vào </w:t>
      </w:r>
      <w:r w:rsidRPr="002A6727">
        <w:rPr>
          <w:rFonts w:eastAsia="BatangChe"/>
          <w:color w:val="000000" w:themeColor="text1"/>
          <w:sz w:val="26"/>
          <w:szCs w:val="26"/>
          <w:lang w:val="en-US"/>
        </w:rPr>
        <w:t xml:space="preserve">giờ học; </w:t>
      </w:r>
    </w:p>
    <w:p w14:paraId="1FBC7FD4"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Phát huy tinh thần tự học thông qua tự nghiên cứu tài liệu; </w:t>
      </w:r>
    </w:p>
    <w:p w14:paraId="1D8098B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lang w:val="nb-NO"/>
        </w:rPr>
        <w:t>+ Tích cực, chủ động vận dụng sáng tạo phương pháp học tập để tham gia vào quá trình học tập, rèn luyện dưới sự hướng dẫn của GV.</w:t>
      </w:r>
    </w:p>
    <w:p w14:paraId="696FA73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lang w:val="nb-NO"/>
        </w:rPr>
        <w:t xml:space="preserve">III. Nội dung </w:t>
      </w:r>
      <w:r w:rsidRPr="002A6727">
        <w:rPr>
          <w:rFonts w:eastAsia="BatangChe"/>
          <w:b/>
          <w:color w:val="000000" w:themeColor="text1"/>
          <w:sz w:val="26"/>
          <w:szCs w:val="26"/>
          <w:lang w:val="pt-BR"/>
        </w:rPr>
        <w:t>môn học</w:t>
      </w:r>
    </w:p>
    <w:p w14:paraId="7B6F5AD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nb-NO"/>
        </w:rPr>
      </w:pPr>
      <w:r w:rsidRPr="002A6727">
        <w:rPr>
          <w:rFonts w:eastAsia="BatangChe"/>
          <w:b/>
          <w:color w:val="000000" w:themeColor="text1"/>
          <w:sz w:val="26"/>
          <w:szCs w:val="26"/>
          <w:lang w:val="nb-NO"/>
        </w:rPr>
        <w:t>1. Nội dung tổng quát và phân bổ thời gian</w:t>
      </w:r>
    </w:p>
    <w:tbl>
      <w:tblPr>
        <w:tblW w:w="5373"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
        <w:gridCol w:w="4951"/>
        <w:gridCol w:w="1023"/>
        <w:gridCol w:w="824"/>
        <w:gridCol w:w="1512"/>
        <w:gridCol w:w="820"/>
      </w:tblGrid>
      <w:tr w:rsidR="005118C6" w:rsidRPr="002A6727" w14:paraId="7ACA6C8C" w14:textId="77777777" w:rsidTr="00E25D57">
        <w:trPr>
          <w:trHeight w:val="20"/>
          <w:tblHeader/>
        </w:trPr>
        <w:tc>
          <w:tcPr>
            <w:tcW w:w="322" w:type="pct"/>
            <w:vMerge w:val="restart"/>
            <w:tcBorders>
              <w:top w:val="single" w:sz="4" w:space="0" w:color="000000"/>
              <w:left w:val="single" w:sz="4" w:space="0" w:color="000000"/>
              <w:bottom w:val="single" w:sz="4" w:space="0" w:color="000000"/>
              <w:right w:val="single" w:sz="4" w:space="0" w:color="000000"/>
            </w:tcBorders>
            <w:vAlign w:val="center"/>
            <w:hideMark/>
          </w:tcPr>
          <w:p w14:paraId="79FD1D8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TT</w:t>
            </w:r>
          </w:p>
        </w:tc>
        <w:tc>
          <w:tcPr>
            <w:tcW w:w="2537" w:type="pct"/>
            <w:vMerge w:val="restart"/>
            <w:tcBorders>
              <w:top w:val="single" w:sz="4" w:space="0" w:color="000000"/>
              <w:left w:val="single" w:sz="4" w:space="0" w:color="000000"/>
              <w:bottom w:val="single" w:sz="4" w:space="0" w:color="000000"/>
              <w:right w:val="single" w:sz="4" w:space="0" w:color="000000"/>
            </w:tcBorders>
            <w:vAlign w:val="center"/>
          </w:tcPr>
          <w:p w14:paraId="7E63D1F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p>
          <w:p w14:paraId="567BA50F"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bidi="en-US"/>
              </w:rPr>
            </w:pPr>
            <w:r w:rsidRPr="002A6727">
              <w:rPr>
                <w:b/>
                <w:bCs/>
                <w:color w:val="000000"/>
                <w:lang w:val="pt-BR" w:eastAsia="en-US"/>
              </w:rPr>
              <w:t>Tên chương, mục</w:t>
            </w:r>
          </w:p>
        </w:tc>
        <w:tc>
          <w:tcPr>
            <w:tcW w:w="2141" w:type="pct"/>
            <w:gridSpan w:val="4"/>
            <w:tcBorders>
              <w:top w:val="single" w:sz="4" w:space="0" w:color="000000"/>
              <w:left w:val="single" w:sz="4" w:space="0" w:color="000000"/>
              <w:bottom w:val="single" w:sz="4" w:space="0" w:color="000000"/>
              <w:right w:val="single" w:sz="4" w:space="0" w:color="000000"/>
            </w:tcBorders>
            <w:vAlign w:val="center"/>
            <w:hideMark/>
          </w:tcPr>
          <w:p w14:paraId="60781BA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Thời gian (giờ)</w:t>
            </w:r>
          </w:p>
        </w:tc>
      </w:tr>
      <w:tr w:rsidR="005118C6" w:rsidRPr="002A6727" w14:paraId="4888310A" w14:textId="77777777" w:rsidTr="00E25D57">
        <w:trPr>
          <w:trHeight w:val="20"/>
          <w:tblHeader/>
        </w:trPr>
        <w:tc>
          <w:tcPr>
            <w:tcW w:w="322" w:type="pct"/>
            <w:vMerge/>
            <w:tcBorders>
              <w:top w:val="single" w:sz="4" w:space="0" w:color="000000"/>
              <w:left w:val="single" w:sz="4" w:space="0" w:color="000000"/>
              <w:bottom w:val="single" w:sz="4" w:space="0" w:color="000000"/>
              <w:right w:val="single" w:sz="4" w:space="0" w:color="000000"/>
            </w:tcBorders>
            <w:vAlign w:val="center"/>
            <w:hideMark/>
          </w:tcPr>
          <w:p w14:paraId="42B3399C"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p>
        </w:tc>
        <w:tc>
          <w:tcPr>
            <w:tcW w:w="2537" w:type="pct"/>
            <w:vMerge/>
            <w:tcBorders>
              <w:top w:val="single" w:sz="4" w:space="0" w:color="000000"/>
              <w:left w:val="single" w:sz="4" w:space="0" w:color="000000"/>
              <w:bottom w:val="single" w:sz="4" w:space="0" w:color="000000"/>
              <w:right w:val="single" w:sz="4" w:space="0" w:color="000000"/>
            </w:tcBorders>
            <w:vAlign w:val="center"/>
            <w:hideMark/>
          </w:tcPr>
          <w:p w14:paraId="70B5EE29"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p>
        </w:tc>
        <w:tc>
          <w:tcPr>
            <w:tcW w:w="524" w:type="pct"/>
            <w:tcBorders>
              <w:top w:val="single" w:sz="4" w:space="0" w:color="000000"/>
              <w:left w:val="single" w:sz="4" w:space="0" w:color="000000"/>
              <w:bottom w:val="single" w:sz="4" w:space="0" w:color="000000"/>
              <w:right w:val="single" w:sz="4" w:space="0" w:color="000000"/>
            </w:tcBorders>
            <w:vAlign w:val="center"/>
            <w:hideMark/>
          </w:tcPr>
          <w:p w14:paraId="0E7E889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Tổng số</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274ADFB3"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bidi="en-US"/>
              </w:rPr>
              <w:t>Lý thuyết</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7E749D8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t>Thực hành, thí nghiệm, thảo luận, bài tập</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5ACB6901" w14:textId="77777777" w:rsidR="005118C6" w:rsidRPr="002A6727" w:rsidRDefault="00C7674C" w:rsidP="005F380C">
            <w:pPr>
              <w:shd w:val="clear" w:color="auto" w:fill="FFFFFF"/>
              <w:spacing w:before="60" w:after="60" w:line="288" w:lineRule="auto"/>
              <w:jc w:val="center"/>
              <w:rPr>
                <w:rFonts w:eastAsia="BatangChe"/>
                <w:b/>
                <w:color w:val="000000" w:themeColor="text1"/>
                <w:sz w:val="26"/>
                <w:szCs w:val="26"/>
                <w:lang w:bidi="en-US"/>
              </w:rPr>
            </w:pPr>
            <w:r w:rsidRPr="002A6727">
              <w:rPr>
                <w:rFonts w:eastAsia="BatangChe"/>
                <w:b/>
                <w:color w:val="000000" w:themeColor="text1"/>
                <w:sz w:val="26"/>
                <w:szCs w:val="26"/>
                <w:lang w:val="en-US" w:bidi="en-US"/>
              </w:rPr>
              <w:t xml:space="preserve">Thi/ </w:t>
            </w:r>
            <w:r w:rsidR="005118C6" w:rsidRPr="002A6727">
              <w:rPr>
                <w:rFonts w:eastAsia="BatangChe"/>
                <w:b/>
                <w:color w:val="000000" w:themeColor="text1"/>
                <w:sz w:val="26"/>
                <w:szCs w:val="26"/>
                <w:lang w:bidi="en-US"/>
              </w:rPr>
              <w:t>Kiểm tra</w:t>
            </w:r>
          </w:p>
        </w:tc>
      </w:tr>
      <w:tr w:rsidR="005118C6" w:rsidRPr="002A6727" w14:paraId="12430086"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2BCE392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bidi="en-US"/>
              </w:rPr>
            </w:pPr>
            <w:r w:rsidRPr="002A6727">
              <w:rPr>
                <w:rFonts w:eastAsia="BatangChe"/>
                <w:color w:val="000000" w:themeColor="text1"/>
                <w:sz w:val="26"/>
                <w:szCs w:val="26"/>
                <w:lang w:bidi="en-US"/>
              </w:rPr>
              <w:t>1</w:t>
            </w:r>
          </w:p>
        </w:tc>
        <w:tc>
          <w:tcPr>
            <w:tcW w:w="2537" w:type="pct"/>
            <w:tcBorders>
              <w:top w:val="single" w:sz="4" w:space="0" w:color="000000"/>
              <w:left w:val="single" w:sz="4" w:space="0" w:color="000000"/>
              <w:bottom w:val="single" w:sz="4" w:space="0" w:color="000000"/>
              <w:right w:val="single" w:sz="4" w:space="0" w:color="000000"/>
            </w:tcBorders>
            <w:hideMark/>
          </w:tcPr>
          <w:p w14:paraId="2172816E" w14:textId="77777777" w:rsidR="005118C6" w:rsidRPr="002A6727" w:rsidRDefault="006412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Chương 1</w:t>
            </w:r>
            <w:r w:rsidR="005118C6" w:rsidRPr="002A6727">
              <w:rPr>
                <w:rFonts w:eastAsia="BatangChe"/>
                <w:color w:val="000000" w:themeColor="text1"/>
                <w:sz w:val="26"/>
                <w:szCs w:val="26"/>
              </w:rPr>
              <w:t xml:space="preserve">: </w:t>
            </w:r>
            <w:r w:rsidR="005118C6" w:rsidRPr="002A6727">
              <w:rPr>
                <w:rFonts w:eastAsia="BatangChe"/>
                <w:color w:val="000000" w:themeColor="text1"/>
                <w:sz w:val="26"/>
                <w:szCs w:val="26"/>
              </w:rPr>
              <w:t>社会问题</w:t>
            </w:r>
          </w:p>
        </w:tc>
        <w:tc>
          <w:tcPr>
            <w:tcW w:w="524" w:type="pct"/>
            <w:tcBorders>
              <w:top w:val="single" w:sz="4" w:space="0" w:color="000000"/>
              <w:left w:val="single" w:sz="4" w:space="0" w:color="000000"/>
              <w:bottom w:val="single" w:sz="4" w:space="0" w:color="000000"/>
              <w:right w:val="single" w:sz="4" w:space="0" w:color="000000"/>
            </w:tcBorders>
            <w:vAlign w:val="center"/>
            <w:hideMark/>
          </w:tcPr>
          <w:p w14:paraId="40DC15A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5637867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2B2DE15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1A2B82B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57C5A16F"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2F77DE3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2537" w:type="pct"/>
            <w:tcBorders>
              <w:top w:val="single" w:sz="4" w:space="0" w:color="000000"/>
              <w:left w:val="single" w:sz="4" w:space="0" w:color="000000"/>
              <w:bottom w:val="single" w:sz="4" w:space="0" w:color="000000"/>
              <w:right w:val="single" w:sz="4" w:space="0" w:color="000000"/>
            </w:tcBorders>
            <w:hideMark/>
          </w:tcPr>
          <w:p w14:paraId="2493922F" w14:textId="77777777" w:rsidR="005118C6" w:rsidRPr="002A6727" w:rsidRDefault="006412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w:t>
            </w:r>
            <w:r w:rsidR="005118C6" w:rsidRPr="002A6727">
              <w:rPr>
                <w:rFonts w:eastAsia="BatangChe"/>
                <w:color w:val="000000" w:themeColor="text1"/>
                <w:sz w:val="26"/>
                <w:szCs w:val="26"/>
                <w:lang w:bidi="en-US"/>
              </w:rPr>
              <w:t>2</w:t>
            </w:r>
            <w:r w:rsidR="005118C6" w:rsidRPr="002A6727">
              <w:rPr>
                <w:rFonts w:eastAsia="BatangChe"/>
                <w:color w:val="000000" w:themeColor="text1"/>
                <w:sz w:val="26"/>
                <w:szCs w:val="26"/>
              </w:rPr>
              <w:t>：生活观念</w:t>
            </w:r>
          </w:p>
        </w:tc>
        <w:tc>
          <w:tcPr>
            <w:tcW w:w="524" w:type="pct"/>
            <w:tcBorders>
              <w:top w:val="single" w:sz="4" w:space="0" w:color="000000"/>
              <w:left w:val="single" w:sz="4" w:space="0" w:color="000000"/>
              <w:bottom w:val="single" w:sz="4" w:space="0" w:color="000000"/>
              <w:right w:val="single" w:sz="4" w:space="0" w:color="000000"/>
            </w:tcBorders>
            <w:vAlign w:val="center"/>
            <w:hideMark/>
          </w:tcPr>
          <w:p w14:paraId="4C5BD82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7A7F7FF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085E25D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1EDE789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48856E85"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53CEF1F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3</w:t>
            </w:r>
          </w:p>
        </w:tc>
        <w:tc>
          <w:tcPr>
            <w:tcW w:w="2537" w:type="pct"/>
            <w:tcBorders>
              <w:top w:val="single" w:sz="4" w:space="0" w:color="000000"/>
              <w:left w:val="single" w:sz="4" w:space="0" w:color="000000"/>
              <w:bottom w:val="single" w:sz="4" w:space="0" w:color="000000"/>
              <w:right w:val="single" w:sz="4" w:space="0" w:color="000000"/>
            </w:tcBorders>
            <w:hideMark/>
          </w:tcPr>
          <w:p w14:paraId="45259E58" w14:textId="77777777" w:rsidR="005118C6" w:rsidRPr="002A6727" w:rsidRDefault="006412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w:t>
            </w:r>
            <w:r w:rsidR="005118C6" w:rsidRPr="002A6727">
              <w:rPr>
                <w:rFonts w:eastAsia="BatangChe"/>
                <w:color w:val="000000" w:themeColor="text1"/>
                <w:sz w:val="26"/>
                <w:szCs w:val="26"/>
                <w:lang w:bidi="en-US"/>
              </w:rPr>
              <w:t>3</w:t>
            </w:r>
            <w:r w:rsidR="005118C6" w:rsidRPr="002A6727">
              <w:rPr>
                <w:rFonts w:eastAsia="BatangChe"/>
                <w:color w:val="000000" w:themeColor="text1"/>
                <w:sz w:val="26"/>
                <w:szCs w:val="26"/>
              </w:rPr>
              <w:t xml:space="preserve">: </w:t>
            </w:r>
            <w:r w:rsidR="005118C6" w:rsidRPr="002A6727">
              <w:rPr>
                <w:rFonts w:eastAsia="BatangChe"/>
                <w:color w:val="000000" w:themeColor="text1"/>
                <w:sz w:val="26"/>
                <w:szCs w:val="26"/>
              </w:rPr>
              <w:t>文化与生活</w:t>
            </w:r>
          </w:p>
        </w:tc>
        <w:tc>
          <w:tcPr>
            <w:tcW w:w="524" w:type="pct"/>
            <w:tcBorders>
              <w:top w:val="single" w:sz="4" w:space="0" w:color="000000"/>
              <w:left w:val="single" w:sz="4" w:space="0" w:color="000000"/>
              <w:bottom w:val="single" w:sz="4" w:space="0" w:color="000000"/>
              <w:right w:val="single" w:sz="4" w:space="0" w:color="000000"/>
            </w:tcBorders>
            <w:vAlign w:val="center"/>
            <w:hideMark/>
          </w:tcPr>
          <w:p w14:paraId="4F387B5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44E0D5F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007CDC9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512661D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40938BA2"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41EDC6B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lastRenderedPageBreak/>
              <w:t>4</w:t>
            </w:r>
          </w:p>
        </w:tc>
        <w:tc>
          <w:tcPr>
            <w:tcW w:w="2537" w:type="pct"/>
            <w:tcBorders>
              <w:top w:val="single" w:sz="4" w:space="0" w:color="000000"/>
              <w:left w:val="single" w:sz="4" w:space="0" w:color="000000"/>
              <w:bottom w:val="single" w:sz="4" w:space="0" w:color="000000"/>
              <w:right w:val="single" w:sz="4" w:space="0" w:color="000000"/>
            </w:tcBorders>
            <w:hideMark/>
          </w:tcPr>
          <w:p w14:paraId="59EC8775" w14:textId="77777777" w:rsidR="005118C6" w:rsidRPr="002A6727" w:rsidRDefault="006412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Chương </w:t>
            </w:r>
            <w:r w:rsidR="005118C6" w:rsidRPr="002A6727">
              <w:rPr>
                <w:rFonts w:eastAsia="BatangChe"/>
                <w:color w:val="000000" w:themeColor="text1"/>
                <w:sz w:val="26"/>
                <w:szCs w:val="26"/>
                <w:lang w:bidi="en-US"/>
              </w:rPr>
              <w:t>4</w:t>
            </w:r>
            <w:r w:rsidR="005118C6" w:rsidRPr="002A6727">
              <w:rPr>
                <w:rFonts w:eastAsia="BatangChe"/>
                <w:color w:val="000000" w:themeColor="text1"/>
                <w:sz w:val="26"/>
                <w:szCs w:val="26"/>
              </w:rPr>
              <w:t xml:space="preserve">: </w:t>
            </w:r>
            <w:r w:rsidR="005118C6" w:rsidRPr="002A6727">
              <w:rPr>
                <w:rFonts w:eastAsia="BatangChe"/>
                <w:color w:val="000000" w:themeColor="text1"/>
                <w:sz w:val="26"/>
                <w:szCs w:val="26"/>
              </w:rPr>
              <w:t>外交</w:t>
            </w:r>
            <w:r w:rsidR="005118C6" w:rsidRPr="002A6727">
              <w:rPr>
                <w:rFonts w:eastAsia="BatangChe"/>
                <w:color w:val="000000" w:themeColor="text1"/>
                <w:sz w:val="26"/>
                <w:szCs w:val="26"/>
              </w:rPr>
              <w:t xml:space="preserve"> – </w:t>
            </w:r>
            <w:r w:rsidR="005118C6" w:rsidRPr="002A6727">
              <w:rPr>
                <w:rFonts w:eastAsia="BatangChe"/>
                <w:color w:val="000000" w:themeColor="text1"/>
                <w:sz w:val="26"/>
                <w:szCs w:val="26"/>
              </w:rPr>
              <w:t>访问及会谈（</w:t>
            </w:r>
            <w:r w:rsidR="005118C6" w:rsidRPr="002A6727">
              <w:rPr>
                <w:rFonts w:eastAsia="BatangChe"/>
                <w:color w:val="000000" w:themeColor="text1"/>
                <w:sz w:val="26"/>
                <w:szCs w:val="26"/>
              </w:rPr>
              <w:t>1</w:t>
            </w:r>
            <w:r w:rsidR="005118C6" w:rsidRPr="002A6727">
              <w:rPr>
                <w:rFonts w:eastAsia="BatangChe"/>
                <w:color w:val="000000" w:themeColor="text1"/>
                <w:sz w:val="26"/>
                <w:szCs w:val="26"/>
              </w:rPr>
              <w:t>）</w:t>
            </w:r>
          </w:p>
        </w:tc>
        <w:tc>
          <w:tcPr>
            <w:tcW w:w="524" w:type="pct"/>
            <w:tcBorders>
              <w:top w:val="single" w:sz="4" w:space="0" w:color="000000"/>
              <w:left w:val="single" w:sz="4" w:space="0" w:color="000000"/>
              <w:bottom w:val="single" w:sz="4" w:space="0" w:color="000000"/>
              <w:right w:val="single" w:sz="4" w:space="0" w:color="000000"/>
            </w:tcBorders>
            <w:vAlign w:val="center"/>
            <w:hideMark/>
          </w:tcPr>
          <w:p w14:paraId="621589D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6F54E97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278E8D6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22D42B7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028DF22C"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776089C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5</w:t>
            </w:r>
          </w:p>
        </w:tc>
        <w:tc>
          <w:tcPr>
            <w:tcW w:w="2537" w:type="pct"/>
            <w:tcBorders>
              <w:top w:val="single" w:sz="4" w:space="0" w:color="000000"/>
              <w:left w:val="single" w:sz="4" w:space="0" w:color="000000"/>
              <w:bottom w:val="single" w:sz="4" w:space="0" w:color="000000"/>
              <w:right w:val="single" w:sz="4" w:space="0" w:color="000000"/>
            </w:tcBorders>
            <w:hideMark/>
          </w:tcPr>
          <w:p w14:paraId="4D93C0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6412C6" w:rsidRPr="002A6727">
              <w:rPr>
                <w:rFonts w:eastAsia="BatangChe"/>
                <w:color w:val="000000" w:themeColor="text1"/>
                <w:sz w:val="26"/>
                <w:szCs w:val="26"/>
              </w:rPr>
              <w:t>Chương</w:t>
            </w:r>
            <w:r w:rsidRPr="002A6727">
              <w:rPr>
                <w:rFonts w:eastAsia="BatangChe"/>
                <w:color w:val="000000" w:themeColor="text1"/>
                <w:sz w:val="26"/>
                <w:szCs w:val="26"/>
              </w:rPr>
              <w:t xml:space="preserve"> </w:t>
            </w:r>
            <w:r w:rsidRPr="002A6727">
              <w:rPr>
                <w:rFonts w:eastAsia="BatangChe"/>
                <w:color w:val="000000" w:themeColor="text1"/>
                <w:sz w:val="26"/>
                <w:szCs w:val="26"/>
                <w:lang w:bidi="en-US"/>
              </w:rPr>
              <w:t>5</w:t>
            </w:r>
            <w:r w:rsidRPr="002A6727">
              <w:rPr>
                <w:rFonts w:eastAsia="BatangChe"/>
                <w:color w:val="000000" w:themeColor="text1"/>
                <w:sz w:val="26"/>
                <w:szCs w:val="26"/>
              </w:rPr>
              <w:t xml:space="preserve">: </w:t>
            </w:r>
            <w:r w:rsidRPr="002A6727">
              <w:rPr>
                <w:rFonts w:ascii="MingLiU" w:eastAsia="MingLiU" w:hAnsi="MingLiU" w:cs="MingLiU" w:hint="eastAsia"/>
                <w:color w:val="000000" w:themeColor="text1"/>
                <w:sz w:val="26"/>
                <w:szCs w:val="26"/>
              </w:rPr>
              <w:t>访问</w:t>
            </w:r>
            <w:r w:rsidRPr="002A6727">
              <w:rPr>
                <w:rFonts w:ascii="BatangChe" w:eastAsia="BatangChe" w:hAnsi="BatangChe" w:cs="BatangChe" w:hint="eastAsia"/>
                <w:color w:val="000000" w:themeColor="text1"/>
                <w:sz w:val="26"/>
                <w:szCs w:val="26"/>
              </w:rPr>
              <w:t>（</w:t>
            </w:r>
            <w:r w:rsidRPr="002A6727">
              <w:rPr>
                <w:rFonts w:eastAsia="BatangChe"/>
                <w:color w:val="000000" w:themeColor="text1"/>
                <w:sz w:val="26"/>
                <w:szCs w:val="26"/>
              </w:rPr>
              <w:t>2</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外交</w:t>
            </w:r>
            <w:r w:rsidRPr="002A6727">
              <w:rPr>
                <w:rFonts w:ascii="MS Mincho" w:eastAsia="MS Mincho" w:hAnsi="MS Mincho" w:cs="MS Mincho" w:hint="eastAsia"/>
                <w:color w:val="000000" w:themeColor="text1"/>
                <w:sz w:val="26"/>
                <w:szCs w:val="26"/>
              </w:rPr>
              <w:t>关</w:t>
            </w:r>
            <w:r w:rsidRPr="002A6727">
              <w:rPr>
                <w:rFonts w:ascii="BatangChe" w:eastAsia="BatangChe" w:hAnsi="BatangChe" w:cs="BatangChe" w:hint="eastAsia"/>
                <w:color w:val="000000" w:themeColor="text1"/>
                <w:sz w:val="26"/>
                <w:szCs w:val="26"/>
              </w:rPr>
              <w:t>系（</w:t>
            </w:r>
            <w:r w:rsidRPr="002A6727">
              <w:rPr>
                <w:rFonts w:eastAsia="BatangChe"/>
                <w:color w:val="000000" w:themeColor="text1"/>
                <w:sz w:val="26"/>
                <w:szCs w:val="26"/>
              </w:rPr>
              <w:t>1</w:t>
            </w:r>
            <w:r w:rsidRPr="002A6727">
              <w:rPr>
                <w:rFonts w:eastAsia="BatangChe"/>
                <w:color w:val="000000" w:themeColor="text1"/>
                <w:sz w:val="26"/>
                <w:szCs w:val="26"/>
              </w:rPr>
              <w:t>）</w:t>
            </w:r>
          </w:p>
        </w:tc>
        <w:tc>
          <w:tcPr>
            <w:tcW w:w="524" w:type="pct"/>
            <w:tcBorders>
              <w:top w:val="single" w:sz="4" w:space="0" w:color="000000"/>
              <w:left w:val="single" w:sz="4" w:space="0" w:color="000000"/>
              <w:bottom w:val="single" w:sz="4" w:space="0" w:color="000000"/>
              <w:right w:val="single" w:sz="4" w:space="0" w:color="000000"/>
            </w:tcBorders>
            <w:vAlign w:val="center"/>
            <w:hideMark/>
          </w:tcPr>
          <w:p w14:paraId="3855D3E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4FAFE69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2A2E113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4458179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0DAB9812"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1A902E3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bidi="en-US"/>
              </w:rPr>
            </w:pPr>
            <w:r w:rsidRPr="002A6727">
              <w:rPr>
                <w:rFonts w:eastAsia="BatangChe"/>
                <w:color w:val="000000" w:themeColor="text1"/>
                <w:sz w:val="26"/>
                <w:szCs w:val="26"/>
                <w:lang w:bidi="en-US"/>
              </w:rPr>
              <w:t>6</w:t>
            </w:r>
          </w:p>
        </w:tc>
        <w:tc>
          <w:tcPr>
            <w:tcW w:w="2537" w:type="pct"/>
            <w:tcBorders>
              <w:top w:val="single" w:sz="4" w:space="0" w:color="000000"/>
              <w:left w:val="single" w:sz="4" w:space="0" w:color="000000"/>
              <w:bottom w:val="single" w:sz="4" w:space="0" w:color="000000"/>
              <w:right w:val="single" w:sz="4" w:space="0" w:color="000000"/>
            </w:tcBorders>
            <w:hideMark/>
          </w:tcPr>
          <w:p w14:paraId="2848EE16" w14:textId="77777777" w:rsidR="005118C6" w:rsidRPr="002A6727" w:rsidRDefault="006412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6: </w:t>
            </w:r>
            <w:r w:rsidR="005118C6" w:rsidRPr="002A6727">
              <w:rPr>
                <w:rFonts w:eastAsia="BatangChe"/>
                <w:color w:val="000000" w:themeColor="text1"/>
                <w:sz w:val="26"/>
                <w:szCs w:val="26"/>
              </w:rPr>
              <w:t>外交关系（</w:t>
            </w:r>
            <w:r w:rsidR="005118C6" w:rsidRPr="002A6727">
              <w:rPr>
                <w:rFonts w:eastAsia="BatangChe"/>
                <w:color w:val="000000" w:themeColor="text1"/>
                <w:sz w:val="26"/>
                <w:szCs w:val="26"/>
              </w:rPr>
              <w:t>2</w:t>
            </w:r>
            <w:r w:rsidR="005118C6" w:rsidRPr="002A6727">
              <w:rPr>
                <w:rFonts w:eastAsia="BatangChe"/>
                <w:color w:val="000000" w:themeColor="text1"/>
                <w:sz w:val="26"/>
                <w:szCs w:val="26"/>
              </w:rPr>
              <w:t>）</w:t>
            </w:r>
          </w:p>
        </w:tc>
        <w:tc>
          <w:tcPr>
            <w:tcW w:w="524" w:type="pct"/>
            <w:tcBorders>
              <w:top w:val="single" w:sz="4" w:space="0" w:color="000000"/>
              <w:left w:val="single" w:sz="4" w:space="0" w:color="000000"/>
              <w:bottom w:val="single" w:sz="4" w:space="0" w:color="000000"/>
              <w:right w:val="single" w:sz="4" w:space="0" w:color="000000"/>
            </w:tcBorders>
            <w:vAlign w:val="center"/>
            <w:hideMark/>
          </w:tcPr>
          <w:p w14:paraId="10E29C2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608C8B8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0AD1CFA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2E18EF9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439F1D68"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0AF5B0D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bidi="en-US"/>
              </w:rPr>
            </w:pPr>
            <w:r w:rsidRPr="002A6727">
              <w:rPr>
                <w:rFonts w:eastAsia="BatangChe"/>
                <w:color w:val="000000" w:themeColor="text1"/>
                <w:sz w:val="26"/>
                <w:szCs w:val="26"/>
                <w:lang w:bidi="en-US"/>
              </w:rPr>
              <w:t>7</w:t>
            </w:r>
          </w:p>
        </w:tc>
        <w:tc>
          <w:tcPr>
            <w:tcW w:w="2537" w:type="pct"/>
            <w:tcBorders>
              <w:top w:val="single" w:sz="4" w:space="0" w:color="000000"/>
              <w:left w:val="single" w:sz="4" w:space="0" w:color="000000"/>
              <w:bottom w:val="single" w:sz="4" w:space="0" w:color="000000"/>
              <w:right w:val="single" w:sz="4" w:space="0" w:color="000000"/>
            </w:tcBorders>
            <w:hideMark/>
          </w:tcPr>
          <w:p w14:paraId="0E8D50AB" w14:textId="77777777" w:rsidR="005118C6" w:rsidRPr="002A6727" w:rsidRDefault="006412C6" w:rsidP="005F380C">
            <w:pPr>
              <w:shd w:val="clear" w:color="auto" w:fill="FFFFFF"/>
              <w:spacing w:before="60" w:after="60" w:line="288" w:lineRule="auto"/>
              <w:rPr>
                <w:rFonts w:eastAsia="BatangChe"/>
                <w:color w:val="000000" w:themeColor="text1"/>
                <w:sz w:val="26"/>
                <w:szCs w:val="26"/>
                <w:lang w:bidi="en-US"/>
              </w:rPr>
            </w:pPr>
            <w:r w:rsidRPr="002A6727">
              <w:rPr>
                <w:rFonts w:eastAsia="BatangChe"/>
                <w:color w:val="000000" w:themeColor="text1"/>
                <w:sz w:val="26"/>
                <w:szCs w:val="26"/>
              </w:rPr>
              <w:t>Chương</w:t>
            </w:r>
            <w:r w:rsidR="005118C6" w:rsidRPr="002A6727">
              <w:rPr>
                <w:rFonts w:eastAsia="BatangChe"/>
                <w:color w:val="000000" w:themeColor="text1"/>
                <w:sz w:val="26"/>
                <w:szCs w:val="26"/>
              </w:rPr>
              <w:t xml:space="preserve"> 7: </w:t>
            </w:r>
            <w:r w:rsidR="005118C6" w:rsidRPr="002A6727">
              <w:rPr>
                <w:rFonts w:eastAsia="BatangChe"/>
                <w:color w:val="000000" w:themeColor="text1"/>
                <w:sz w:val="26"/>
                <w:szCs w:val="26"/>
              </w:rPr>
              <w:t>小测试</w:t>
            </w:r>
            <w:r w:rsidR="005118C6" w:rsidRPr="002A6727">
              <w:rPr>
                <w:rFonts w:eastAsia="BatangChe"/>
                <w:color w:val="000000" w:themeColor="text1"/>
                <w:sz w:val="26"/>
                <w:szCs w:val="26"/>
              </w:rPr>
              <w:t xml:space="preserve"> + </w:t>
            </w:r>
            <w:r w:rsidR="005118C6" w:rsidRPr="002A6727">
              <w:rPr>
                <w:rFonts w:eastAsia="BatangChe"/>
                <w:color w:val="000000" w:themeColor="text1"/>
                <w:sz w:val="26"/>
                <w:szCs w:val="26"/>
              </w:rPr>
              <w:t>经济</w:t>
            </w:r>
            <w:r w:rsidR="005118C6" w:rsidRPr="002A6727">
              <w:rPr>
                <w:rFonts w:eastAsia="BatangChe"/>
                <w:color w:val="000000" w:themeColor="text1"/>
                <w:sz w:val="26"/>
                <w:szCs w:val="26"/>
              </w:rPr>
              <w:t xml:space="preserve"> – </w:t>
            </w:r>
            <w:r w:rsidR="005118C6" w:rsidRPr="002A6727">
              <w:rPr>
                <w:rFonts w:eastAsia="BatangChe"/>
                <w:color w:val="000000" w:themeColor="text1"/>
                <w:sz w:val="26"/>
                <w:szCs w:val="26"/>
              </w:rPr>
              <w:t>投资与合作（</w:t>
            </w:r>
            <w:r w:rsidR="005118C6" w:rsidRPr="002A6727">
              <w:rPr>
                <w:rFonts w:eastAsia="BatangChe"/>
                <w:color w:val="000000" w:themeColor="text1"/>
                <w:sz w:val="26"/>
                <w:szCs w:val="26"/>
              </w:rPr>
              <w:t>1</w:t>
            </w:r>
            <w:r w:rsidR="005118C6" w:rsidRPr="002A6727">
              <w:rPr>
                <w:rFonts w:eastAsia="BatangChe"/>
                <w:color w:val="000000" w:themeColor="text1"/>
                <w:sz w:val="26"/>
                <w:szCs w:val="26"/>
              </w:rPr>
              <w:t>）</w:t>
            </w:r>
          </w:p>
        </w:tc>
        <w:tc>
          <w:tcPr>
            <w:tcW w:w="524" w:type="pct"/>
            <w:tcBorders>
              <w:top w:val="single" w:sz="4" w:space="0" w:color="000000"/>
              <w:left w:val="single" w:sz="4" w:space="0" w:color="000000"/>
              <w:bottom w:val="single" w:sz="4" w:space="0" w:color="000000"/>
              <w:right w:val="single" w:sz="4" w:space="0" w:color="000000"/>
            </w:tcBorders>
            <w:vAlign w:val="center"/>
            <w:hideMark/>
          </w:tcPr>
          <w:p w14:paraId="5E5C649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198B149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07A1159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49C5C839" w14:textId="77777777" w:rsidR="005118C6" w:rsidRPr="002A6727" w:rsidRDefault="00C85A2A"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5A264BE"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4A37EB6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bidi="en-US"/>
              </w:rPr>
            </w:pPr>
            <w:r w:rsidRPr="002A6727">
              <w:rPr>
                <w:rFonts w:eastAsia="BatangChe"/>
                <w:color w:val="000000" w:themeColor="text1"/>
                <w:sz w:val="26"/>
                <w:szCs w:val="26"/>
                <w:lang w:bidi="en-US"/>
              </w:rPr>
              <w:t>8</w:t>
            </w:r>
          </w:p>
        </w:tc>
        <w:tc>
          <w:tcPr>
            <w:tcW w:w="2537" w:type="pct"/>
            <w:tcBorders>
              <w:top w:val="single" w:sz="4" w:space="0" w:color="000000"/>
              <w:left w:val="single" w:sz="4" w:space="0" w:color="000000"/>
              <w:bottom w:val="single" w:sz="4" w:space="0" w:color="000000"/>
              <w:right w:val="single" w:sz="4" w:space="0" w:color="000000"/>
            </w:tcBorders>
            <w:hideMark/>
          </w:tcPr>
          <w:p w14:paraId="5E4FD432" w14:textId="77777777" w:rsidR="005118C6" w:rsidRPr="002A6727" w:rsidRDefault="006412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Chương</w:t>
            </w:r>
            <w:r w:rsidR="005118C6" w:rsidRPr="002A6727">
              <w:rPr>
                <w:rFonts w:eastAsia="BatangChe"/>
                <w:color w:val="000000" w:themeColor="text1"/>
                <w:sz w:val="26"/>
                <w:szCs w:val="26"/>
              </w:rPr>
              <w:t xml:space="preserve"> 8:  </w:t>
            </w:r>
            <w:r w:rsidR="005118C6" w:rsidRPr="002A6727">
              <w:rPr>
                <w:rFonts w:eastAsia="BatangChe"/>
                <w:color w:val="000000" w:themeColor="text1"/>
                <w:sz w:val="26"/>
                <w:szCs w:val="26"/>
              </w:rPr>
              <w:t>投资（</w:t>
            </w:r>
            <w:r w:rsidR="005118C6" w:rsidRPr="002A6727">
              <w:rPr>
                <w:rFonts w:eastAsia="BatangChe"/>
                <w:color w:val="000000" w:themeColor="text1"/>
                <w:sz w:val="26"/>
                <w:szCs w:val="26"/>
              </w:rPr>
              <w:t>2</w:t>
            </w:r>
            <w:r w:rsidR="005118C6" w:rsidRPr="002A6727">
              <w:rPr>
                <w:rFonts w:eastAsia="BatangChe"/>
                <w:color w:val="000000" w:themeColor="text1"/>
                <w:sz w:val="26"/>
                <w:szCs w:val="26"/>
              </w:rPr>
              <w:t>）</w:t>
            </w:r>
            <w:r w:rsidR="005118C6" w:rsidRPr="002A6727">
              <w:rPr>
                <w:rFonts w:eastAsia="BatangChe"/>
                <w:color w:val="000000" w:themeColor="text1"/>
                <w:sz w:val="26"/>
                <w:szCs w:val="26"/>
              </w:rPr>
              <w:t xml:space="preserve">+ </w:t>
            </w:r>
            <w:r w:rsidR="005118C6" w:rsidRPr="002A6727">
              <w:rPr>
                <w:rFonts w:eastAsia="BatangChe"/>
                <w:color w:val="000000" w:themeColor="text1"/>
                <w:sz w:val="26"/>
                <w:szCs w:val="26"/>
              </w:rPr>
              <w:t>数字的汉越互译（</w:t>
            </w:r>
            <w:r w:rsidR="005118C6" w:rsidRPr="002A6727">
              <w:rPr>
                <w:rFonts w:eastAsia="BatangChe"/>
                <w:color w:val="000000" w:themeColor="text1"/>
                <w:sz w:val="26"/>
                <w:szCs w:val="26"/>
              </w:rPr>
              <w:t>1</w:t>
            </w:r>
            <w:r w:rsidR="005118C6" w:rsidRPr="002A6727">
              <w:rPr>
                <w:rFonts w:eastAsia="BatangChe"/>
                <w:color w:val="000000" w:themeColor="text1"/>
                <w:sz w:val="26"/>
                <w:szCs w:val="26"/>
              </w:rPr>
              <w:t>）</w:t>
            </w:r>
          </w:p>
        </w:tc>
        <w:tc>
          <w:tcPr>
            <w:tcW w:w="524" w:type="pct"/>
            <w:tcBorders>
              <w:top w:val="single" w:sz="4" w:space="0" w:color="000000"/>
              <w:left w:val="single" w:sz="4" w:space="0" w:color="000000"/>
              <w:bottom w:val="single" w:sz="4" w:space="0" w:color="000000"/>
              <w:right w:val="single" w:sz="4" w:space="0" w:color="000000"/>
            </w:tcBorders>
            <w:vAlign w:val="center"/>
            <w:hideMark/>
          </w:tcPr>
          <w:p w14:paraId="378C57F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1E172B0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79DA308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4285E4A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09ECD536"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61FF80B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bidi="en-US"/>
              </w:rPr>
            </w:pPr>
            <w:r w:rsidRPr="002A6727">
              <w:rPr>
                <w:rFonts w:eastAsia="BatangChe"/>
                <w:color w:val="000000" w:themeColor="text1"/>
                <w:sz w:val="26"/>
                <w:szCs w:val="26"/>
                <w:lang w:bidi="en-US"/>
              </w:rPr>
              <w:t>9</w:t>
            </w:r>
          </w:p>
        </w:tc>
        <w:tc>
          <w:tcPr>
            <w:tcW w:w="2537" w:type="pct"/>
            <w:tcBorders>
              <w:top w:val="single" w:sz="4" w:space="0" w:color="000000"/>
              <w:left w:val="single" w:sz="4" w:space="0" w:color="000000"/>
              <w:bottom w:val="single" w:sz="4" w:space="0" w:color="000000"/>
              <w:right w:val="single" w:sz="4" w:space="0" w:color="000000"/>
            </w:tcBorders>
            <w:hideMark/>
          </w:tcPr>
          <w:p w14:paraId="21FA1FC9" w14:textId="77777777" w:rsidR="005118C6" w:rsidRPr="002A6727" w:rsidRDefault="006412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val="en-US"/>
              </w:rPr>
              <w:t>Chương</w:t>
            </w:r>
            <w:r w:rsidR="005118C6" w:rsidRPr="002A6727">
              <w:rPr>
                <w:rFonts w:eastAsia="BatangChe"/>
                <w:color w:val="000000" w:themeColor="text1"/>
                <w:sz w:val="26"/>
                <w:szCs w:val="26"/>
              </w:rPr>
              <w:t xml:space="preserve"> 9: </w:t>
            </w:r>
            <w:r w:rsidR="005118C6" w:rsidRPr="002A6727">
              <w:rPr>
                <w:rFonts w:eastAsia="BatangChe"/>
                <w:color w:val="000000" w:themeColor="text1"/>
                <w:sz w:val="26"/>
                <w:szCs w:val="26"/>
              </w:rPr>
              <w:t>数字的汉越互译（</w:t>
            </w:r>
            <w:r w:rsidR="005118C6" w:rsidRPr="002A6727">
              <w:rPr>
                <w:rFonts w:eastAsia="BatangChe"/>
                <w:color w:val="000000" w:themeColor="text1"/>
                <w:sz w:val="26"/>
                <w:szCs w:val="26"/>
              </w:rPr>
              <w:t>2</w:t>
            </w:r>
            <w:r w:rsidR="005118C6" w:rsidRPr="002A6727">
              <w:rPr>
                <w:rFonts w:eastAsia="BatangChe"/>
                <w:color w:val="000000" w:themeColor="text1"/>
                <w:sz w:val="26"/>
                <w:szCs w:val="26"/>
              </w:rPr>
              <w:t>）</w:t>
            </w:r>
          </w:p>
        </w:tc>
        <w:tc>
          <w:tcPr>
            <w:tcW w:w="524" w:type="pct"/>
            <w:tcBorders>
              <w:top w:val="single" w:sz="4" w:space="0" w:color="000000"/>
              <w:left w:val="single" w:sz="4" w:space="0" w:color="000000"/>
              <w:bottom w:val="single" w:sz="4" w:space="0" w:color="000000"/>
              <w:right w:val="single" w:sz="4" w:space="0" w:color="000000"/>
            </w:tcBorders>
            <w:vAlign w:val="center"/>
            <w:hideMark/>
          </w:tcPr>
          <w:p w14:paraId="13A22F0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4FF3AEB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52823D4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6976B43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0</w:t>
            </w:r>
          </w:p>
        </w:tc>
      </w:tr>
      <w:tr w:rsidR="005118C6" w:rsidRPr="002A6727" w14:paraId="7B98FCE4"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5DBC3EA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bidi="en-US"/>
              </w:rPr>
            </w:pPr>
            <w:r w:rsidRPr="002A6727">
              <w:rPr>
                <w:rFonts w:eastAsia="BatangChe"/>
                <w:color w:val="000000" w:themeColor="text1"/>
                <w:sz w:val="26"/>
                <w:szCs w:val="26"/>
              </w:rPr>
              <w:t>1</w:t>
            </w:r>
            <w:r w:rsidRPr="002A6727">
              <w:rPr>
                <w:rFonts w:eastAsia="BatangChe"/>
                <w:color w:val="000000" w:themeColor="text1"/>
                <w:sz w:val="26"/>
                <w:szCs w:val="26"/>
                <w:lang w:bidi="en-US"/>
              </w:rPr>
              <w:t>0</w:t>
            </w:r>
          </w:p>
        </w:tc>
        <w:tc>
          <w:tcPr>
            <w:tcW w:w="2537" w:type="pct"/>
            <w:tcBorders>
              <w:top w:val="single" w:sz="4" w:space="0" w:color="000000"/>
              <w:left w:val="single" w:sz="4" w:space="0" w:color="000000"/>
              <w:bottom w:val="single" w:sz="4" w:space="0" w:color="000000"/>
              <w:right w:val="single" w:sz="4" w:space="0" w:color="000000"/>
            </w:tcBorders>
            <w:hideMark/>
          </w:tcPr>
          <w:p w14:paraId="19BD465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rPr>
              <w:t xml:space="preserve"> </w:t>
            </w:r>
            <w:r w:rsidR="006412C6" w:rsidRPr="002A6727">
              <w:rPr>
                <w:rFonts w:eastAsia="BatangChe"/>
                <w:color w:val="000000" w:themeColor="text1"/>
                <w:sz w:val="26"/>
                <w:szCs w:val="26"/>
                <w:lang w:val="en-US"/>
              </w:rPr>
              <w:t>Chương</w:t>
            </w:r>
            <w:r w:rsidRPr="002A6727">
              <w:rPr>
                <w:rFonts w:eastAsia="BatangChe"/>
                <w:color w:val="000000" w:themeColor="text1"/>
                <w:sz w:val="26"/>
                <w:szCs w:val="26"/>
              </w:rPr>
              <w:t xml:space="preserve">10: </w:t>
            </w:r>
            <w:r w:rsidRPr="002A6727">
              <w:rPr>
                <w:rFonts w:ascii="MS Mincho" w:eastAsia="MS Mincho" w:hAnsi="MS Mincho" w:cs="MS Mincho" w:hint="eastAsia"/>
                <w:color w:val="000000" w:themeColor="text1"/>
                <w:sz w:val="26"/>
                <w:szCs w:val="26"/>
              </w:rPr>
              <w:t>复</w:t>
            </w:r>
            <w:r w:rsidRPr="002A6727">
              <w:rPr>
                <w:rFonts w:ascii="MingLiU" w:eastAsia="MingLiU" w:hAnsi="MingLiU" w:cs="MingLiU" w:hint="eastAsia"/>
                <w:color w:val="000000" w:themeColor="text1"/>
                <w:sz w:val="26"/>
                <w:szCs w:val="26"/>
              </w:rPr>
              <w:t>习</w:t>
            </w:r>
            <w:r w:rsidRPr="002A6727">
              <w:rPr>
                <w:rFonts w:eastAsia="BatangChe"/>
                <w:color w:val="000000" w:themeColor="text1"/>
                <w:sz w:val="26"/>
                <w:szCs w:val="26"/>
              </w:rPr>
              <w:t xml:space="preserve"> + </w:t>
            </w:r>
            <w:r w:rsidRPr="002A6727">
              <w:rPr>
                <w:rFonts w:ascii="MingLiU" w:eastAsia="MingLiU" w:hAnsi="MingLiU" w:cs="MingLiU" w:hint="eastAsia"/>
                <w:color w:val="000000" w:themeColor="text1"/>
                <w:sz w:val="26"/>
                <w:szCs w:val="26"/>
              </w:rPr>
              <w:t>测试</w:t>
            </w:r>
          </w:p>
        </w:tc>
        <w:tc>
          <w:tcPr>
            <w:tcW w:w="524" w:type="pct"/>
            <w:tcBorders>
              <w:top w:val="single" w:sz="4" w:space="0" w:color="000000"/>
              <w:left w:val="single" w:sz="4" w:space="0" w:color="000000"/>
              <w:bottom w:val="single" w:sz="4" w:space="0" w:color="000000"/>
              <w:right w:val="single" w:sz="4" w:space="0" w:color="000000"/>
            </w:tcBorders>
            <w:vAlign w:val="center"/>
            <w:hideMark/>
          </w:tcPr>
          <w:p w14:paraId="0D3F789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57028A5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178299C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0.5</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0853380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r>
      <w:tr w:rsidR="005118C6" w:rsidRPr="002A6727" w14:paraId="6DD6CB21"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tcPr>
          <w:p w14:paraId="372AB84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11</w:t>
            </w:r>
          </w:p>
        </w:tc>
        <w:tc>
          <w:tcPr>
            <w:tcW w:w="2537" w:type="pct"/>
            <w:tcBorders>
              <w:top w:val="single" w:sz="4" w:space="0" w:color="000000"/>
              <w:left w:val="single" w:sz="4" w:space="0" w:color="000000"/>
              <w:bottom w:val="single" w:sz="4" w:space="0" w:color="000000"/>
              <w:right w:val="single" w:sz="4" w:space="0" w:color="000000"/>
            </w:tcBorders>
          </w:tcPr>
          <w:p w14:paraId="7CED5D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6412C6" w:rsidRPr="002A6727">
              <w:rPr>
                <w:rFonts w:eastAsia="BatangChe"/>
                <w:color w:val="000000" w:themeColor="text1"/>
                <w:sz w:val="26"/>
                <w:szCs w:val="26"/>
              </w:rPr>
              <w:t>Chương</w:t>
            </w:r>
            <w:r w:rsidRPr="002A6727">
              <w:rPr>
                <w:rFonts w:eastAsia="BatangChe"/>
                <w:color w:val="000000" w:themeColor="text1"/>
                <w:sz w:val="26"/>
                <w:szCs w:val="26"/>
              </w:rPr>
              <w:t xml:space="preserve"> 11</w:t>
            </w:r>
            <w:r w:rsidRPr="002A6727">
              <w:rPr>
                <w:rFonts w:eastAsia="BatangChe"/>
                <w:color w:val="000000" w:themeColor="text1"/>
                <w:sz w:val="26"/>
                <w:szCs w:val="26"/>
              </w:rPr>
              <w:t>：旅游（</w:t>
            </w:r>
            <w:r w:rsidRPr="002A6727">
              <w:rPr>
                <w:rFonts w:eastAsia="BatangChe"/>
                <w:color w:val="000000" w:themeColor="text1"/>
                <w:sz w:val="26"/>
                <w:szCs w:val="26"/>
              </w:rPr>
              <w:t>1</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景点</w:t>
            </w:r>
            <w:r w:rsidRPr="002A6727">
              <w:rPr>
                <w:rFonts w:ascii="MingLiU" w:eastAsia="MingLiU" w:hAnsi="MingLiU" w:cs="MingLiU" w:hint="eastAsia"/>
                <w:color w:val="000000" w:themeColor="text1"/>
                <w:sz w:val="26"/>
                <w:szCs w:val="26"/>
              </w:rPr>
              <w:t>简</w:t>
            </w:r>
            <w:r w:rsidRPr="002A6727">
              <w:rPr>
                <w:rFonts w:ascii="BatangChe" w:eastAsia="BatangChe" w:hAnsi="BatangChe" w:cs="BatangChe" w:hint="eastAsia"/>
                <w:color w:val="000000" w:themeColor="text1"/>
                <w:sz w:val="26"/>
                <w:szCs w:val="26"/>
              </w:rPr>
              <w:t>介</w:t>
            </w:r>
          </w:p>
        </w:tc>
        <w:tc>
          <w:tcPr>
            <w:tcW w:w="524" w:type="pct"/>
            <w:tcBorders>
              <w:top w:val="single" w:sz="4" w:space="0" w:color="000000"/>
              <w:left w:val="single" w:sz="4" w:space="0" w:color="000000"/>
              <w:bottom w:val="single" w:sz="4" w:space="0" w:color="000000"/>
              <w:right w:val="single" w:sz="4" w:space="0" w:color="000000"/>
            </w:tcBorders>
            <w:vAlign w:val="center"/>
          </w:tcPr>
          <w:p w14:paraId="3924324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tcPr>
          <w:p w14:paraId="3CAA625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1.5</w:t>
            </w:r>
          </w:p>
        </w:tc>
        <w:tc>
          <w:tcPr>
            <w:tcW w:w="775" w:type="pct"/>
            <w:tcBorders>
              <w:top w:val="single" w:sz="4" w:space="0" w:color="000000"/>
              <w:left w:val="single" w:sz="4" w:space="0" w:color="000000"/>
              <w:bottom w:val="single" w:sz="4" w:space="0" w:color="000000"/>
              <w:right w:val="single" w:sz="4" w:space="0" w:color="000000"/>
            </w:tcBorders>
            <w:vAlign w:val="center"/>
          </w:tcPr>
          <w:p w14:paraId="6F8C013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tcPr>
          <w:p w14:paraId="69188C9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016DEA84"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tcPr>
          <w:p w14:paraId="643BB35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12</w:t>
            </w:r>
          </w:p>
        </w:tc>
        <w:tc>
          <w:tcPr>
            <w:tcW w:w="2537" w:type="pct"/>
            <w:tcBorders>
              <w:top w:val="single" w:sz="4" w:space="0" w:color="000000"/>
              <w:left w:val="single" w:sz="4" w:space="0" w:color="000000"/>
              <w:bottom w:val="single" w:sz="4" w:space="0" w:color="000000"/>
              <w:right w:val="single" w:sz="4" w:space="0" w:color="000000"/>
            </w:tcBorders>
          </w:tcPr>
          <w:p w14:paraId="615CD2B8" w14:textId="77777777" w:rsidR="005118C6" w:rsidRPr="002A6727" w:rsidRDefault="006412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Chương</w:t>
            </w:r>
            <w:r w:rsidR="005118C6" w:rsidRPr="002A6727">
              <w:rPr>
                <w:rFonts w:eastAsia="BatangChe"/>
                <w:color w:val="000000" w:themeColor="text1"/>
                <w:sz w:val="26"/>
                <w:szCs w:val="26"/>
              </w:rPr>
              <w:t xml:space="preserve"> 12</w:t>
            </w:r>
            <w:r w:rsidR="005118C6" w:rsidRPr="002A6727">
              <w:rPr>
                <w:rFonts w:eastAsia="BatangChe"/>
                <w:color w:val="000000" w:themeColor="text1"/>
                <w:sz w:val="26"/>
                <w:szCs w:val="26"/>
              </w:rPr>
              <w:t>：旅游（</w:t>
            </w:r>
            <w:r w:rsidR="005118C6" w:rsidRPr="002A6727">
              <w:rPr>
                <w:rFonts w:eastAsia="BatangChe"/>
                <w:color w:val="000000" w:themeColor="text1"/>
                <w:sz w:val="26"/>
                <w:szCs w:val="26"/>
              </w:rPr>
              <w:t>2</w:t>
            </w:r>
            <w:r w:rsidR="005118C6" w:rsidRPr="002A6727">
              <w:rPr>
                <w:rFonts w:eastAsia="BatangChe"/>
                <w:color w:val="000000" w:themeColor="text1"/>
                <w:sz w:val="26"/>
                <w:szCs w:val="26"/>
              </w:rPr>
              <w:t>）</w:t>
            </w:r>
            <w:r w:rsidR="005118C6" w:rsidRPr="002A6727">
              <w:rPr>
                <w:rFonts w:eastAsia="BatangChe"/>
                <w:color w:val="000000" w:themeColor="text1"/>
                <w:sz w:val="26"/>
                <w:szCs w:val="26"/>
              </w:rPr>
              <w:t xml:space="preserve">- </w:t>
            </w:r>
            <w:r w:rsidR="005118C6" w:rsidRPr="002A6727">
              <w:rPr>
                <w:rFonts w:eastAsia="BatangChe"/>
                <w:color w:val="000000" w:themeColor="text1"/>
                <w:sz w:val="26"/>
                <w:szCs w:val="26"/>
              </w:rPr>
              <w:t>景点简介</w:t>
            </w:r>
            <w:r w:rsidR="005118C6" w:rsidRPr="002A6727">
              <w:rPr>
                <w:rFonts w:eastAsia="BatangChe"/>
                <w:color w:val="000000" w:themeColor="text1"/>
                <w:sz w:val="26"/>
                <w:szCs w:val="26"/>
              </w:rPr>
              <w:t xml:space="preserve"> + </w:t>
            </w:r>
            <w:r w:rsidR="005118C6" w:rsidRPr="002A6727">
              <w:rPr>
                <w:rFonts w:eastAsia="BatangChe"/>
                <w:color w:val="000000" w:themeColor="text1"/>
                <w:sz w:val="26"/>
                <w:szCs w:val="26"/>
              </w:rPr>
              <w:t>旅游路线</w:t>
            </w:r>
          </w:p>
        </w:tc>
        <w:tc>
          <w:tcPr>
            <w:tcW w:w="524" w:type="pct"/>
            <w:tcBorders>
              <w:top w:val="single" w:sz="4" w:space="0" w:color="000000"/>
              <w:left w:val="single" w:sz="4" w:space="0" w:color="000000"/>
              <w:bottom w:val="single" w:sz="4" w:space="0" w:color="000000"/>
              <w:right w:val="single" w:sz="4" w:space="0" w:color="000000"/>
            </w:tcBorders>
            <w:vAlign w:val="center"/>
          </w:tcPr>
          <w:p w14:paraId="410CD82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tcPr>
          <w:p w14:paraId="24CE0F7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tcPr>
          <w:p w14:paraId="1033146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tcPr>
          <w:p w14:paraId="12A28FA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6FC59349"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tcPr>
          <w:p w14:paraId="70CA6C3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13</w:t>
            </w:r>
          </w:p>
        </w:tc>
        <w:tc>
          <w:tcPr>
            <w:tcW w:w="2537" w:type="pct"/>
            <w:tcBorders>
              <w:top w:val="single" w:sz="4" w:space="0" w:color="000000"/>
              <w:left w:val="single" w:sz="4" w:space="0" w:color="000000"/>
              <w:bottom w:val="single" w:sz="4" w:space="0" w:color="000000"/>
              <w:right w:val="single" w:sz="4" w:space="0" w:color="000000"/>
            </w:tcBorders>
          </w:tcPr>
          <w:p w14:paraId="20A594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6412C6" w:rsidRPr="002A6727">
              <w:rPr>
                <w:rFonts w:eastAsia="BatangChe"/>
                <w:color w:val="000000" w:themeColor="text1"/>
                <w:sz w:val="26"/>
                <w:szCs w:val="26"/>
              </w:rPr>
              <w:t>Chương</w:t>
            </w:r>
            <w:r w:rsidRPr="002A6727">
              <w:rPr>
                <w:rFonts w:eastAsia="BatangChe"/>
                <w:color w:val="000000" w:themeColor="text1"/>
                <w:sz w:val="26"/>
                <w:szCs w:val="26"/>
              </w:rPr>
              <w:t xml:space="preserve"> 13</w:t>
            </w:r>
            <w:r w:rsidRPr="002A6727">
              <w:rPr>
                <w:rFonts w:eastAsia="BatangChe"/>
                <w:color w:val="000000" w:themeColor="text1"/>
                <w:sz w:val="26"/>
                <w:szCs w:val="26"/>
              </w:rPr>
              <w:t>：旅游（</w:t>
            </w:r>
            <w:r w:rsidRPr="002A6727">
              <w:rPr>
                <w:rFonts w:eastAsia="BatangChe"/>
                <w:color w:val="000000" w:themeColor="text1"/>
                <w:sz w:val="26"/>
                <w:szCs w:val="26"/>
              </w:rPr>
              <w:t>3</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旅游路</w:t>
            </w:r>
            <w:r w:rsidRPr="002A6727">
              <w:rPr>
                <w:rFonts w:ascii="MingLiU" w:eastAsia="MingLiU" w:hAnsi="MingLiU" w:cs="MingLiU" w:hint="eastAsia"/>
                <w:color w:val="000000" w:themeColor="text1"/>
                <w:sz w:val="26"/>
                <w:szCs w:val="26"/>
              </w:rPr>
              <w:t>线</w:t>
            </w:r>
          </w:p>
        </w:tc>
        <w:tc>
          <w:tcPr>
            <w:tcW w:w="524" w:type="pct"/>
            <w:tcBorders>
              <w:top w:val="single" w:sz="4" w:space="0" w:color="000000"/>
              <w:left w:val="single" w:sz="4" w:space="0" w:color="000000"/>
              <w:bottom w:val="single" w:sz="4" w:space="0" w:color="000000"/>
              <w:right w:val="single" w:sz="4" w:space="0" w:color="000000"/>
            </w:tcBorders>
            <w:vAlign w:val="center"/>
          </w:tcPr>
          <w:p w14:paraId="0B3A26E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tcPr>
          <w:p w14:paraId="50F43C3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tcPr>
          <w:p w14:paraId="44B62BC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tcPr>
          <w:p w14:paraId="1BBAFE9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3784929C"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tcPr>
          <w:p w14:paraId="09B04CB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14</w:t>
            </w:r>
          </w:p>
        </w:tc>
        <w:tc>
          <w:tcPr>
            <w:tcW w:w="2537" w:type="pct"/>
            <w:tcBorders>
              <w:top w:val="single" w:sz="4" w:space="0" w:color="000000"/>
              <w:left w:val="single" w:sz="4" w:space="0" w:color="000000"/>
              <w:bottom w:val="single" w:sz="4" w:space="0" w:color="000000"/>
              <w:right w:val="single" w:sz="4" w:space="0" w:color="000000"/>
            </w:tcBorders>
          </w:tcPr>
          <w:p w14:paraId="4B7B98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6412C6" w:rsidRPr="002A6727">
              <w:rPr>
                <w:rFonts w:eastAsia="BatangChe"/>
                <w:color w:val="000000" w:themeColor="text1"/>
                <w:sz w:val="26"/>
                <w:szCs w:val="26"/>
              </w:rPr>
              <w:t>Chương</w:t>
            </w:r>
            <w:r w:rsidRPr="002A6727">
              <w:rPr>
                <w:rFonts w:eastAsia="BatangChe"/>
                <w:color w:val="000000" w:themeColor="text1"/>
                <w:sz w:val="26"/>
                <w:szCs w:val="26"/>
              </w:rPr>
              <w:t xml:space="preserve"> 14</w:t>
            </w:r>
            <w:r w:rsidRPr="002A6727">
              <w:rPr>
                <w:rFonts w:eastAsia="BatangChe"/>
                <w:color w:val="000000" w:themeColor="text1"/>
                <w:sz w:val="26"/>
                <w:szCs w:val="26"/>
              </w:rPr>
              <w:t>：</w:t>
            </w:r>
            <w:r w:rsidRPr="002A6727">
              <w:rPr>
                <w:rFonts w:ascii="MingLiU" w:eastAsia="MingLiU" w:hAnsi="MingLiU" w:cs="MingLiU" w:hint="eastAsia"/>
                <w:color w:val="000000" w:themeColor="text1"/>
                <w:sz w:val="26"/>
                <w:szCs w:val="26"/>
              </w:rPr>
              <w:t>艺术类</w:t>
            </w:r>
            <w:r w:rsidRPr="002A6727">
              <w:rPr>
                <w:rFonts w:ascii="BatangChe" w:eastAsia="BatangChe" w:hAnsi="BatangChe" w:cs="BatangChe" w:hint="eastAsia"/>
                <w:color w:val="000000" w:themeColor="text1"/>
                <w:sz w:val="26"/>
                <w:szCs w:val="26"/>
              </w:rPr>
              <w:t>（</w:t>
            </w:r>
            <w:r w:rsidRPr="002A6727">
              <w:rPr>
                <w:rFonts w:eastAsia="BatangChe"/>
                <w:color w:val="000000" w:themeColor="text1"/>
                <w:sz w:val="26"/>
                <w:szCs w:val="26"/>
              </w:rPr>
              <w:t>1</w:t>
            </w:r>
            <w:r w:rsidRPr="002A6727">
              <w:rPr>
                <w:rFonts w:eastAsia="BatangChe"/>
                <w:color w:val="000000" w:themeColor="text1"/>
                <w:sz w:val="26"/>
                <w:szCs w:val="26"/>
              </w:rPr>
              <w:t>）</w:t>
            </w:r>
            <w:r w:rsidRPr="002A6727">
              <w:rPr>
                <w:rFonts w:eastAsia="BatangChe"/>
                <w:color w:val="000000" w:themeColor="text1"/>
                <w:sz w:val="26"/>
                <w:szCs w:val="26"/>
              </w:rPr>
              <w:t xml:space="preserve">- </w:t>
            </w:r>
            <w:r w:rsidRPr="002A6727">
              <w:rPr>
                <w:rFonts w:eastAsia="BatangChe"/>
                <w:color w:val="000000" w:themeColor="text1"/>
                <w:sz w:val="26"/>
                <w:szCs w:val="26"/>
              </w:rPr>
              <w:t>小</w:t>
            </w:r>
            <w:r w:rsidRPr="002A6727">
              <w:rPr>
                <w:rFonts w:ascii="MingLiU" w:eastAsia="MingLiU" w:hAnsi="MingLiU" w:cs="MingLiU" w:hint="eastAsia"/>
                <w:color w:val="000000" w:themeColor="text1"/>
                <w:sz w:val="26"/>
                <w:szCs w:val="26"/>
              </w:rPr>
              <w:t>说</w:t>
            </w:r>
          </w:p>
        </w:tc>
        <w:tc>
          <w:tcPr>
            <w:tcW w:w="524" w:type="pct"/>
            <w:tcBorders>
              <w:top w:val="single" w:sz="4" w:space="0" w:color="000000"/>
              <w:left w:val="single" w:sz="4" w:space="0" w:color="000000"/>
              <w:bottom w:val="single" w:sz="4" w:space="0" w:color="000000"/>
              <w:right w:val="single" w:sz="4" w:space="0" w:color="000000"/>
            </w:tcBorders>
            <w:vAlign w:val="center"/>
          </w:tcPr>
          <w:p w14:paraId="5FA5343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tcPr>
          <w:p w14:paraId="5FD06C6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tcPr>
          <w:p w14:paraId="59DBB07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tcPr>
          <w:p w14:paraId="5C0E9C0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152B7438"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tcPr>
          <w:p w14:paraId="73F92AE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2537" w:type="pct"/>
            <w:tcBorders>
              <w:top w:val="single" w:sz="4" w:space="0" w:color="000000"/>
              <w:left w:val="single" w:sz="4" w:space="0" w:color="000000"/>
              <w:bottom w:val="single" w:sz="4" w:space="0" w:color="000000"/>
              <w:right w:val="single" w:sz="4" w:space="0" w:color="000000"/>
            </w:tcBorders>
          </w:tcPr>
          <w:p w14:paraId="38EF137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6412C6" w:rsidRPr="002A6727">
              <w:rPr>
                <w:rFonts w:eastAsia="BatangChe"/>
                <w:color w:val="000000" w:themeColor="text1"/>
                <w:sz w:val="26"/>
                <w:szCs w:val="26"/>
              </w:rPr>
              <w:t>Chương</w:t>
            </w:r>
            <w:r w:rsidRPr="002A6727">
              <w:rPr>
                <w:rFonts w:eastAsia="BatangChe"/>
                <w:color w:val="000000" w:themeColor="text1"/>
                <w:sz w:val="26"/>
                <w:szCs w:val="26"/>
              </w:rPr>
              <w:t xml:space="preserve"> 15</w:t>
            </w:r>
            <w:r w:rsidRPr="002A6727">
              <w:rPr>
                <w:rFonts w:eastAsia="BatangChe"/>
                <w:color w:val="000000" w:themeColor="text1"/>
                <w:sz w:val="26"/>
                <w:szCs w:val="26"/>
              </w:rPr>
              <w:t>：</w:t>
            </w:r>
            <w:r w:rsidRPr="002A6727">
              <w:rPr>
                <w:rFonts w:ascii="MingLiU" w:eastAsia="MingLiU" w:hAnsi="MingLiU" w:cs="MingLiU" w:hint="eastAsia"/>
                <w:color w:val="000000" w:themeColor="text1"/>
                <w:sz w:val="26"/>
                <w:szCs w:val="26"/>
              </w:rPr>
              <w:t>艺术类</w:t>
            </w:r>
            <w:r w:rsidRPr="002A6727">
              <w:rPr>
                <w:rFonts w:ascii="BatangChe" w:eastAsia="BatangChe" w:hAnsi="BatangChe" w:cs="BatangChe" w:hint="eastAsia"/>
                <w:color w:val="000000" w:themeColor="text1"/>
                <w:sz w:val="26"/>
                <w:szCs w:val="26"/>
              </w:rPr>
              <w:t>（</w:t>
            </w:r>
            <w:r w:rsidRPr="002A6727">
              <w:rPr>
                <w:rFonts w:eastAsia="BatangChe"/>
                <w:color w:val="000000" w:themeColor="text1"/>
                <w:sz w:val="26"/>
                <w:szCs w:val="26"/>
              </w:rPr>
              <w:t>2</w:t>
            </w:r>
            <w:r w:rsidRPr="002A6727">
              <w:rPr>
                <w:rFonts w:eastAsia="BatangChe"/>
                <w:color w:val="000000" w:themeColor="text1"/>
                <w:sz w:val="26"/>
                <w:szCs w:val="26"/>
              </w:rPr>
              <w:t>）心理</w:t>
            </w:r>
            <w:r w:rsidRPr="002A6727">
              <w:rPr>
                <w:rFonts w:ascii="MingLiU" w:eastAsia="MingLiU" w:hAnsi="MingLiU" w:cs="MingLiU" w:hint="eastAsia"/>
                <w:color w:val="000000" w:themeColor="text1"/>
                <w:sz w:val="26"/>
                <w:szCs w:val="26"/>
              </w:rPr>
              <w:t>书</w:t>
            </w:r>
          </w:p>
        </w:tc>
        <w:tc>
          <w:tcPr>
            <w:tcW w:w="524" w:type="pct"/>
            <w:tcBorders>
              <w:top w:val="single" w:sz="4" w:space="0" w:color="000000"/>
              <w:left w:val="single" w:sz="4" w:space="0" w:color="000000"/>
              <w:bottom w:val="single" w:sz="4" w:space="0" w:color="000000"/>
              <w:right w:val="single" w:sz="4" w:space="0" w:color="000000"/>
            </w:tcBorders>
            <w:vAlign w:val="center"/>
          </w:tcPr>
          <w:p w14:paraId="46CB981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tcPr>
          <w:p w14:paraId="0B97C4D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tcPr>
          <w:p w14:paraId="58663A7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tcPr>
          <w:p w14:paraId="64DD344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73D57270"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tcPr>
          <w:p w14:paraId="3F16357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16</w:t>
            </w:r>
          </w:p>
        </w:tc>
        <w:tc>
          <w:tcPr>
            <w:tcW w:w="2537" w:type="pct"/>
            <w:tcBorders>
              <w:top w:val="single" w:sz="4" w:space="0" w:color="000000"/>
              <w:left w:val="single" w:sz="4" w:space="0" w:color="000000"/>
              <w:bottom w:val="single" w:sz="4" w:space="0" w:color="000000"/>
              <w:right w:val="single" w:sz="4" w:space="0" w:color="000000"/>
            </w:tcBorders>
          </w:tcPr>
          <w:p w14:paraId="520D63F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6412C6" w:rsidRPr="002A6727">
              <w:rPr>
                <w:rFonts w:eastAsia="BatangChe"/>
                <w:color w:val="000000" w:themeColor="text1"/>
                <w:sz w:val="26"/>
                <w:szCs w:val="26"/>
              </w:rPr>
              <w:t>Chương</w:t>
            </w:r>
            <w:r w:rsidRPr="002A6727">
              <w:rPr>
                <w:rFonts w:eastAsia="BatangChe"/>
                <w:color w:val="000000" w:themeColor="text1"/>
                <w:sz w:val="26"/>
                <w:szCs w:val="26"/>
              </w:rPr>
              <w:t xml:space="preserve"> 16</w:t>
            </w:r>
            <w:r w:rsidRPr="002A6727">
              <w:rPr>
                <w:rFonts w:eastAsia="BatangChe"/>
                <w:color w:val="000000" w:themeColor="text1"/>
                <w:sz w:val="26"/>
                <w:szCs w:val="26"/>
              </w:rPr>
              <w:t>：</w:t>
            </w:r>
            <w:r w:rsidRPr="002A6727">
              <w:rPr>
                <w:rFonts w:ascii="MingLiU" w:eastAsia="MingLiU" w:hAnsi="MingLiU" w:cs="MingLiU" w:hint="eastAsia"/>
                <w:color w:val="000000" w:themeColor="text1"/>
                <w:sz w:val="26"/>
                <w:szCs w:val="26"/>
              </w:rPr>
              <w:t>艺术类</w:t>
            </w:r>
            <w:r w:rsidRPr="002A6727">
              <w:rPr>
                <w:rFonts w:ascii="BatangChe" w:eastAsia="BatangChe" w:hAnsi="BatangChe" w:cs="BatangChe" w:hint="eastAsia"/>
                <w:color w:val="000000" w:themeColor="text1"/>
                <w:sz w:val="26"/>
                <w:szCs w:val="26"/>
              </w:rPr>
              <w:t>（</w:t>
            </w:r>
            <w:r w:rsidRPr="002A6727">
              <w:rPr>
                <w:rFonts w:eastAsia="BatangChe"/>
                <w:color w:val="000000" w:themeColor="text1"/>
                <w:sz w:val="26"/>
                <w:szCs w:val="26"/>
              </w:rPr>
              <w:t>3</w:t>
            </w:r>
            <w:r w:rsidRPr="002A6727">
              <w:rPr>
                <w:rFonts w:eastAsia="BatangChe"/>
                <w:color w:val="000000" w:themeColor="text1"/>
                <w:sz w:val="26"/>
                <w:szCs w:val="26"/>
              </w:rPr>
              <w:t>）</w:t>
            </w:r>
            <w:r w:rsidRPr="002A6727">
              <w:rPr>
                <w:rFonts w:ascii="MS Mincho" w:eastAsia="MS Mincho" w:hAnsi="MS Mincho" w:cs="MS Mincho" w:hint="eastAsia"/>
                <w:color w:val="000000" w:themeColor="text1"/>
                <w:sz w:val="26"/>
                <w:szCs w:val="26"/>
              </w:rPr>
              <w:t>教</w:t>
            </w:r>
            <w:r w:rsidRPr="002A6727">
              <w:rPr>
                <w:rFonts w:ascii="BatangChe" w:eastAsia="BatangChe" w:hAnsi="BatangChe" w:cs="BatangChe" w:hint="eastAsia"/>
                <w:color w:val="000000" w:themeColor="text1"/>
                <w:sz w:val="26"/>
                <w:szCs w:val="26"/>
              </w:rPr>
              <w:t>育</w:t>
            </w:r>
            <w:r w:rsidRPr="002A6727">
              <w:rPr>
                <w:rFonts w:ascii="MingLiU" w:eastAsia="MingLiU" w:hAnsi="MingLiU" w:cs="MingLiU" w:hint="eastAsia"/>
                <w:color w:val="000000" w:themeColor="text1"/>
                <w:sz w:val="26"/>
                <w:szCs w:val="26"/>
              </w:rPr>
              <w:t>书</w:t>
            </w:r>
          </w:p>
        </w:tc>
        <w:tc>
          <w:tcPr>
            <w:tcW w:w="524" w:type="pct"/>
            <w:tcBorders>
              <w:top w:val="single" w:sz="4" w:space="0" w:color="000000"/>
              <w:left w:val="single" w:sz="4" w:space="0" w:color="000000"/>
              <w:bottom w:val="single" w:sz="4" w:space="0" w:color="000000"/>
              <w:right w:val="single" w:sz="4" w:space="0" w:color="000000"/>
            </w:tcBorders>
            <w:vAlign w:val="center"/>
          </w:tcPr>
          <w:p w14:paraId="66C0660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tcPr>
          <w:p w14:paraId="7E17D57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tcPr>
          <w:p w14:paraId="736520C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tcPr>
          <w:p w14:paraId="09A7578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17ED9A39"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tcPr>
          <w:p w14:paraId="5E942CD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17</w:t>
            </w:r>
          </w:p>
        </w:tc>
        <w:tc>
          <w:tcPr>
            <w:tcW w:w="2537" w:type="pct"/>
            <w:tcBorders>
              <w:top w:val="single" w:sz="4" w:space="0" w:color="000000"/>
              <w:left w:val="single" w:sz="4" w:space="0" w:color="000000"/>
              <w:bottom w:val="single" w:sz="4" w:space="0" w:color="000000"/>
              <w:right w:val="single" w:sz="4" w:space="0" w:color="000000"/>
            </w:tcBorders>
          </w:tcPr>
          <w:p w14:paraId="7588511F" w14:textId="77777777" w:rsidR="005118C6" w:rsidRPr="002A6727" w:rsidRDefault="006412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Chương</w:t>
            </w:r>
            <w:r w:rsidR="005118C6" w:rsidRPr="002A6727">
              <w:rPr>
                <w:rFonts w:eastAsia="BatangChe"/>
                <w:color w:val="000000" w:themeColor="text1"/>
                <w:sz w:val="26"/>
                <w:szCs w:val="26"/>
              </w:rPr>
              <w:t xml:space="preserve"> 17</w:t>
            </w:r>
            <w:r w:rsidR="005118C6" w:rsidRPr="002A6727">
              <w:rPr>
                <w:rFonts w:eastAsia="BatangChe"/>
                <w:color w:val="000000" w:themeColor="text1"/>
                <w:sz w:val="26"/>
                <w:szCs w:val="26"/>
              </w:rPr>
              <w:t>：法律文件（</w:t>
            </w:r>
            <w:r w:rsidR="005118C6" w:rsidRPr="002A6727">
              <w:rPr>
                <w:rFonts w:eastAsia="BatangChe"/>
                <w:color w:val="000000" w:themeColor="text1"/>
                <w:sz w:val="26"/>
                <w:szCs w:val="26"/>
              </w:rPr>
              <w:t>1</w:t>
            </w:r>
            <w:r w:rsidR="005118C6" w:rsidRPr="002A6727">
              <w:rPr>
                <w:rFonts w:eastAsia="BatangChe"/>
                <w:color w:val="000000" w:themeColor="text1"/>
                <w:sz w:val="26"/>
                <w:szCs w:val="26"/>
              </w:rPr>
              <w:t>）合同</w:t>
            </w:r>
          </w:p>
        </w:tc>
        <w:tc>
          <w:tcPr>
            <w:tcW w:w="524" w:type="pct"/>
            <w:tcBorders>
              <w:top w:val="single" w:sz="4" w:space="0" w:color="000000"/>
              <w:left w:val="single" w:sz="4" w:space="0" w:color="000000"/>
              <w:bottom w:val="single" w:sz="4" w:space="0" w:color="000000"/>
              <w:right w:val="single" w:sz="4" w:space="0" w:color="000000"/>
            </w:tcBorders>
            <w:vAlign w:val="center"/>
          </w:tcPr>
          <w:p w14:paraId="099D147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tcPr>
          <w:p w14:paraId="6A27CD8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tcPr>
          <w:p w14:paraId="1405D21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tcPr>
          <w:p w14:paraId="3E59D92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14EBC901"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tcPr>
          <w:p w14:paraId="11422E6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18</w:t>
            </w:r>
          </w:p>
        </w:tc>
        <w:tc>
          <w:tcPr>
            <w:tcW w:w="2537" w:type="pct"/>
            <w:tcBorders>
              <w:top w:val="single" w:sz="4" w:space="0" w:color="000000"/>
              <w:left w:val="single" w:sz="4" w:space="0" w:color="000000"/>
              <w:bottom w:val="single" w:sz="4" w:space="0" w:color="000000"/>
              <w:right w:val="single" w:sz="4" w:space="0" w:color="000000"/>
            </w:tcBorders>
          </w:tcPr>
          <w:p w14:paraId="32FA4F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6412C6" w:rsidRPr="002A6727">
              <w:rPr>
                <w:rFonts w:eastAsia="BatangChe"/>
                <w:color w:val="000000" w:themeColor="text1"/>
                <w:sz w:val="26"/>
                <w:szCs w:val="26"/>
              </w:rPr>
              <w:t>Chương</w:t>
            </w:r>
            <w:r w:rsidRPr="002A6727">
              <w:rPr>
                <w:rFonts w:eastAsia="BatangChe"/>
                <w:color w:val="000000" w:themeColor="text1"/>
                <w:sz w:val="26"/>
                <w:szCs w:val="26"/>
              </w:rPr>
              <w:t xml:space="preserve"> 18</w:t>
            </w:r>
            <w:r w:rsidRPr="002A6727">
              <w:rPr>
                <w:rFonts w:eastAsia="BatangChe"/>
                <w:color w:val="000000" w:themeColor="text1"/>
                <w:sz w:val="26"/>
                <w:szCs w:val="26"/>
              </w:rPr>
              <w:t>：法律文件（</w:t>
            </w:r>
            <w:r w:rsidRPr="002A6727">
              <w:rPr>
                <w:rFonts w:eastAsia="BatangChe"/>
                <w:color w:val="000000" w:themeColor="text1"/>
                <w:sz w:val="26"/>
                <w:szCs w:val="26"/>
              </w:rPr>
              <w:t>2</w:t>
            </w:r>
            <w:r w:rsidRPr="002A6727">
              <w:rPr>
                <w:rFonts w:eastAsia="BatangChe"/>
                <w:color w:val="000000" w:themeColor="text1"/>
                <w:sz w:val="26"/>
                <w:szCs w:val="26"/>
              </w:rPr>
              <w:t>）合同</w:t>
            </w:r>
          </w:p>
        </w:tc>
        <w:tc>
          <w:tcPr>
            <w:tcW w:w="524" w:type="pct"/>
            <w:tcBorders>
              <w:top w:val="single" w:sz="4" w:space="0" w:color="000000"/>
              <w:left w:val="single" w:sz="4" w:space="0" w:color="000000"/>
              <w:bottom w:val="single" w:sz="4" w:space="0" w:color="000000"/>
              <w:right w:val="single" w:sz="4" w:space="0" w:color="000000"/>
            </w:tcBorders>
            <w:vAlign w:val="center"/>
          </w:tcPr>
          <w:p w14:paraId="47D6276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tcPr>
          <w:p w14:paraId="7DB25FA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tcPr>
          <w:p w14:paraId="3F0C5D3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tcPr>
          <w:p w14:paraId="5860CED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0093E905"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tcPr>
          <w:p w14:paraId="348AD60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19</w:t>
            </w:r>
          </w:p>
        </w:tc>
        <w:tc>
          <w:tcPr>
            <w:tcW w:w="2537" w:type="pct"/>
            <w:tcBorders>
              <w:top w:val="single" w:sz="4" w:space="0" w:color="000000"/>
              <w:left w:val="single" w:sz="4" w:space="0" w:color="000000"/>
              <w:bottom w:val="single" w:sz="4" w:space="0" w:color="000000"/>
              <w:right w:val="single" w:sz="4" w:space="0" w:color="000000"/>
            </w:tcBorders>
          </w:tcPr>
          <w:p w14:paraId="4D407F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6412C6" w:rsidRPr="002A6727">
              <w:rPr>
                <w:rFonts w:eastAsia="BatangChe"/>
                <w:color w:val="000000" w:themeColor="text1"/>
                <w:sz w:val="26"/>
                <w:szCs w:val="26"/>
              </w:rPr>
              <w:t>Chương</w:t>
            </w:r>
            <w:r w:rsidRPr="002A6727">
              <w:rPr>
                <w:rFonts w:eastAsia="BatangChe"/>
                <w:color w:val="000000" w:themeColor="text1"/>
                <w:sz w:val="26"/>
                <w:szCs w:val="26"/>
              </w:rPr>
              <w:t xml:space="preserve"> 19</w:t>
            </w:r>
            <w:r w:rsidRPr="002A6727">
              <w:rPr>
                <w:rFonts w:eastAsia="BatangChe"/>
                <w:color w:val="000000" w:themeColor="text1"/>
                <w:sz w:val="26"/>
                <w:szCs w:val="26"/>
              </w:rPr>
              <w:t>：法律文件（</w:t>
            </w:r>
            <w:r w:rsidRPr="002A6727">
              <w:rPr>
                <w:rFonts w:eastAsia="BatangChe"/>
                <w:color w:val="000000" w:themeColor="text1"/>
                <w:sz w:val="26"/>
                <w:szCs w:val="26"/>
              </w:rPr>
              <w:t>3</w:t>
            </w:r>
            <w:r w:rsidRPr="002A6727">
              <w:rPr>
                <w:rFonts w:eastAsia="BatangChe"/>
                <w:color w:val="000000" w:themeColor="text1"/>
                <w:sz w:val="26"/>
                <w:szCs w:val="26"/>
              </w:rPr>
              <w:t>）法律</w:t>
            </w:r>
            <w:r w:rsidRPr="002A6727">
              <w:rPr>
                <w:rFonts w:ascii="MingLiU" w:eastAsia="MingLiU" w:hAnsi="MingLiU" w:cs="MingLiU" w:hint="eastAsia"/>
                <w:color w:val="000000" w:themeColor="text1"/>
                <w:sz w:val="26"/>
                <w:szCs w:val="26"/>
              </w:rPr>
              <w:t>规</w:t>
            </w:r>
            <w:r w:rsidRPr="002A6727">
              <w:rPr>
                <w:rFonts w:ascii="BatangChe" w:eastAsia="BatangChe" w:hAnsi="BatangChe" w:cs="BatangChe" w:hint="eastAsia"/>
                <w:color w:val="000000" w:themeColor="text1"/>
                <w:sz w:val="26"/>
                <w:szCs w:val="26"/>
              </w:rPr>
              <w:t>定</w:t>
            </w:r>
          </w:p>
        </w:tc>
        <w:tc>
          <w:tcPr>
            <w:tcW w:w="524" w:type="pct"/>
            <w:tcBorders>
              <w:top w:val="single" w:sz="4" w:space="0" w:color="000000"/>
              <w:left w:val="single" w:sz="4" w:space="0" w:color="000000"/>
              <w:bottom w:val="single" w:sz="4" w:space="0" w:color="000000"/>
              <w:right w:val="single" w:sz="4" w:space="0" w:color="000000"/>
            </w:tcBorders>
            <w:vAlign w:val="center"/>
          </w:tcPr>
          <w:p w14:paraId="3E566F9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tcPr>
          <w:p w14:paraId="150395E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tcPr>
          <w:p w14:paraId="459977A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420" w:type="pct"/>
            <w:tcBorders>
              <w:top w:val="single" w:sz="4" w:space="0" w:color="000000"/>
              <w:left w:val="single" w:sz="4" w:space="0" w:color="000000"/>
              <w:bottom w:val="single" w:sz="4" w:space="0" w:color="000000"/>
              <w:right w:val="single" w:sz="4" w:space="0" w:color="000000"/>
            </w:tcBorders>
            <w:vAlign w:val="center"/>
          </w:tcPr>
          <w:p w14:paraId="2B914F1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5C21A100"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vAlign w:val="center"/>
          </w:tcPr>
          <w:p w14:paraId="455F191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20</w:t>
            </w:r>
          </w:p>
        </w:tc>
        <w:tc>
          <w:tcPr>
            <w:tcW w:w="2537" w:type="pct"/>
            <w:tcBorders>
              <w:top w:val="single" w:sz="4" w:space="0" w:color="000000"/>
              <w:left w:val="single" w:sz="4" w:space="0" w:color="000000"/>
              <w:bottom w:val="single" w:sz="4" w:space="0" w:color="000000"/>
              <w:right w:val="single" w:sz="4" w:space="0" w:color="000000"/>
            </w:tcBorders>
          </w:tcPr>
          <w:p w14:paraId="6C53657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6412C6" w:rsidRPr="002A6727">
              <w:rPr>
                <w:rFonts w:eastAsia="BatangChe"/>
                <w:color w:val="000000" w:themeColor="text1"/>
                <w:sz w:val="26"/>
                <w:szCs w:val="26"/>
                <w:lang w:val="en-US"/>
              </w:rPr>
              <w:t>Chương</w:t>
            </w:r>
            <w:r w:rsidRPr="002A6727">
              <w:rPr>
                <w:rFonts w:eastAsia="BatangChe"/>
                <w:color w:val="000000" w:themeColor="text1"/>
                <w:sz w:val="26"/>
                <w:szCs w:val="26"/>
              </w:rPr>
              <w:t xml:space="preserve"> 20</w:t>
            </w:r>
            <w:r w:rsidRPr="002A6727">
              <w:rPr>
                <w:rFonts w:eastAsia="BatangChe"/>
                <w:color w:val="000000" w:themeColor="text1"/>
                <w:sz w:val="26"/>
                <w:szCs w:val="26"/>
              </w:rPr>
              <w:t>：</w:t>
            </w:r>
            <w:r w:rsidRPr="002A6727">
              <w:rPr>
                <w:rFonts w:ascii="MS Mincho" w:eastAsia="MS Mincho" w:hAnsi="MS Mincho" w:cs="MS Mincho" w:hint="eastAsia"/>
                <w:color w:val="000000" w:themeColor="text1"/>
                <w:sz w:val="26"/>
                <w:szCs w:val="26"/>
              </w:rPr>
              <w:t>复</w:t>
            </w:r>
            <w:r w:rsidRPr="002A6727">
              <w:rPr>
                <w:rFonts w:ascii="MingLiU" w:eastAsia="MingLiU" w:hAnsi="MingLiU" w:cs="MingLiU" w:hint="eastAsia"/>
                <w:color w:val="000000" w:themeColor="text1"/>
                <w:sz w:val="26"/>
                <w:szCs w:val="26"/>
              </w:rPr>
              <w:t>习</w:t>
            </w:r>
            <w:r w:rsidRPr="002A6727">
              <w:rPr>
                <w:rFonts w:eastAsia="BatangChe"/>
                <w:color w:val="000000" w:themeColor="text1"/>
                <w:sz w:val="26"/>
                <w:szCs w:val="26"/>
              </w:rPr>
              <w:t xml:space="preserve"> + </w:t>
            </w:r>
            <w:r w:rsidRPr="002A6727">
              <w:rPr>
                <w:rFonts w:ascii="MingLiU" w:eastAsia="MingLiU" w:hAnsi="MingLiU" w:cs="MingLiU" w:hint="eastAsia"/>
                <w:color w:val="000000" w:themeColor="text1"/>
                <w:sz w:val="26"/>
                <w:szCs w:val="26"/>
              </w:rPr>
              <w:t>测试</w:t>
            </w:r>
          </w:p>
        </w:tc>
        <w:tc>
          <w:tcPr>
            <w:tcW w:w="524" w:type="pct"/>
            <w:tcBorders>
              <w:top w:val="single" w:sz="4" w:space="0" w:color="000000"/>
              <w:left w:val="single" w:sz="4" w:space="0" w:color="000000"/>
              <w:bottom w:val="single" w:sz="4" w:space="0" w:color="000000"/>
              <w:right w:val="single" w:sz="4" w:space="0" w:color="000000"/>
            </w:tcBorders>
            <w:vAlign w:val="center"/>
          </w:tcPr>
          <w:p w14:paraId="5669970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22" w:type="pct"/>
            <w:tcBorders>
              <w:top w:val="single" w:sz="4" w:space="0" w:color="000000"/>
              <w:left w:val="single" w:sz="4" w:space="0" w:color="000000"/>
              <w:bottom w:val="single" w:sz="4" w:space="0" w:color="000000"/>
              <w:right w:val="single" w:sz="4" w:space="0" w:color="000000"/>
            </w:tcBorders>
            <w:vAlign w:val="center"/>
          </w:tcPr>
          <w:p w14:paraId="2BD38B9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rPr>
              <w:t>1.5</w:t>
            </w:r>
          </w:p>
        </w:tc>
        <w:tc>
          <w:tcPr>
            <w:tcW w:w="775" w:type="pct"/>
            <w:tcBorders>
              <w:top w:val="single" w:sz="4" w:space="0" w:color="000000"/>
              <w:left w:val="single" w:sz="4" w:space="0" w:color="000000"/>
              <w:bottom w:val="single" w:sz="4" w:space="0" w:color="000000"/>
              <w:right w:val="single" w:sz="4" w:space="0" w:color="000000"/>
            </w:tcBorders>
            <w:vAlign w:val="center"/>
          </w:tcPr>
          <w:p w14:paraId="6D9EBB2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0.5</w:t>
            </w:r>
          </w:p>
        </w:tc>
        <w:tc>
          <w:tcPr>
            <w:tcW w:w="420" w:type="pct"/>
            <w:tcBorders>
              <w:top w:val="single" w:sz="4" w:space="0" w:color="000000"/>
              <w:left w:val="single" w:sz="4" w:space="0" w:color="000000"/>
              <w:bottom w:val="single" w:sz="4" w:space="0" w:color="000000"/>
              <w:right w:val="single" w:sz="4" w:space="0" w:color="000000"/>
            </w:tcBorders>
            <w:vAlign w:val="center"/>
          </w:tcPr>
          <w:p w14:paraId="7D7DBF5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r>
      <w:tr w:rsidR="005118C6" w:rsidRPr="002A6727" w14:paraId="0B5E6CB4" w14:textId="77777777" w:rsidTr="00860D4A">
        <w:trPr>
          <w:trHeight w:val="20"/>
        </w:trPr>
        <w:tc>
          <w:tcPr>
            <w:tcW w:w="322" w:type="pct"/>
            <w:tcBorders>
              <w:top w:val="single" w:sz="4" w:space="0" w:color="000000"/>
              <w:left w:val="single" w:sz="4" w:space="0" w:color="000000"/>
              <w:bottom w:val="single" w:sz="4" w:space="0" w:color="000000"/>
              <w:right w:val="single" w:sz="4" w:space="0" w:color="000000"/>
            </w:tcBorders>
          </w:tcPr>
          <w:p w14:paraId="112A72B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bidi="en-US"/>
              </w:rPr>
            </w:pPr>
          </w:p>
        </w:tc>
        <w:tc>
          <w:tcPr>
            <w:tcW w:w="2537" w:type="pct"/>
            <w:tcBorders>
              <w:top w:val="single" w:sz="4" w:space="0" w:color="000000"/>
              <w:left w:val="single" w:sz="4" w:space="0" w:color="000000"/>
              <w:bottom w:val="single" w:sz="4" w:space="0" w:color="000000"/>
              <w:right w:val="single" w:sz="4" w:space="0" w:color="000000"/>
            </w:tcBorders>
            <w:hideMark/>
          </w:tcPr>
          <w:p w14:paraId="247F97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bidi="en-US"/>
              </w:rPr>
            </w:pPr>
            <w:r w:rsidRPr="002A6727">
              <w:rPr>
                <w:rFonts w:eastAsia="BatangChe"/>
                <w:color w:val="000000" w:themeColor="text1"/>
                <w:sz w:val="26"/>
                <w:szCs w:val="26"/>
                <w:lang w:bidi="en-US"/>
              </w:rPr>
              <w:t>Cộng</w:t>
            </w:r>
          </w:p>
        </w:tc>
        <w:tc>
          <w:tcPr>
            <w:tcW w:w="524" w:type="pct"/>
            <w:tcBorders>
              <w:top w:val="single" w:sz="4" w:space="0" w:color="000000"/>
              <w:left w:val="single" w:sz="4" w:space="0" w:color="000000"/>
              <w:bottom w:val="single" w:sz="4" w:space="0" w:color="000000"/>
              <w:right w:val="single" w:sz="4" w:space="0" w:color="000000"/>
            </w:tcBorders>
            <w:vAlign w:val="center"/>
            <w:hideMark/>
          </w:tcPr>
          <w:p w14:paraId="4DEA560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60</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31F2713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3CEEAA7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28</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2B0F773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407CED7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lastRenderedPageBreak/>
        <w:t>2. Nội dung Chi tiết</w:t>
      </w:r>
    </w:p>
    <w:p w14:paraId="13ADB66F" w14:textId="77777777" w:rsidR="008434EE" w:rsidRPr="002A6727" w:rsidRDefault="00443D81" w:rsidP="0018121A">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Chương</w:t>
      </w:r>
      <w:r w:rsidR="005118C6" w:rsidRPr="002A6727">
        <w:rPr>
          <w:rFonts w:eastAsia="BatangChe"/>
          <w:b/>
          <w:color w:val="000000" w:themeColor="text1"/>
          <w:sz w:val="26"/>
          <w:szCs w:val="26"/>
        </w:rPr>
        <w:t xml:space="preserve"> 1: </w:t>
      </w:r>
      <w:r w:rsidR="005118C6" w:rsidRPr="002A6727">
        <w:rPr>
          <w:rFonts w:eastAsia="BatangChe"/>
          <w:b/>
          <w:color w:val="000000" w:themeColor="text1"/>
          <w:sz w:val="26"/>
          <w:szCs w:val="26"/>
        </w:rPr>
        <w:t>社会问题</w:t>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8434EE" w:rsidRPr="002A6727">
        <w:rPr>
          <w:rFonts w:eastAsia="BatangChe"/>
          <w:b/>
          <w:color w:val="000000" w:themeColor="text1"/>
          <w:sz w:val="26"/>
          <w:szCs w:val="26"/>
          <w:lang w:val="en-US"/>
        </w:rPr>
        <w:t>Thời gian: 3 giờ</w:t>
      </w:r>
    </w:p>
    <w:p w14:paraId="0A3C848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4EB4544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Nắm được từ vựng về các vấn đề xã hổi nổi bật</w:t>
      </w:r>
    </w:p>
    <w:p w14:paraId="77130F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Đọc hiểu câu và đoạn của ngôn ngữ nguồn về các vấn đề xã hội</w:t>
      </w:r>
    </w:p>
    <w:p w14:paraId="314483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Dịch thô và tiến hành chỉnh sửa lại bản dịch sao cho phù hợp văn phong của ngôn ngữ đích</w:t>
      </w:r>
    </w:p>
    <w:p w14:paraId="2C81EF6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0FCADDC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Trung Việt :</w:t>
      </w:r>
    </w:p>
    <w:p w14:paraId="74ABB39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Việt Trung :</w:t>
      </w:r>
    </w:p>
    <w:p w14:paraId="7A15E24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Luyện tập dịch câu và đoạn bổ sung</w:t>
      </w:r>
    </w:p>
    <w:p w14:paraId="349694A3" w14:textId="77777777" w:rsidR="008434EE" w:rsidRPr="002A6727" w:rsidRDefault="00443D81" w:rsidP="0018121A">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Chương </w:t>
      </w:r>
      <w:r w:rsidR="005118C6" w:rsidRPr="002A6727">
        <w:rPr>
          <w:rFonts w:eastAsia="BatangChe"/>
          <w:b/>
          <w:color w:val="000000" w:themeColor="text1"/>
          <w:sz w:val="26"/>
          <w:szCs w:val="26"/>
          <w:lang w:val="en-US"/>
        </w:rPr>
        <w:t>2</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生活观念</w:t>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8434EE" w:rsidRPr="002A6727">
        <w:rPr>
          <w:rFonts w:eastAsia="BatangChe"/>
          <w:b/>
          <w:color w:val="000000" w:themeColor="text1"/>
          <w:sz w:val="26"/>
          <w:szCs w:val="26"/>
          <w:lang w:val="en-US"/>
        </w:rPr>
        <w:t>Thời gian: 3 giờ</w:t>
      </w:r>
    </w:p>
    <w:p w14:paraId="0FD0F8C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5EE4895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Nắm được từ vựng về các vấn đề xã hổi nổi bật</w:t>
      </w:r>
    </w:p>
    <w:p w14:paraId="0074A38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Đọc hiểu câu và đoạn của ngôn ngữ nguồn về các vấn đề xã hội</w:t>
      </w:r>
    </w:p>
    <w:p w14:paraId="15B2F16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Dịch thô và tiến hành chỉnh sửa lại bản dịch sao cho phù hợp văn phong của ngôn ngữ đích</w:t>
      </w:r>
    </w:p>
    <w:p w14:paraId="0CE3B11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160DBF4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Trung Việt :</w:t>
      </w:r>
    </w:p>
    <w:p w14:paraId="287093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Việt Trung :</w:t>
      </w:r>
    </w:p>
    <w:p w14:paraId="01C7148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Luyện tập dịch câu và đoạn bổ sung</w:t>
      </w:r>
    </w:p>
    <w:p w14:paraId="4D6B98AF" w14:textId="77777777" w:rsidR="008434EE" w:rsidRPr="002A6727" w:rsidRDefault="00443D81" w:rsidP="0018121A">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Chương</w:t>
      </w:r>
      <w:r w:rsidR="005118C6" w:rsidRPr="002A6727">
        <w:rPr>
          <w:rFonts w:eastAsia="BatangChe"/>
          <w:b/>
          <w:color w:val="000000" w:themeColor="text1"/>
          <w:sz w:val="26"/>
          <w:szCs w:val="26"/>
        </w:rPr>
        <w:t xml:space="preserve"> 3: </w:t>
      </w:r>
      <w:r w:rsidR="005118C6" w:rsidRPr="002A6727">
        <w:rPr>
          <w:rFonts w:eastAsia="BatangChe"/>
          <w:b/>
          <w:color w:val="000000" w:themeColor="text1"/>
          <w:sz w:val="26"/>
          <w:szCs w:val="26"/>
        </w:rPr>
        <w:t>文化与生活</w:t>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8434EE" w:rsidRPr="002A6727">
        <w:rPr>
          <w:rFonts w:eastAsia="BatangChe"/>
          <w:b/>
          <w:color w:val="000000" w:themeColor="text1"/>
          <w:sz w:val="26"/>
          <w:szCs w:val="26"/>
          <w:lang w:val="en-US"/>
        </w:rPr>
        <w:t>Thời gian: 3 giờ</w:t>
      </w:r>
    </w:p>
    <w:p w14:paraId="33CD49A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658F7D2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Nắm được từ vựng về các vấn đề xã hổi nổi bật</w:t>
      </w:r>
    </w:p>
    <w:p w14:paraId="4CC2550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Đọc hiểu câu và đoạn của ngôn ngữ nguồn về các vấn đề xã hội</w:t>
      </w:r>
    </w:p>
    <w:p w14:paraId="5644EF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Dịch thô và tiến hành chỉnh sửa lại bản dịch sao cho phù hợp văn phong của ngôn ngữ đích</w:t>
      </w:r>
    </w:p>
    <w:p w14:paraId="2DA0C73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0C0754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Trung Việt :</w:t>
      </w:r>
    </w:p>
    <w:p w14:paraId="103EFC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Việt Trung :</w:t>
      </w:r>
    </w:p>
    <w:p w14:paraId="5B74C2B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Luyện tập dịch câu và đoạn bổ sung</w:t>
      </w:r>
    </w:p>
    <w:p w14:paraId="296012C6" w14:textId="77777777" w:rsidR="008434EE" w:rsidRPr="002A6727" w:rsidRDefault="00443D81" w:rsidP="0018121A">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Chương</w:t>
      </w:r>
      <w:r w:rsidR="005118C6" w:rsidRPr="002A6727">
        <w:rPr>
          <w:rFonts w:eastAsia="BatangChe"/>
          <w:b/>
          <w:color w:val="000000" w:themeColor="text1"/>
          <w:sz w:val="26"/>
          <w:szCs w:val="26"/>
        </w:rPr>
        <w:t xml:space="preserve"> 4: </w:t>
      </w:r>
      <w:r w:rsidR="005118C6" w:rsidRPr="002A6727">
        <w:rPr>
          <w:rFonts w:eastAsia="BatangChe"/>
          <w:b/>
          <w:color w:val="000000" w:themeColor="text1"/>
          <w:sz w:val="26"/>
          <w:szCs w:val="26"/>
        </w:rPr>
        <w:t>外交</w:t>
      </w:r>
      <w:r w:rsidR="005118C6" w:rsidRPr="002A6727">
        <w:rPr>
          <w:rFonts w:eastAsia="BatangChe"/>
          <w:b/>
          <w:color w:val="000000" w:themeColor="text1"/>
          <w:sz w:val="26"/>
          <w:szCs w:val="26"/>
        </w:rPr>
        <w:t xml:space="preserve"> – </w:t>
      </w:r>
      <w:r w:rsidR="005118C6" w:rsidRPr="002A6727">
        <w:rPr>
          <w:rFonts w:eastAsia="BatangChe"/>
          <w:b/>
          <w:color w:val="000000" w:themeColor="text1"/>
          <w:sz w:val="26"/>
          <w:szCs w:val="26"/>
        </w:rPr>
        <w:t>访问及会谈</w:t>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8434EE" w:rsidRPr="002A6727">
        <w:rPr>
          <w:rFonts w:eastAsia="BatangChe"/>
          <w:b/>
          <w:color w:val="000000" w:themeColor="text1"/>
          <w:sz w:val="26"/>
          <w:szCs w:val="26"/>
          <w:lang w:val="en-US"/>
        </w:rPr>
        <w:t>Thời gian: 3 giờ</w:t>
      </w:r>
    </w:p>
    <w:p w14:paraId="65BCF34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1CCE7B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Nắm được từ vựng về ngoại giao</w:t>
      </w:r>
    </w:p>
    <w:p w14:paraId="3860311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Đọc hiểu câu và đoạn của ngôn ngữ nguồn về ngoại giao</w:t>
      </w:r>
    </w:p>
    <w:p w14:paraId="5D4865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Dịch thô và tiến hành chỉnh sửa lại bản dịch sao cho phù hợp văn phong của ngôn ngữ đích</w:t>
      </w:r>
    </w:p>
    <w:p w14:paraId="3D66C15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2A12E9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Trung Việt :</w:t>
      </w:r>
    </w:p>
    <w:p w14:paraId="32A567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Việt Trung :</w:t>
      </w:r>
    </w:p>
    <w:p w14:paraId="0E8B94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Luyện tập dịch câu và đoạn bổ sung</w:t>
      </w:r>
    </w:p>
    <w:p w14:paraId="1BD7CC25" w14:textId="77777777" w:rsidR="005118C6" w:rsidRPr="002A6727" w:rsidRDefault="00443D81" w:rsidP="0018121A">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Chương</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lang w:val="en-US"/>
        </w:rPr>
        <w:t>5</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外交</w:t>
      </w:r>
      <w:r w:rsidR="005118C6" w:rsidRPr="002A6727">
        <w:rPr>
          <w:rFonts w:eastAsia="BatangChe"/>
          <w:b/>
          <w:color w:val="000000" w:themeColor="text1"/>
          <w:sz w:val="26"/>
          <w:szCs w:val="26"/>
        </w:rPr>
        <w:t xml:space="preserve"> – </w:t>
      </w:r>
      <w:r w:rsidR="005118C6" w:rsidRPr="002A6727">
        <w:rPr>
          <w:rFonts w:eastAsia="BatangChe"/>
          <w:b/>
          <w:color w:val="000000" w:themeColor="text1"/>
          <w:sz w:val="26"/>
          <w:szCs w:val="26"/>
        </w:rPr>
        <w:t>访问及会谈（</w:t>
      </w:r>
      <w:r w:rsidR="005118C6" w:rsidRPr="002A6727">
        <w:rPr>
          <w:rFonts w:eastAsia="BatangChe"/>
          <w:b/>
          <w:color w:val="000000" w:themeColor="text1"/>
          <w:sz w:val="26"/>
          <w:szCs w:val="26"/>
        </w:rPr>
        <w:t>2</w:t>
      </w:r>
      <w:r w:rsidR="005118C6" w:rsidRPr="002A6727">
        <w:rPr>
          <w:rFonts w:eastAsia="BatangChe"/>
          <w:b/>
          <w:color w:val="000000" w:themeColor="text1"/>
          <w:sz w:val="26"/>
          <w:szCs w:val="26"/>
        </w:rPr>
        <w:t>）</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会议</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外交关系（</w:t>
      </w:r>
      <w:r w:rsidR="005118C6"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w:t>
      </w:r>
    </w:p>
    <w:p w14:paraId="40BF7B36" w14:textId="77777777" w:rsidR="008434EE" w:rsidRPr="002A6727" w:rsidRDefault="008434EE" w:rsidP="0018121A">
      <w:pPr>
        <w:shd w:val="clear" w:color="auto" w:fill="FFFFFF"/>
        <w:spacing w:before="60" w:after="60" w:line="288" w:lineRule="auto"/>
        <w:ind w:left="5760"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Thời gian : 3 giờ</w:t>
      </w:r>
    </w:p>
    <w:p w14:paraId="0CE6A34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0713B54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Nắm được từ vựng về ngoại giao</w:t>
      </w:r>
    </w:p>
    <w:p w14:paraId="1A1DA19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Đọc hiểu câu và đoạn của ngôn ngữ nguồn về ngoại giao</w:t>
      </w:r>
    </w:p>
    <w:p w14:paraId="7DCCAD9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Dịch thô và tiến hành chỉnh sửa lại bản dịch sao cho phù hợp văn phong của ngôn ngữ đích</w:t>
      </w:r>
    </w:p>
    <w:p w14:paraId="302C593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30685BD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Trung Việt :</w:t>
      </w:r>
    </w:p>
    <w:p w14:paraId="2E9829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Việt Trung :</w:t>
      </w:r>
    </w:p>
    <w:p w14:paraId="1E7986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Luyện tập dịch câu và đoạn bổ sung</w:t>
      </w:r>
    </w:p>
    <w:p w14:paraId="373BD287" w14:textId="77777777" w:rsidR="00D23FB5" w:rsidRPr="002A6727" w:rsidRDefault="00443D81" w:rsidP="0018121A">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Chương</w:t>
      </w:r>
      <w:r w:rsidR="005118C6" w:rsidRPr="002A6727">
        <w:rPr>
          <w:rFonts w:eastAsia="BatangChe"/>
          <w:b/>
          <w:color w:val="000000" w:themeColor="text1"/>
          <w:sz w:val="26"/>
          <w:szCs w:val="26"/>
          <w:lang w:val="en-US"/>
        </w:rPr>
        <w:t xml:space="preserve"> 6</w:t>
      </w:r>
      <w:r w:rsidR="005118C6" w:rsidRPr="002A6727">
        <w:rPr>
          <w:rFonts w:eastAsia="BatangChe"/>
          <w:b/>
          <w:color w:val="000000" w:themeColor="text1"/>
          <w:sz w:val="26"/>
          <w:szCs w:val="26"/>
          <w:lang w:val="en-US"/>
        </w:rPr>
        <w:t>：会议</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en-US"/>
        </w:rPr>
        <w:t>外交关系（</w:t>
      </w:r>
      <w:r w:rsidR="005118C6"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w:t>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18121A" w:rsidRPr="002A6727">
        <w:rPr>
          <w:rFonts w:eastAsia="BatangChe"/>
          <w:b/>
          <w:color w:val="000000" w:themeColor="text1"/>
          <w:sz w:val="26"/>
          <w:szCs w:val="26"/>
          <w:lang w:val="en-US"/>
        </w:rPr>
        <w:tab/>
      </w:r>
      <w:r w:rsidR="00D23FB5" w:rsidRPr="002A6727">
        <w:rPr>
          <w:rFonts w:eastAsia="BatangChe"/>
          <w:b/>
          <w:color w:val="000000" w:themeColor="text1"/>
          <w:sz w:val="26"/>
          <w:szCs w:val="26"/>
          <w:lang w:val="en-US"/>
        </w:rPr>
        <w:t>Thời gian : 3 giờ</w:t>
      </w:r>
    </w:p>
    <w:p w14:paraId="0D08573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1407A2F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Nắm được từ vựng về ngoại giao</w:t>
      </w:r>
    </w:p>
    <w:p w14:paraId="0403B57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Đọc hiểu câu và đoạn của ngôn ngữ nguồn về ngoại giao</w:t>
      </w:r>
    </w:p>
    <w:p w14:paraId="1D55B1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Dịch thô và tiến hành chỉnh sửa lại bản dịch sao cho phù hợp văn phong của ngôn ngữ đích</w:t>
      </w:r>
    </w:p>
    <w:p w14:paraId="7B80E39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1AA71BC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Trung Việt :</w:t>
      </w:r>
    </w:p>
    <w:p w14:paraId="17E15C9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Việt Trung :</w:t>
      </w:r>
    </w:p>
    <w:p w14:paraId="3BA8CD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Luyện tập dịch câu và đoạn bổ sung</w:t>
      </w:r>
    </w:p>
    <w:p w14:paraId="55EB912D" w14:textId="77777777" w:rsidR="00D23FB5" w:rsidRPr="002A6727" w:rsidRDefault="00443D81" w:rsidP="0018121A">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Chương</w:t>
      </w:r>
      <w:r w:rsidR="005118C6" w:rsidRPr="002A6727">
        <w:rPr>
          <w:rFonts w:eastAsia="BatangChe"/>
          <w:b/>
          <w:color w:val="000000" w:themeColor="text1"/>
          <w:sz w:val="26"/>
          <w:szCs w:val="26"/>
          <w:lang w:val="en-US"/>
        </w:rPr>
        <w:t xml:space="preserve"> 7</w:t>
      </w:r>
      <w:r w:rsidR="005118C6" w:rsidRPr="002A6727">
        <w:rPr>
          <w:rFonts w:eastAsia="BatangChe"/>
          <w:b/>
          <w:color w:val="000000" w:themeColor="text1"/>
          <w:sz w:val="26"/>
          <w:szCs w:val="26"/>
          <w:lang w:val="en-US"/>
        </w:rPr>
        <w:t>：</w:t>
      </w:r>
      <w:r w:rsidR="005118C6" w:rsidRPr="002A6727">
        <w:rPr>
          <w:rFonts w:eastAsia="BatangChe"/>
          <w:b/>
          <w:color w:val="000000" w:themeColor="text1"/>
          <w:sz w:val="26"/>
          <w:szCs w:val="26"/>
          <w:lang w:val="fr-FR"/>
        </w:rPr>
        <w:t>经济</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fr-FR"/>
        </w:rPr>
        <w:t>投资与合作</w:t>
      </w:r>
      <w:r w:rsidR="00B34E2E" w:rsidRPr="002A6727">
        <w:rPr>
          <w:rFonts w:eastAsia="BatangChe"/>
          <w:b/>
          <w:color w:val="000000" w:themeColor="text1"/>
          <w:sz w:val="26"/>
          <w:szCs w:val="26"/>
          <w:lang w:val="en-US"/>
        </w:rPr>
        <w:tab/>
      </w:r>
      <w:r w:rsidR="00B34E2E" w:rsidRPr="002A6727">
        <w:rPr>
          <w:rFonts w:eastAsia="BatangChe"/>
          <w:b/>
          <w:color w:val="000000" w:themeColor="text1"/>
          <w:sz w:val="26"/>
          <w:szCs w:val="26"/>
          <w:lang w:val="en-US"/>
        </w:rPr>
        <w:tab/>
      </w:r>
      <w:r w:rsidR="00B34E2E" w:rsidRPr="002A6727">
        <w:rPr>
          <w:rFonts w:eastAsia="BatangChe"/>
          <w:b/>
          <w:color w:val="000000" w:themeColor="text1"/>
          <w:sz w:val="26"/>
          <w:szCs w:val="26"/>
          <w:lang w:val="en-US"/>
        </w:rPr>
        <w:tab/>
      </w:r>
      <w:r w:rsidR="00B34E2E" w:rsidRPr="002A6727">
        <w:rPr>
          <w:rFonts w:eastAsia="BatangChe"/>
          <w:b/>
          <w:color w:val="000000" w:themeColor="text1"/>
          <w:sz w:val="26"/>
          <w:szCs w:val="26"/>
          <w:lang w:val="en-US"/>
        </w:rPr>
        <w:tab/>
      </w:r>
      <w:r w:rsidR="00D23FB5" w:rsidRPr="002A6727">
        <w:rPr>
          <w:rFonts w:eastAsia="BatangChe"/>
          <w:b/>
          <w:color w:val="000000" w:themeColor="text1"/>
          <w:sz w:val="26"/>
          <w:szCs w:val="26"/>
          <w:lang w:val="en-US"/>
        </w:rPr>
        <w:t>Thời gian : 3 giờ</w:t>
      </w:r>
    </w:p>
    <w:p w14:paraId="492D608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6CDD44E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Nắm được từ vựng về kinh tế</w:t>
      </w:r>
    </w:p>
    <w:p w14:paraId="7FA949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Đọc hiểu câu và đoạn của ngôn ngữ nguồn về kinh tế</w:t>
      </w:r>
    </w:p>
    <w:p w14:paraId="1C7B6FB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Dịch thô và tiến hành chỉnh sửa lại bản dịch sao cho phù hợp văn phong của ngôn ngữ đích</w:t>
      </w:r>
    </w:p>
    <w:p w14:paraId="4678EC6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lastRenderedPageBreak/>
        <w:t>2. Nội dung</w:t>
      </w:r>
    </w:p>
    <w:p w14:paraId="28115A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Trung Việt :</w:t>
      </w:r>
    </w:p>
    <w:p w14:paraId="3CDACC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Việt Trung :</w:t>
      </w:r>
    </w:p>
    <w:p w14:paraId="30E8363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Luyện tập dịch câu và đoạn bổ sung</w:t>
      </w:r>
    </w:p>
    <w:p w14:paraId="5774C900" w14:textId="77777777" w:rsidR="005118C6" w:rsidRPr="002A6727" w:rsidRDefault="00443D81" w:rsidP="00B34E2E">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Chương </w:t>
      </w:r>
      <w:r w:rsidR="005118C6" w:rsidRPr="002A6727">
        <w:rPr>
          <w:rFonts w:eastAsia="BatangChe"/>
          <w:b/>
          <w:color w:val="000000" w:themeColor="text1"/>
          <w:sz w:val="26"/>
          <w:szCs w:val="26"/>
          <w:lang w:val="en-US"/>
        </w:rPr>
        <w:t>8</w:t>
      </w:r>
      <w:r w:rsidR="005118C6" w:rsidRPr="002A6727">
        <w:rPr>
          <w:rFonts w:eastAsia="BatangChe"/>
          <w:b/>
          <w:color w:val="000000" w:themeColor="text1"/>
          <w:sz w:val="26"/>
          <w:szCs w:val="26"/>
          <w:lang w:val="en-US"/>
        </w:rPr>
        <w:t>：</w:t>
      </w:r>
      <w:r w:rsidR="005118C6" w:rsidRPr="002A6727">
        <w:rPr>
          <w:rFonts w:eastAsia="BatangChe"/>
          <w:b/>
          <w:color w:val="000000" w:themeColor="text1"/>
          <w:sz w:val="26"/>
          <w:szCs w:val="26"/>
          <w:lang w:val="fr-FR"/>
        </w:rPr>
        <w:t>经济</w:t>
      </w:r>
      <w:r w:rsidR="005118C6" w:rsidRPr="002A6727">
        <w:rPr>
          <w:rFonts w:eastAsia="BatangChe"/>
          <w:b/>
          <w:color w:val="000000" w:themeColor="text1"/>
          <w:sz w:val="26"/>
          <w:szCs w:val="26"/>
          <w:lang w:val="en-US"/>
        </w:rPr>
        <w:t xml:space="preserve"> – </w:t>
      </w:r>
      <w:r w:rsidR="005118C6" w:rsidRPr="002A6727">
        <w:rPr>
          <w:rFonts w:eastAsia="BatangChe"/>
          <w:b/>
          <w:color w:val="000000" w:themeColor="text1"/>
          <w:sz w:val="26"/>
          <w:szCs w:val="26"/>
          <w:lang w:val="fr-FR"/>
        </w:rPr>
        <w:t>投资与合作</w:t>
      </w:r>
      <w:r w:rsidR="005118C6" w:rsidRPr="002A6727">
        <w:rPr>
          <w:rFonts w:eastAsia="BatangChe"/>
          <w:b/>
          <w:color w:val="000000" w:themeColor="text1"/>
          <w:sz w:val="26"/>
          <w:szCs w:val="26"/>
          <w:lang w:val="en-US"/>
        </w:rPr>
        <w:t xml:space="preserve"> </w:t>
      </w:r>
      <w:r w:rsidR="005118C6" w:rsidRPr="002A6727">
        <w:rPr>
          <w:rFonts w:eastAsia="BatangChe"/>
          <w:b/>
          <w:color w:val="000000" w:themeColor="text1"/>
          <w:sz w:val="26"/>
          <w:szCs w:val="26"/>
          <w:lang w:val="en-US"/>
        </w:rPr>
        <w:t>（</w:t>
      </w:r>
      <w:r w:rsidR="005118C6" w:rsidRPr="002A6727">
        <w:rPr>
          <w:rFonts w:eastAsia="BatangChe"/>
          <w:b/>
          <w:color w:val="000000" w:themeColor="text1"/>
          <w:sz w:val="26"/>
          <w:szCs w:val="26"/>
          <w:lang w:val="en-US"/>
        </w:rPr>
        <w:t>1</w:t>
      </w:r>
      <w:r w:rsidR="005118C6" w:rsidRPr="002A6727">
        <w:rPr>
          <w:rFonts w:eastAsia="BatangChe"/>
          <w:b/>
          <w:color w:val="000000" w:themeColor="text1"/>
          <w:sz w:val="26"/>
          <w:szCs w:val="26"/>
          <w:lang w:val="en-US"/>
        </w:rPr>
        <w:t>）</w:t>
      </w:r>
      <w:r w:rsidR="005118C6" w:rsidRPr="002A6727">
        <w:rPr>
          <w:rFonts w:eastAsia="BatangChe"/>
          <w:b/>
          <w:color w:val="000000" w:themeColor="text1"/>
          <w:sz w:val="26"/>
          <w:szCs w:val="26"/>
          <w:lang w:val="en-US"/>
        </w:rPr>
        <w:t xml:space="preserve">+ </w:t>
      </w:r>
      <w:r w:rsidR="005118C6" w:rsidRPr="002A6727">
        <w:rPr>
          <w:rFonts w:eastAsia="BatangChe"/>
          <w:b/>
          <w:color w:val="000000" w:themeColor="text1"/>
          <w:sz w:val="26"/>
          <w:szCs w:val="26"/>
          <w:lang w:val="en-AU"/>
        </w:rPr>
        <w:t>数字的汉越互译</w:t>
      </w:r>
      <w:r w:rsidR="005118C6" w:rsidRPr="002A6727">
        <w:rPr>
          <w:rFonts w:eastAsia="BatangChe"/>
          <w:b/>
          <w:color w:val="000000" w:themeColor="text1"/>
          <w:sz w:val="26"/>
          <w:szCs w:val="26"/>
          <w:lang w:val="en-US"/>
        </w:rPr>
        <w:t>（</w:t>
      </w:r>
      <w:r w:rsidR="005118C6"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w:t>
      </w:r>
    </w:p>
    <w:p w14:paraId="364FE9DB" w14:textId="77777777" w:rsidR="00D23FB5" w:rsidRPr="002A6727" w:rsidRDefault="00D23FB5" w:rsidP="00B34E2E">
      <w:pPr>
        <w:shd w:val="clear" w:color="auto" w:fill="FFFFFF"/>
        <w:spacing w:before="60" w:after="60" w:line="288" w:lineRule="auto"/>
        <w:ind w:left="5040"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Thời gian : 3 giờ</w:t>
      </w:r>
    </w:p>
    <w:p w14:paraId="32CB3CC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39E70C9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Nắm được từ vựng về kinh tế</w:t>
      </w:r>
    </w:p>
    <w:p w14:paraId="6FDB9B9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Đọc hiểu câu và đoạn của ngôn ngữ nguồn về kinh tế</w:t>
      </w:r>
    </w:p>
    <w:p w14:paraId="56ED687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Dịch thô và tiến hành chỉnh sửa lại bản dịch sao cho phù hợp văn phong của ngôn ngữ đích</w:t>
      </w:r>
    </w:p>
    <w:p w14:paraId="6CCD917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255191B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Trung Việt :</w:t>
      </w:r>
    </w:p>
    <w:p w14:paraId="454EED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Việt Trung :</w:t>
      </w:r>
    </w:p>
    <w:p w14:paraId="0000A61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Luyện tập dịch câu và đoạn bổ sung</w:t>
      </w:r>
    </w:p>
    <w:p w14:paraId="33EFB810" w14:textId="77777777" w:rsidR="00D23FB5" w:rsidRPr="002A6727" w:rsidRDefault="00443D81" w:rsidP="00B34E2E">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Chương</w:t>
      </w:r>
      <w:r w:rsidR="005118C6" w:rsidRPr="002A6727">
        <w:rPr>
          <w:rFonts w:eastAsia="BatangChe"/>
          <w:b/>
          <w:color w:val="000000" w:themeColor="text1"/>
          <w:sz w:val="26"/>
          <w:szCs w:val="26"/>
          <w:lang w:val="en-US"/>
        </w:rPr>
        <w:t xml:space="preserve"> 9</w:t>
      </w:r>
      <w:r w:rsidR="005118C6" w:rsidRPr="002A6727">
        <w:rPr>
          <w:rFonts w:eastAsia="BatangChe"/>
          <w:b/>
          <w:color w:val="000000" w:themeColor="text1"/>
          <w:sz w:val="26"/>
          <w:szCs w:val="26"/>
          <w:lang w:val="en-US"/>
        </w:rPr>
        <w:t>：</w:t>
      </w:r>
      <w:r w:rsidR="005118C6" w:rsidRPr="002A6727">
        <w:rPr>
          <w:rFonts w:eastAsia="BatangChe"/>
          <w:b/>
          <w:color w:val="000000" w:themeColor="text1"/>
          <w:sz w:val="26"/>
          <w:szCs w:val="26"/>
          <w:lang w:val="en-AU"/>
        </w:rPr>
        <w:t>数字的汉越互译</w:t>
      </w:r>
      <w:r w:rsidR="005118C6" w:rsidRPr="002A6727">
        <w:rPr>
          <w:rFonts w:eastAsia="BatangChe"/>
          <w:b/>
          <w:color w:val="000000" w:themeColor="text1"/>
          <w:sz w:val="26"/>
          <w:szCs w:val="26"/>
          <w:lang w:val="en-US"/>
        </w:rPr>
        <w:t>（</w:t>
      </w:r>
      <w:r w:rsidR="005118C6" w:rsidRPr="002A6727">
        <w:rPr>
          <w:rFonts w:eastAsia="BatangChe"/>
          <w:b/>
          <w:color w:val="000000" w:themeColor="text1"/>
          <w:sz w:val="26"/>
          <w:szCs w:val="26"/>
          <w:lang w:val="en-US"/>
        </w:rPr>
        <w:t>2</w:t>
      </w:r>
      <w:r w:rsidR="005118C6" w:rsidRPr="002A6727">
        <w:rPr>
          <w:rFonts w:eastAsia="BatangChe"/>
          <w:b/>
          <w:color w:val="000000" w:themeColor="text1"/>
          <w:sz w:val="26"/>
          <w:szCs w:val="26"/>
          <w:lang w:val="en-US"/>
        </w:rPr>
        <w:t>）</w:t>
      </w:r>
      <w:r w:rsidR="00B34E2E" w:rsidRPr="002A6727">
        <w:rPr>
          <w:rFonts w:eastAsia="BatangChe"/>
          <w:b/>
          <w:color w:val="000000" w:themeColor="text1"/>
          <w:sz w:val="26"/>
          <w:szCs w:val="26"/>
          <w:lang w:val="en-US"/>
        </w:rPr>
        <w:tab/>
      </w:r>
      <w:r w:rsidR="00B34E2E" w:rsidRPr="002A6727">
        <w:rPr>
          <w:rFonts w:eastAsia="BatangChe"/>
          <w:b/>
          <w:color w:val="000000" w:themeColor="text1"/>
          <w:sz w:val="26"/>
          <w:szCs w:val="26"/>
          <w:lang w:val="en-US"/>
        </w:rPr>
        <w:tab/>
      </w:r>
      <w:r w:rsidR="00B34E2E" w:rsidRPr="002A6727">
        <w:rPr>
          <w:rFonts w:eastAsia="BatangChe"/>
          <w:b/>
          <w:color w:val="000000" w:themeColor="text1"/>
          <w:sz w:val="26"/>
          <w:szCs w:val="26"/>
          <w:lang w:val="en-US"/>
        </w:rPr>
        <w:tab/>
      </w:r>
      <w:r w:rsidR="00D23FB5" w:rsidRPr="002A6727">
        <w:rPr>
          <w:rFonts w:eastAsia="BatangChe"/>
          <w:b/>
          <w:color w:val="000000" w:themeColor="text1"/>
          <w:sz w:val="26"/>
          <w:szCs w:val="26"/>
          <w:lang w:val="en-US"/>
        </w:rPr>
        <w:t>Thời gian : 3 giờ</w:t>
      </w:r>
    </w:p>
    <w:p w14:paraId="0E75082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3AC63BE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Nắm được từ vựng về kinh tế</w:t>
      </w:r>
    </w:p>
    <w:p w14:paraId="61F4B2D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Đọc hiểu câu và đoạn của ngôn ngữ nguồn về kinh tế</w:t>
      </w:r>
    </w:p>
    <w:p w14:paraId="037D6BC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Dịch thô và tiến hành chỉnh sửa lại bản dịch sao cho phù hợp văn phong của ngôn ngữ đích</w:t>
      </w:r>
    </w:p>
    <w:p w14:paraId="7D9C4EF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708E30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Trung Việt :</w:t>
      </w:r>
    </w:p>
    <w:p w14:paraId="19F5BE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Văn bản dịch Việt Trung :</w:t>
      </w:r>
    </w:p>
    <w:p w14:paraId="0397D06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Luyện tập dịch câu và đoạn bổ sung</w:t>
      </w:r>
    </w:p>
    <w:p w14:paraId="72224FE9" w14:textId="77777777" w:rsidR="00D23FB5" w:rsidRPr="002A6727" w:rsidRDefault="00443D81" w:rsidP="00B34E2E">
      <w:pPr>
        <w:shd w:val="clear" w:color="auto" w:fill="FFFFFF"/>
        <w:spacing w:before="60" w:after="60" w:line="288" w:lineRule="auto"/>
        <w:ind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Chương</w:t>
      </w:r>
      <w:r w:rsidR="005118C6" w:rsidRPr="002A6727">
        <w:rPr>
          <w:rFonts w:eastAsia="BatangChe"/>
          <w:b/>
          <w:color w:val="000000" w:themeColor="text1"/>
          <w:sz w:val="26"/>
          <w:szCs w:val="26"/>
          <w:lang w:val="en-US"/>
        </w:rPr>
        <w:t xml:space="preserve"> 10</w:t>
      </w:r>
      <w:r w:rsidR="005118C6" w:rsidRPr="002A6727">
        <w:rPr>
          <w:rFonts w:eastAsia="BatangChe"/>
          <w:b/>
          <w:color w:val="000000" w:themeColor="text1"/>
          <w:sz w:val="26"/>
          <w:szCs w:val="26"/>
          <w:lang w:val="en-US"/>
        </w:rPr>
        <w:t>：</w:t>
      </w:r>
      <w:r w:rsidR="009C6DC4" w:rsidRPr="002A6727">
        <w:rPr>
          <w:rFonts w:ascii="MS Mincho" w:eastAsia="MS Mincho" w:hAnsi="MS Mincho" w:cs="MS Mincho" w:hint="eastAsia"/>
          <w:b/>
          <w:color w:val="000000" w:themeColor="text1"/>
          <w:sz w:val="26"/>
          <w:szCs w:val="26"/>
        </w:rPr>
        <w:t>复</w:t>
      </w:r>
      <w:r w:rsidR="009C6DC4" w:rsidRPr="002A6727">
        <w:rPr>
          <w:rFonts w:ascii="MingLiU" w:eastAsia="MingLiU" w:hAnsi="MingLiU" w:cs="MingLiU" w:hint="eastAsia"/>
          <w:b/>
          <w:color w:val="000000" w:themeColor="text1"/>
          <w:sz w:val="26"/>
          <w:szCs w:val="26"/>
        </w:rPr>
        <w:t>习</w:t>
      </w:r>
      <w:r w:rsidR="009C6DC4" w:rsidRPr="002A6727">
        <w:rPr>
          <w:rFonts w:eastAsia="BatangChe"/>
          <w:b/>
          <w:color w:val="000000" w:themeColor="text1"/>
          <w:sz w:val="26"/>
          <w:szCs w:val="26"/>
        </w:rPr>
        <w:t xml:space="preserve"> + </w:t>
      </w:r>
      <w:r w:rsidR="009C6DC4" w:rsidRPr="002A6727">
        <w:rPr>
          <w:rFonts w:ascii="MingLiU" w:eastAsia="MingLiU" w:hAnsi="MingLiU" w:cs="MingLiU" w:hint="eastAsia"/>
          <w:b/>
          <w:color w:val="000000" w:themeColor="text1"/>
          <w:sz w:val="26"/>
          <w:szCs w:val="26"/>
        </w:rPr>
        <w:t>测试</w:t>
      </w:r>
      <w:r w:rsidR="009C6DC4" w:rsidRPr="002A6727">
        <w:rPr>
          <w:rFonts w:ascii="MingLiU" w:eastAsia="MingLiU" w:hAnsi="MingLiU" w:cs="MingLiU"/>
          <w:color w:val="000000" w:themeColor="text1"/>
          <w:sz w:val="26"/>
          <w:szCs w:val="26"/>
          <w:lang w:val="en-US"/>
        </w:rPr>
        <w:t xml:space="preserve"> </w:t>
      </w:r>
      <w:r w:rsidR="005118C6" w:rsidRPr="002A6727">
        <w:rPr>
          <w:rFonts w:eastAsia="BatangChe"/>
          <w:b/>
          <w:color w:val="000000" w:themeColor="text1"/>
          <w:sz w:val="26"/>
          <w:szCs w:val="26"/>
          <w:lang w:val="en-US"/>
        </w:rPr>
        <w:t>Ôn tập + Kiểm tra</w:t>
      </w:r>
      <w:r w:rsidR="00B34E2E" w:rsidRPr="002A6727">
        <w:rPr>
          <w:rFonts w:eastAsia="BatangChe"/>
          <w:b/>
          <w:color w:val="000000" w:themeColor="text1"/>
          <w:sz w:val="26"/>
          <w:szCs w:val="26"/>
          <w:lang w:val="en-US"/>
        </w:rPr>
        <w:tab/>
      </w:r>
      <w:r w:rsidR="00B34E2E" w:rsidRPr="002A6727">
        <w:rPr>
          <w:rFonts w:eastAsia="BatangChe"/>
          <w:b/>
          <w:color w:val="000000" w:themeColor="text1"/>
          <w:sz w:val="26"/>
          <w:szCs w:val="26"/>
          <w:lang w:val="en-US"/>
        </w:rPr>
        <w:tab/>
      </w:r>
      <w:r w:rsidR="00D23FB5" w:rsidRPr="002A6727">
        <w:rPr>
          <w:rFonts w:eastAsia="BatangChe"/>
          <w:b/>
          <w:color w:val="000000" w:themeColor="text1"/>
          <w:sz w:val="26"/>
          <w:szCs w:val="26"/>
          <w:lang w:val="en-US"/>
        </w:rPr>
        <w:t>Thời gian : 3 giờ</w:t>
      </w:r>
    </w:p>
    <w:p w14:paraId="296097B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79A8AA2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Ôn tập các chủ đề đã học</w:t>
      </w:r>
    </w:p>
    <w:p w14:paraId="5695A61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Nắm được trình độ của sinh viên</w:t>
      </w:r>
    </w:p>
    <w:p w14:paraId="4611921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2B1ECFC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Nhắc lại các lý thuyết cần nắm được trong dịch thuật</w:t>
      </w:r>
    </w:p>
    <w:p w14:paraId="5816DB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Luyện tập tổng hợp các chủ đề Xã hội, Ngoại giao, Kinh tế</w:t>
      </w:r>
    </w:p>
    <w:p w14:paraId="000078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Làm bài kiểm tra hệ số 1</w:t>
      </w:r>
    </w:p>
    <w:p w14:paraId="2D2273A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+ 5 câu dịch Trung Việt về các chủ đề đã học</w:t>
      </w:r>
    </w:p>
    <w:p w14:paraId="1DBC336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+ 5 câu dịch Việt Trung về các chủ đề đã học</w:t>
      </w:r>
    </w:p>
    <w:p w14:paraId="580CB43C" w14:textId="77777777" w:rsidR="00D23FB5" w:rsidRPr="002A6727" w:rsidRDefault="00443D81"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Chương</w:t>
      </w:r>
      <w:r w:rsidR="005118C6" w:rsidRPr="002A6727">
        <w:rPr>
          <w:rFonts w:eastAsia="BatangChe"/>
          <w:b/>
          <w:color w:val="000000" w:themeColor="text1"/>
          <w:sz w:val="26"/>
          <w:szCs w:val="26"/>
          <w:lang w:val="en-US"/>
        </w:rPr>
        <w:t xml:space="preserve"> 11 : </w:t>
      </w:r>
      <w:r w:rsidR="009C6DC4" w:rsidRPr="002A6727">
        <w:rPr>
          <w:rFonts w:eastAsia="BatangChe"/>
          <w:b/>
          <w:color w:val="000000" w:themeColor="text1"/>
          <w:sz w:val="26"/>
          <w:szCs w:val="26"/>
        </w:rPr>
        <w:t>旅游（</w:t>
      </w:r>
      <w:r w:rsidR="009C6DC4" w:rsidRPr="002A6727">
        <w:rPr>
          <w:rFonts w:eastAsia="BatangChe"/>
          <w:b/>
          <w:color w:val="000000" w:themeColor="text1"/>
          <w:sz w:val="26"/>
          <w:szCs w:val="26"/>
        </w:rPr>
        <w:t>1</w:t>
      </w:r>
      <w:r w:rsidR="009C6DC4" w:rsidRPr="002A6727">
        <w:rPr>
          <w:rFonts w:eastAsia="BatangChe"/>
          <w:b/>
          <w:color w:val="000000" w:themeColor="text1"/>
          <w:sz w:val="26"/>
          <w:szCs w:val="26"/>
        </w:rPr>
        <w:t>）</w:t>
      </w:r>
      <w:r w:rsidR="009C6DC4" w:rsidRPr="002A6727">
        <w:rPr>
          <w:rFonts w:eastAsia="BatangChe"/>
          <w:b/>
          <w:color w:val="000000" w:themeColor="text1"/>
          <w:sz w:val="26"/>
          <w:szCs w:val="26"/>
        </w:rPr>
        <w:t xml:space="preserve">- </w:t>
      </w:r>
      <w:r w:rsidR="009C6DC4" w:rsidRPr="002A6727">
        <w:rPr>
          <w:rFonts w:eastAsia="BatangChe"/>
          <w:b/>
          <w:color w:val="000000" w:themeColor="text1"/>
          <w:sz w:val="26"/>
          <w:szCs w:val="26"/>
        </w:rPr>
        <w:t>景点</w:t>
      </w:r>
      <w:r w:rsidR="009C6DC4" w:rsidRPr="002A6727">
        <w:rPr>
          <w:rFonts w:ascii="MingLiU" w:eastAsia="MingLiU" w:hAnsi="MingLiU" w:cs="MingLiU" w:hint="eastAsia"/>
          <w:b/>
          <w:color w:val="000000" w:themeColor="text1"/>
          <w:sz w:val="26"/>
          <w:szCs w:val="26"/>
        </w:rPr>
        <w:t>简</w:t>
      </w:r>
      <w:r w:rsidR="009C6DC4" w:rsidRPr="002A6727">
        <w:rPr>
          <w:rFonts w:ascii="BatangChe" w:eastAsia="BatangChe" w:hAnsi="BatangChe" w:cs="BatangChe" w:hint="eastAsia"/>
          <w:b/>
          <w:color w:val="000000" w:themeColor="text1"/>
          <w:sz w:val="26"/>
          <w:szCs w:val="26"/>
        </w:rPr>
        <w:t>介</w:t>
      </w:r>
      <w:r w:rsidR="009C6DC4" w:rsidRPr="002A6727">
        <w:rPr>
          <w:rFonts w:ascii="BatangChe" w:eastAsia="BatangChe" w:hAnsi="BatangChe" w:cs="BatangChe"/>
          <w:b/>
          <w:color w:val="000000" w:themeColor="text1"/>
          <w:sz w:val="26"/>
          <w:szCs w:val="26"/>
          <w:lang w:val="en-US"/>
        </w:rPr>
        <w:t xml:space="preserve"> </w:t>
      </w:r>
      <w:r w:rsidR="005118C6" w:rsidRPr="002A6727">
        <w:rPr>
          <w:rFonts w:eastAsia="BatangChe"/>
          <w:b/>
          <w:color w:val="000000" w:themeColor="text1"/>
          <w:sz w:val="26"/>
          <w:szCs w:val="26"/>
          <w:lang w:val="en-US"/>
        </w:rPr>
        <w:t>Du lịch (1)</w:t>
      </w:r>
      <w:r w:rsidR="00B34E2E" w:rsidRPr="002A6727">
        <w:rPr>
          <w:rFonts w:eastAsia="BatangChe"/>
          <w:b/>
          <w:color w:val="000000" w:themeColor="text1"/>
          <w:sz w:val="26"/>
          <w:szCs w:val="26"/>
          <w:lang w:val="en-US"/>
        </w:rPr>
        <w:tab/>
      </w:r>
      <w:r w:rsidR="00B34E2E" w:rsidRPr="002A6727">
        <w:rPr>
          <w:rFonts w:eastAsia="BatangChe"/>
          <w:b/>
          <w:color w:val="000000" w:themeColor="text1"/>
          <w:sz w:val="26"/>
          <w:szCs w:val="26"/>
          <w:lang w:val="en-US"/>
        </w:rPr>
        <w:tab/>
      </w:r>
      <w:r w:rsidR="00D23FB5" w:rsidRPr="002A6727">
        <w:rPr>
          <w:rFonts w:eastAsia="BatangChe"/>
          <w:b/>
          <w:color w:val="000000" w:themeColor="text1"/>
          <w:sz w:val="26"/>
          <w:szCs w:val="26"/>
          <w:lang w:val="en-US"/>
        </w:rPr>
        <w:t>Thời gian : 3 giờ</w:t>
      </w:r>
    </w:p>
    <w:p w14:paraId="7A6B360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 Mục tiêu</w:t>
      </w:r>
    </w:p>
    <w:p w14:paraId="7E04179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-Nâng cao lượng từ vựng</w:t>
      </w:r>
    </w:p>
    <w:p w14:paraId="7E09B12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-Củng cố kỹ năng dịch thuật</w:t>
      </w:r>
    </w:p>
    <w:p w14:paraId="54DD1E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-Cải thiện tốc độ dịch</w:t>
      </w:r>
    </w:p>
    <w:p w14:paraId="41E8C4E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-Hoàn thành bài dịch một cách chính xác, đúng văn phong, dùng từ linh hoạt</w:t>
      </w:r>
    </w:p>
    <w:p w14:paraId="19D7DEE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2. Nội dung</w:t>
      </w:r>
    </w:p>
    <w:p w14:paraId="098E91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en-US"/>
        </w:rPr>
        <w:t>(1) Phân tích bản dịch Trung Việt : Giới thiệu về phong cảnh Quế Lâm</w:t>
      </w:r>
      <w:r w:rsidRPr="002A6727">
        <w:rPr>
          <w:rFonts w:eastAsia="BatangChe"/>
          <w:color w:val="000000" w:themeColor="text1"/>
          <w:sz w:val="26"/>
          <w:szCs w:val="26"/>
        </w:rPr>
        <w:t xml:space="preserve"> </w:t>
      </w:r>
    </w:p>
    <w:p w14:paraId="3D5F20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GV giải thích những cụm từ, kết cấu mới xuất hiện trong bài dịch.</w:t>
      </w:r>
    </w:p>
    <w:p w14:paraId="055C558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thực hành dịch từng đoạn bài khóa trong thời gian hạn chế.</w:t>
      </w:r>
    </w:p>
    <w:p w14:paraId="424A039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chữa bài dịch của sinh viên, đưa ra cách dịch tham khảo</w:t>
      </w:r>
    </w:p>
    <w:p w14:paraId="2C78B91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Luyện tập dịch câu ngắn</w:t>
      </w:r>
    </w:p>
    <w:p w14:paraId="2E622750" w14:textId="77777777" w:rsidR="00D23FB5" w:rsidRPr="002A6727" w:rsidRDefault="00443D81"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Chương </w:t>
      </w:r>
      <w:r w:rsidR="005118C6" w:rsidRPr="002A6727">
        <w:rPr>
          <w:rFonts w:eastAsia="BatangChe"/>
          <w:b/>
          <w:color w:val="000000" w:themeColor="text1"/>
          <w:sz w:val="26"/>
          <w:szCs w:val="26"/>
        </w:rPr>
        <w:t xml:space="preserve">12 : </w:t>
      </w:r>
      <w:r w:rsidR="001C3FCC" w:rsidRPr="002A6727">
        <w:rPr>
          <w:rFonts w:eastAsia="BatangChe"/>
          <w:b/>
          <w:color w:val="000000" w:themeColor="text1"/>
          <w:sz w:val="26"/>
          <w:szCs w:val="26"/>
        </w:rPr>
        <w:t>旅游（</w:t>
      </w:r>
      <w:r w:rsidR="001C3FCC" w:rsidRPr="002A6727">
        <w:rPr>
          <w:rFonts w:eastAsia="BatangChe"/>
          <w:b/>
          <w:color w:val="000000" w:themeColor="text1"/>
          <w:sz w:val="26"/>
          <w:szCs w:val="26"/>
        </w:rPr>
        <w:t>2</w:t>
      </w:r>
      <w:r w:rsidR="001C3FCC" w:rsidRPr="002A6727">
        <w:rPr>
          <w:rFonts w:eastAsia="BatangChe"/>
          <w:b/>
          <w:color w:val="000000" w:themeColor="text1"/>
          <w:sz w:val="26"/>
          <w:szCs w:val="26"/>
        </w:rPr>
        <w:t>）</w:t>
      </w:r>
      <w:r w:rsidR="001C3FCC" w:rsidRPr="002A6727">
        <w:rPr>
          <w:rFonts w:eastAsia="BatangChe"/>
          <w:b/>
          <w:color w:val="000000" w:themeColor="text1"/>
          <w:sz w:val="26"/>
          <w:szCs w:val="26"/>
        </w:rPr>
        <w:t xml:space="preserve">- </w:t>
      </w:r>
      <w:r w:rsidR="001C3FCC" w:rsidRPr="002A6727">
        <w:rPr>
          <w:rFonts w:eastAsia="BatangChe"/>
          <w:b/>
          <w:color w:val="000000" w:themeColor="text1"/>
          <w:sz w:val="26"/>
          <w:szCs w:val="26"/>
        </w:rPr>
        <w:t>景点简介</w:t>
      </w:r>
      <w:r w:rsidR="001C3FCC" w:rsidRPr="002A6727">
        <w:rPr>
          <w:rFonts w:eastAsia="BatangChe"/>
          <w:b/>
          <w:color w:val="000000" w:themeColor="text1"/>
          <w:sz w:val="26"/>
          <w:szCs w:val="26"/>
        </w:rPr>
        <w:t xml:space="preserve"> + </w:t>
      </w:r>
      <w:r w:rsidR="001C3FCC" w:rsidRPr="002A6727">
        <w:rPr>
          <w:rFonts w:eastAsia="BatangChe"/>
          <w:b/>
          <w:color w:val="000000" w:themeColor="text1"/>
          <w:sz w:val="26"/>
          <w:szCs w:val="26"/>
        </w:rPr>
        <w:t>旅游路线</w:t>
      </w:r>
      <w:r w:rsidR="001C3FCC" w:rsidRPr="002A6727">
        <w:rPr>
          <w:rFonts w:eastAsia="BatangChe"/>
          <w:color w:val="000000" w:themeColor="text1"/>
          <w:sz w:val="26"/>
          <w:szCs w:val="26"/>
        </w:rPr>
        <w:t xml:space="preserve"> </w:t>
      </w:r>
      <w:r w:rsidR="005118C6" w:rsidRPr="002A6727">
        <w:rPr>
          <w:rFonts w:eastAsia="BatangChe"/>
          <w:b/>
          <w:color w:val="000000" w:themeColor="text1"/>
          <w:sz w:val="26"/>
          <w:szCs w:val="26"/>
        </w:rPr>
        <w:t>Du lịch (2)</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D23FB5" w:rsidRPr="002A6727">
        <w:rPr>
          <w:rFonts w:eastAsia="BatangChe"/>
          <w:b/>
          <w:color w:val="000000" w:themeColor="text1"/>
          <w:sz w:val="26"/>
          <w:szCs w:val="26"/>
        </w:rPr>
        <w:t>Thời gian: 3 giờ</w:t>
      </w:r>
    </w:p>
    <w:p w14:paraId="068AEE2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1ADDEE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-Nâng cao lượng từ vựng</w:t>
      </w:r>
    </w:p>
    <w:p w14:paraId="4F1C631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-Củng cố kỹ năng dịch thuật</w:t>
      </w:r>
    </w:p>
    <w:p w14:paraId="0F13079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-Cải thiện tốc độ dịch</w:t>
      </w:r>
    </w:p>
    <w:p w14:paraId="6816B3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bài dịch một cách chính xác, đúng văn phong, dùng từ linh hoạt</w:t>
      </w:r>
    </w:p>
    <w:p w14:paraId="49FF5C8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648EBF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(1) Phân tích bản dịch Việt Trung : Giới thiệu về du lịch Hà Nội </w:t>
      </w:r>
    </w:p>
    <w:p w14:paraId="53434AA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giải thích những cụm từ, kết cấu mới xuất hiện trong bài dịch.</w:t>
      </w:r>
    </w:p>
    <w:p w14:paraId="5793E4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thực hành dịch từng đoạn bài khóa trong thời gian hạn chế.</w:t>
      </w:r>
    </w:p>
    <w:p w14:paraId="5FA18CF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chữa bài dịch của sinh viên, đưa ra cách dịch tham khảo</w:t>
      </w:r>
    </w:p>
    <w:p w14:paraId="53A98DF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Luyện tập dịch câu ngắn</w:t>
      </w:r>
    </w:p>
    <w:p w14:paraId="2AB7F2FB" w14:textId="77777777" w:rsidR="00D23FB5" w:rsidRPr="002A6727" w:rsidRDefault="00D23FB5" w:rsidP="00B34E2E">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w:t>
      </w:r>
      <w:r w:rsidR="005118C6" w:rsidRPr="002A6727">
        <w:rPr>
          <w:rFonts w:eastAsia="BatangChe"/>
          <w:b/>
          <w:color w:val="000000" w:themeColor="text1"/>
          <w:sz w:val="26"/>
          <w:szCs w:val="26"/>
        </w:rPr>
        <w:t xml:space="preserve">13 : </w:t>
      </w:r>
      <w:r w:rsidR="001C3FCC" w:rsidRPr="002A6727">
        <w:rPr>
          <w:rFonts w:eastAsia="BatangChe"/>
          <w:b/>
          <w:color w:val="000000" w:themeColor="text1"/>
          <w:sz w:val="26"/>
          <w:szCs w:val="26"/>
        </w:rPr>
        <w:t>旅游（</w:t>
      </w:r>
      <w:r w:rsidR="001C3FCC" w:rsidRPr="002A6727">
        <w:rPr>
          <w:rFonts w:eastAsia="BatangChe"/>
          <w:b/>
          <w:color w:val="000000" w:themeColor="text1"/>
          <w:sz w:val="26"/>
          <w:szCs w:val="26"/>
        </w:rPr>
        <w:t>3</w:t>
      </w:r>
      <w:r w:rsidR="001C3FCC" w:rsidRPr="002A6727">
        <w:rPr>
          <w:rFonts w:eastAsia="BatangChe"/>
          <w:b/>
          <w:color w:val="000000" w:themeColor="text1"/>
          <w:sz w:val="26"/>
          <w:szCs w:val="26"/>
        </w:rPr>
        <w:t>）</w:t>
      </w:r>
      <w:r w:rsidR="001C3FCC" w:rsidRPr="002A6727">
        <w:rPr>
          <w:rFonts w:eastAsia="BatangChe"/>
          <w:b/>
          <w:color w:val="000000" w:themeColor="text1"/>
          <w:sz w:val="26"/>
          <w:szCs w:val="26"/>
        </w:rPr>
        <w:t xml:space="preserve">- </w:t>
      </w:r>
      <w:r w:rsidR="001C3FCC" w:rsidRPr="002A6727">
        <w:rPr>
          <w:rFonts w:eastAsia="BatangChe"/>
          <w:b/>
          <w:color w:val="000000" w:themeColor="text1"/>
          <w:sz w:val="26"/>
          <w:szCs w:val="26"/>
        </w:rPr>
        <w:t>旅游路</w:t>
      </w:r>
      <w:r w:rsidR="001C3FCC" w:rsidRPr="002A6727">
        <w:rPr>
          <w:rFonts w:ascii="MingLiU" w:eastAsia="MingLiU" w:hAnsi="MingLiU" w:cs="MingLiU" w:hint="eastAsia"/>
          <w:b/>
          <w:color w:val="000000" w:themeColor="text1"/>
          <w:sz w:val="26"/>
          <w:szCs w:val="26"/>
        </w:rPr>
        <w:t>线</w:t>
      </w:r>
      <w:r w:rsidR="001C3FCC" w:rsidRPr="002A6727">
        <w:rPr>
          <w:rFonts w:ascii="MingLiU" w:eastAsia="MingLiU" w:hAnsi="MingLiU" w:cs="MingLiU"/>
          <w:color w:val="000000" w:themeColor="text1"/>
          <w:sz w:val="26"/>
          <w:szCs w:val="26"/>
        </w:rPr>
        <w:t xml:space="preserve"> </w:t>
      </w:r>
      <w:r w:rsidR="005118C6" w:rsidRPr="002A6727">
        <w:rPr>
          <w:rFonts w:eastAsia="BatangChe"/>
          <w:b/>
          <w:color w:val="000000" w:themeColor="text1"/>
          <w:sz w:val="26"/>
          <w:szCs w:val="26"/>
        </w:rPr>
        <w:t>Du lịch (3)</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6DF14E2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D4F957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-Nâng cao lượng từ vựng</w:t>
      </w:r>
    </w:p>
    <w:p w14:paraId="5124EC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-Củng cố kỹ năng dịch thuật</w:t>
      </w:r>
    </w:p>
    <w:p w14:paraId="10899D5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-Cải thiện tốc độ dịch</w:t>
      </w:r>
    </w:p>
    <w:p w14:paraId="0A66C1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bài dịch một cách chính xác, đúng văn phong, dùng từ linh hoạt</w:t>
      </w:r>
    </w:p>
    <w:p w14:paraId="2315F38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C2CE9A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Chữa bài dịch : Du lịch Quảng Châu</w:t>
      </w:r>
    </w:p>
    <w:p w14:paraId="020C4A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 Phân tích bản dịch Việt Trung : Tour Sapa 3n2d </w:t>
      </w:r>
    </w:p>
    <w:p w14:paraId="2C83247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GV giải thích những cụm từ, kết cấu mới xuất hiện trong bài dịch.</w:t>
      </w:r>
    </w:p>
    <w:p w14:paraId="3E1A56A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thực hành dịch từng đoạn bài khóa trong thời gian hạn chế (làm việc nhóm)</w:t>
      </w:r>
    </w:p>
    <w:p w14:paraId="137B0D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chữa bài dịch của sinh viên, đưa ra cách dịch tham khảo</w:t>
      </w:r>
    </w:p>
    <w:p w14:paraId="72BBF083" w14:textId="77777777" w:rsidR="00D23FB5" w:rsidRPr="002A6727" w:rsidRDefault="00982FF9"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w:t>
      </w:r>
      <w:r w:rsidR="005118C6" w:rsidRPr="002A6727">
        <w:rPr>
          <w:rFonts w:eastAsia="BatangChe"/>
          <w:b/>
          <w:color w:val="000000" w:themeColor="text1"/>
          <w:sz w:val="26"/>
          <w:szCs w:val="26"/>
        </w:rPr>
        <w:t xml:space="preserve"> 14: </w:t>
      </w:r>
      <w:r w:rsidR="001C3FCC" w:rsidRPr="002A6727">
        <w:rPr>
          <w:rFonts w:ascii="MingLiU" w:eastAsia="MingLiU" w:hAnsi="MingLiU" w:cs="MingLiU" w:hint="eastAsia"/>
          <w:b/>
          <w:color w:val="000000" w:themeColor="text1"/>
          <w:sz w:val="26"/>
          <w:szCs w:val="26"/>
        </w:rPr>
        <w:t>艺术类</w:t>
      </w:r>
      <w:r w:rsidR="001C3FCC" w:rsidRPr="002A6727">
        <w:rPr>
          <w:rFonts w:ascii="BatangChe" w:eastAsia="BatangChe" w:hAnsi="BatangChe" w:cs="BatangChe" w:hint="eastAsia"/>
          <w:b/>
          <w:color w:val="000000" w:themeColor="text1"/>
          <w:sz w:val="26"/>
          <w:szCs w:val="26"/>
        </w:rPr>
        <w:t>（</w:t>
      </w:r>
      <w:r w:rsidR="001C3FCC" w:rsidRPr="002A6727">
        <w:rPr>
          <w:rFonts w:eastAsia="BatangChe"/>
          <w:b/>
          <w:color w:val="000000" w:themeColor="text1"/>
          <w:sz w:val="26"/>
          <w:szCs w:val="26"/>
        </w:rPr>
        <w:t>1</w:t>
      </w:r>
      <w:r w:rsidR="001C3FCC" w:rsidRPr="002A6727">
        <w:rPr>
          <w:rFonts w:eastAsia="BatangChe"/>
          <w:b/>
          <w:color w:val="000000" w:themeColor="text1"/>
          <w:sz w:val="26"/>
          <w:szCs w:val="26"/>
        </w:rPr>
        <w:t>）</w:t>
      </w:r>
      <w:r w:rsidR="001C3FCC" w:rsidRPr="002A6727">
        <w:rPr>
          <w:rFonts w:eastAsia="BatangChe"/>
          <w:b/>
          <w:color w:val="000000" w:themeColor="text1"/>
          <w:sz w:val="26"/>
          <w:szCs w:val="26"/>
        </w:rPr>
        <w:t xml:space="preserve">- </w:t>
      </w:r>
      <w:r w:rsidR="001C3FCC" w:rsidRPr="002A6727">
        <w:rPr>
          <w:rFonts w:eastAsia="BatangChe"/>
          <w:b/>
          <w:color w:val="000000" w:themeColor="text1"/>
          <w:sz w:val="26"/>
          <w:szCs w:val="26"/>
        </w:rPr>
        <w:t>小</w:t>
      </w:r>
      <w:r w:rsidR="001C3FCC" w:rsidRPr="002A6727">
        <w:rPr>
          <w:rFonts w:ascii="MingLiU" w:eastAsia="MingLiU" w:hAnsi="MingLiU" w:cs="MingLiU" w:hint="eastAsia"/>
          <w:b/>
          <w:color w:val="000000" w:themeColor="text1"/>
          <w:sz w:val="26"/>
          <w:szCs w:val="26"/>
        </w:rPr>
        <w:t>说</w:t>
      </w:r>
      <w:r w:rsidR="001C3FCC" w:rsidRPr="002A6727">
        <w:rPr>
          <w:rFonts w:ascii="MingLiU" w:eastAsia="MingLiU" w:hAnsi="MingLiU" w:cs="MingLiU"/>
          <w:color w:val="000000" w:themeColor="text1"/>
          <w:sz w:val="26"/>
          <w:szCs w:val="26"/>
        </w:rPr>
        <w:t xml:space="preserve"> </w:t>
      </w:r>
      <w:r w:rsidR="005118C6" w:rsidRPr="002A6727">
        <w:rPr>
          <w:rFonts w:eastAsia="BatangChe"/>
          <w:b/>
          <w:color w:val="000000" w:themeColor="text1"/>
          <w:sz w:val="26"/>
          <w:szCs w:val="26"/>
        </w:rPr>
        <w:t>Văn học (1)</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D23FB5" w:rsidRPr="002A6727">
        <w:rPr>
          <w:rFonts w:eastAsia="BatangChe"/>
          <w:b/>
          <w:color w:val="000000" w:themeColor="text1"/>
          <w:sz w:val="26"/>
          <w:szCs w:val="26"/>
        </w:rPr>
        <w:t>Thời gian: 3 giờ</w:t>
      </w:r>
    </w:p>
    <w:p w14:paraId="2F06C1F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314CA5B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-Nâng cao lượng từ vựng</w:t>
      </w:r>
    </w:p>
    <w:p w14:paraId="647DDD5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-Củng cố kỹ năng dịch thuật</w:t>
      </w:r>
    </w:p>
    <w:p w14:paraId="4BA0D1C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-Cải thiện tốc độ dịch</w:t>
      </w:r>
    </w:p>
    <w:p w14:paraId="739CBF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bài dịch một cách chính xác, đúng văn phong, dùng từ linh hoạt</w:t>
      </w:r>
    </w:p>
    <w:p w14:paraId="5F6E1CA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E4F148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Giới thiệu sơ lược về Dịch thuật văn bản Nghệ thuật</w:t>
      </w:r>
    </w:p>
    <w:p w14:paraId="5AD461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phân biệt sự khác nhau của văn bản Nghệ thuật và những văn bản khác.</w:t>
      </w:r>
    </w:p>
    <w:p w14:paraId="209FFFA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và SV cùng trao đổi về văn phong và phương hướng dịch của văn bản chỉ định</w:t>
      </w:r>
    </w:p>
    <w:p w14:paraId="351F14B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 Phân tích văn bản Trung Việt: trích đoạn chương I, tiểu thuyết </w:t>
      </w:r>
      <w:r w:rsidRPr="002A6727">
        <w:rPr>
          <w:rFonts w:eastAsia="BatangChe"/>
          <w:color w:val="000000" w:themeColor="text1"/>
          <w:sz w:val="26"/>
          <w:szCs w:val="26"/>
        </w:rPr>
        <w:t>《你好！中校先生》</w:t>
      </w:r>
    </w:p>
    <w:p w14:paraId="0469832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thực hành dịch từng đoạn bài khóa trong thời gian hạn chế.</w:t>
      </w:r>
    </w:p>
    <w:p w14:paraId="5EDA03A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Luyện tập theo nhóm (nhóm 2-3 người)</w:t>
      </w:r>
    </w:p>
    <w:p w14:paraId="6CCB01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Đối Chiếu bản dịch của các cá nhân trong nhóm, tìm ra sự khác biệt và thống nhất cách dịch.</w:t>
      </w:r>
    </w:p>
    <w:p w14:paraId="42FBB7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cung cấp bản dịch tiêu chuẩn (đã được xuất bản), đối Chiếu và rút kinh nghiệm.</w:t>
      </w:r>
    </w:p>
    <w:p w14:paraId="4DABA1BB" w14:textId="77777777" w:rsidR="00D23FB5" w:rsidRPr="002A6727" w:rsidRDefault="00982FF9"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w:t>
      </w:r>
      <w:r w:rsidR="005118C6" w:rsidRPr="002A6727">
        <w:rPr>
          <w:rFonts w:eastAsia="BatangChe"/>
          <w:b/>
          <w:color w:val="000000" w:themeColor="text1"/>
          <w:sz w:val="26"/>
          <w:szCs w:val="26"/>
        </w:rPr>
        <w:t xml:space="preserve"> 15: </w:t>
      </w:r>
      <w:r w:rsidR="001C3FCC" w:rsidRPr="002A6727">
        <w:rPr>
          <w:rFonts w:ascii="MingLiU" w:eastAsia="MingLiU" w:hAnsi="MingLiU" w:cs="MingLiU" w:hint="eastAsia"/>
          <w:b/>
          <w:color w:val="000000" w:themeColor="text1"/>
          <w:sz w:val="26"/>
          <w:szCs w:val="26"/>
        </w:rPr>
        <w:t>艺术类</w:t>
      </w:r>
      <w:r w:rsidR="001C3FCC" w:rsidRPr="002A6727">
        <w:rPr>
          <w:rFonts w:ascii="BatangChe" w:eastAsia="BatangChe" w:hAnsi="BatangChe" w:cs="BatangChe" w:hint="eastAsia"/>
          <w:b/>
          <w:color w:val="000000" w:themeColor="text1"/>
          <w:sz w:val="26"/>
          <w:szCs w:val="26"/>
        </w:rPr>
        <w:t>（</w:t>
      </w:r>
      <w:r w:rsidR="001C3FCC" w:rsidRPr="002A6727">
        <w:rPr>
          <w:rFonts w:eastAsia="BatangChe"/>
          <w:b/>
          <w:color w:val="000000" w:themeColor="text1"/>
          <w:sz w:val="26"/>
          <w:szCs w:val="26"/>
        </w:rPr>
        <w:t>2</w:t>
      </w:r>
      <w:r w:rsidR="001C3FCC" w:rsidRPr="002A6727">
        <w:rPr>
          <w:rFonts w:eastAsia="BatangChe"/>
          <w:b/>
          <w:color w:val="000000" w:themeColor="text1"/>
          <w:sz w:val="26"/>
          <w:szCs w:val="26"/>
        </w:rPr>
        <w:t>）心理</w:t>
      </w:r>
      <w:r w:rsidR="001C3FCC" w:rsidRPr="002A6727">
        <w:rPr>
          <w:rFonts w:ascii="MingLiU" w:eastAsia="MingLiU" w:hAnsi="MingLiU" w:cs="MingLiU" w:hint="eastAsia"/>
          <w:b/>
          <w:color w:val="000000" w:themeColor="text1"/>
          <w:sz w:val="26"/>
          <w:szCs w:val="26"/>
        </w:rPr>
        <w:t>书</w:t>
      </w:r>
      <w:r w:rsidR="001C3FCC" w:rsidRPr="002A6727">
        <w:rPr>
          <w:rFonts w:ascii="MingLiU" w:eastAsia="MingLiU" w:hAnsi="MingLiU" w:cs="MingLiU"/>
          <w:color w:val="000000" w:themeColor="text1"/>
          <w:sz w:val="26"/>
          <w:szCs w:val="26"/>
        </w:rPr>
        <w:t xml:space="preserve"> </w:t>
      </w:r>
      <w:r w:rsidR="005118C6" w:rsidRPr="002A6727">
        <w:rPr>
          <w:rFonts w:eastAsia="BatangChe"/>
          <w:b/>
          <w:color w:val="000000" w:themeColor="text1"/>
          <w:sz w:val="26"/>
          <w:szCs w:val="26"/>
        </w:rPr>
        <w:t>Văn học (2)</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D23FB5" w:rsidRPr="002A6727">
        <w:rPr>
          <w:rFonts w:eastAsia="BatangChe"/>
          <w:b/>
          <w:color w:val="000000" w:themeColor="text1"/>
          <w:sz w:val="26"/>
          <w:szCs w:val="26"/>
        </w:rPr>
        <w:t>Thời gian: 3 giờ</w:t>
      </w:r>
    </w:p>
    <w:p w14:paraId="4C685B8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A8B0B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-Nâng cao lượng từ vựng</w:t>
      </w:r>
    </w:p>
    <w:p w14:paraId="23508A3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-Củng cố kỹ năng dịch thuật</w:t>
      </w:r>
    </w:p>
    <w:p w14:paraId="63D2680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-Cải thiện tốc độ dịch</w:t>
      </w:r>
    </w:p>
    <w:p w14:paraId="19ED69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bài dịch một cách chính xác, đúng văn phong, dùng từ linh hoạt</w:t>
      </w:r>
    </w:p>
    <w:p w14:paraId="43E4CEE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3BE234F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(1) Phân tích văn bản Trung Việt: </w:t>
      </w:r>
      <w:r w:rsidRPr="002A6727">
        <w:rPr>
          <w:rFonts w:eastAsia="BatangChe"/>
          <w:color w:val="000000" w:themeColor="text1"/>
          <w:sz w:val="26"/>
          <w:szCs w:val="26"/>
        </w:rPr>
        <w:t>所谓的迷茫是想的太多</w:t>
      </w:r>
    </w:p>
    <w:p w14:paraId="701667F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thực hành dịch từng đoạn bài khóa trong thời gian hạn chế.</w:t>
      </w:r>
    </w:p>
    <w:p w14:paraId="269EEA6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 Phân tích văn bản Việt Trung: Nơi bình minh em thuộc về </w:t>
      </w:r>
    </w:p>
    <w:p w14:paraId="39929D6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thực hành dịch từng đoạn bài khóa trong thời gian hạn chế.</w:t>
      </w:r>
    </w:p>
    <w:p w14:paraId="48AE20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Luyện tập theo nhóm (nhóm 2-3 người)</w:t>
      </w:r>
    </w:p>
    <w:p w14:paraId="5B28BB5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Đối Chiếu bản dịch của các cá nhân trong nhóm, tìm ra sự khác biệt và thống nhất cách dịch.</w:t>
      </w:r>
    </w:p>
    <w:p w14:paraId="44A86D7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GV sửa bài, rút kinh nghiệm và đưa ra bản dịch tham khảo.</w:t>
      </w:r>
    </w:p>
    <w:p w14:paraId="0C7C8584" w14:textId="77777777" w:rsidR="00D23FB5" w:rsidRPr="002A6727" w:rsidRDefault="00982FF9"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w:t>
      </w:r>
      <w:r w:rsidR="005118C6" w:rsidRPr="002A6727">
        <w:rPr>
          <w:rFonts w:eastAsia="BatangChe"/>
          <w:b/>
          <w:color w:val="000000" w:themeColor="text1"/>
          <w:sz w:val="26"/>
          <w:szCs w:val="26"/>
        </w:rPr>
        <w:t xml:space="preserve"> 16: </w:t>
      </w:r>
      <w:r w:rsidR="001C3FCC" w:rsidRPr="002A6727">
        <w:rPr>
          <w:rFonts w:ascii="MingLiU" w:eastAsia="MingLiU" w:hAnsi="MingLiU" w:cs="MingLiU" w:hint="eastAsia"/>
          <w:b/>
          <w:color w:val="000000" w:themeColor="text1"/>
          <w:sz w:val="26"/>
          <w:szCs w:val="26"/>
        </w:rPr>
        <w:t>艺术类</w:t>
      </w:r>
      <w:r w:rsidR="001C3FCC" w:rsidRPr="002A6727">
        <w:rPr>
          <w:rFonts w:ascii="BatangChe" w:eastAsia="BatangChe" w:hAnsi="BatangChe" w:cs="BatangChe" w:hint="eastAsia"/>
          <w:b/>
          <w:color w:val="000000" w:themeColor="text1"/>
          <w:sz w:val="26"/>
          <w:szCs w:val="26"/>
        </w:rPr>
        <w:t>（</w:t>
      </w:r>
      <w:r w:rsidR="001C3FCC" w:rsidRPr="002A6727">
        <w:rPr>
          <w:rFonts w:eastAsia="BatangChe"/>
          <w:b/>
          <w:color w:val="000000" w:themeColor="text1"/>
          <w:sz w:val="26"/>
          <w:szCs w:val="26"/>
        </w:rPr>
        <w:t>3</w:t>
      </w:r>
      <w:r w:rsidR="001C3FCC" w:rsidRPr="002A6727">
        <w:rPr>
          <w:rFonts w:eastAsia="BatangChe"/>
          <w:b/>
          <w:color w:val="000000" w:themeColor="text1"/>
          <w:sz w:val="26"/>
          <w:szCs w:val="26"/>
        </w:rPr>
        <w:t>）</w:t>
      </w:r>
      <w:r w:rsidR="001C3FCC" w:rsidRPr="002A6727">
        <w:rPr>
          <w:rFonts w:ascii="MS Mincho" w:eastAsia="MS Mincho" w:hAnsi="MS Mincho" w:cs="MS Mincho" w:hint="eastAsia"/>
          <w:b/>
          <w:color w:val="000000" w:themeColor="text1"/>
          <w:sz w:val="26"/>
          <w:szCs w:val="26"/>
        </w:rPr>
        <w:t>教</w:t>
      </w:r>
      <w:r w:rsidR="001C3FCC" w:rsidRPr="002A6727">
        <w:rPr>
          <w:rFonts w:ascii="BatangChe" w:eastAsia="BatangChe" w:hAnsi="BatangChe" w:cs="BatangChe" w:hint="eastAsia"/>
          <w:b/>
          <w:color w:val="000000" w:themeColor="text1"/>
          <w:sz w:val="26"/>
          <w:szCs w:val="26"/>
        </w:rPr>
        <w:t>育</w:t>
      </w:r>
      <w:r w:rsidR="001C3FCC" w:rsidRPr="002A6727">
        <w:rPr>
          <w:rFonts w:ascii="MingLiU" w:eastAsia="MingLiU" w:hAnsi="MingLiU" w:cs="MingLiU" w:hint="eastAsia"/>
          <w:b/>
          <w:color w:val="000000" w:themeColor="text1"/>
          <w:sz w:val="26"/>
          <w:szCs w:val="26"/>
        </w:rPr>
        <w:t>书</w:t>
      </w:r>
      <w:r w:rsidR="001C3FCC" w:rsidRPr="002A6727">
        <w:rPr>
          <w:rFonts w:ascii="MingLiU" w:eastAsia="MingLiU" w:hAnsi="MingLiU" w:cs="MingLiU"/>
          <w:color w:val="000000" w:themeColor="text1"/>
          <w:sz w:val="26"/>
          <w:szCs w:val="26"/>
        </w:rPr>
        <w:t xml:space="preserve"> </w:t>
      </w:r>
      <w:r w:rsidR="005118C6" w:rsidRPr="002A6727">
        <w:rPr>
          <w:rFonts w:eastAsia="BatangChe"/>
          <w:b/>
          <w:color w:val="000000" w:themeColor="text1"/>
          <w:sz w:val="26"/>
          <w:szCs w:val="26"/>
        </w:rPr>
        <w:t>Văn học (3)</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D23FB5" w:rsidRPr="002A6727">
        <w:rPr>
          <w:rFonts w:eastAsia="BatangChe"/>
          <w:b/>
          <w:color w:val="000000" w:themeColor="text1"/>
          <w:sz w:val="26"/>
          <w:szCs w:val="26"/>
        </w:rPr>
        <w:t>Thời gian: 3 giờ</w:t>
      </w:r>
    </w:p>
    <w:p w14:paraId="201AC22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3D979B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-Nâng cao lượng từ vựng</w:t>
      </w:r>
    </w:p>
    <w:p w14:paraId="7C2F9A3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-Củng cố kỹ năng dịch thuật</w:t>
      </w:r>
    </w:p>
    <w:p w14:paraId="493C3DF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-Cải thiện tốc độ dịch</w:t>
      </w:r>
    </w:p>
    <w:p w14:paraId="272235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bài dịch một cách chính xác, đúng văn phong, dùng từ linh hoạt</w:t>
      </w:r>
    </w:p>
    <w:p w14:paraId="6659108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01DBF3B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Phân tích văn bản Trung Việt: Giáo dục trẻ lớp 4</w:t>
      </w:r>
    </w:p>
    <w:p w14:paraId="6E21AA2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thực hành dịch từng đoạn bài khóa trong thời gian hạn chế.</w:t>
      </w:r>
    </w:p>
    <w:p w14:paraId="1C8A02A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 Phân tích văn bản Trung Việt: Nỗi nhớ </w:t>
      </w:r>
    </w:p>
    <w:p w14:paraId="7595632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thực hành dịch từng đoạn bài khóa trong thời gian hạn chế.</w:t>
      </w:r>
    </w:p>
    <w:p w14:paraId="7F0A248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Luyện tập theo nhóm (nhóm 2-3 người)</w:t>
      </w:r>
    </w:p>
    <w:p w14:paraId="43298E2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Đối Chiếu bản dịch của các cá nhân trong nhóm, tìm ra sự khác biệt và thống nhất cách dịch.</w:t>
      </w:r>
    </w:p>
    <w:p w14:paraId="2C3ECF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sửa bài, rút kinh nghiệm và đưa ra bản dịch tham khảo.</w:t>
      </w:r>
    </w:p>
    <w:p w14:paraId="00A096E0" w14:textId="77777777" w:rsidR="00D23FB5" w:rsidRPr="002A6727" w:rsidRDefault="00982FF9"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w:t>
      </w:r>
      <w:r w:rsidR="005118C6" w:rsidRPr="002A6727">
        <w:rPr>
          <w:rFonts w:eastAsia="BatangChe"/>
          <w:b/>
          <w:color w:val="000000" w:themeColor="text1"/>
          <w:sz w:val="26"/>
          <w:szCs w:val="26"/>
        </w:rPr>
        <w:t xml:space="preserve"> 17 : </w:t>
      </w:r>
      <w:r w:rsidR="001C3FCC" w:rsidRPr="002A6727">
        <w:rPr>
          <w:rFonts w:eastAsia="BatangChe"/>
          <w:b/>
          <w:color w:val="000000" w:themeColor="text1"/>
          <w:sz w:val="26"/>
          <w:szCs w:val="26"/>
        </w:rPr>
        <w:t xml:space="preserve"> </w:t>
      </w:r>
      <w:r w:rsidR="001C3FCC" w:rsidRPr="002A6727">
        <w:rPr>
          <w:rFonts w:eastAsia="BatangChe"/>
          <w:b/>
          <w:color w:val="000000" w:themeColor="text1"/>
          <w:sz w:val="26"/>
          <w:szCs w:val="26"/>
        </w:rPr>
        <w:t>法律文件（</w:t>
      </w:r>
      <w:r w:rsidR="001C3FCC" w:rsidRPr="002A6727">
        <w:rPr>
          <w:rFonts w:eastAsia="BatangChe"/>
          <w:b/>
          <w:color w:val="000000" w:themeColor="text1"/>
          <w:sz w:val="26"/>
          <w:szCs w:val="26"/>
        </w:rPr>
        <w:t>1</w:t>
      </w:r>
      <w:r w:rsidR="001C3FCC" w:rsidRPr="002A6727">
        <w:rPr>
          <w:rFonts w:eastAsia="BatangChe"/>
          <w:b/>
          <w:color w:val="000000" w:themeColor="text1"/>
          <w:sz w:val="26"/>
          <w:szCs w:val="26"/>
        </w:rPr>
        <w:t>）合同</w:t>
      </w:r>
      <w:r w:rsidR="001C3FCC" w:rsidRPr="002A6727">
        <w:rPr>
          <w:rFonts w:eastAsia="BatangChe"/>
          <w:color w:val="000000" w:themeColor="text1"/>
          <w:sz w:val="26"/>
          <w:szCs w:val="26"/>
        </w:rPr>
        <w:t xml:space="preserve"> </w:t>
      </w:r>
      <w:r w:rsidR="005118C6" w:rsidRPr="002A6727">
        <w:rPr>
          <w:rFonts w:eastAsia="BatangChe"/>
          <w:b/>
          <w:color w:val="000000" w:themeColor="text1"/>
          <w:sz w:val="26"/>
          <w:szCs w:val="26"/>
        </w:rPr>
        <w:t>Hợp đồng (1)</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D23FB5" w:rsidRPr="002A6727">
        <w:rPr>
          <w:rFonts w:eastAsia="BatangChe"/>
          <w:b/>
          <w:color w:val="000000" w:themeColor="text1"/>
          <w:sz w:val="26"/>
          <w:szCs w:val="26"/>
        </w:rPr>
        <w:t>Thời gian: 3 giờ</w:t>
      </w:r>
    </w:p>
    <w:p w14:paraId="2BC8C8B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50C82CC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Làm quen với văn bản pháp luật (chủ đề mới mẻ, độ khó cao, tuy nhiên lại có tính thực tế, đặc biệt với các sinh viên có định hướng làm việc tại các công ty thương mại)</w:t>
      </w:r>
    </w:p>
    <w:p w14:paraId="2A6ACB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-Nâng cao lượng từ vựng</w:t>
      </w:r>
    </w:p>
    <w:p w14:paraId="5DFB05D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-Củng cố kỹ năng dịch thuật</w:t>
      </w:r>
    </w:p>
    <w:p w14:paraId="021CA59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-Cải thiện tốc độ dịch</w:t>
      </w:r>
    </w:p>
    <w:p w14:paraId="200A1F9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bài dịch một cách chính xác, đúng văn phong, dùng từ linh hoạt</w:t>
      </w:r>
    </w:p>
    <w:p w14:paraId="3F6B06D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07F1C01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(1)  Tìm hiểu về Hợp đồng kinh tế </w:t>
      </w:r>
    </w:p>
    <w:p w14:paraId="6064153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So sánh các Hợp đồng kinh tế để tìm ra sự tương đồng trong cách hành văn, dùng từ v.v…</w:t>
      </w:r>
    </w:p>
    <w:p w14:paraId="7A8EC2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giải thích những cụm từ, kết cấu mới xuất hiện phổ biến trong Hợp đồng.</w:t>
      </w:r>
    </w:p>
    <w:p w14:paraId="51C511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tra cứu những từ mới thuộc về kiến thức nền của lĩnh vực mà bản dịch đề cập</w:t>
      </w:r>
    </w:p>
    <w:p w14:paraId="1039A5E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Thực hành dịch</w:t>
      </w:r>
    </w:p>
    <w:p w14:paraId="0E9EC16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thực hành dịch từng đoạn của Hợp đồng trong thời gian hạn chế.</w:t>
      </w:r>
    </w:p>
    <w:p w14:paraId="7B6E33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chỉ ra những điểm cần lưu ý và rút kinh nghiệm bản dịch</w:t>
      </w:r>
    </w:p>
    <w:p w14:paraId="4DAD5BD9" w14:textId="77777777" w:rsidR="00D23FB5" w:rsidRPr="002A6727" w:rsidRDefault="00982FF9"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w:t>
      </w:r>
      <w:r w:rsidR="00230E67" w:rsidRPr="002A6727">
        <w:rPr>
          <w:rFonts w:eastAsia="BatangChe"/>
          <w:b/>
          <w:color w:val="000000" w:themeColor="text1"/>
          <w:sz w:val="26"/>
          <w:szCs w:val="26"/>
        </w:rPr>
        <w:t>g</w:t>
      </w:r>
      <w:r w:rsidR="005118C6" w:rsidRPr="002A6727">
        <w:rPr>
          <w:rFonts w:eastAsia="BatangChe"/>
          <w:b/>
          <w:color w:val="000000" w:themeColor="text1"/>
          <w:sz w:val="26"/>
          <w:szCs w:val="26"/>
        </w:rPr>
        <w:t xml:space="preserve"> 18 : </w:t>
      </w:r>
      <w:r w:rsidR="004E6129" w:rsidRPr="002A6727">
        <w:rPr>
          <w:rFonts w:eastAsia="BatangChe"/>
          <w:b/>
          <w:color w:val="000000" w:themeColor="text1"/>
          <w:sz w:val="26"/>
          <w:szCs w:val="26"/>
        </w:rPr>
        <w:t>法律文件（</w:t>
      </w:r>
      <w:r w:rsidR="004E6129" w:rsidRPr="002A6727">
        <w:rPr>
          <w:rFonts w:eastAsia="BatangChe"/>
          <w:b/>
          <w:color w:val="000000" w:themeColor="text1"/>
          <w:sz w:val="26"/>
          <w:szCs w:val="26"/>
        </w:rPr>
        <w:t>2</w:t>
      </w:r>
      <w:r w:rsidR="004E6129" w:rsidRPr="002A6727">
        <w:rPr>
          <w:rFonts w:eastAsia="BatangChe"/>
          <w:b/>
          <w:color w:val="000000" w:themeColor="text1"/>
          <w:sz w:val="26"/>
          <w:szCs w:val="26"/>
        </w:rPr>
        <w:t>）合同</w:t>
      </w:r>
      <w:r w:rsidR="004E6129" w:rsidRPr="002A6727">
        <w:rPr>
          <w:rFonts w:eastAsia="BatangChe"/>
          <w:color w:val="000000" w:themeColor="text1"/>
          <w:sz w:val="26"/>
          <w:szCs w:val="26"/>
        </w:rPr>
        <w:t xml:space="preserve"> </w:t>
      </w:r>
      <w:r w:rsidR="005118C6" w:rsidRPr="002A6727">
        <w:rPr>
          <w:rFonts w:eastAsia="BatangChe"/>
          <w:b/>
          <w:color w:val="000000" w:themeColor="text1"/>
          <w:sz w:val="26"/>
          <w:szCs w:val="26"/>
        </w:rPr>
        <w:t>Hợp đồng (2)</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D23FB5" w:rsidRPr="002A6727">
        <w:rPr>
          <w:rFonts w:eastAsia="BatangChe"/>
          <w:b/>
          <w:color w:val="000000" w:themeColor="text1"/>
          <w:sz w:val="26"/>
          <w:szCs w:val="26"/>
        </w:rPr>
        <w:t>Thời gian: 3 giờ</w:t>
      </w:r>
    </w:p>
    <w:p w14:paraId="0EA9774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Làm quen với văn bản pháp luật (chủ đề mới mẻ, độ khó cao, tuy nhiên lại có tính thực tế, đặc biệt với các sinh viên có định hướng làm việc tại các công ty thương mại)</w:t>
      </w:r>
    </w:p>
    <w:p w14:paraId="165120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-Nâng cao lượng từ vựng</w:t>
      </w:r>
    </w:p>
    <w:p w14:paraId="415C96E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-Củng cố kỹ năng dịch thuật</w:t>
      </w:r>
    </w:p>
    <w:p w14:paraId="1816D9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-Cải thiện tốc độ dịch</w:t>
      </w:r>
    </w:p>
    <w:p w14:paraId="3FB2BB5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bài dịch một cách chính xác, đúng văn phong, dùng từ linh hoạt</w:t>
      </w:r>
    </w:p>
    <w:p w14:paraId="46CA414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583691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(1)  Tìm hiểu về Hợp đồng lao động </w:t>
      </w:r>
    </w:p>
    <w:p w14:paraId="4084B6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So sánh các Hợp đồng lao động để tìm ra sự tương đồng trong cách hành văn, dùng từ v.v…</w:t>
      </w:r>
    </w:p>
    <w:p w14:paraId="3E60C3B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giải thích những cụm từ, kết cấu mới xuất hiện phổ biến trong Hợp đồng.</w:t>
      </w:r>
    </w:p>
    <w:p w14:paraId="21413E8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tra cứu những từ mới thuộc về kiến thức nền của lĩnh vực mà bản dịch đề cập</w:t>
      </w:r>
    </w:p>
    <w:p w14:paraId="5F080B2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Thực hành dịch</w:t>
      </w:r>
    </w:p>
    <w:p w14:paraId="52A159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thực hành dịch từng đoạn của Hợp đồng trong thời gian hạn chế.</w:t>
      </w:r>
    </w:p>
    <w:p w14:paraId="12FFA80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chỉ ra những điểm cần lưu ý và rút kinh nghiệm bản dịch</w:t>
      </w:r>
    </w:p>
    <w:p w14:paraId="74DDED1B" w14:textId="77777777" w:rsidR="00D23FB5" w:rsidRPr="002A6727" w:rsidRDefault="00982FF9"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w:t>
      </w:r>
      <w:r w:rsidR="005118C6" w:rsidRPr="002A6727">
        <w:rPr>
          <w:rFonts w:eastAsia="BatangChe"/>
          <w:b/>
          <w:color w:val="000000" w:themeColor="text1"/>
          <w:sz w:val="26"/>
          <w:szCs w:val="26"/>
        </w:rPr>
        <w:t xml:space="preserve"> 19: </w:t>
      </w:r>
      <w:r w:rsidR="004E6129" w:rsidRPr="002A6727">
        <w:rPr>
          <w:rFonts w:eastAsia="BatangChe"/>
          <w:b/>
          <w:color w:val="000000" w:themeColor="text1"/>
          <w:sz w:val="26"/>
          <w:szCs w:val="26"/>
        </w:rPr>
        <w:t>法律文件（</w:t>
      </w:r>
      <w:r w:rsidR="004E6129" w:rsidRPr="002A6727">
        <w:rPr>
          <w:rFonts w:eastAsia="BatangChe"/>
          <w:b/>
          <w:color w:val="000000" w:themeColor="text1"/>
          <w:sz w:val="26"/>
          <w:szCs w:val="26"/>
        </w:rPr>
        <w:t>3</w:t>
      </w:r>
      <w:r w:rsidR="004E6129" w:rsidRPr="002A6727">
        <w:rPr>
          <w:rFonts w:eastAsia="BatangChe"/>
          <w:b/>
          <w:color w:val="000000" w:themeColor="text1"/>
          <w:sz w:val="26"/>
          <w:szCs w:val="26"/>
        </w:rPr>
        <w:t>）法律</w:t>
      </w:r>
      <w:r w:rsidR="004E6129" w:rsidRPr="002A6727">
        <w:rPr>
          <w:rFonts w:ascii="MingLiU" w:eastAsia="MingLiU" w:hAnsi="MingLiU" w:cs="MingLiU" w:hint="eastAsia"/>
          <w:b/>
          <w:color w:val="000000" w:themeColor="text1"/>
          <w:sz w:val="26"/>
          <w:szCs w:val="26"/>
        </w:rPr>
        <w:t>规</w:t>
      </w:r>
      <w:r w:rsidR="004E6129" w:rsidRPr="002A6727">
        <w:rPr>
          <w:rFonts w:ascii="BatangChe" w:eastAsia="BatangChe" w:hAnsi="BatangChe" w:cs="BatangChe" w:hint="eastAsia"/>
          <w:b/>
          <w:color w:val="000000" w:themeColor="text1"/>
          <w:sz w:val="26"/>
          <w:szCs w:val="26"/>
        </w:rPr>
        <w:t>定</w:t>
      </w:r>
      <w:r w:rsidR="004E6129" w:rsidRPr="002A6727">
        <w:rPr>
          <w:rFonts w:ascii="BatangChe" w:eastAsia="BatangChe" w:hAnsi="BatangChe" w:cs="BatangChe"/>
          <w:color w:val="000000" w:themeColor="text1"/>
          <w:sz w:val="26"/>
          <w:szCs w:val="26"/>
        </w:rPr>
        <w:t xml:space="preserve"> </w:t>
      </w:r>
      <w:r w:rsidR="005118C6" w:rsidRPr="002A6727">
        <w:rPr>
          <w:rFonts w:eastAsia="BatangChe"/>
          <w:b/>
          <w:color w:val="000000" w:themeColor="text1"/>
          <w:sz w:val="26"/>
          <w:szCs w:val="26"/>
        </w:rPr>
        <w:t>Văn bản luật</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D23FB5" w:rsidRPr="002A6727">
        <w:rPr>
          <w:rFonts w:eastAsia="BatangChe"/>
          <w:b/>
          <w:color w:val="000000" w:themeColor="text1"/>
          <w:sz w:val="26"/>
          <w:szCs w:val="26"/>
        </w:rPr>
        <w:t>Thời gian: 3 giờ</w:t>
      </w:r>
    </w:p>
    <w:p w14:paraId="00DE197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38409C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-Nâng cao lượng từ vựng</w:t>
      </w:r>
    </w:p>
    <w:p w14:paraId="5B76FF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-Củng cố kỹ năng dịch thuật</w:t>
      </w:r>
    </w:p>
    <w:p w14:paraId="7F4582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-Cải thiện tốc độ dịch</w:t>
      </w:r>
    </w:p>
    <w:p w14:paraId="28B748B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-Hoàn thành bài dịch một cách chính xác, đúng văn phong, dùng từ linh hoạt</w:t>
      </w:r>
    </w:p>
    <w:p w14:paraId="1A6E4DE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14AF8F8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(1) Tìm hiểu về văn bản luật Thương mại đầu tư </w:t>
      </w:r>
    </w:p>
    <w:p w14:paraId="2E22FEF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Phân tích văn bản</w:t>
      </w:r>
    </w:p>
    <w:p w14:paraId="0F9D50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giải thích những cụm từ, kết cấu mới xuất hiện trong văn bản luật.</w:t>
      </w:r>
    </w:p>
    <w:p w14:paraId="211CC2B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tra cứu những từ mới thuộc về kiến thức nền của lĩnh vực Pháp luật</w:t>
      </w:r>
    </w:p>
    <w:p w14:paraId="67672F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Thực hành dịch</w:t>
      </w:r>
    </w:p>
    <w:p w14:paraId="7C9F3B2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SV thực hành dịch từng đoạn bài khóa trong thời gian hạn chế.</w:t>
      </w:r>
    </w:p>
    <w:p w14:paraId="03AD2AA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GV chỉ ra những điểm cần lưu ý và rút kinh nghiệm bản dịch</w:t>
      </w:r>
    </w:p>
    <w:p w14:paraId="254AEAB8" w14:textId="77777777" w:rsidR="00D23FB5" w:rsidRPr="002A6727" w:rsidRDefault="00982FF9"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Chương</w:t>
      </w:r>
      <w:r w:rsidR="005118C6" w:rsidRPr="002A6727">
        <w:rPr>
          <w:rFonts w:eastAsia="BatangChe"/>
          <w:b/>
          <w:color w:val="000000" w:themeColor="text1"/>
          <w:sz w:val="26"/>
          <w:szCs w:val="26"/>
        </w:rPr>
        <w:t xml:space="preserve"> 20: </w:t>
      </w:r>
      <w:r w:rsidR="004E6129" w:rsidRPr="002A6727">
        <w:rPr>
          <w:rFonts w:ascii="MS Mincho" w:eastAsia="MS Mincho" w:hAnsi="MS Mincho" w:cs="MS Mincho" w:hint="eastAsia"/>
          <w:b/>
          <w:color w:val="000000" w:themeColor="text1"/>
          <w:sz w:val="26"/>
          <w:szCs w:val="26"/>
        </w:rPr>
        <w:t>复</w:t>
      </w:r>
      <w:r w:rsidR="004E6129" w:rsidRPr="002A6727">
        <w:rPr>
          <w:rFonts w:ascii="MingLiU" w:eastAsia="MingLiU" w:hAnsi="MingLiU" w:cs="MingLiU" w:hint="eastAsia"/>
          <w:b/>
          <w:color w:val="000000" w:themeColor="text1"/>
          <w:sz w:val="26"/>
          <w:szCs w:val="26"/>
        </w:rPr>
        <w:t>习</w:t>
      </w:r>
      <w:r w:rsidR="004E6129" w:rsidRPr="002A6727">
        <w:rPr>
          <w:rFonts w:eastAsia="BatangChe"/>
          <w:b/>
          <w:color w:val="000000" w:themeColor="text1"/>
          <w:sz w:val="26"/>
          <w:szCs w:val="26"/>
        </w:rPr>
        <w:t xml:space="preserve"> + </w:t>
      </w:r>
      <w:r w:rsidR="004E6129" w:rsidRPr="002A6727">
        <w:rPr>
          <w:rFonts w:ascii="MingLiU" w:eastAsia="MingLiU" w:hAnsi="MingLiU" w:cs="MingLiU" w:hint="eastAsia"/>
          <w:b/>
          <w:color w:val="000000" w:themeColor="text1"/>
          <w:sz w:val="26"/>
          <w:szCs w:val="26"/>
        </w:rPr>
        <w:t>测试</w:t>
      </w:r>
      <w:r w:rsidR="004E6129" w:rsidRPr="002A6727">
        <w:rPr>
          <w:rFonts w:ascii="MingLiU" w:eastAsia="MingLiU" w:hAnsi="MingLiU" w:cs="MingLiU"/>
          <w:b/>
          <w:color w:val="000000" w:themeColor="text1"/>
          <w:sz w:val="26"/>
          <w:szCs w:val="26"/>
        </w:rPr>
        <w:t xml:space="preserve"> </w:t>
      </w:r>
      <w:r w:rsidR="005118C6" w:rsidRPr="002A6727">
        <w:rPr>
          <w:rFonts w:eastAsia="BatangChe"/>
          <w:b/>
          <w:color w:val="000000" w:themeColor="text1"/>
          <w:sz w:val="26"/>
          <w:szCs w:val="26"/>
        </w:rPr>
        <w:t>Ôn tập và kiểm tra</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D23FB5" w:rsidRPr="002A6727">
        <w:rPr>
          <w:rFonts w:eastAsia="BatangChe"/>
          <w:b/>
          <w:color w:val="000000" w:themeColor="text1"/>
          <w:sz w:val="26"/>
          <w:szCs w:val="26"/>
        </w:rPr>
        <w:t>Thời gian: 3 giờ</w:t>
      </w:r>
    </w:p>
    <w:p w14:paraId="461B4D5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2072DA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Ôn tập các chủ đề đã học</w:t>
      </w:r>
    </w:p>
    <w:p w14:paraId="714095E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Nắm được trình độ của sinh viên </w:t>
      </w:r>
    </w:p>
    <w:p w14:paraId="55C4B2C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760BB57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Nhắc lại các lý thuyết cần nắm được trong dịch thuật</w:t>
      </w:r>
    </w:p>
    <w:p w14:paraId="3A3C838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Luyện tập tổng hợp các chủ đề Du lịch, Văn học, Văn bản pháp luật</w:t>
      </w:r>
    </w:p>
    <w:p w14:paraId="3E8E6CA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Làm bài kiểm tra hệ số 2</w:t>
      </w:r>
    </w:p>
    <w:p w14:paraId="78EABBE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IV. Điều kiện thực hiện </w:t>
      </w:r>
      <w:r w:rsidRPr="002A6727">
        <w:rPr>
          <w:rFonts w:eastAsia="BatangChe"/>
          <w:b/>
          <w:color w:val="000000" w:themeColor="text1"/>
          <w:sz w:val="26"/>
          <w:szCs w:val="26"/>
          <w:lang w:val="pt-BR"/>
        </w:rPr>
        <w:t>môn học</w:t>
      </w:r>
    </w:p>
    <w:p w14:paraId="60383F9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68ECBBF4"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w:t>
      </w:r>
    </w:p>
    <w:p w14:paraId="5CF364A4"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w:t>
      </w:r>
    </w:p>
    <w:p w14:paraId="0068E21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52B63F2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34A1C13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3C7E417C" w14:textId="77777777" w:rsidR="00BB5FBD" w:rsidRPr="002A6727" w:rsidRDefault="00BB5FBD"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52A2F81B" w14:textId="77777777" w:rsidR="00BB5FBD" w:rsidRPr="002A6727" w:rsidRDefault="00BB5FBD"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Dịch đoạn ngắn VT, TV.</w:t>
      </w:r>
    </w:p>
    <w:p w14:paraId="5114F747" w14:textId="77777777" w:rsidR="00BB5FBD" w:rsidRPr="002A6727" w:rsidRDefault="00BB5FBD" w:rsidP="005F380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rPr>
        <w:t>+ Dịch văn bản dài VT, TV</w:t>
      </w:r>
      <w:r w:rsidRPr="002A6727">
        <w:rPr>
          <w:rFonts w:eastAsia="BatangChe"/>
          <w:color w:val="000000" w:themeColor="text1"/>
          <w:sz w:val="26"/>
          <w:szCs w:val="26"/>
          <w:lang w:val="en-US"/>
        </w:rPr>
        <w:t>.</w:t>
      </w:r>
    </w:p>
    <w:p w14:paraId="2C5F45F9" w14:textId="77777777" w:rsidR="00BB5FBD" w:rsidRPr="002A6727" w:rsidRDefault="00BB5FBD"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lang w:val="en-US"/>
        </w:rPr>
        <w:t xml:space="preserve">+ </w:t>
      </w:r>
      <w:r w:rsidRPr="002A6727">
        <w:rPr>
          <w:rFonts w:eastAsia="BatangChe"/>
          <w:color w:val="000000" w:themeColor="text1"/>
          <w:sz w:val="26"/>
          <w:szCs w:val="26"/>
        </w:rPr>
        <w:t xml:space="preserve">Nắm được từ ngữ và các cấu trúc biểu đạt ở các lĩnh vực thường ngày của cuộc sông như: Sức khỏe; giáo dục; du lịch; sở thích thói quen; hôn nhân…và những vấn đề cao cấp hơn như ngoại giao, kinh tế. </w:t>
      </w:r>
    </w:p>
    <w:p w14:paraId="5E0C1980" w14:textId="77777777" w:rsidR="00BB5FBD" w:rsidRPr="002A6727" w:rsidRDefault="00BB5FBD"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113B3E9C" w14:textId="77777777" w:rsidR="00BB5FBD" w:rsidRPr="002A6727" w:rsidRDefault="00BB5FBD"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da-DK"/>
        </w:rPr>
        <w:t xml:space="preserve">  </w:t>
      </w:r>
      <w:r w:rsidRPr="002A6727">
        <w:rPr>
          <w:rFonts w:eastAsia="BatangChe"/>
          <w:color w:val="000000" w:themeColor="text1"/>
          <w:sz w:val="26"/>
          <w:szCs w:val="26"/>
          <w:lang w:val="da-DK"/>
        </w:rPr>
        <w:tab/>
      </w:r>
      <w:r w:rsidRPr="002A6727">
        <w:rPr>
          <w:rFonts w:eastAsia="BatangChe"/>
          <w:color w:val="000000" w:themeColor="text1"/>
          <w:sz w:val="26"/>
          <w:szCs w:val="26"/>
        </w:rPr>
        <w:t>Nắm được kỹ năng dịch thuật cơ bản và có thể dịch được những văn bản từ đơn giản đến phức tạp, cũng như thực hiện được những nhiệm vụ dịch nói đơn giản.</w:t>
      </w:r>
    </w:p>
    <w:p w14:paraId="28DDAADC" w14:textId="77777777" w:rsidR="00BB5FBD" w:rsidRPr="002A6727" w:rsidRDefault="00BB5FBD"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Năng lực tự chủ và trách nhiệm: </w:t>
      </w:r>
    </w:p>
    <w:p w14:paraId="5AF078A3" w14:textId="77777777" w:rsidR="00BB5FBD" w:rsidRPr="002A6727" w:rsidRDefault="00BB5FBD" w:rsidP="005F380C">
      <w:pPr>
        <w:shd w:val="clear" w:color="auto" w:fill="FFFFFF"/>
        <w:spacing w:before="60" w:after="60" w:line="288" w:lineRule="auto"/>
        <w:ind w:firstLine="720"/>
        <w:jc w:val="both"/>
        <w:rPr>
          <w:rFonts w:eastAsia="BatangChe"/>
          <w:color w:val="000000" w:themeColor="text1"/>
          <w:sz w:val="26"/>
          <w:szCs w:val="26"/>
          <w:lang w:val="nb-NO"/>
        </w:rPr>
      </w:pPr>
      <w:r w:rsidRPr="002A6727">
        <w:rPr>
          <w:rFonts w:eastAsia="BatangChe"/>
          <w:color w:val="000000" w:themeColor="text1"/>
          <w:sz w:val="26"/>
          <w:szCs w:val="26"/>
        </w:rPr>
        <w:t>+</w:t>
      </w:r>
      <w:r w:rsidRPr="002A6727">
        <w:rPr>
          <w:rFonts w:eastAsia="BatangChe"/>
          <w:color w:val="000000" w:themeColor="text1"/>
          <w:sz w:val="26"/>
          <w:szCs w:val="26"/>
          <w:lang w:val="nb-NO"/>
        </w:rPr>
        <w:t xml:space="preserve"> </w:t>
      </w:r>
      <w:r w:rsidRPr="002A6727">
        <w:rPr>
          <w:rFonts w:eastAsia="BatangChe"/>
          <w:color w:val="000000" w:themeColor="text1"/>
          <w:sz w:val="26"/>
          <w:szCs w:val="26"/>
          <w:lang w:val="pt-BR"/>
        </w:rPr>
        <w:t>Nắm được yêu cầu và tầm quan trọng của kỹ năng dịch thuật</w:t>
      </w:r>
      <w:r w:rsidRPr="002A6727">
        <w:rPr>
          <w:rFonts w:eastAsia="BatangChe"/>
          <w:color w:val="000000" w:themeColor="text1"/>
          <w:sz w:val="26"/>
          <w:szCs w:val="26"/>
          <w:lang w:val="nb-NO"/>
        </w:rPr>
        <w:t xml:space="preserve">. </w:t>
      </w:r>
    </w:p>
    <w:p w14:paraId="5650E054" w14:textId="77777777" w:rsidR="00BB5FBD" w:rsidRPr="002A6727" w:rsidRDefault="00BB5FBD"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 T</w:t>
      </w:r>
      <w:r w:rsidRPr="002A6727">
        <w:rPr>
          <w:rFonts w:eastAsia="BatangChe"/>
          <w:color w:val="000000" w:themeColor="text1"/>
          <w:sz w:val="26"/>
          <w:szCs w:val="26"/>
        </w:rPr>
        <w:t xml:space="preserve">ham gia tích cực vào </w:t>
      </w:r>
      <w:r w:rsidRPr="002A6727">
        <w:rPr>
          <w:rFonts w:eastAsia="BatangChe"/>
          <w:color w:val="000000" w:themeColor="text1"/>
          <w:sz w:val="26"/>
          <w:szCs w:val="26"/>
          <w:lang w:val="en-US"/>
        </w:rPr>
        <w:t xml:space="preserve">giờ học; </w:t>
      </w:r>
    </w:p>
    <w:p w14:paraId="77BACB8E" w14:textId="77777777" w:rsidR="00BB5FBD" w:rsidRPr="002A6727" w:rsidRDefault="00BB5FBD" w:rsidP="005F380C">
      <w:pPr>
        <w:shd w:val="clear" w:color="auto" w:fill="FFFFFF"/>
        <w:spacing w:before="60" w:after="60" w:line="288" w:lineRule="auto"/>
        <w:ind w:firstLine="720"/>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Phát huy tinh thần tự học thông qua tự nghiên cứu tài liệu; </w:t>
      </w:r>
    </w:p>
    <w:p w14:paraId="54200D02" w14:textId="77777777" w:rsidR="00BB5FBD" w:rsidRPr="002A6727" w:rsidRDefault="00BB5FBD"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color w:val="000000" w:themeColor="text1"/>
          <w:sz w:val="26"/>
          <w:szCs w:val="26"/>
          <w:lang w:val="nb-NO"/>
        </w:rPr>
        <w:t>+ Tích cực, chủ động vận dụng sáng tạo phương pháp học tập để tham gia vào quá trình học tập, rèn luyện dưới sự hướng dẫn của GV</w:t>
      </w:r>
    </w:p>
    <w:p w14:paraId="6C9FDA78"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Dịch đoạn ngắn VT, TV.</w:t>
      </w:r>
    </w:p>
    <w:p w14:paraId="4B8D1824"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Dịch văn bản dài VT, TV</w:t>
      </w:r>
      <w:r w:rsidRPr="002A6727">
        <w:rPr>
          <w:rFonts w:eastAsia="BatangChe"/>
          <w:color w:val="000000" w:themeColor="text1"/>
          <w:sz w:val="26"/>
          <w:szCs w:val="26"/>
          <w:lang w:val="en-US"/>
        </w:rPr>
        <w:t>.</w:t>
      </w:r>
    </w:p>
    <w:p w14:paraId="7EE4024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p>
    <w:p w14:paraId="0C395364"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Dự lớp ≥ 80% tổng thời lượng môn học.</w:t>
      </w:r>
    </w:p>
    <w:p w14:paraId="0E40C9EB"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Luyện tập trên lớp kết hợp với kiểm tra định kỳ và thi kết thúc môn học.</w:t>
      </w:r>
    </w:p>
    <w:p w14:paraId="668F04C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rPr>
        <w:t>- Bài thi học kì bao gồm kỹ năng</w:t>
      </w:r>
      <w:r w:rsidRPr="002A6727">
        <w:rPr>
          <w:rFonts w:eastAsia="BatangChe"/>
          <w:color w:val="000000" w:themeColor="text1"/>
          <w:sz w:val="26"/>
          <w:szCs w:val="26"/>
          <w:lang w:val="pt-BR"/>
        </w:rPr>
        <w:t xml:space="preserve"> dịch câu và đoạn ngắn</w:t>
      </w:r>
      <w:r w:rsidRPr="002A6727">
        <w:rPr>
          <w:rFonts w:eastAsia="BatangChe"/>
          <w:color w:val="000000" w:themeColor="text1"/>
          <w:sz w:val="26"/>
          <w:szCs w:val="26"/>
        </w:rPr>
        <w:t xml:space="preserve"> </w:t>
      </w:r>
      <w:r w:rsidRPr="002A6727">
        <w:rPr>
          <w:rFonts w:eastAsia="BatangChe"/>
          <w:color w:val="000000" w:themeColor="text1"/>
          <w:sz w:val="26"/>
          <w:szCs w:val="26"/>
          <w:lang w:val="pt-BR"/>
        </w:rPr>
        <w:t>Việt Trung và Trung Việt</w:t>
      </w:r>
    </w:p>
    <w:p w14:paraId="17B6256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VI. Hướng dẫn thực hiện môn học</w:t>
      </w:r>
    </w:p>
    <w:p w14:paraId="41C67AB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Phạm vi áp dụng</w:t>
      </w:r>
      <w:r w:rsidRPr="002A6727">
        <w:rPr>
          <w:rFonts w:eastAsia="BatangChe"/>
          <w:b/>
          <w:color w:val="000000" w:themeColor="text1"/>
          <w:sz w:val="26"/>
          <w:szCs w:val="26"/>
          <w:lang w:val="pt-BR"/>
        </w:rPr>
        <w:t xml:space="preserve"> môn học</w:t>
      </w:r>
    </w:p>
    <w:p w14:paraId="765FDB6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lastRenderedPageBreak/>
        <w:t xml:space="preserve">- Môn học được sử dụng để giảng dạy cho người học hệ cao đẳng ngành Tiếng Trung Quốc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567125C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Pr="002A6727">
        <w:rPr>
          <w:rFonts w:eastAsia="BatangChe"/>
          <w:b/>
          <w:color w:val="000000" w:themeColor="text1"/>
          <w:sz w:val="26"/>
          <w:szCs w:val="26"/>
          <w:lang w:val="pt-BR"/>
        </w:rPr>
        <w:t>môn học</w:t>
      </w:r>
    </w:p>
    <w:p w14:paraId="4DC447F2"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7E08EF4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37D01A89"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4596C5F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Ghi chép đầy đủ những từ vựng và cấu trúc cho từng chủ đề </w:t>
      </w:r>
    </w:p>
    <w:p w14:paraId="4435B0E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Xem lại tài liệu đã dịch trên lớp</w:t>
      </w:r>
    </w:p>
    <w:p w14:paraId="5ACF964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Luyện dịch tài liệu bổ sung giáo viên cung cấp </w:t>
      </w:r>
    </w:p>
    <w:p w14:paraId="68C438B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4AC1B7E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ab/>
        <w:t>Giáo trình</w:t>
      </w:r>
    </w:p>
    <w:p w14:paraId="04B8DB7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Giáo trình Dịch viết lưu hành nội bộ của Khoa Ngôn ngữ và Văn hóa Trung Quốc</w:t>
      </w:r>
    </w:p>
    <w:p w14:paraId="42C7D65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ab/>
        <w:t xml:space="preserve"> Học liệu tham khảo: </w:t>
      </w:r>
    </w:p>
    <w:p w14:paraId="0777BD3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Tài liệu Luyện dịch Việt Trung (Chủ biên: Trần Thị Thanh Liêm)</w:t>
      </w:r>
    </w:p>
    <w:p w14:paraId="17A21A5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Trang web tham khảo:</w:t>
      </w:r>
    </w:p>
    <w:p w14:paraId="40D8E95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 http://www.TQUna.org.cn/learning_TQUnese/</w:t>
      </w:r>
    </w:p>
    <w:p w14:paraId="5C7BE2B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 http://cctv.cntv.cn/lm/kuailehanyu/</w:t>
      </w:r>
    </w:p>
    <w:p w14:paraId="17B4ED2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 http://kid.TQUnese.cn/node_698.htm</w:t>
      </w:r>
    </w:p>
    <w:p w14:paraId="12FAE23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4/ </w:t>
      </w:r>
      <w:hyperlink r:id="rId26" w:history="1">
        <w:r w:rsidRPr="002A6727">
          <w:rPr>
            <w:rStyle w:val="Hyperlink"/>
            <w:rFonts w:eastAsia="BatangChe"/>
            <w:sz w:val="26"/>
            <w:szCs w:val="26"/>
          </w:rPr>
          <w:t>http://www.listencn.cn</w:t>
        </w:r>
      </w:hyperlink>
    </w:p>
    <w:p w14:paraId="3DC5F54F"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br w:type="page"/>
      </w:r>
      <w:r w:rsidRPr="002A6727">
        <w:rPr>
          <w:rFonts w:eastAsia="BatangChe"/>
          <w:b/>
          <w:color w:val="000000" w:themeColor="text1"/>
          <w:sz w:val="26"/>
          <w:szCs w:val="26"/>
        </w:rPr>
        <w:lastRenderedPageBreak/>
        <w:t>CHƯƠNG TRÌNH MÔN HỌC</w:t>
      </w:r>
    </w:p>
    <w:p w14:paraId="6E60A58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0CBBE18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Tên môn học: Đất nước học Trung Quốc </w:t>
      </w:r>
    </w:p>
    <w:p w14:paraId="1EC6A5D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môn học: </w:t>
      </w:r>
      <w:r w:rsidR="00C7674C" w:rsidRPr="002A6727">
        <w:rPr>
          <w:rFonts w:eastAsia="BatangChe"/>
          <w:b/>
          <w:color w:val="000000" w:themeColor="text1"/>
          <w:sz w:val="26"/>
          <w:szCs w:val="26"/>
        </w:rPr>
        <w:t>MH</w:t>
      </w:r>
      <w:r w:rsidR="00E25D57" w:rsidRPr="002A6727">
        <w:rPr>
          <w:rFonts w:eastAsia="BatangChe"/>
          <w:b/>
          <w:color w:val="FF0000"/>
          <w:sz w:val="26"/>
          <w:szCs w:val="26"/>
        </w:rPr>
        <w:t>31</w:t>
      </w:r>
    </w:p>
    <w:p w14:paraId="45D6229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môn học: </w:t>
      </w:r>
      <w:r w:rsidRPr="002A6727">
        <w:rPr>
          <w:rFonts w:eastAsia="BatangChe"/>
          <w:color w:val="000000" w:themeColor="text1"/>
          <w:sz w:val="26"/>
          <w:szCs w:val="26"/>
        </w:rPr>
        <w:t>30 giờ (Lý thuyết: 18 giờ; Thực hành, thảo luận, bài tập: 10 giờ; Kiểm tra: 02 giờ)</w:t>
      </w:r>
    </w:p>
    <w:p w14:paraId="42F9FF1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 Vị chí, tính chất của môn học:</w:t>
      </w:r>
    </w:p>
    <w:p w14:paraId="0BBC792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Vị trí: Học vào kỳ 1 năm thứ 3, khi sinh viên có vốn ngôn ngữ nhất định để có thể nghiên cứu nội dung học phần.</w:t>
      </w:r>
    </w:p>
    <w:p w14:paraId="588014B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Thuộc khối kiến thức cơ sở ngành.</w:t>
      </w:r>
    </w:p>
    <w:p w14:paraId="44A8C5D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w:t>
      </w:r>
      <w:r w:rsidR="00634B30" w:rsidRPr="002A6727">
        <w:rPr>
          <w:rFonts w:eastAsia="BatangChe"/>
          <w:b/>
          <w:color w:val="000000" w:themeColor="text1"/>
          <w:sz w:val="26"/>
          <w:szCs w:val="26"/>
        </w:rPr>
        <w:t>môn học</w:t>
      </w:r>
      <w:r w:rsidRPr="002A6727">
        <w:rPr>
          <w:rFonts w:eastAsia="BatangChe"/>
          <w:b/>
          <w:color w:val="000000" w:themeColor="text1"/>
          <w:sz w:val="26"/>
          <w:szCs w:val="26"/>
        </w:rPr>
        <w:t>:</w:t>
      </w:r>
    </w:p>
    <w:p w14:paraId="19BABCD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00634B30" w:rsidRPr="002A6727">
        <w:rPr>
          <w:rFonts w:eastAsia="BatangChe"/>
          <w:b/>
          <w:color w:val="000000" w:themeColor="text1"/>
          <w:sz w:val="26"/>
          <w:szCs w:val="26"/>
        </w:rPr>
        <w:t>Về k</w:t>
      </w:r>
      <w:r w:rsidRPr="002A6727">
        <w:rPr>
          <w:rFonts w:eastAsia="BatangChe"/>
          <w:b/>
          <w:color w:val="000000" w:themeColor="text1"/>
          <w:sz w:val="26"/>
          <w:szCs w:val="26"/>
        </w:rPr>
        <w:t xml:space="preserve">iến thức: </w:t>
      </w:r>
    </w:p>
    <w:p w14:paraId="2BEC82D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Có kiến thức khái quát về tình đặc điểm tình hình của đất nước Trung Quốc về kinh tế, chính trị, văn hóa xã hội, khoa học kỹ thuật, giáo dục, ngoại giao, lịch sử của Trung Quốc qua các thời kỳ, đặc biệt là tình hình Trung Quốc hiện nay.</w:t>
      </w:r>
    </w:p>
    <w:p w14:paraId="2B64450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Hiểu được thói quen văn hóa, tập quán sinh sống của người Trung Quốc.</w:t>
      </w:r>
    </w:p>
    <w:p w14:paraId="40B9E07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00634B30" w:rsidRPr="002A6727">
        <w:rPr>
          <w:rFonts w:eastAsia="BatangChe"/>
          <w:b/>
          <w:color w:val="000000" w:themeColor="text1"/>
          <w:sz w:val="26"/>
          <w:szCs w:val="26"/>
        </w:rPr>
        <w:t>Về k</w:t>
      </w:r>
      <w:r w:rsidRPr="002A6727">
        <w:rPr>
          <w:rFonts w:eastAsia="BatangChe"/>
          <w:b/>
          <w:color w:val="000000" w:themeColor="text1"/>
          <w:sz w:val="26"/>
          <w:szCs w:val="26"/>
        </w:rPr>
        <w:t>ỹ năng:</w:t>
      </w:r>
    </w:p>
    <w:p w14:paraId="35E5C9F1"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nghe: Có thể nghe hiểu nội dung chính về các vấn đề thuộc nhiều mặt khác nhau của đời sống xã hội Trung Quốc trong giao tiếp và qua các bản tin.</w:t>
      </w:r>
    </w:p>
    <w:p w14:paraId="4B80F4A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nói: Có thể trao đổi các vấn đề cơ bản về văn hóa, kinh tế, xã hội cơ bản của Trung Quốc và Việt Nam.</w:t>
      </w:r>
    </w:p>
    <w:p w14:paraId="2D374752"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đọc: Đọc hiểu các văn bản bằng tiếng Trung giới thiệu về văn hóa, đất nước, con người Trung Quốc và các nước trên thế giới.</w:t>
      </w:r>
    </w:p>
    <w:p w14:paraId="3CB7F0A7"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viết: Có thể viết bài giới thiệu về văn hóa, phong tục tập quán và đời sống kinh tế, xã hội bằng tiếng Trung.</w:t>
      </w:r>
    </w:p>
    <w:p w14:paraId="779804AA"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Kỹ năng làm việc nhóm: Có khả năng làm việc nhóm thông qua các hoạt động học tập, nghiên cứu, thảo luận. </w:t>
      </w:r>
    </w:p>
    <w:p w14:paraId="1DF7F15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ab/>
        <w:t>+ Kỹ năng tự học, tự nghiên cứu: Có thể tự học, tự nghiên cứu, hợp tác và làm việc nhóm, có thể tổ chức các hoạt động học tập, tự tin trong giao tiếp.</w:t>
      </w:r>
    </w:p>
    <w:p w14:paraId="4BF2223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00634B30" w:rsidRPr="002A6727">
        <w:rPr>
          <w:rFonts w:eastAsia="BatangChe"/>
          <w:b/>
          <w:color w:val="000000" w:themeColor="text1"/>
          <w:sz w:val="26"/>
          <w:szCs w:val="26"/>
        </w:rPr>
        <w:t>Về n</w:t>
      </w:r>
      <w:r w:rsidRPr="002A6727">
        <w:rPr>
          <w:rFonts w:eastAsia="BatangChe"/>
          <w:b/>
          <w:color w:val="000000" w:themeColor="text1"/>
          <w:sz w:val="26"/>
          <w:szCs w:val="26"/>
        </w:rPr>
        <w:t>ăng lực tự chủ và trách nhiệm:</w:t>
      </w:r>
    </w:p>
    <w:p w14:paraId="23179E1B"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Có năng lực tự chủ trong các hoạt động học tập, chuyên môn được đào tạo; có thể thích nghi với các môi trường làm việc đa dạng khách nhau liên quan đến lĩnh vực được đào tạo; có thể chịu trách nhiệm về công việc của mình.</w:t>
      </w:r>
    </w:p>
    <w:p w14:paraId="5C192A8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III. Nội dung môn học</w:t>
      </w:r>
    </w:p>
    <w:p w14:paraId="4C816A23" w14:textId="77777777" w:rsidR="005118C6" w:rsidRPr="002A6727" w:rsidRDefault="005118C6" w:rsidP="00FA63EE">
      <w:pPr>
        <w:pStyle w:val="ListParagraph"/>
        <w:numPr>
          <w:ilvl w:val="0"/>
          <w:numId w:val="74"/>
        </w:numPr>
        <w:shd w:val="clear" w:color="auto" w:fill="FFFFFF"/>
        <w:spacing w:before="60" w:after="60" w:line="288" w:lineRule="auto"/>
        <w:jc w:val="both"/>
        <w:rPr>
          <w:rFonts w:eastAsia="BatangChe"/>
          <w:b/>
          <w:color w:val="000000" w:themeColor="text1"/>
          <w:sz w:val="26"/>
          <w:szCs w:val="26"/>
          <w:lang w:val="vi-VN"/>
        </w:rPr>
      </w:pPr>
      <w:r w:rsidRPr="002A6727">
        <w:rPr>
          <w:rFonts w:eastAsia="BatangChe"/>
          <w:b/>
          <w:color w:val="000000" w:themeColor="text1"/>
          <w:sz w:val="26"/>
          <w:szCs w:val="26"/>
          <w:lang w:val="vi-VN"/>
        </w:rPr>
        <w:t>Nội dung tổng quát và phân bổ thời gian:</w:t>
      </w:r>
    </w:p>
    <w:p w14:paraId="1BD1AC8A" w14:textId="77777777" w:rsidR="00FA63EE" w:rsidRPr="002A6727" w:rsidRDefault="00FA63EE" w:rsidP="00FA63EE">
      <w:pPr>
        <w:pStyle w:val="ListParagraph"/>
        <w:numPr>
          <w:ilvl w:val="0"/>
          <w:numId w:val="74"/>
        </w:numPr>
        <w:shd w:val="clear" w:color="auto" w:fill="FFFFFF"/>
        <w:spacing w:before="60" w:after="60" w:line="288" w:lineRule="auto"/>
        <w:jc w:val="both"/>
        <w:rPr>
          <w:rFonts w:eastAsia="BatangChe"/>
          <w:b/>
          <w:color w:val="000000" w:themeColor="text1"/>
          <w:sz w:val="26"/>
          <w:szCs w:val="26"/>
          <w:lang w:val="vi-V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4473"/>
        <w:gridCol w:w="948"/>
        <w:gridCol w:w="924"/>
        <w:gridCol w:w="1435"/>
        <w:gridCol w:w="896"/>
      </w:tblGrid>
      <w:tr w:rsidR="005118C6" w:rsidRPr="002A6727" w14:paraId="4B2C8730" w14:textId="77777777" w:rsidTr="00E25D57">
        <w:trPr>
          <w:tblHeader/>
        </w:trPr>
        <w:tc>
          <w:tcPr>
            <w:tcW w:w="612" w:type="dxa"/>
            <w:vMerge w:val="restart"/>
            <w:tcBorders>
              <w:top w:val="single" w:sz="4" w:space="0" w:color="auto"/>
              <w:left w:val="single" w:sz="4" w:space="0" w:color="auto"/>
              <w:bottom w:val="single" w:sz="4" w:space="0" w:color="auto"/>
              <w:right w:val="single" w:sz="4" w:space="0" w:color="auto"/>
            </w:tcBorders>
            <w:vAlign w:val="center"/>
          </w:tcPr>
          <w:p w14:paraId="55D4EC38"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lastRenderedPageBreak/>
              <w:t>Số TT</w:t>
            </w:r>
          </w:p>
        </w:tc>
        <w:tc>
          <w:tcPr>
            <w:tcW w:w="4473" w:type="dxa"/>
            <w:vMerge w:val="restart"/>
            <w:tcBorders>
              <w:top w:val="single" w:sz="4" w:space="0" w:color="auto"/>
              <w:left w:val="single" w:sz="4" w:space="0" w:color="auto"/>
              <w:bottom w:val="single" w:sz="4" w:space="0" w:color="auto"/>
              <w:right w:val="single" w:sz="4" w:space="0" w:color="auto"/>
            </w:tcBorders>
            <w:vAlign w:val="center"/>
          </w:tcPr>
          <w:p w14:paraId="64770220"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Tên chương, mục</w:t>
            </w:r>
          </w:p>
        </w:tc>
        <w:tc>
          <w:tcPr>
            <w:tcW w:w="4203" w:type="dxa"/>
            <w:gridSpan w:val="4"/>
            <w:tcBorders>
              <w:top w:val="single" w:sz="4" w:space="0" w:color="auto"/>
              <w:left w:val="single" w:sz="4" w:space="0" w:color="auto"/>
              <w:bottom w:val="single" w:sz="4" w:space="0" w:color="auto"/>
              <w:right w:val="single" w:sz="4" w:space="0" w:color="auto"/>
            </w:tcBorders>
            <w:vAlign w:val="center"/>
          </w:tcPr>
          <w:p w14:paraId="4499610A"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5118C6" w:rsidRPr="002A6727" w14:paraId="140A1006" w14:textId="77777777" w:rsidTr="00E25D57">
        <w:trPr>
          <w:tblHeader/>
        </w:trPr>
        <w:tc>
          <w:tcPr>
            <w:tcW w:w="0" w:type="auto"/>
            <w:vMerge/>
            <w:tcBorders>
              <w:top w:val="single" w:sz="4" w:space="0" w:color="auto"/>
              <w:left w:val="single" w:sz="4" w:space="0" w:color="auto"/>
              <w:bottom w:val="single" w:sz="4" w:space="0" w:color="auto"/>
              <w:right w:val="single" w:sz="4" w:space="0" w:color="auto"/>
            </w:tcBorders>
            <w:vAlign w:val="center"/>
          </w:tcPr>
          <w:p w14:paraId="064B0C04"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4473" w:type="dxa"/>
            <w:vMerge/>
            <w:tcBorders>
              <w:top w:val="single" w:sz="4" w:space="0" w:color="auto"/>
              <w:left w:val="single" w:sz="4" w:space="0" w:color="auto"/>
              <w:bottom w:val="single" w:sz="4" w:space="0" w:color="auto"/>
              <w:right w:val="single" w:sz="4" w:space="0" w:color="auto"/>
            </w:tcBorders>
            <w:vAlign w:val="center"/>
          </w:tcPr>
          <w:p w14:paraId="0818A530"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948" w:type="dxa"/>
            <w:tcBorders>
              <w:top w:val="single" w:sz="4" w:space="0" w:color="auto"/>
              <w:left w:val="single" w:sz="4" w:space="0" w:color="auto"/>
              <w:bottom w:val="single" w:sz="4" w:space="0" w:color="auto"/>
              <w:right w:val="single" w:sz="4" w:space="0" w:color="auto"/>
            </w:tcBorders>
            <w:vAlign w:val="center"/>
          </w:tcPr>
          <w:p w14:paraId="3485CA9A"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924" w:type="dxa"/>
            <w:tcBorders>
              <w:top w:val="single" w:sz="4" w:space="0" w:color="auto"/>
              <w:left w:val="single" w:sz="4" w:space="0" w:color="auto"/>
              <w:bottom w:val="single" w:sz="4" w:space="0" w:color="auto"/>
              <w:right w:val="single" w:sz="4" w:space="0" w:color="auto"/>
            </w:tcBorders>
            <w:vAlign w:val="center"/>
          </w:tcPr>
          <w:p w14:paraId="0BBA3736"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435" w:type="dxa"/>
            <w:tcBorders>
              <w:top w:val="single" w:sz="4" w:space="0" w:color="auto"/>
              <w:left w:val="single" w:sz="4" w:space="0" w:color="auto"/>
              <w:bottom w:val="single" w:sz="4" w:space="0" w:color="auto"/>
              <w:right w:val="single" w:sz="4" w:space="0" w:color="auto"/>
            </w:tcBorders>
            <w:vAlign w:val="center"/>
          </w:tcPr>
          <w:p w14:paraId="01E4CE1D"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896" w:type="dxa"/>
            <w:tcBorders>
              <w:top w:val="single" w:sz="4" w:space="0" w:color="auto"/>
              <w:left w:val="single" w:sz="4" w:space="0" w:color="auto"/>
              <w:bottom w:val="single" w:sz="4" w:space="0" w:color="auto"/>
              <w:right w:val="single" w:sz="4" w:space="0" w:color="auto"/>
            </w:tcBorders>
            <w:vAlign w:val="center"/>
          </w:tcPr>
          <w:p w14:paraId="41C3EA8E" w14:textId="77777777" w:rsidR="005118C6" w:rsidRPr="002A6727" w:rsidRDefault="00C7674C"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 xml:space="preserve">Thi/ </w:t>
            </w:r>
            <w:r w:rsidR="005118C6" w:rsidRPr="002A6727">
              <w:rPr>
                <w:rFonts w:eastAsia="BatangChe"/>
                <w:b/>
                <w:color w:val="000000" w:themeColor="text1"/>
                <w:sz w:val="26"/>
                <w:szCs w:val="26"/>
                <w:lang w:val="en-US"/>
              </w:rPr>
              <w:t>Kiểm tra</w:t>
            </w:r>
          </w:p>
        </w:tc>
      </w:tr>
      <w:tr w:rsidR="005118C6" w:rsidRPr="002A6727" w14:paraId="743A34AE" w14:textId="77777777" w:rsidTr="00860D4A">
        <w:tc>
          <w:tcPr>
            <w:tcW w:w="612" w:type="dxa"/>
            <w:tcBorders>
              <w:top w:val="single" w:sz="4" w:space="0" w:color="auto"/>
              <w:left w:val="single" w:sz="4" w:space="0" w:color="auto"/>
              <w:bottom w:val="single" w:sz="4" w:space="0" w:color="auto"/>
              <w:right w:val="single" w:sz="4" w:space="0" w:color="auto"/>
            </w:tcBorders>
          </w:tcPr>
          <w:p w14:paraId="611576C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4473" w:type="dxa"/>
            <w:tcBorders>
              <w:top w:val="single" w:sz="4" w:space="0" w:color="auto"/>
              <w:left w:val="single" w:sz="4" w:space="0" w:color="auto"/>
              <w:bottom w:val="single" w:sz="4" w:space="0" w:color="auto"/>
              <w:right w:val="single" w:sz="4" w:space="0" w:color="auto"/>
            </w:tcBorders>
            <w:vAlign w:val="center"/>
          </w:tcPr>
          <w:p w14:paraId="0F7A2D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第一课：中国的土地</w:t>
            </w:r>
          </w:p>
        </w:tc>
        <w:tc>
          <w:tcPr>
            <w:tcW w:w="948" w:type="dxa"/>
            <w:tcBorders>
              <w:top w:val="single" w:sz="4" w:space="0" w:color="auto"/>
              <w:left w:val="single" w:sz="4" w:space="0" w:color="auto"/>
              <w:bottom w:val="single" w:sz="4" w:space="0" w:color="auto"/>
              <w:right w:val="single" w:sz="4" w:space="0" w:color="auto"/>
            </w:tcBorders>
          </w:tcPr>
          <w:p w14:paraId="5D1FECA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2CC65F5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1435" w:type="dxa"/>
            <w:tcBorders>
              <w:top w:val="single" w:sz="4" w:space="0" w:color="auto"/>
              <w:left w:val="single" w:sz="4" w:space="0" w:color="auto"/>
              <w:bottom w:val="single" w:sz="4" w:space="0" w:color="auto"/>
              <w:right w:val="single" w:sz="4" w:space="0" w:color="auto"/>
            </w:tcBorders>
          </w:tcPr>
          <w:p w14:paraId="5145626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896" w:type="dxa"/>
            <w:tcBorders>
              <w:top w:val="single" w:sz="4" w:space="0" w:color="auto"/>
              <w:left w:val="single" w:sz="4" w:space="0" w:color="auto"/>
              <w:bottom w:val="single" w:sz="4" w:space="0" w:color="auto"/>
              <w:right w:val="single" w:sz="4" w:space="0" w:color="auto"/>
            </w:tcBorders>
          </w:tcPr>
          <w:p w14:paraId="6DDDE22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3C11B33" w14:textId="77777777" w:rsidTr="00860D4A">
        <w:tc>
          <w:tcPr>
            <w:tcW w:w="612" w:type="dxa"/>
            <w:tcBorders>
              <w:top w:val="single" w:sz="4" w:space="0" w:color="auto"/>
              <w:left w:val="single" w:sz="4" w:space="0" w:color="auto"/>
              <w:bottom w:val="single" w:sz="4" w:space="0" w:color="auto"/>
              <w:right w:val="single" w:sz="4" w:space="0" w:color="auto"/>
            </w:tcBorders>
          </w:tcPr>
          <w:p w14:paraId="7803E5B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4473" w:type="dxa"/>
            <w:tcBorders>
              <w:top w:val="single" w:sz="4" w:space="0" w:color="auto"/>
              <w:left w:val="single" w:sz="4" w:space="0" w:color="auto"/>
              <w:bottom w:val="single" w:sz="4" w:space="0" w:color="auto"/>
              <w:right w:val="single" w:sz="4" w:space="0" w:color="auto"/>
            </w:tcBorders>
            <w:vAlign w:val="center"/>
          </w:tcPr>
          <w:p w14:paraId="48910DC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第二课：中国土地</w:t>
            </w:r>
            <w:r w:rsidRPr="002A6727">
              <w:rPr>
                <w:rFonts w:eastAsia="BatangChe"/>
                <w:color w:val="000000" w:themeColor="text1"/>
                <w:sz w:val="26"/>
                <w:szCs w:val="26"/>
                <w:lang w:val="en-US"/>
              </w:rPr>
              <w:t>+</w:t>
            </w:r>
            <w:r w:rsidRPr="002A6727">
              <w:rPr>
                <w:rFonts w:eastAsia="BatangChe"/>
                <w:color w:val="000000" w:themeColor="text1"/>
                <w:sz w:val="26"/>
                <w:szCs w:val="26"/>
                <w:lang w:val="en-US"/>
              </w:rPr>
              <w:t>中国历史</w:t>
            </w:r>
          </w:p>
        </w:tc>
        <w:tc>
          <w:tcPr>
            <w:tcW w:w="948" w:type="dxa"/>
            <w:tcBorders>
              <w:top w:val="single" w:sz="4" w:space="0" w:color="auto"/>
              <w:left w:val="single" w:sz="4" w:space="0" w:color="auto"/>
              <w:bottom w:val="single" w:sz="4" w:space="0" w:color="auto"/>
              <w:right w:val="single" w:sz="4" w:space="0" w:color="auto"/>
            </w:tcBorders>
          </w:tcPr>
          <w:p w14:paraId="7FCA52D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0FD93A9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1435" w:type="dxa"/>
            <w:tcBorders>
              <w:top w:val="single" w:sz="4" w:space="0" w:color="auto"/>
              <w:left w:val="single" w:sz="4" w:space="0" w:color="auto"/>
              <w:bottom w:val="single" w:sz="4" w:space="0" w:color="auto"/>
              <w:right w:val="single" w:sz="4" w:space="0" w:color="auto"/>
            </w:tcBorders>
          </w:tcPr>
          <w:p w14:paraId="1BA9216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896" w:type="dxa"/>
            <w:tcBorders>
              <w:top w:val="single" w:sz="4" w:space="0" w:color="auto"/>
              <w:left w:val="single" w:sz="4" w:space="0" w:color="auto"/>
              <w:bottom w:val="single" w:sz="4" w:space="0" w:color="auto"/>
              <w:right w:val="single" w:sz="4" w:space="0" w:color="auto"/>
            </w:tcBorders>
          </w:tcPr>
          <w:p w14:paraId="4273138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FB08F47" w14:textId="77777777" w:rsidTr="00860D4A">
        <w:tc>
          <w:tcPr>
            <w:tcW w:w="612" w:type="dxa"/>
            <w:tcBorders>
              <w:top w:val="single" w:sz="4" w:space="0" w:color="auto"/>
              <w:left w:val="single" w:sz="4" w:space="0" w:color="auto"/>
              <w:bottom w:val="single" w:sz="4" w:space="0" w:color="auto"/>
              <w:right w:val="single" w:sz="4" w:space="0" w:color="auto"/>
            </w:tcBorders>
          </w:tcPr>
          <w:p w14:paraId="323D68B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473" w:type="dxa"/>
            <w:tcBorders>
              <w:top w:val="single" w:sz="4" w:space="0" w:color="auto"/>
              <w:left w:val="single" w:sz="4" w:space="0" w:color="auto"/>
              <w:bottom w:val="single" w:sz="4" w:space="0" w:color="auto"/>
              <w:right w:val="single" w:sz="4" w:space="0" w:color="auto"/>
            </w:tcBorders>
            <w:vAlign w:val="center"/>
          </w:tcPr>
          <w:p w14:paraId="78E7119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第三课：中国历史</w:t>
            </w:r>
          </w:p>
        </w:tc>
        <w:tc>
          <w:tcPr>
            <w:tcW w:w="948" w:type="dxa"/>
            <w:tcBorders>
              <w:top w:val="single" w:sz="4" w:space="0" w:color="auto"/>
              <w:left w:val="single" w:sz="4" w:space="0" w:color="auto"/>
              <w:bottom w:val="single" w:sz="4" w:space="0" w:color="auto"/>
              <w:right w:val="single" w:sz="4" w:space="0" w:color="auto"/>
            </w:tcBorders>
          </w:tcPr>
          <w:p w14:paraId="539BABC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1619889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1435" w:type="dxa"/>
            <w:tcBorders>
              <w:top w:val="single" w:sz="4" w:space="0" w:color="auto"/>
              <w:left w:val="single" w:sz="4" w:space="0" w:color="auto"/>
              <w:bottom w:val="single" w:sz="4" w:space="0" w:color="auto"/>
              <w:right w:val="single" w:sz="4" w:space="0" w:color="auto"/>
            </w:tcBorders>
          </w:tcPr>
          <w:p w14:paraId="6C9A1BD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896" w:type="dxa"/>
            <w:tcBorders>
              <w:top w:val="single" w:sz="4" w:space="0" w:color="auto"/>
              <w:left w:val="single" w:sz="4" w:space="0" w:color="auto"/>
              <w:bottom w:val="single" w:sz="4" w:space="0" w:color="auto"/>
              <w:right w:val="single" w:sz="4" w:space="0" w:color="auto"/>
            </w:tcBorders>
          </w:tcPr>
          <w:p w14:paraId="6F2BD5A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55ED3E34" w14:textId="77777777" w:rsidTr="00860D4A">
        <w:tc>
          <w:tcPr>
            <w:tcW w:w="612" w:type="dxa"/>
            <w:tcBorders>
              <w:top w:val="single" w:sz="4" w:space="0" w:color="auto"/>
              <w:left w:val="single" w:sz="4" w:space="0" w:color="auto"/>
              <w:bottom w:val="single" w:sz="4" w:space="0" w:color="auto"/>
              <w:right w:val="single" w:sz="4" w:space="0" w:color="auto"/>
            </w:tcBorders>
          </w:tcPr>
          <w:p w14:paraId="3375A3B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4473" w:type="dxa"/>
            <w:tcBorders>
              <w:top w:val="single" w:sz="4" w:space="0" w:color="auto"/>
              <w:left w:val="single" w:sz="4" w:space="0" w:color="auto"/>
              <w:bottom w:val="single" w:sz="4" w:space="0" w:color="auto"/>
              <w:right w:val="single" w:sz="4" w:space="0" w:color="auto"/>
            </w:tcBorders>
            <w:vAlign w:val="center"/>
          </w:tcPr>
          <w:p w14:paraId="4317306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第四课：人口</w:t>
            </w:r>
            <w:r w:rsidRPr="002A6727">
              <w:rPr>
                <w:rFonts w:eastAsia="BatangChe"/>
                <w:color w:val="000000" w:themeColor="text1"/>
                <w:sz w:val="26"/>
                <w:szCs w:val="26"/>
                <w:lang w:val="en-US"/>
              </w:rPr>
              <w:t>+</w:t>
            </w:r>
            <w:r w:rsidRPr="002A6727">
              <w:rPr>
                <w:rFonts w:eastAsia="BatangChe"/>
                <w:color w:val="000000" w:themeColor="text1"/>
                <w:sz w:val="26"/>
                <w:szCs w:val="26"/>
                <w:lang w:val="en-US"/>
              </w:rPr>
              <w:t>民族</w:t>
            </w:r>
          </w:p>
        </w:tc>
        <w:tc>
          <w:tcPr>
            <w:tcW w:w="948" w:type="dxa"/>
            <w:tcBorders>
              <w:top w:val="single" w:sz="4" w:space="0" w:color="auto"/>
              <w:left w:val="single" w:sz="4" w:space="0" w:color="auto"/>
              <w:bottom w:val="single" w:sz="4" w:space="0" w:color="auto"/>
              <w:right w:val="single" w:sz="4" w:space="0" w:color="auto"/>
            </w:tcBorders>
          </w:tcPr>
          <w:p w14:paraId="6BA88F5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3C9112F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1435" w:type="dxa"/>
            <w:tcBorders>
              <w:top w:val="single" w:sz="4" w:space="0" w:color="auto"/>
              <w:left w:val="single" w:sz="4" w:space="0" w:color="auto"/>
              <w:bottom w:val="single" w:sz="4" w:space="0" w:color="auto"/>
              <w:right w:val="single" w:sz="4" w:space="0" w:color="auto"/>
            </w:tcBorders>
          </w:tcPr>
          <w:p w14:paraId="249082E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896" w:type="dxa"/>
            <w:tcBorders>
              <w:top w:val="single" w:sz="4" w:space="0" w:color="auto"/>
              <w:left w:val="single" w:sz="4" w:space="0" w:color="auto"/>
              <w:bottom w:val="single" w:sz="4" w:space="0" w:color="auto"/>
              <w:right w:val="single" w:sz="4" w:space="0" w:color="auto"/>
            </w:tcBorders>
          </w:tcPr>
          <w:p w14:paraId="56FA286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00F8DC04" w14:textId="77777777" w:rsidTr="00860D4A">
        <w:tc>
          <w:tcPr>
            <w:tcW w:w="612" w:type="dxa"/>
            <w:tcBorders>
              <w:top w:val="single" w:sz="4" w:space="0" w:color="auto"/>
              <w:left w:val="single" w:sz="4" w:space="0" w:color="auto"/>
              <w:bottom w:val="single" w:sz="4" w:space="0" w:color="auto"/>
              <w:right w:val="single" w:sz="4" w:space="0" w:color="auto"/>
            </w:tcBorders>
          </w:tcPr>
          <w:p w14:paraId="0978269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4473" w:type="dxa"/>
            <w:tcBorders>
              <w:top w:val="single" w:sz="4" w:space="0" w:color="auto"/>
              <w:left w:val="single" w:sz="4" w:space="0" w:color="auto"/>
              <w:bottom w:val="single" w:sz="4" w:space="0" w:color="auto"/>
              <w:right w:val="single" w:sz="4" w:space="0" w:color="auto"/>
            </w:tcBorders>
            <w:vAlign w:val="center"/>
          </w:tcPr>
          <w:p w14:paraId="616E00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第五课：中国政治</w:t>
            </w:r>
            <w:r w:rsidRPr="002A6727">
              <w:rPr>
                <w:rFonts w:eastAsia="BatangChe"/>
                <w:color w:val="000000" w:themeColor="text1"/>
                <w:sz w:val="26"/>
                <w:szCs w:val="26"/>
                <w:lang w:val="en-US"/>
              </w:rPr>
              <w:t>+</w:t>
            </w:r>
            <w:r w:rsidRPr="002A6727">
              <w:rPr>
                <w:rFonts w:eastAsia="BatangChe"/>
                <w:color w:val="000000" w:themeColor="text1"/>
                <w:sz w:val="26"/>
                <w:szCs w:val="26"/>
                <w:lang w:val="en-US"/>
              </w:rPr>
              <w:t>经济</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测试</w:t>
            </w:r>
          </w:p>
        </w:tc>
        <w:tc>
          <w:tcPr>
            <w:tcW w:w="948" w:type="dxa"/>
            <w:tcBorders>
              <w:top w:val="single" w:sz="4" w:space="0" w:color="auto"/>
              <w:left w:val="single" w:sz="4" w:space="0" w:color="auto"/>
              <w:bottom w:val="single" w:sz="4" w:space="0" w:color="auto"/>
              <w:right w:val="single" w:sz="4" w:space="0" w:color="auto"/>
            </w:tcBorders>
          </w:tcPr>
          <w:p w14:paraId="541E68B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2DA3EE1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1435" w:type="dxa"/>
            <w:tcBorders>
              <w:top w:val="single" w:sz="4" w:space="0" w:color="auto"/>
              <w:left w:val="single" w:sz="4" w:space="0" w:color="auto"/>
              <w:bottom w:val="single" w:sz="4" w:space="0" w:color="auto"/>
              <w:right w:val="single" w:sz="4" w:space="0" w:color="auto"/>
            </w:tcBorders>
          </w:tcPr>
          <w:p w14:paraId="04F2291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896" w:type="dxa"/>
            <w:tcBorders>
              <w:top w:val="single" w:sz="4" w:space="0" w:color="auto"/>
              <w:left w:val="single" w:sz="4" w:space="0" w:color="auto"/>
              <w:bottom w:val="single" w:sz="4" w:space="0" w:color="auto"/>
              <w:right w:val="single" w:sz="4" w:space="0" w:color="auto"/>
            </w:tcBorders>
          </w:tcPr>
          <w:p w14:paraId="591E7845"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795F811E" w14:textId="77777777" w:rsidTr="00860D4A">
        <w:tc>
          <w:tcPr>
            <w:tcW w:w="612" w:type="dxa"/>
            <w:tcBorders>
              <w:top w:val="single" w:sz="4" w:space="0" w:color="auto"/>
              <w:left w:val="single" w:sz="4" w:space="0" w:color="auto"/>
              <w:bottom w:val="single" w:sz="4" w:space="0" w:color="auto"/>
              <w:right w:val="single" w:sz="4" w:space="0" w:color="auto"/>
            </w:tcBorders>
          </w:tcPr>
          <w:p w14:paraId="661D3CF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4473" w:type="dxa"/>
            <w:tcBorders>
              <w:top w:val="single" w:sz="4" w:space="0" w:color="auto"/>
              <w:left w:val="single" w:sz="4" w:space="0" w:color="auto"/>
              <w:bottom w:val="single" w:sz="4" w:space="0" w:color="auto"/>
              <w:right w:val="single" w:sz="4" w:space="0" w:color="auto"/>
            </w:tcBorders>
            <w:vAlign w:val="center"/>
          </w:tcPr>
          <w:p w14:paraId="0AB90D2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第六课：中国科技</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中国的教育</w:t>
            </w:r>
          </w:p>
        </w:tc>
        <w:tc>
          <w:tcPr>
            <w:tcW w:w="948" w:type="dxa"/>
            <w:tcBorders>
              <w:top w:val="single" w:sz="4" w:space="0" w:color="auto"/>
              <w:left w:val="single" w:sz="4" w:space="0" w:color="auto"/>
              <w:bottom w:val="single" w:sz="4" w:space="0" w:color="auto"/>
              <w:right w:val="single" w:sz="4" w:space="0" w:color="auto"/>
            </w:tcBorders>
          </w:tcPr>
          <w:p w14:paraId="783A574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7133FF6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1435" w:type="dxa"/>
            <w:tcBorders>
              <w:top w:val="single" w:sz="4" w:space="0" w:color="auto"/>
              <w:left w:val="single" w:sz="4" w:space="0" w:color="auto"/>
              <w:bottom w:val="single" w:sz="4" w:space="0" w:color="auto"/>
              <w:right w:val="single" w:sz="4" w:space="0" w:color="auto"/>
            </w:tcBorders>
          </w:tcPr>
          <w:p w14:paraId="72DA4246"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896" w:type="dxa"/>
            <w:tcBorders>
              <w:top w:val="single" w:sz="4" w:space="0" w:color="auto"/>
              <w:left w:val="single" w:sz="4" w:space="0" w:color="auto"/>
              <w:bottom w:val="single" w:sz="4" w:space="0" w:color="auto"/>
              <w:right w:val="single" w:sz="4" w:space="0" w:color="auto"/>
            </w:tcBorders>
          </w:tcPr>
          <w:p w14:paraId="3A2D5D42"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7305EB34" w14:textId="77777777" w:rsidTr="00860D4A">
        <w:tc>
          <w:tcPr>
            <w:tcW w:w="612" w:type="dxa"/>
            <w:tcBorders>
              <w:top w:val="single" w:sz="4" w:space="0" w:color="auto"/>
              <w:left w:val="single" w:sz="4" w:space="0" w:color="auto"/>
              <w:bottom w:val="single" w:sz="4" w:space="0" w:color="auto"/>
              <w:right w:val="single" w:sz="4" w:space="0" w:color="auto"/>
            </w:tcBorders>
          </w:tcPr>
          <w:p w14:paraId="5FE95B6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4473" w:type="dxa"/>
            <w:tcBorders>
              <w:top w:val="single" w:sz="4" w:space="0" w:color="auto"/>
              <w:left w:val="single" w:sz="4" w:space="0" w:color="auto"/>
              <w:bottom w:val="single" w:sz="4" w:space="0" w:color="auto"/>
              <w:right w:val="single" w:sz="4" w:space="0" w:color="auto"/>
            </w:tcBorders>
            <w:vAlign w:val="center"/>
          </w:tcPr>
          <w:p w14:paraId="1665446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第七课：中国思想</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测试</w:t>
            </w:r>
          </w:p>
        </w:tc>
        <w:tc>
          <w:tcPr>
            <w:tcW w:w="948" w:type="dxa"/>
            <w:tcBorders>
              <w:top w:val="single" w:sz="4" w:space="0" w:color="auto"/>
              <w:left w:val="single" w:sz="4" w:space="0" w:color="auto"/>
              <w:bottom w:val="single" w:sz="4" w:space="0" w:color="auto"/>
              <w:right w:val="single" w:sz="4" w:space="0" w:color="auto"/>
            </w:tcBorders>
          </w:tcPr>
          <w:p w14:paraId="45FF160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65FC5A1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1435" w:type="dxa"/>
            <w:tcBorders>
              <w:top w:val="single" w:sz="4" w:space="0" w:color="auto"/>
              <w:left w:val="single" w:sz="4" w:space="0" w:color="auto"/>
              <w:bottom w:val="single" w:sz="4" w:space="0" w:color="auto"/>
              <w:right w:val="single" w:sz="4" w:space="0" w:color="auto"/>
            </w:tcBorders>
          </w:tcPr>
          <w:p w14:paraId="1D18040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896" w:type="dxa"/>
            <w:tcBorders>
              <w:top w:val="single" w:sz="4" w:space="0" w:color="auto"/>
              <w:left w:val="single" w:sz="4" w:space="0" w:color="auto"/>
              <w:bottom w:val="single" w:sz="4" w:space="0" w:color="auto"/>
              <w:right w:val="single" w:sz="4" w:space="0" w:color="auto"/>
            </w:tcBorders>
          </w:tcPr>
          <w:p w14:paraId="3D5EA5A8"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02786E9B" w14:textId="77777777" w:rsidTr="00860D4A">
        <w:tc>
          <w:tcPr>
            <w:tcW w:w="612" w:type="dxa"/>
            <w:tcBorders>
              <w:top w:val="single" w:sz="4" w:space="0" w:color="auto"/>
              <w:left w:val="single" w:sz="4" w:space="0" w:color="auto"/>
              <w:bottom w:val="single" w:sz="4" w:space="0" w:color="auto"/>
              <w:right w:val="single" w:sz="4" w:space="0" w:color="auto"/>
            </w:tcBorders>
          </w:tcPr>
          <w:p w14:paraId="451D2D8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4473" w:type="dxa"/>
            <w:tcBorders>
              <w:top w:val="single" w:sz="4" w:space="0" w:color="auto"/>
              <w:left w:val="single" w:sz="4" w:space="0" w:color="auto"/>
              <w:bottom w:val="single" w:sz="4" w:space="0" w:color="auto"/>
              <w:right w:val="single" w:sz="4" w:space="0" w:color="auto"/>
            </w:tcBorders>
            <w:vAlign w:val="center"/>
          </w:tcPr>
          <w:p w14:paraId="0B68E6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第八课：中国的思想</w:t>
            </w:r>
          </w:p>
        </w:tc>
        <w:tc>
          <w:tcPr>
            <w:tcW w:w="948" w:type="dxa"/>
            <w:tcBorders>
              <w:top w:val="single" w:sz="4" w:space="0" w:color="auto"/>
              <w:left w:val="single" w:sz="4" w:space="0" w:color="auto"/>
              <w:bottom w:val="single" w:sz="4" w:space="0" w:color="auto"/>
              <w:right w:val="single" w:sz="4" w:space="0" w:color="auto"/>
            </w:tcBorders>
          </w:tcPr>
          <w:p w14:paraId="5260388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5066A14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1435" w:type="dxa"/>
            <w:tcBorders>
              <w:top w:val="single" w:sz="4" w:space="0" w:color="auto"/>
              <w:left w:val="single" w:sz="4" w:space="0" w:color="auto"/>
              <w:bottom w:val="single" w:sz="4" w:space="0" w:color="auto"/>
              <w:right w:val="single" w:sz="4" w:space="0" w:color="auto"/>
            </w:tcBorders>
          </w:tcPr>
          <w:p w14:paraId="0C46577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896" w:type="dxa"/>
            <w:tcBorders>
              <w:top w:val="single" w:sz="4" w:space="0" w:color="auto"/>
              <w:left w:val="single" w:sz="4" w:space="0" w:color="auto"/>
              <w:bottom w:val="single" w:sz="4" w:space="0" w:color="auto"/>
              <w:right w:val="single" w:sz="4" w:space="0" w:color="auto"/>
            </w:tcBorders>
          </w:tcPr>
          <w:p w14:paraId="01966A4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p>
        </w:tc>
      </w:tr>
      <w:tr w:rsidR="005118C6" w:rsidRPr="002A6727" w14:paraId="138C42A7" w14:textId="77777777" w:rsidTr="00860D4A">
        <w:tc>
          <w:tcPr>
            <w:tcW w:w="612" w:type="dxa"/>
            <w:tcBorders>
              <w:top w:val="single" w:sz="4" w:space="0" w:color="auto"/>
              <w:left w:val="single" w:sz="4" w:space="0" w:color="auto"/>
              <w:bottom w:val="single" w:sz="4" w:space="0" w:color="auto"/>
              <w:right w:val="single" w:sz="4" w:space="0" w:color="auto"/>
            </w:tcBorders>
          </w:tcPr>
          <w:p w14:paraId="6137DBFE"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4473" w:type="dxa"/>
            <w:tcBorders>
              <w:top w:val="single" w:sz="4" w:space="0" w:color="auto"/>
              <w:left w:val="single" w:sz="4" w:space="0" w:color="auto"/>
              <w:bottom w:val="single" w:sz="4" w:space="0" w:color="auto"/>
              <w:right w:val="single" w:sz="4" w:space="0" w:color="auto"/>
            </w:tcBorders>
            <w:vAlign w:val="center"/>
          </w:tcPr>
          <w:p w14:paraId="36FF80A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第九课：中国艺术</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文学</w:t>
            </w:r>
          </w:p>
        </w:tc>
        <w:tc>
          <w:tcPr>
            <w:tcW w:w="948" w:type="dxa"/>
            <w:tcBorders>
              <w:top w:val="single" w:sz="4" w:space="0" w:color="auto"/>
              <w:left w:val="single" w:sz="4" w:space="0" w:color="auto"/>
              <w:bottom w:val="single" w:sz="4" w:space="0" w:color="auto"/>
              <w:right w:val="single" w:sz="4" w:space="0" w:color="auto"/>
            </w:tcBorders>
          </w:tcPr>
          <w:p w14:paraId="02F6EB40"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55AB974B"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c>
          <w:tcPr>
            <w:tcW w:w="1435" w:type="dxa"/>
            <w:tcBorders>
              <w:top w:val="single" w:sz="4" w:space="0" w:color="auto"/>
              <w:left w:val="single" w:sz="4" w:space="0" w:color="auto"/>
              <w:bottom w:val="single" w:sz="4" w:space="0" w:color="auto"/>
              <w:right w:val="single" w:sz="4" w:space="0" w:color="auto"/>
            </w:tcBorders>
          </w:tcPr>
          <w:p w14:paraId="32D7F60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896" w:type="dxa"/>
            <w:tcBorders>
              <w:top w:val="single" w:sz="4" w:space="0" w:color="auto"/>
              <w:left w:val="single" w:sz="4" w:space="0" w:color="auto"/>
              <w:bottom w:val="single" w:sz="4" w:space="0" w:color="auto"/>
              <w:right w:val="single" w:sz="4" w:space="0" w:color="auto"/>
            </w:tcBorders>
          </w:tcPr>
          <w:p w14:paraId="220777D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r>
      <w:tr w:rsidR="005118C6" w:rsidRPr="002A6727" w14:paraId="3AA7828C" w14:textId="77777777" w:rsidTr="00860D4A">
        <w:tc>
          <w:tcPr>
            <w:tcW w:w="612" w:type="dxa"/>
            <w:tcBorders>
              <w:top w:val="single" w:sz="4" w:space="0" w:color="auto"/>
              <w:left w:val="single" w:sz="4" w:space="0" w:color="auto"/>
              <w:bottom w:val="single" w:sz="4" w:space="0" w:color="auto"/>
              <w:right w:val="single" w:sz="4" w:space="0" w:color="auto"/>
            </w:tcBorders>
          </w:tcPr>
          <w:p w14:paraId="06E5BD37"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473" w:type="dxa"/>
            <w:tcBorders>
              <w:top w:val="single" w:sz="4" w:space="0" w:color="auto"/>
              <w:left w:val="single" w:sz="4" w:space="0" w:color="auto"/>
              <w:bottom w:val="single" w:sz="4" w:space="0" w:color="auto"/>
              <w:right w:val="single" w:sz="4" w:space="0" w:color="auto"/>
            </w:tcBorders>
            <w:vAlign w:val="center"/>
          </w:tcPr>
          <w:p w14:paraId="3698917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第十课：中国外交和旅游</w:t>
            </w:r>
            <w:r w:rsidRPr="002A6727">
              <w:rPr>
                <w:rFonts w:eastAsia="BatangChe"/>
                <w:color w:val="000000" w:themeColor="text1"/>
                <w:sz w:val="26"/>
                <w:szCs w:val="26"/>
                <w:lang w:val="en-US"/>
              </w:rPr>
              <w:t xml:space="preserve"> + </w:t>
            </w:r>
            <w:r w:rsidRPr="002A6727">
              <w:rPr>
                <w:rFonts w:eastAsia="BatangChe"/>
                <w:color w:val="000000" w:themeColor="text1"/>
                <w:sz w:val="26"/>
                <w:szCs w:val="26"/>
                <w:lang w:val="en-US"/>
              </w:rPr>
              <w:t>测试</w:t>
            </w:r>
          </w:p>
        </w:tc>
        <w:tc>
          <w:tcPr>
            <w:tcW w:w="948" w:type="dxa"/>
            <w:tcBorders>
              <w:top w:val="single" w:sz="4" w:space="0" w:color="auto"/>
              <w:left w:val="single" w:sz="4" w:space="0" w:color="auto"/>
              <w:bottom w:val="single" w:sz="4" w:space="0" w:color="auto"/>
              <w:right w:val="single" w:sz="4" w:space="0" w:color="auto"/>
            </w:tcBorders>
          </w:tcPr>
          <w:p w14:paraId="16115BB3"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924" w:type="dxa"/>
            <w:tcBorders>
              <w:top w:val="single" w:sz="4" w:space="0" w:color="auto"/>
              <w:left w:val="single" w:sz="4" w:space="0" w:color="auto"/>
              <w:bottom w:val="single" w:sz="4" w:space="0" w:color="auto"/>
              <w:right w:val="single" w:sz="4" w:space="0" w:color="auto"/>
            </w:tcBorders>
          </w:tcPr>
          <w:p w14:paraId="32F790D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1435" w:type="dxa"/>
            <w:tcBorders>
              <w:top w:val="single" w:sz="4" w:space="0" w:color="auto"/>
              <w:left w:val="single" w:sz="4" w:space="0" w:color="auto"/>
              <w:bottom w:val="single" w:sz="4" w:space="0" w:color="auto"/>
              <w:right w:val="single" w:sz="4" w:space="0" w:color="auto"/>
            </w:tcBorders>
          </w:tcPr>
          <w:p w14:paraId="5E7D0F8D"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w:t>
            </w:r>
          </w:p>
        </w:tc>
        <w:tc>
          <w:tcPr>
            <w:tcW w:w="896" w:type="dxa"/>
            <w:tcBorders>
              <w:top w:val="single" w:sz="4" w:space="0" w:color="auto"/>
              <w:left w:val="single" w:sz="4" w:space="0" w:color="auto"/>
              <w:bottom w:val="single" w:sz="4" w:space="0" w:color="auto"/>
              <w:right w:val="single" w:sz="4" w:space="0" w:color="auto"/>
            </w:tcBorders>
          </w:tcPr>
          <w:p w14:paraId="7ECA86EF"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5118C6" w:rsidRPr="002A6727" w14:paraId="3A6B01AD" w14:textId="77777777" w:rsidTr="00860D4A">
        <w:tc>
          <w:tcPr>
            <w:tcW w:w="612" w:type="dxa"/>
            <w:tcBorders>
              <w:top w:val="single" w:sz="4" w:space="0" w:color="auto"/>
              <w:left w:val="single" w:sz="4" w:space="0" w:color="auto"/>
              <w:bottom w:val="single" w:sz="4" w:space="0" w:color="auto"/>
              <w:right w:val="single" w:sz="4" w:space="0" w:color="auto"/>
            </w:tcBorders>
          </w:tcPr>
          <w:p w14:paraId="47481B49"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p>
        </w:tc>
        <w:tc>
          <w:tcPr>
            <w:tcW w:w="4473" w:type="dxa"/>
            <w:tcBorders>
              <w:top w:val="single" w:sz="4" w:space="0" w:color="auto"/>
              <w:left w:val="single" w:sz="4" w:space="0" w:color="auto"/>
              <w:bottom w:val="single" w:sz="4" w:space="0" w:color="auto"/>
              <w:right w:val="single" w:sz="4" w:space="0" w:color="auto"/>
            </w:tcBorders>
          </w:tcPr>
          <w:p w14:paraId="344BA4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948" w:type="dxa"/>
            <w:tcBorders>
              <w:top w:val="single" w:sz="4" w:space="0" w:color="auto"/>
              <w:left w:val="single" w:sz="4" w:space="0" w:color="auto"/>
              <w:bottom w:val="single" w:sz="4" w:space="0" w:color="auto"/>
              <w:right w:val="single" w:sz="4" w:space="0" w:color="auto"/>
            </w:tcBorders>
          </w:tcPr>
          <w:p w14:paraId="5504BC0C"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924" w:type="dxa"/>
            <w:tcBorders>
              <w:top w:val="single" w:sz="4" w:space="0" w:color="auto"/>
              <w:left w:val="single" w:sz="4" w:space="0" w:color="auto"/>
              <w:bottom w:val="single" w:sz="4" w:space="0" w:color="auto"/>
              <w:right w:val="single" w:sz="4" w:space="0" w:color="auto"/>
            </w:tcBorders>
          </w:tcPr>
          <w:p w14:paraId="31AEFF2A"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18</w:t>
            </w:r>
          </w:p>
        </w:tc>
        <w:tc>
          <w:tcPr>
            <w:tcW w:w="1435" w:type="dxa"/>
            <w:tcBorders>
              <w:top w:val="single" w:sz="4" w:space="0" w:color="auto"/>
              <w:left w:val="single" w:sz="4" w:space="0" w:color="auto"/>
              <w:bottom w:val="single" w:sz="4" w:space="0" w:color="auto"/>
              <w:right w:val="single" w:sz="4" w:space="0" w:color="auto"/>
            </w:tcBorders>
          </w:tcPr>
          <w:p w14:paraId="217FA9D4"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10</w:t>
            </w:r>
          </w:p>
        </w:tc>
        <w:tc>
          <w:tcPr>
            <w:tcW w:w="896" w:type="dxa"/>
            <w:tcBorders>
              <w:top w:val="single" w:sz="4" w:space="0" w:color="auto"/>
              <w:left w:val="single" w:sz="4" w:space="0" w:color="auto"/>
              <w:bottom w:val="single" w:sz="4" w:space="0" w:color="auto"/>
              <w:right w:val="single" w:sz="4" w:space="0" w:color="auto"/>
            </w:tcBorders>
          </w:tcPr>
          <w:p w14:paraId="39A2ED01" w14:textId="77777777" w:rsidR="005118C6" w:rsidRPr="002A6727" w:rsidRDefault="005118C6" w:rsidP="005F380C">
            <w:pPr>
              <w:shd w:val="clear" w:color="auto" w:fill="FFFFFF"/>
              <w:spacing w:before="60" w:after="60" w:line="288" w:lineRule="auto"/>
              <w:jc w:val="center"/>
              <w:rPr>
                <w:rFonts w:eastAsia="BatangChe"/>
                <w:color w:val="000000" w:themeColor="text1"/>
                <w:sz w:val="26"/>
                <w:szCs w:val="26"/>
              </w:rPr>
            </w:pPr>
            <w:r w:rsidRPr="002A6727">
              <w:rPr>
                <w:rFonts w:eastAsia="BatangChe"/>
                <w:color w:val="000000" w:themeColor="text1"/>
                <w:sz w:val="26"/>
                <w:szCs w:val="26"/>
              </w:rPr>
              <w:t>2</w:t>
            </w:r>
          </w:p>
        </w:tc>
      </w:tr>
    </w:tbl>
    <w:p w14:paraId="362C1A2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 Chi tiết:</w:t>
      </w:r>
    </w:p>
    <w:p w14:paraId="54F4D908" w14:textId="77777777" w:rsidR="00230E67" w:rsidRPr="002A6727" w:rsidRDefault="00230E67" w:rsidP="00B34E2E">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1 </w:t>
      </w:r>
      <w:r w:rsidR="005118C6" w:rsidRPr="002A6727">
        <w:rPr>
          <w:rFonts w:eastAsia="BatangChe"/>
          <w:b/>
          <w:color w:val="000000" w:themeColor="text1"/>
          <w:sz w:val="26"/>
          <w:szCs w:val="26"/>
        </w:rPr>
        <w:t>第一课：中国的土地</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5036F9F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Mục tiêu:</w:t>
      </w:r>
    </w:p>
    <w:p w14:paraId="681FA44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Hiểu biết cơ bản đặc điểm địa lý của Trung Quốc về vị trí địa lý, địa hình, khí hậu, biển hồ, sông ngòi và các khu vực hành chính của Trung Quốc.</w:t>
      </w:r>
    </w:p>
    <w:p w14:paraId="20EE698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 bài:</w:t>
      </w:r>
    </w:p>
    <w:p w14:paraId="75530D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w:t>
      </w:r>
      <w:r w:rsidRPr="002A6727">
        <w:rPr>
          <w:rFonts w:eastAsia="BatangChe"/>
          <w:color w:val="000000" w:themeColor="text1"/>
          <w:sz w:val="26"/>
          <w:szCs w:val="26"/>
        </w:rPr>
        <w:t>地理</w:t>
      </w:r>
    </w:p>
    <w:p w14:paraId="0E4630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w:t>
      </w:r>
      <w:r w:rsidRPr="002A6727">
        <w:rPr>
          <w:rFonts w:eastAsia="BatangChe"/>
          <w:color w:val="000000" w:themeColor="text1"/>
          <w:sz w:val="26"/>
          <w:szCs w:val="26"/>
        </w:rPr>
        <w:t>气候</w:t>
      </w:r>
    </w:p>
    <w:p w14:paraId="35CBA1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2.3.</w:t>
      </w:r>
      <w:r w:rsidRPr="002A6727">
        <w:rPr>
          <w:rFonts w:eastAsia="BatangChe"/>
          <w:color w:val="000000" w:themeColor="text1"/>
          <w:sz w:val="26"/>
          <w:szCs w:val="26"/>
        </w:rPr>
        <w:t>资源</w:t>
      </w:r>
    </w:p>
    <w:p w14:paraId="60097587" w14:textId="77777777" w:rsidR="00230E67" w:rsidRPr="002A6727" w:rsidRDefault="00230E67"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Chương 2: </w:t>
      </w:r>
      <w:r w:rsidR="005118C6" w:rsidRPr="002A6727">
        <w:rPr>
          <w:rFonts w:eastAsia="BatangChe"/>
          <w:b/>
          <w:color w:val="000000" w:themeColor="text1"/>
          <w:sz w:val="26"/>
          <w:szCs w:val="26"/>
        </w:rPr>
        <w:t>第二课：中国土地</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中国历史</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65EEA50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lastRenderedPageBreak/>
        <w:t>1. Mục tiêu:</w:t>
      </w:r>
    </w:p>
    <w:p w14:paraId="0F3D76A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Sinh viên nắm được kiến thức qua các giai đoạn lịch sử của Trung Quốc. Giúp sinh viên hiểu được cơ cấu tổ chức hành chính của Quốc gia Trung Quốc hiện nay.</w:t>
      </w:r>
    </w:p>
    <w:p w14:paraId="43FDA33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 bài:</w:t>
      </w:r>
    </w:p>
    <w:p w14:paraId="746C01F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2.1.</w:t>
      </w:r>
      <w:r w:rsidRPr="002A6727">
        <w:rPr>
          <w:rFonts w:eastAsia="BatangChe"/>
          <w:b/>
          <w:color w:val="000000" w:themeColor="text1"/>
          <w:sz w:val="26"/>
          <w:szCs w:val="26"/>
        </w:rPr>
        <w:t>行政区域</w:t>
      </w:r>
    </w:p>
    <w:p w14:paraId="6E948AB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2.2. </w:t>
      </w:r>
      <w:r w:rsidRPr="002A6727">
        <w:rPr>
          <w:rFonts w:eastAsia="BatangChe"/>
          <w:b/>
          <w:color w:val="000000" w:themeColor="text1"/>
          <w:sz w:val="26"/>
          <w:szCs w:val="26"/>
        </w:rPr>
        <w:t>古代史</w:t>
      </w:r>
    </w:p>
    <w:p w14:paraId="539B7A68" w14:textId="77777777" w:rsidR="00230E67" w:rsidRPr="002A6727" w:rsidRDefault="00230E67" w:rsidP="00B34E2E">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3: </w:t>
      </w:r>
      <w:r w:rsidR="005118C6" w:rsidRPr="002A6727">
        <w:rPr>
          <w:rFonts w:eastAsia="BatangChe"/>
          <w:b/>
          <w:color w:val="000000" w:themeColor="text1"/>
          <w:sz w:val="26"/>
          <w:szCs w:val="26"/>
        </w:rPr>
        <w:t>第三课：中国历史</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0EB3CA7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1.Mục tiêu:</w:t>
      </w:r>
    </w:p>
    <w:p w14:paraId="226AF32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Hiểu biết cơ bản lịch sử Trung Quốc qua các thời kỳ cổ đại, cận đại, hiện đại và đương đại.</w:t>
      </w:r>
    </w:p>
    <w:p w14:paraId="7BFFC4CF"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Có thể giới thiệu một giai đoạn lịch sử hoặc lược sử Trung Quốc như một hướng dẫn viên du lịch.</w:t>
      </w:r>
    </w:p>
    <w:p w14:paraId="1E2E33A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 Nội dung </w:t>
      </w:r>
    </w:p>
    <w:p w14:paraId="6D7FA03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w:t>
      </w:r>
      <w:r w:rsidRPr="002A6727">
        <w:rPr>
          <w:rFonts w:eastAsia="BatangChe"/>
          <w:color w:val="000000" w:themeColor="text1"/>
          <w:sz w:val="26"/>
          <w:szCs w:val="26"/>
        </w:rPr>
        <w:t>近代史</w:t>
      </w:r>
    </w:p>
    <w:p w14:paraId="54318FE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2.2.</w:t>
      </w:r>
      <w:r w:rsidRPr="002A6727">
        <w:rPr>
          <w:rFonts w:eastAsia="BatangChe"/>
          <w:color w:val="000000" w:themeColor="text1"/>
          <w:sz w:val="26"/>
          <w:szCs w:val="26"/>
        </w:rPr>
        <w:t>现代史</w:t>
      </w:r>
    </w:p>
    <w:p w14:paraId="0C6A86E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2.3.</w:t>
      </w:r>
      <w:r w:rsidRPr="002A6727">
        <w:rPr>
          <w:rFonts w:eastAsia="BatangChe"/>
          <w:color w:val="000000" w:themeColor="text1"/>
          <w:sz w:val="26"/>
          <w:szCs w:val="26"/>
        </w:rPr>
        <w:t>当代史</w:t>
      </w:r>
    </w:p>
    <w:p w14:paraId="6DC73585" w14:textId="77777777" w:rsidR="00230E67" w:rsidRPr="002A6727" w:rsidRDefault="00230E67" w:rsidP="00B34E2E">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4:</w:t>
      </w:r>
      <w:r w:rsidR="005118C6" w:rsidRPr="002A6727">
        <w:rPr>
          <w:rFonts w:eastAsia="BatangChe"/>
          <w:b/>
          <w:color w:val="000000" w:themeColor="text1"/>
          <w:sz w:val="26"/>
          <w:szCs w:val="26"/>
        </w:rPr>
        <w:t>第四课：民族</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人口</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0E5D201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1.Mục tiêu:</w:t>
      </w:r>
    </w:p>
    <w:p w14:paraId="25A4ADB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biết cơ bản về diễn biến dân số</w:t>
      </w:r>
      <w:r w:rsidRPr="002A6727">
        <w:rPr>
          <w:rFonts w:eastAsia="BatangChe"/>
          <w:color w:val="000000" w:themeColor="text1"/>
          <w:sz w:val="26"/>
          <w:szCs w:val="26"/>
        </w:rPr>
        <w:t>，</w:t>
      </w:r>
      <w:r w:rsidRPr="002A6727">
        <w:rPr>
          <w:rFonts w:eastAsia="BatangChe"/>
          <w:color w:val="000000" w:themeColor="text1"/>
          <w:sz w:val="26"/>
          <w:szCs w:val="26"/>
        </w:rPr>
        <w:t xml:space="preserve"> kết cấu dân số và kế hoạc hoá gia đình của xã hội Trung Quốc qua các thời kỳ.</w:t>
      </w:r>
    </w:p>
    <w:p w14:paraId="39A8B7B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Nắm bắt được tình hình dân số, chính sách đối với dân tộc,  sự phát triển và  thay đổi qua các thời kỳ.</w:t>
      </w:r>
    </w:p>
    <w:p w14:paraId="189BF152" w14:textId="77777777" w:rsidR="00F9488C"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 Nội dung </w:t>
      </w:r>
    </w:p>
    <w:p w14:paraId="31859F7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2.1.</w:t>
      </w:r>
      <w:r w:rsidRPr="002A6727">
        <w:rPr>
          <w:rFonts w:eastAsia="BatangChe"/>
          <w:color w:val="000000" w:themeColor="text1"/>
          <w:sz w:val="26"/>
          <w:szCs w:val="26"/>
        </w:rPr>
        <w:t>人口演变</w:t>
      </w:r>
    </w:p>
    <w:p w14:paraId="6E439FC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人口结构</w:t>
      </w:r>
    </w:p>
    <w:p w14:paraId="33555F5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2.3. </w:t>
      </w:r>
      <w:r w:rsidRPr="002A6727">
        <w:rPr>
          <w:rFonts w:eastAsia="BatangChe"/>
          <w:color w:val="000000" w:themeColor="text1"/>
          <w:sz w:val="26"/>
          <w:szCs w:val="26"/>
        </w:rPr>
        <w:t>计划生育</w:t>
      </w:r>
    </w:p>
    <w:p w14:paraId="6D36B84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民族状况</w:t>
      </w:r>
    </w:p>
    <w:p w14:paraId="6749A1A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2.5 .</w:t>
      </w:r>
      <w:r w:rsidRPr="002A6727">
        <w:rPr>
          <w:rFonts w:eastAsia="BatangChe"/>
          <w:color w:val="000000" w:themeColor="text1"/>
          <w:sz w:val="26"/>
          <w:szCs w:val="26"/>
        </w:rPr>
        <w:t>民族政策</w:t>
      </w:r>
    </w:p>
    <w:p w14:paraId="0ECADCA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2.6. </w:t>
      </w:r>
      <w:r w:rsidRPr="002A6727">
        <w:rPr>
          <w:rFonts w:eastAsia="BatangChe"/>
          <w:color w:val="000000" w:themeColor="text1"/>
          <w:sz w:val="26"/>
          <w:szCs w:val="26"/>
        </w:rPr>
        <w:t>发展变化</w:t>
      </w:r>
    </w:p>
    <w:p w14:paraId="177EF457" w14:textId="77777777" w:rsidR="00230E67" w:rsidRPr="002A6727" w:rsidRDefault="00230E67" w:rsidP="00B34E2E">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Chương 5:</w:t>
      </w:r>
      <w:r w:rsidR="005118C6" w:rsidRPr="002A6727">
        <w:rPr>
          <w:rFonts w:eastAsia="BatangChe"/>
          <w:b/>
          <w:color w:val="000000" w:themeColor="text1"/>
          <w:sz w:val="26"/>
          <w:szCs w:val="26"/>
        </w:rPr>
        <w:t>第五课：中国政治</w:t>
      </w:r>
      <w:r w:rsidR="005118C6" w:rsidRPr="002A6727">
        <w:rPr>
          <w:rFonts w:eastAsia="BatangChe"/>
          <w:b/>
          <w:color w:val="000000" w:themeColor="text1"/>
          <w:sz w:val="26"/>
          <w:szCs w:val="26"/>
        </w:rPr>
        <w:t>+</w:t>
      </w:r>
      <w:r w:rsidR="005118C6" w:rsidRPr="002A6727">
        <w:rPr>
          <w:rFonts w:eastAsia="BatangChe"/>
          <w:b/>
          <w:color w:val="000000" w:themeColor="text1"/>
          <w:sz w:val="26"/>
          <w:szCs w:val="26"/>
        </w:rPr>
        <w:t>经济</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7C707E0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1.Mục tiêu:</w:t>
      </w:r>
    </w:p>
    <w:p w14:paraId="029EC26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Hiểu biết cơ bản về cơ cấu và đường lối chính trị của Trung Quốc.</w:t>
      </w:r>
    </w:p>
    <w:p w14:paraId="1F93F12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Thông qua tìm hiểu cơ cấu chính trị của Trung Quôc, học sinh có thể hiểu hơn về cơ cấu vận hành của bộ máy chính trị hai nước. Giúp học sinh nắm bắt và sử dụng chính xác hơn những ngôn từ chính trị của hai ngôn ngữ Trung Việt.</w:t>
      </w:r>
    </w:p>
    <w:p w14:paraId="099777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Hiểu biết cơ bản thể con đường phát triển kinh tế hiện nay của Trung Quốc và những thành tựu kinh tế quan trọng mà Trung Quốc đã đạt được.</w:t>
      </w:r>
    </w:p>
    <w:p w14:paraId="12C7D7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Thông qua tìm hiểu kinh tế của Trung Quốc để vận dụng phù hợp trong hợp tác kinh tế với Trung Quốc.</w:t>
      </w:r>
    </w:p>
    <w:p w14:paraId="179A9BA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 Nội dung </w:t>
      </w:r>
    </w:p>
    <w:p w14:paraId="21514B5A"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xml:space="preserve">2.1. </w:t>
      </w:r>
      <w:r w:rsidRPr="002A6727">
        <w:rPr>
          <w:rFonts w:eastAsia="BatangChe"/>
          <w:color w:val="000000" w:themeColor="text1"/>
          <w:sz w:val="26"/>
          <w:szCs w:val="26"/>
        </w:rPr>
        <w:t>政治体制</w:t>
      </w:r>
    </w:p>
    <w:p w14:paraId="46C489B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xml:space="preserve">2.2. </w:t>
      </w:r>
      <w:r w:rsidRPr="002A6727">
        <w:rPr>
          <w:rFonts w:eastAsia="BatangChe"/>
          <w:color w:val="000000" w:themeColor="text1"/>
          <w:sz w:val="26"/>
          <w:szCs w:val="26"/>
        </w:rPr>
        <w:t>政治机构</w:t>
      </w:r>
    </w:p>
    <w:p w14:paraId="7CE34EDF"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2.3.</w:t>
      </w:r>
      <w:r w:rsidRPr="002A6727">
        <w:rPr>
          <w:rFonts w:eastAsia="BatangChe"/>
          <w:color w:val="000000" w:themeColor="text1"/>
          <w:sz w:val="26"/>
          <w:szCs w:val="26"/>
        </w:rPr>
        <w:t>司法制度</w:t>
      </w:r>
    </w:p>
    <w:p w14:paraId="3755BFB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xml:space="preserve">2.4. </w:t>
      </w:r>
      <w:r w:rsidRPr="002A6727">
        <w:rPr>
          <w:rFonts w:eastAsia="BatangChe"/>
          <w:color w:val="000000" w:themeColor="text1"/>
          <w:sz w:val="26"/>
          <w:szCs w:val="26"/>
        </w:rPr>
        <w:t>经济前进历程</w:t>
      </w:r>
    </w:p>
    <w:p w14:paraId="6FA8AF5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 xml:space="preserve">2.5. </w:t>
      </w:r>
      <w:r w:rsidRPr="002A6727">
        <w:rPr>
          <w:rFonts w:eastAsia="BatangChe"/>
          <w:color w:val="000000" w:themeColor="text1"/>
          <w:sz w:val="26"/>
          <w:szCs w:val="26"/>
        </w:rPr>
        <w:t>经济成就</w:t>
      </w:r>
    </w:p>
    <w:p w14:paraId="355A761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2.6.</w:t>
      </w:r>
      <w:r w:rsidRPr="002A6727">
        <w:rPr>
          <w:rFonts w:eastAsia="BatangChe"/>
          <w:color w:val="000000" w:themeColor="text1"/>
          <w:sz w:val="26"/>
          <w:szCs w:val="26"/>
        </w:rPr>
        <w:t>改革开放</w:t>
      </w:r>
    </w:p>
    <w:p w14:paraId="6A721FA8" w14:textId="77777777" w:rsidR="00230E67" w:rsidRPr="002A6727" w:rsidRDefault="00230E67" w:rsidP="00B34E2E">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6: </w:t>
      </w:r>
      <w:r w:rsidR="005118C6" w:rsidRPr="002A6727">
        <w:rPr>
          <w:rFonts w:eastAsia="BatangChe"/>
          <w:b/>
          <w:color w:val="000000" w:themeColor="text1"/>
          <w:sz w:val="26"/>
          <w:szCs w:val="26"/>
        </w:rPr>
        <w:t>第六课：</w:t>
      </w:r>
      <w:r w:rsidR="005118C6" w:rsidRPr="002A6727">
        <w:rPr>
          <w:rFonts w:eastAsia="BatangChe"/>
          <w:b/>
          <w:color w:val="000000" w:themeColor="text1"/>
          <w:sz w:val="26"/>
          <w:szCs w:val="26"/>
        </w:rPr>
        <w:t xml:space="preserve"> </w:t>
      </w:r>
      <w:r w:rsidR="005118C6" w:rsidRPr="002A6727">
        <w:rPr>
          <w:rFonts w:eastAsia="BatangChe"/>
          <w:b/>
          <w:color w:val="000000" w:themeColor="text1"/>
          <w:sz w:val="26"/>
          <w:szCs w:val="26"/>
        </w:rPr>
        <w:t>中国科技</w:t>
      </w:r>
      <w:r w:rsidR="005118C6" w:rsidRPr="002A6727">
        <w:rPr>
          <w:rFonts w:eastAsia="BatangChe"/>
          <w:b/>
          <w:color w:val="000000" w:themeColor="text1"/>
          <w:sz w:val="26"/>
          <w:szCs w:val="26"/>
        </w:rPr>
        <w:t xml:space="preserve"> + </w:t>
      </w:r>
      <w:r w:rsidR="005118C6" w:rsidRPr="002A6727">
        <w:rPr>
          <w:rFonts w:eastAsia="BatangChe"/>
          <w:b/>
          <w:color w:val="000000" w:themeColor="text1"/>
          <w:sz w:val="26"/>
          <w:szCs w:val="26"/>
        </w:rPr>
        <w:t>教育</w:t>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00B34E2E" w:rsidRPr="002A6727">
        <w:rPr>
          <w:rFonts w:eastAsia="BatangChe"/>
          <w:b/>
          <w:color w:val="000000" w:themeColor="text1"/>
          <w:sz w:val="26"/>
          <w:szCs w:val="26"/>
        </w:rPr>
        <w:tab/>
      </w:r>
      <w:r w:rsidRPr="002A6727">
        <w:rPr>
          <w:rFonts w:eastAsia="BatangChe"/>
          <w:b/>
          <w:color w:val="000000" w:themeColor="text1"/>
          <w:sz w:val="26"/>
          <w:szCs w:val="26"/>
        </w:rPr>
        <w:t>Thời gian: 3 giờ</w:t>
      </w:r>
    </w:p>
    <w:p w14:paraId="37356A2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1.Mục tiêu:</w:t>
      </w:r>
    </w:p>
    <w:p w14:paraId="1736A9F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 - Sinh viên hiểu biết về thành tựu Khoa học và Công nghệ qua các giai đoạn lịch sư, như các phát minh của Trung Quốc cổ xưa, hoặc như Khoa học và Công nghệ hiện đại ngày nay.</w:t>
      </w:r>
    </w:p>
    <w:p w14:paraId="272276D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Hiểu biết cơ bản về giáo dục Trung Quốc cổ đại, cận đại và đương đại.</w:t>
      </w:r>
    </w:p>
    <w:p w14:paraId="7035EC5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Thông qua tìm hiểu giáo dục của Trung Quốc để biết các chính sách hợp tác giáo dục của Trung Quốc, vận dụng phù hợp trong dịch thuật và hợp tác giáo dục, đào tạo với Trung Quốc.</w:t>
      </w:r>
    </w:p>
    <w:p w14:paraId="5FB8EECB"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 Nội dung </w:t>
      </w:r>
    </w:p>
    <w:p w14:paraId="54ADC14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2.1. </w:t>
      </w:r>
      <w:r w:rsidRPr="002A6727">
        <w:rPr>
          <w:rFonts w:eastAsia="BatangChe"/>
          <w:color w:val="000000" w:themeColor="text1"/>
          <w:sz w:val="26"/>
          <w:szCs w:val="26"/>
          <w:lang w:val="en-US"/>
        </w:rPr>
        <w:t>古代科技</w:t>
      </w:r>
    </w:p>
    <w:p w14:paraId="28DCB156"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2.2. </w:t>
      </w:r>
      <w:r w:rsidRPr="002A6727">
        <w:rPr>
          <w:rFonts w:eastAsia="BatangChe"/>
          <w:color w:val="000000" w:themeColor="text1"/>
          <w:sz w:val="26"/>
          <w:szCs w:val="26"/>
          <w:lang w:val="en-US"/>
        </w:rPr>
        <w:t>四大发明</w:t>
      </w:r>
    </w:p>
    <w:p w14:paraId="358C0357"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2.3. </w:t>
      </w:r>
      <w:r w:rsidRPr="002A6727">
        <w:rPr>
          <w:rFonts w:eastAsia="BatangChe"/>
          <w:color w:val="000000" w:themeColor="text1"/>
          <w:sz w:val="26"/>
          <w:szCs w:val="26"/>
          <w:lang w:val="en-US"/>
        </w:rPr>
        <w:t>当代科技</w:t>
      </w:r>
    </w:p>
    <w:p w14:paraId="5768E4F0"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da-DK"/>
        </w:rPr>
      </w:pPr>
      <w:r w:rsidRPr="002A6727">
        <w:rPr>
          <w:rFonts w:eastAsia="BatangChe"/>
          <w:color w:val="000000" w:themeColor="text1"/>
          <w:sz w:val="26"/>
          <w:szCs w:val="26"/>
          <w:lang w:val="da-DK"/>
        </w:rPr>
        <w:t>2.4.</w:t>
      </w:r>
      <w:r w:rsidRPr="002A6727">
        <w:rPr>
          <w:rFonts w:eastAsia="BatangChe"/>
          <w:color w:val="000000" w:themeColor="text1"/>
          <w:sz w:val="26"/>
          <w:szCs w:val="26"/>
          <w:lang w:val="en-US"/>
        </w:rPr>
        <w:t>古代教育</w:t>
      </w:r>
    </w:p>
    <w:p w14:paraId="6E23BE33"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da-DK"/>
        </w:rPr>
      </w:pPr>
      <w:r w:rsidRPr="002A6727">
        <w:rPr>
          <w:rFonts w:eastAsia="BatangChe"/>
          <w:color w:val="000000" w:themeColor="text1"/>
          <w:sz w:val="26"/>
          <w:szCs w:val="26"/>
          <w:lang w:val="da-DK"/>
        </w:rPr>
        <w:t>2.5.</w:t>
      </w:r>
      <w:r w:rsidRPr="002A6727">
        <w:rPr>
          <w:rFonts w:eastAsia="BatangChe"/>
          <w:color w:val="000000" w:themeColor="text1"/>
          <w:sz w:val="26"/>
          <w:szCs w:val="26"/>
          <w:lang w:val="en-US"/>
        </w:rPr>
        <w:t>近代教育</w:t>
      </w:r>
    </w:p>
    <w:p w14:paraId="6C44A3C2"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lang w:val="da-DK"/>
        </w:rPr>
      </w:pPr>
      <w:r w:rsidRPr="002A6727">
        <w:rPr>
          <w:rFonts w:eastAsia="BatangChe"/>
          <w:color w:val="000000" w:themeColor="text1"/>
          <w:sz w:val="26"/>
          <w:szCs w:val="26"/>
          <w:lang w:val="da-DK"/>
        </w:rPr>
        <w:t>2.6.</w:t>
      </w:r>
      <w:r w:rsidRPr="002A6727">
        <w:rPr>
          <w:rFonts w:eastAsia="BatangChe"/>
          <w:color w:val="000000" w:themeColor="text1"/>
          <w:sz w:val="26"/>
          <w:szCs w:val="26"/>
          <w:lang w:val="en-US"/>
        </w:rPr>
        <w:t>当代教育</w:t>
      </w:r>
    </w:p>
    <w:p w14:paraId="204B45C9" w14:textId="77777777" w:rsidR="00230E67" w:rsidRPr="002A6727" w:rsidRDefault="00230E67"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Chương 7</w:t>
      </w:r>
      <w:r w:rsidR="00A5023C" w:rsidRPr="002A6727">
        <w:rPr>
          <w:rFonts w:eastAsia="BatangChe"/>
          <w:b/>
          <w:color w:val="000000" w:themeColor="text1"/>
          <w:sz w:val="26"/>
          <w:szCs w:val="26"/>
          <w:lang w:val="da-DK"/>
        </w:rPr>
        <w:t>, chương 8</w:t>
      </w:r>
      <w:r w:rsidR="005118C6" w:rsidRPr="002A6727">
        <w:rPr>
          <w:rFonts w:eastAsia="BatangChe"/>
          <w:b/>
          <w:color w:val="000000" w:themeColor="text1"/>
          <w:sz w:val="26"/>
          <w:szCs w:val="26"/>
          <w:lang w:val="en-US"/>
        </w:rPr>
        <w:t>七课</w:t>
      </w:r>
      <w:r w:rsidR="005118C6" w:rsidRPr="002A6727">
        <w:rPr>
          <w:rFonts w:eastAsia="BatangChe"/>
          <w:b/>
          <w:color w:val="000000" w:themeColor="text1"/>
          <w:sz w:val="26"/>
          <w:szCs w:val="26"/>
          <w:lang w:val="da-DK"/>
        </w:rPr>
        <w:t xml:space="preserve"> + </w:t>
      </w:r>
      <w:r w:rsidR="005118C6" w:rsidRPr="002A6727">
        <w:rPr>
          <w:rFonts w:eastAsia="BatangChe"/>
          <w:b/>
          <w:color w:val="000000" w:themeColor="text1"/>
          <w:sz w:val="26"/>
          <w:szCs w:val="26"/>
          <w:lang w:val="en-US"/>
        </w:rPr>
        <w:t>第八课</w:t>
      </w:r>
      <w:r w:rsidR="005118C6" w:rsidRPr="002A6727">
        <w:rPr>
          <w:rFonts w:eastAsia="BatangChe"/>
          <w:b/>
          <w:color w:val="000000" w:themeColor="text1"/>
          <w:sz w:val="26"/>
          <w:szCs w:val="26"/>
          <w:lang w:val="da-DK"/>
        </w:rPr>
        <w:t>：</w:t>
      </w:r>
      <w:r w:rsidR="005118C6" w:rsidRPr="002A6727">
        <w:rPr>
          <w:rFonts w:eastAsia="BatangChe"/>
          <w:b/>
          <w:color w:val="000000" w:themeColor="text1"/>
          <w:sz w:val="26"/>
          <w:szCs w:val="26"/>
          <w:lang w:val="en-US"/>
        </w:rPr>
        <w:t>思想</w:t>
      </w:r>
      <w:r w:rsidR="005118C6" w:rsidRPr="002A6727">
        <w:rPr>
          <w:rFonts w:eastAsia="BatangChe"/>
          <w:b/>
          <w:color w:val="000000" w:themeColor="text1"/>
          <w:sz w:val="26"/>
          <w:szCs w:val="26"/>
          <w:lang w:val="da-DK"/>
        </w:rPr>
        <w:t xml:space="preserve"> +</w:t>
      </w:r>
      <w:r w:rsidR="005118C6" w:rsidRPr="002A6727">
        <w:rPr>
          <w:rFonts w:eastAsia="BatangChe"/>
          <w:b/>
          <w:color w:val="000000" w:themeColor="text1"/>
          <w:sz w:val="26"/>
          <w:szCs w:val="26"/>
          <w:lang w:val="en-US"/>
        </w:rPr>
        <w:t>测试</w:t>
      </w:r>
      <w:r w:rsidR="00B34E2E" w:rsidRPr="002A6727">
        <w:rPr>
          <w:rFonts w:eastAsia="BatangChe"/>
          <w:b/>
          <w:color w:val="000000" w:themeColor="text1"/>
          <w:sz w:val="26"/>
          <w:szCs w:val="26"/>
          <w:lang w:val="da-DK"/>
        </w:rPr>
        <w:tab/>
      </w:r>
      <w:r w:rsidR="00B34E2E" w:rsidRPr="002A6727">
        <w:rPr>
          <w:rFonts w:eastAsia="BatangChe"/>
          <w:b/>
          <w:color w:val="000000" w:themeColor="text1"/>
          <w:sz w:val="26"/>
          <w:szCs w:val="26"/>
          <w:lang w:val="da-DK"/>
        </w:rPr>
        <w:tab/>
      </w:r>
      <w:r w:rsidR="00B34E2E" w:rsidRPr="002A6727">
        <w:rPr>
          <w:rFonts w:eastAsia="BatangChe"/>
          <w:b/>
          <w:color w:val="000000" w:themeColor="text1"/>
          <w:sz w:val="26"/>
          <w:szCs w:val="26"/>
          <w:lang w:val="da-DK"/>
        </w:rPr>
        <w:tab/>
      </w:r>
      <w:r w:rsidRPr="002A6727">
        <w:rPr>
          <w:rFonts w:eastAsia="BatangChe"/>
          <w:b/>
          <w:color w:val="000000" w:themeColor="text1"/>
          <w:sz w:val="26"/>
          <w:szCs w:val="26"/>
          <w:lang w:val="da-DK"/>
        </w:rPr>
        <w:t xml:space="preserve">Thời gian: </w:t>
      </w:r>
      <w:r w:rsidR="00A5023C" w:rsidRPr="002A6727">
        <w:rPr>
          <w:rFonts w:eastAsia="BatangChe"/>
          <w:b/>
          <w:color w:val="000000" w:themeColor="text1"/>
          <w:sz w:val="26"/>
          <w:szCs w:val="26"/>
          <w:lang w:val="da-DK"/>
        </w:rPr>
        <w:t>6</w:t>
      </w:r>
      <w:r w:rsidRPr="002A6727">
        <w:rPr>
          <w:rFonts w:eastAsia="BatangChe"/>
          <w:b/>
          <w:color w:val="000000" w:themeColor="text1"/>
          <w:sz w:val="26"/>
          <w:szCs w:val="26"/>
          <w:lang w:val="da-DK"/>
        </w:rPr>
        <w:t xml:space="preserve"> giờ</w:t>
      </w:r>
    </w:p>
    <w:p w14:paraId="02C0F0B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lastRenderedPageBreak/>
        <w:t>1.Mục tiêu:</w:t>
      </w:r>
    </w:p>
    <w:p w14:paraId="3EDE3A0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da-DK"/>
        </w:rPr>
      </w:pPr>
      <w:r w:rsidRPr="002A6727">
        <w:rPr>
          <w:rFonts w:eastAsia="BatangChe"/>
          <w:color w:val="000000" w:themeColor="text1"/>
          <w:sz w:val="26"/>
          <w:szCs w:val="26"/>
          <w:lang w:val="da-DK"/>
        </w:rPr>
        <w:t>- Hiểu biết về đặc điểm tư tưởng truyền thống của Trung Quốc, tư tưởng nho giáo, đạo giáo và pháp gia.</w:t>
      </w:r>
    </w:p>
    <w:p w14:paraId="6E65BB5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da-DK"/>
        </w:rPr>
      </w:pPr>
      <w:r w:rsidRPr="002A6727">
        <w:rPr>
          <w:rFonts w:eastAsia="BatangChe"/>
          <w:color w:val="000000" w:themeColor="text1"/>
          <w:sz w:val="26"/>
          <w:szCs w:val="26"/>
          <w:lang w:val="da-DK"/>
        </w:rPr>
        <w:t>- Thông qua tìm hiểu tư tưởng truyền thống Trung Quốc nhằm hiểu biết hơn về con người Trung Quốc và những ảnh hưởng tư tưởng đến hanh vi của con người.</w:t>
      </w:r>
    </w:p>
    <w:p w14:paraId="4FD11FC5"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 - Nắm được kiền thức cơ bản liên quan đến lĩnh vực nghệ thuât truyền thống, nghệ thuật giao thoa giữa Trung Quốc với nước ngoài.</w:t>
      </w:r>
    </w:p>
    <w:p w14:paraId="24BCABB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 Nội dung </w:t>
      </w:r>
    </w:p>
    <w:p w14:paraId="7513B1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2.1.</w:t>
      </w:r>
      <w:r w:rsidRPr="002A6727">
        <w:rPr>
          <w:rFonts w:eastAsia="BatangChe"/>
          <w:color w:val="000000" w:themeColor="text1"/>
          <w:sz w:val="26"/>
          <w:szCs w:val="26"/>
          <w:lang w:val="en-US"/>
        </w:rPr>
        <w:t>儒家思想</w:t>
      </w:r>
    </w:p>
    <w:p w14:paraId="0F8A22F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2.2. </w:t>
      </w:r>
      <w:r w:rsidRPr="002A6727">
        <w:rPr>
          <w:rFonts w:eastAsia="BatangChe"/>
          <w:color w:val="000000" w:themeColor="text1"/>
          <w:sz w:val="26"/>
          <w:szCs w:val="26"/>
          <w:lang w:val="en-US"/>
        </w:rPr>
        <w:t>道家、法家等</w:t>
      </w:r>
    </w:p>
    <w:p w14:paraId="416C80D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2.3. </w:t>
      </w:r>
      <w:r w:rsidRPr="002A6727">
        <w:rPr>
          <w:rFonts w:eastAsia="BatangChe"/>
          <w:color w:val="000000" w:themeColor="text1"/>
          <w:sz w:val="26"/>
          <w:szCs w:val="26"/>
          <w:lang w:val="en-US"/>
        </w:rPr>
        <w:t>如儒家在国外</w:t>
      </w:r>
    </w:p>
    <w:p w14:paraId="7A97EF3A" w14:textId="77777777" w:rsidR="00A5023C" w:rsidRPr="002A6727" w:rsidRDefault="00A5023C" w:rsidP="00B34E2E">
      <w:pPr>
        <w:shd w:val="clear" w:color="auto" w:fill="FFFFFF"/>
        <w:spacing w:before="60" w:after="60" w:line="288" w:lineRule="auto"/>
        <w:ind w:firstLine="720"/>
        <w:jc w:val="both"/>
        <w:rPr>
          <w:rFonts w:eastAsia="BatangChe"/>
          <w:b/>
          <w:color w:val="000000" w:themeColor="text1"/>
          <w:sz w:val="26"/>
          <w:szCs w:val="26"/>
          <w:lang w:val="da-DK"/>
        </w:rPr>
      </w:pPr>
      <w:r w:rsidRPr="002A6727">
        <w:rPr>
          <w:rFonts w:eastAsia="BatangChe"/>
          <w:b/>
          <w:color w:val="000000" w:themeColor="text1"/>
          <w:sz w:val="26"/>
          <w:szCs w:val="26"/>
          <w:lang w:val="da-DK"/>
        </w:rPr>
        <w:t>Chương 9:</w:t>
      </w:r>
      <w:r w:rsidR="005118C6" w:rsidRPr="002A6727">
        <w:rPr>
          <w:rFonts w:eastAsia="BatangChe"/>
          <w:b/>
          <w:color w:val="000000" w:themeColor="text1"/>
          <w:sz w:val="26"/>
          <w:szCs w:val="26"/>
          <w:lang w:val="en-US"/>
        </w:rPr>
        <w:t>第九课</w:t>
      </w:r>
      <w:r w:rsidR="005118C6" w:rsidRPr="002A6727">
        <w:rPr>
          <w:rFonts w:eastAsia="BatangChe"/>
          <w:b/>
          <w:color w:val="000000" w:themeColor="text1"/>
          <w:sz w:val="26"/>
          <w:szCs w:val="26"/>
          <w:lang w:val="da-DK"/>
        </w:rPr>
        <w:t>：</w:t>
      </w:r>
      <w:r w:rsidR="005118C6" w:rsidRPr="002A6727">
        <w:rPr>
          <w:rFonts w:eastAsia="BatangChe"/>
          <w:b/>
          <w:color w:val="000000" w:themeColor="text1"/>
          <w:sz w:val="26"/>
          <w:szCs w:val="26"/>
          <w:lang w:val="en-US"/>
        </w:rPr>
        <w:t>中国艺术</w:t>
      </w:r>
      <w:r w:rsidR="005118C6" w:rsidRPr="002A6727">
        <w:rPr>
          <w:rFonts w:eastAsia="BatangChe"/>
          <w:b/>
          <w:color w:val="000000" w:themeColor="text1"/>
          <w:sz w:val="26"/>
          <w:szCs w:val="26"/>
          <w:lang w:val="da-DK"/>
        </w:rPr>
        <w:t>+</w:t>
      </w:r>
      <w:r w:rsidR="005118C6" w:rsidRPr="002A6727">
        <w:rPr>
          <w:rFonts w:eastAsia="BatangChe"/>
          <w:b/>
          <w:color w:val="000000" w:themeColor="text1"/>
          <w:sz w:val="26"/>
          <w:szCs w:val="26"/>
          <w:lang w:val="en-US"/>
        </w:rPr>
        <w:t>中国文学</w:t>
      </w:r>
      <w:r w:rsidR="00B34E2E" w:rsidRPr="002A6727">
        <w:rPr>
          <w:rFonts w:eastAsia="BatangChe"/>
          <w:b/>
          <w:color w:val="000000" w:themeColor="text1"/>
          <w:sz w:val="26"/>
          <w:szCs w:val="26"/>
          <w:lang w:val="da-DK"/>
        </w:rPr>
        <w:tab/>
      </w:r>
      <w:r w:rsidR="00B34E2E" w:rsidRPr="002A6727">
        <w:rPr>
          <w:rFonts w:eastAsia="BatangChe"/>
          <w:b/>
          <w:color w:val="000000" w:themeColor="text1"/>
          <w:sz w:val="26"/>
          <w:szCs w:val="26"/>
          <w:lang w:val="da-DK"/>
        </w:rPr>
        <w:tab/>
      </w:r>
      <w:r w:rsidR="00B34E2E" w:rsidRPr="002A6727">
        <w:rPr>
          <w:rFonts w:eastAsia="BatangChe"/>
          <w:b/>
          <w:color w:val="000000" w:themeColor="text1"/>
          <w:sz w:val="26"/>
          <w:szCs w:val="26"/>
          <w:lang w:val="da-DK"/>
        </w:rPr>
        <w:tab/>
      </w:r>
      <w:r w:rsidRPr="002A6727">
        <w:rPr>
          <w:rFonts w:eastAsia="BatangChe"/>
          <w:b/>
          <w:color w:val="000000" w:themeColor="text1"/>
          <w:sz w:val="26"/>
          <w:szCs w:val="26"/>
          <w:lang w:val="da-DK"/>
        </w:rPr>
        <w:t>Thời gian: 3 giờ</w:t>
      </w:r>
    </w:p>
    <w:p w14:paraId="31C1819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1.Mục tiêu:</w:t>
      </w:r>
    </w:p>
    <w:p w14:paraId="6794C7D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Thông qua bối cảnh lịch sử văn học giúp sinh viên hiểu hơn về nền văn học và thơ ca Trung Quốc qua các giai đoạn.</w:t>
      </w:r>
    </w:p>
    <w:p w14:paraId="51C311A4" w14:textId="77777777" w:rsidR="00F9488C"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 Nội dung </w:t>
      </w:r>
    </w:p>
    <w:p w14:paraId="4388A38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da-DK"/>
        </w:rPr>
        <w:t xml:space="preserve">2.1. </w:t>
      </w:r>
      <w:r w:rsidRPr="002A6727">
        <w:rPr>
          <w:rFonts w:eastAsia="BatangChe"/>
          <w:color w:val="000000" w:themeColor="text1"/>
          <w:sz w:val="26"/>
          <w:szCs w:val="26"/>
          <w:lang w:val="en-US"/>
        </w:rPr>
        <w:t>音乐与</w:t>
      </w:r>
      <w:r w:rsidRPr="002A6727">
        <w:rPr>
          <w:rFonts w:eastAsia="BatangChe"/>
          <w:color w:val="000000" w:themeColor="text1"/>
          <w:sz w:val="26"/>
          <w:szCs w:val="26"/>
        </w:rPr>
        <w:t>舞蹈</w:t>
      </w:r>
    </w:p>
    <w:p w14:paraId="6BF77CC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2.2. </w:t>
      </w:r>
      <w:r w:rsidRPr="002A6727">
        <w:rPr>
          <w:rFonts w:eastAsia="BatangChe"/>
          <w:color w:val="000000" w:themeColor="text1"/>
          <w:sz w:val="26"/>
          <w:szCs w:val="26"/>
          <w:lang w:val="en-US"/>
        </w:rPr>
        <w:t>戏剧与电影</w:t>
      </w:r>
    </w:p>
    <w:p w14:paraId="107A40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2.3.</w:t>
      </w:r>
      <w:r w:rsidRPr="002A6727">
        <w:rPr>
          <w:rFonts w:eastAsia="BatangChe"/>
          <w:color w:val="000000" w:themeColor="text1"/>
          <w:sz w:val="26"/>
          <w:szCs w:val="26"/>
          <w:lang w:val="en-US"/>
        </w:rPr>
        <w:t>古代文学</w:t>
      </w:r>
    </w:p>
    <w:p w14:paraId="3D0B10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2.4. </w:t>
      </w:r>
      <w:r w:rsidRPr="002A6727">
        <w:rPr>
          <w:rFonts w:eastAsia="BatangChe"/>
          <w:color w:val="000000" w:themeColor="text1"/>
          <w:sz w:val="26"/>
          <w:szCs w:val="26"/>
          <w:lang w:val="en-US"/>
        </w:rPr>
        <w:t>现代文学</w:t>
      </w:r>
    </w:p>
    <w:p w14:paraId="6C84EF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2.5.</w:t>
      </w:r>
      <w:r w:rsidRPr="002A6727">
        <w:rPr>
          <w:rFonts w:eastAsia="BatangChe"/>
          <w:color w:val="000000" w:themeColor="text1"/>
          <w:sz w:val="26"/>
          <w:szCs w:val="26"/>
          <w:lang w:val="en-US"/>
        </w:rPr>
        <w:t>当代文学</w:t>
      </w:r>
    </w:p>
    <w:p w14:paraId="42F5CA8A" w14:textId="77777777" w:rsidR="00A5023C" w:rsidRPr="002A6727" w:rsidRDefault="00A5023C" w:rsidP="00B34E2E">
      <w:pPr>
        <w:shd w:val="clear" w:color="auto" w:fill="FFFFFF"/>
        <w:spacing w:before="60" w:after="60" w:line="288" w:lineRule="auto"/>
        <w:ind w:firstLine="720"/>
        <w:jc w:val="both"/>
        <w:rPr>
          <w:rFonts w:eastAsia="BatangChe"/>
          <w:b/>
          <w:color w:val="000000" w:themeColor="text1"/>
          <w:sz w:val="26"/>
          <w:szCs w:val="26"/>
          <w:lang w:val="da-DK"/>
        </w:rPr>
      </w:pPr>
      <w:r w:rsidRPr="002A6727">
        <w:rPr>
          <w:rFonts w:eastAsia="BatangChe"/>
          <w:b/>
          <w:color w:val="000000" w:themeColor="text1"/>
          <w:sz w:val="26"/>
          <w:szCs w:val="26"/>
          <w:lang w:val="da-DK"/>
        </w:rPr>
        <w:t>Chương 10:</w:t>
      </w:r>
      <w:r w:rsidR="005118C6" w:rsidRPr="002A6727">
        <w:rPr>
          <w:rFonts w:eastAsia="BatangChe"/>
          <w:b/>
          <w:color w:val="000000" w:themeColor="text1"/>
          <w:sz w:val="26"/>
          <w:szCs w:val="26"/>
          <w:lang w:val="en-US"/>
        </w:rPr>
        <w:t>第十课</w:t>
      </w:r>
      <w:r w:rsidR="005118C6" w:rsidRPr="002A6727">
        <w:rPr>
          <w:rFonts w:eastAsia="BatangChe"/>
          <w:b/>
          <w:color w:val="000000" w:themeColor="text1"/>
          <w:sz w:val="26"/>
          <w:szCs w:val="26"/>
          <w:lang w:val="da-DK"/>
        </w:rPr>
        <w:t>：</w:t>
      </w:r>
      <w:r w:rsidR="005118C6" w:rsidRPr="002A6727">
        <w:rPr>
          <w:rFonts w:eastAsia="BatangChe"/>
          <w:b/>
          <w:color w:val="000000" w:themeColor="text1"/>
          <w:sz w:val="26"/>
          <w:szCs w:val="26"/>
          <w:lang w:val="en-US"/>
        </w:rPr>
        <w:t>中国外交</w:t>
      </w:r>
      <w:r w:rsidR="005118C6" w:rsidRPr="002A6727">
        <w:rPr>
          <w:rFonts w:eastAsia="BatangChe"/>
          <w:b/>
          <w:color w:val="000000" w:themeColor="text1"/>
          <w:sz w:val="26"/>
          <w:szCs w:val="26"/>
          <w:lang w:val="da-DK"/>
        </w:rPr>
        <w:t>+</w:t>
      </w:r>
      <w:r w:rsidR="005118C6" w:rsidRPr="002A6727">
        <w:rPr>
          <w:rFonts w:eastAsia="BatangChe"/>
          <w:b/>
          <w:color w:val="000000" w:themeColor="text1"/>
          <w:sz w:val="26"/>
          <w:szCs w:val="26"/>
          <w:lang w:val="en-US"/>
        </w:rPr>
        <w:t>旅游</w:t>
      </w:r>
      <w:r w:rsidRPr="002A6727">
        <w:rPr>
          <w:rFonts w:eastAsia="BatangChe"/>
          <w:b/>
          <w:color w:val="000000" w:themeColor="text1"/>
          <w:sz w:val="26"/>
          <w:szCs w:val="26"/>
          <w:lang w:val="da-DK"/>
        </w:rPr>
        <w:t>Thời gian: 3 giờ</w:t>
      </w:r>
    </w:p>
    <w:p w14:paraId="6A67EFD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Mục tiêu:</w:t>
      </w:r>
    </w:p>
    <w:p w14:paraId="3067FD0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Hiểu biết về quan hệ ngoại giao của Trung Quốc hiện nay và các chính sách kinh tế đối ngoại.</w:t>
      </w:r>
    </w:p>
    <w:p w14:paraId="206359D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Thông qua tìm hiểu về quan hệ quốc tế của Trung Quốc để nghiên cứu, dịch thuật và hợp phù hợp với các chính sách ngoại giao và hợp tác kinh tế của Trung Quốc.</w:t>
      </w:r>
    </w:p>
    <w:p w14:paraId="1E7AC5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 hiểu biết về tài nguyên, ngành nghề và giới thiệu một số thành phố du lịch nổi tiếng của Trung Quốc. </w:t>
      </w:r>
    </w:p>
    <w:p w14:paraId="66EF20C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 xml:space="preserve">2 Nội dung </w:t>
      </w:r>
    </w:p>
    <w:p w14:paraId="7EC8CF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2.1.</w:t>
      </w:r>
      <w:r w:rsidRPr="002A6727">
        <w:rPr>
          <w:rFonts w:eastAsia="BatangChe"/>
          <w:color w:val="000000" w:themeColor="text1"/>
          <w:sz w:val="26"/>
          <w:szCs w:val="26"/>
          <w:lang w:val="en-US"/>
        </w:rPr>
        <w:t>旅游资源</w:t>
      </w:r>
    </w:p>
    <w:p w14:paraId="78C2BD9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2.2. </w:t>
      </w:r>
      <w:r w:rsidRPr="002A6727">
        <w:rPr>
          <w:rFonts w:eastAsia="BatangChe"/>
          <w:color w:val="000000" w:themeColor="text1"/>
          <w:sz w:val="26"/>
          <w:szCs w:val="26"/>
          <w:lang w:val="en-US"/>
        </w:rPr>
        <w:t>旅游事业</w:t>
      </w:r>
    </w:p>
    <w:p w14:paraId="61F0E5E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lastRenderedPageBreak/>
        <w:t>2.3.</w:t>
      </w:r>
      <w:r w:rsidRPr="002A6727">
        <w:rPr>
          <w:rFonts w:eastAsia="BatangChe"/>
          <w:color w:val="000000" w:themeColor="text1"/>
          <w:sz w:val="26"/>
          <w:szCs w:val="26"/>
          <w:lang w:val="en-US"/>
        </w:rPr>
        <w:t>名城选介</w:t>
      </w:r>
    </w:p>
    <w:p w14:paraId="71B0E63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 xml:space="preserve">2.4. </w:t>
      </w:r>
      <w:r w:rsidRPr="002A6727">
        <w:rPr>
          <w:rFonts w:eastAsia="BatangChe"/>
          <w:color w:val="000000" w:themeColor="text1"/>
          <w:sz w:val="26"/>
          <w:szCs w:val="26"/>
          <w:lang w:val="en-US"/>
        </w:rPr>
        <w:t>外交关系</w:t>
      </w:r>
    </w:p>
    <w:p w14:paraId="2A7C021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2.5.</w:t>
      </w:r>
      <w:r w:rsidRPr="002A6727">
        <w:rPr>
          <w:rFonts w:eastAsia="BatangChe"/>
          <w:color w:val="000000" w:themeColor="text1"/>
          <w:sz w:val="26"/>
          <w:szCs w:val="26"/>
          <w:lang w:val="en-US"/>
        </w:rPr>
        <w:t>对外贸易</w:t>
      </w:r>
    </w:p>
    <w:p w14:paraId="726975A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a-DK"/>
        </w:rPr>
      </w:pPr>
      <w:r w:rsidRPr="002A6727">
        <w:rPr>
          <w:rFonts w:eastAsia="BatangChe"/>
          <w:color w:val="000000" w:themeColor="text1"/>
          <w:sz w:val="26"/>
          <w:szCs w:val="26"/>
          <w:lang w:val="da-DK"/>
        </w:rPr>
        <w:t>2.6</w:t>
      </w:r>
      <w:r w:rsidRPr="002A6727">
        <w:rPr>
          <w:rFonts w:eastAsia="BatangChe"/>
          <w:color w:val="000000" w:themeColor="text1"/>
          <w:sz w:val="26"/>
          <w:szCs w:val="26"/>
          <w:lang w:val="da-DK"/>
        </w:rPr>
        <w:t>．</w:t>
      </w:r>
      <w:r w:rsidRPr="002A6727">
        <w:rPr>
          <w:rFonts w:eastAsia="BatangChe"/>
          <w:color w:val="000000" w:themeColor="text1"/>
          <w:sz w:val="26"/>
          <w:szCs w:val="26"/>
          <w:lang w:val="en-US"/>
        </w:rPr>
        <w:t>文化交流</w:t>
      </w:r>
    </w:p>
    <w:p w14:paraId="52D4BD6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en-US"/>
        </w:rPr>
        <w:t>测试</w:t>
      </w:r>
    </w:p>
    <w:p w14:paraId="4672D19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IV. Điều kiện thực hiện môn học:</w:t>
      </w:r>
    </w:p>
    <w:p w14:paraId="3DDF5809"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1. Trang thiết bị máy móc: Máy tính, máy Chiếu, loa, đài.</w:t>
      </w:r>
    </w:p>
    <w:p w14:paraId="3C41245E"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Học liệu, dụng cụ, nguyên vật liệu: Giáo trình, băng hình và tiếng, các clip liên quan đến từng nội dung bài học, tranh ảnh, vật thực.</w:t>
      </w:r>
    </w:p>
    <w:p w14:paraId="2A1CEE7C" w14:textId="77777777" w:rsidR="005118C6" w:rsidRPr="002A6727" w:rsidRDefault="005118C6" w:rsidP="005F380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3. Các điều kiện khác: Mạng internet.</w:t>
      </w:r>
    </w:p>
    <w:p w14:paraId="32F5D7B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1C60C0E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46D50D59"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Kiến thức: kiến thức về kinh tế, giáo dục, ngoại giao, khoa học kỹ thuật, phong tục tập quán, đặc điểm địa lý, tư tưởng truyền thống của Trung Quốc.</w:t>
      </w:r>
    </w:p>
    <w:p w14:paraId="766DE858"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Vận dụng linh hoạt ngôn ngữ vào hội thoại, thuyết trình về những nội dung liên quan đến tình hình chung của Trung Quốc.</w:t>
      </w:r>
    </w:p>
    <w:p w14:paraId="71777013"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Năng lực tự chủ và trách nhiệm: Có thể làm việc độc lập hoặc theo nhóm, tự đánh giá chất lượng công việc của mình và của nhóm sau khi đã hoàn thành.</w:t>
      </w:r>
    </w:p>
    <w:p w14:paraId="0E138FB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Phương pháp: </w:t>
      </w:r>
    </w:p>
    <w:p w14:paraId="1F7C972D" w14:textId="77777777" w:rsidR="005118C6" w:rsidRPr="002A6727" w:rsidRDefault="00942962"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5118C6" w:rsidRPr="002A6727">
        <w:rPr>
          <w:rFonts w:eastAsia="BatangChe"/>
          <w:color w:val="000000" w:themeColor="text1"/>
          <w:sz w:val="26"/>
          <w:szCs w:val="26"/>
        </w:rPr>
        <w:t xml:space="preserve">- Kiểm tra thường xuyên hàng ngày 2 bài, kiểm tra định kỳ 1 bài, kiểm tra học kỳ 1 bài. </w:t>
      </w:r>
    </w:p>
    <w:p w14:paraId="09C06853" w14:textId="77777777" w:rsidR="005118C6" w:rsidRPr="002A6727" w:rsidRDefault="00942962"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w:t>
      </w:r>
      <w:r w:rsidR="005118C6" w:rsidRPr="002A6727">
        <w:rPr>
          <w:rFonts w:eastAsia="BatangChe"/>
          <w:color w:val="000000" w:themeColor="text1"/>
          <w:sz w:val="26"/>
          <w:szCs w:val="26"/>
        </w:rPr>
        <w:t xml:space="preserve">- Hình thức kiểm tra: vấn đáp.                             </w:t>
      </w:r>
    </w:p>
    <w:p w14:paraId="356EFCD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VI. Hướng dẫn thực hiện môn học:</w:t>
      </w:r>
    </w:p>
    <w:p w14:paraId="7DE7736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1. Phạm vi áp dụng môn học: </w:t>
      </w:r>
      <w:r w:rsidRPr="002A6727">
        <w:rPr>
          <w:rFonts w:eastAsia="BatangChe"/>
          <w:color w:val="000000" w:themeColor="text1"/>
          <w:sz w:val="26"/>
          <w:szCs w:val="26"/>
        </w:rPr>
        <w:t>áp dụng cho trình độ cao đẳng tiếng Trung kỳ 1 năm thứ ba.</w:t>
      </w:r>
    </w:p>
    <w:p w14:paraId="33438E2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Hướng dẫn về phương pháp giảng dạy, học tập môn học:</w:t>
      </w:r>
    </w:p>
    <w:p w14:paraId="41B0AC7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 xml:space="preserve">- Đối với giảng viên: </w:t>
      </w:r>
      <w:r w:rsidRPr="002A6727">
        <w:rPr>
          <w:rFonts w:eastAsia="BatangChe"/>
          <w:color w:val="000000" w:themeColor="text1"/>
          <w:sz w:val="26"/>
          <w:szCs w:val="26"/>
          <w:lang w:val="de-DE"/>
        </w:rPr>
        <w:t xml:space="preserve">Phương pháp chủ yếu khi giảng dạy học phần này là thuyết trình, phát vấn, </w:t>
      </w:r>
      <w:r w:rsidRPr="002A6727">
        <w:rPr>
          <w:rFonts w:eastAsia="BatangChe"/>
          <w:color w:val="000000" w:themeColor="text1"/>
          <w:sz w:val="26"/>
          <w:szCs w:val="26"/>
        </w:rPr>
        <w:t xml:space="preserve">gợi mở, </w:t>
      </w:r>
      <w:r w:rsidRPr="002A6727">
        <w:rPr>
          <w:rFonts w:eastAsia="BatangChe"/>
          <w:color w:val="000000" w:themeColor="text1"/>
          <w:sz w:val="26"/>
          <w:szCs w:val="26"/>
          <w:lang w:val="de-DE"/>
        </w:rPr>
        <w:t xml:space="preserve">làm việc theo nhóm, thông qua nghe - nhìn. </w:t>
      </w:r>
    </w:p>
    <w:p w14:paraId="31D4D2E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rPr>
        <w:t xml:space="preserve">- Đối với người học: Phương pháp chủ yếu là </w:t>
      </w:r>
      <w:r w:rsidRPr="002A6727">
        <w:rPr>
          <w:rFonts w:eastAsia="BatangChe"/>
          <w:color w:val="000000" w:themeColor="text1"/>
          <w:sz w:val="26"/>
          <w:szCs w:val="26"/>
          <w:lang w:val="de-DE"/>
        </w:rPr>
        <w:t xml:space="preserve">nghiên cứu, thảo luận,  </w:t>
      </w:r>
      <w:r w:rsidRPr="002A6727">
        <w:rPr>
          <w:rFonts w:eastAsia="BatangChe"/>
          <w:color w:val="000000" w:themeColor="text1"/>
          <w:sz w:val="26"/>
          <w:szCs w:val="26"/>
        </w:rPr>
        <w:t xml:space="preserve">thuyết trình, </w:t>
      </w:r>
      <w:r w:rsidRPr="002A6727">
        <w:rPr>
          <w:rFonts w:eastAsia="BatangChe"/>
          <w:color w:val="000000" w:themeColor="text1"/>
          <w:sz w:val="26"/>
          <w:szCs w:val="26"/>
          <w:lang w:val="de-DE"/>
        </w:rPr>
        <w:t xml:space="preserve">làm việc theo nhóm. </w:t>
      </w:r>
    </w:p>
    <w:p w14:paraId="4CAADB6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rPr>
        <w:t xml:space="preserve">3. Những trọng tâm cần chú ý: </w:t>
      </w:r>
    </w:p>
    <w:p w14:paraId="51B0CEB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Phần lý thuyết phải giảng rõ ràng, có trọng tâm</w:t>
      </w:r>
      <w:r w:rsidRPr="002A6727">
        <w:rPr>
          <w:rFonts w:eastAsia="BatangChe"/>
          <w:color w:val="000000" w:themeColor="text1"/>
          <w:sz w:val="26"/>
          <w:szCs w:val="26"/>
        </w:rPr>
        <w:t>.</w:t>
      </w:r>
    </w:p>
    <w:p w14:paraId="06F6644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lastRenderedPageBreak/>
        <w:t>- Nắm vững yêu cầu của học phần, mục tiêu của từng bài.Vạch kế hoạch lên lớp cho từng bài</w:t>
      </w:r>
      <w:r w:rsidRPr="002A6727">
        <w:rPr>
          <w:rFonts w:eastAsia="BatangChe"/>
          <w:color w:val="000000" w:themeColor="text1"/>
          <w:sz w:val="26"/>
          <w:szCs w:val="26"/>
        </w:rPr>
        <w:t xml:space="preserve">, chuẩn bị đầy đủ thiết bị dạy học và đồ dùng trực quan để </w:t>
      </w:r>
      <w:r w:rsidRPr="002A6727">
        <w:rPr>
          <w:rFonts w:eastAsia="BatangChe"/>
          <w:color w:val="000000" w:themeColor="text1"/>
          <w:sz w:val="26"/>
          <w:szCs w:val="26"/>
          <w:lang w:val="de-DE"/>
        </w:rPr>
        <w:t xml:space="preserve">tăng cường </w:t>
      </w:r>
      <w:r w:rsidRPr="002A6727">
        <w:rPr>
          <w:rFonts w:eastAsia="BatangChe"/>
          <w:color w:val="000000" w:themeColor="text1"/>
          <w:sz w:val="26"/>
          <w:szCs w:val="26"/>
        </w:rPr>
        <w:t>hiệu quả dạy học</w:t>
      </w:r>
      <w:r w:rsidRPr="002A6727">
        <w:rPr>
          <w:rFonts w:eastAsia="BatangChe"/>
          <w:color w:val="000000" w:themeColor="text1"/>
          <w:sz w:val="26"/>
          <w:szCs w:val="26"/>
          <w:lang w:val="de-DE"/>
        </w:rPr>
        <w:t xml:space="preserve">. </w:t>
      </w:r>
    </w:p>
    <w:p w14:paraId="357285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Sử dụng đúng mức và có hiệu quả các phương tiện dạy học như băng tiếng, băng hình và đồ dùng trực quan. </w:t>
      </w:r>
    </w:p>
    <w:p w14:paraId="05686F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rPr>
        <w:t>Giảng viên cần hướng dẫn sinh viên cách tự học, khai thác tài liệu, làm việc nhóm</w:t>
      </w:r>
      <w:r w:rsidRPr="002A6727">
        <w:rPr>
          <w:rFonts w:eastAsia="BatangChe"/>
          <w:color w:val="000000" w:themeColor="text1"/>
          <w:sz w:val="26"/>
          <w:szCs w:val="26"/>
          <w:lang w:val="de-DE"/>
        </w:rPr>
        <w:t xml:space="preserve">. </w:t>
      </w:r>
    </w:p>
    <w:p w14:paraId="1295673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rPr>
        <w:t xml:space="preserve">4. Tài liệu tham khảo: </w:t>
      </w:r>
    </w:p>
    <w:p w14:paraId="08A5396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w:t>
      </w:r>
      <w:r w:rsidRPr="002A6727">
        <w:rPr>
          <w:rFonts w:eastAsia="BatangChe"/>
          <w:b/>
          <w:color w:val="000000" w:themeColor="text1"/>
          <w:sz w:val="26"/>
          <w:szCs w:val="26"/>
          <w:lang w:val="de-DE"/>
        </w:rPr>
        <w:t>[1]</w:t>
      </w:r>
      <w:r w:rsidRPr="002A6727">
        <w:rPr>
          <w:rFonts w:eastAsia="BatangChe"/>
          <w:b/>
          <w:color w:val="000000" w:themeColor="text1"/>
          <w:sz w:val="26"/>
          <w:szCs w:val="26"/>
        </w:rPr>
        <w:t>主编：肖立，《中国概况教程》，北京大学出版社，</w:t>
      </w:r>
      <w:r w:rsidRPr="002A6727">
        <w:rPr>
          <w:rFonts w:eastAsia="BatangChe"/>
          <w:b/>
          <w:color w:val="000000" w:themeColor="text1"/>
          <w:sz w:val="26"/>
          <w:szCs w:val="26"/>
        </w:rPr>
        <w:t xml:space="preserve">2009 </w:t>
      </w:r>
      <w:r w:rsidRPr="002A6727">
        <w:rPr>
          <w:rFonts w:eastAsia="BatangChe"/>
          <w:b/>
          <w:color w:val="000000" w:themeColor="text1"/>
          <w:sz w:val="26"/>
          <w:szCs w:val="26"/>
        </w:rPr>
        <w:t>年</w:t>
      </w:r>
    </w:p>
    <w:p w14:paraId="459782B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607DF0E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Phần lý thuyết phải giảng rõ ràng, có trọng tâm</w:t>
      </w:r>
      <w:r w:rsidRPr="002A6727">
        <w:rPr>
          <w:rFonts w:eastAsia="BatangChe"/>
          <w:color w:val="000000" w:themeColor="text1"/>
          <w:sz w:val="26"/>
          <w:szCs w:val="26"/>
        </w:rPr>
        <w:t>.</w:t>
      </w:r>
    </w:p>
    <w:p w14:paraId="5A8FD2F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Nắm vững yêu cầu của học phần, mục tiêu của từng bài.Vạch kế hoạch lên lớp cho từng bài</w:t>
      </w:r>
      <w:r w:rsidRPr="002A6727">
        <w:rPr>
          <w:rFonts w:eastAsia="BatangChe"/>
          <w:color w:val="000000" w:themeColor="text1"/>
          <w:sz w:val="26"/>
          <w:szCs w:val="26"/>
        </w:rPr>
        <w:t xml:space="preserve">, chuẩn bị đầy đủ thiết bị dạy học và đồ dùng trực quan để </w:t>
      </w:r>
      <w:r w:rsidRPr="002A6727">
        <w:rPr>
          <w:rFonts w:eastAsia="BatangChe"/>
          <w:color w:val="000000" w:themeColor="text1"/>
          <w:sz w:val="26"/>
          <w:szCs w:val="26"/>
          <w:lang w:val="de-DE"/>
        </w:rPr>
        <w:t xml:space="preserve">tăng cường </w:t>
      </w:r>
      <w:r w:rsidRPr="002A6727">
        <w:rPr>
          <w:rFonts w:eastAsia="BatangChe"/>
          <w:color w:val="000000" w:themeColor="text1"/>
          <w:sz w:val="26"/>
          <w:szCs w:val="26"/>
        </w:rPr>
        <w:t>hiệu quả dạy học</w:t>
      </w:r>
      <w:r w:rsidRPr="002A6727">
        <w:rPr>
          <w:rFonts w:eastAsia="BatangChe"/>
          <w:color w:val="000000" w:themeColor="text1"/>
          <w:sz w:val="26"/>
          <w:szCs w:val="26"/>
          <w:lang w:val="de-DE"/>
        </w:rPr>
        <w:t xml:space="preserve">. </w:t>
      </w:r>
    </w:p>
    <w:p w14:paraId="5A9E248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Sử dụng đúng mức và có hiệu quả các phương tiện dạy học như băng tiếng, băng hình và đồ dùng trực quan. </w:t>
      </w:r>
    </w:p>
    <w:p w14:paraId="7FEC291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de-DE"/>
        </w:rPr>
        <w:t xml:space="preserve">- </w:t>
      </w:r>
      <w:r w:rsidRPr="002A6727">
        <w:rPr>
          <w:rFonts w:eastAsia="BatangChe"/>
          <w:color w:val="000000" w:themeColor="text1"/>
          <w:sz w:val="26"/>
          <w:szCs w:val="26"/>
        </w:rPr>
        <w:t>Giảng viên cần hướng dẫn sinh viên cách tự học, khai thác tài liệu, làm việc nhóm</w:t>
      </w:r>
      <w:r w:rsidRPr="002A6727">
        <w:rPr>
          <w:rFonts w:eastAsia="BatangChe"/>
          <w:color w:val="000000" w:themeColor="text1"/>
          <w:sz w:val="26"/>
          <w:szCs w:val="26"/>
          <w:lang w:val="de-DE"/>
        </w:rPr>
        <w:t xml:space="preserve">. </w:t>
      </w:r>
    </w:p>
    <w:p w14:paraId="21F1D763" w14:textId="77777777" w:rsidR="005118C6" w:rsidRPr="002A6727" w:rsidRDefault="005118C6" w:rsidP="00C7674C">
      <w:pPr>
        <w:shd w:val="clear" w:color="auto" w:fill="FFFFFF"/>
        <w:spacing w:before="60" w:after="60" w:line="288" w:lineRule="auto"/>
        <w:jc w:val="center"/>
        <w:rPr>
          <w:rFonts w:eastAsia="BatangChe"/>
          <w:color w:val="000000" w:themeColor="text1"/>
          <w:sz w:val="26"/>
          <w:szCs w:val="26"/>
          <w:lang w:val="de-DE"/>
        </w:rPr>
      </w:pPr>
      <w:r w:rsidRPr="002A6727">
        <w:rPr>
          <w:rFonts w:eastAsia="BatangChe"/>
          <w:b/>
          <w:color w:val="000000" w:themeColor="text1"/>
          <w:sz w:val="26"/>
          <w:szCs w:val="26"/>
        </w:rPr>
        <w:br w:type="page"/>
      </w:r>
    </w:p>
    <w:p w14:paraId="55E0BE1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lastRenderedPageBreak/>
        <w:t xml:space="preserve">CHƯƠNG TRÌNH </w:t>
      </w:r>
      <w:r w:rsidR="0062007C" w:rsidRPr="002A6727">
        <w:rPr>
          <w:rFonts w:eastAsia="BatangChe"/>
          <w:b/>
          <w:color w:val="000000" w:themeColor="text1"/>
          <w:sz w:val="26"/>
          <w:szCs w:val="26"/>
        </w:rPr>
        <w:t>MÔ ĐUN</w:t>
      </w:r>
    </w:p>
    <w:p w14:paraId="29E8687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p>
    <w:p w14:paraId="53FD8D3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Tên </w:t>
      </w:r>
      <w:r w:rsidR="0062007C" w:rsidRPr="002A6727">
        <w:rPr>
          <w:rFonts w:eastAsia="BatangChe"/>
          <w:b/>
          <w:color w:val="000000" w:themeColor="text1"/>
          <w:sz w:val="26"/>
          <w:szCs w:val="26"/>
        </w:rPr>
        <w:t>mô đun</w:t>
      </w:r>
      <w:r w:rsidRPr="002A6727">
        <w:rPr>
          <w:rFonts w:eastAsia="BatangChe"/>
          <w:b/>
          <w:color w:val="000000" w:themeColor="text1"/>
          <w:sz w:val="26"/>
          <w:szCs w:val="26"/>
        </w:rPr>
        <w:t>: THỰC TẬP TỐT NGHIỆP</w:t>
      </w:r>
    </w:p>
    <w:p w14:paraId="411EDF2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0062007C" w:rsidRPr="002A6727">
        <w:rPr>
          <w:rFonts w:eastAsia="BatangChe"/>
          <w:b/>
          <w:color w:val="000000" w:themeColor="text1"/>
          <w:sz w:val="26"/>
          <w:szCs w:val="26"/>
        </w:rPr>
        <w:t>mô đun</w:t>
      </w:r>
      <w:r w:rsidRPr="002A6727">
        <w:rPr>
          <w:rFonts w:eastAsia="BatangChe"/>
          <w:b/>
          <w:color w:val="000000" w:themeColor="text1"/>
          <w:sz w:val="26"/>
          <w:szCs w:val="26"/>
        </w:rPr>
        <w:t xml:space="preserve">: </w:t>
      </w:r>
      <w:r w:rsidR="00C7674C" w:rsidRPr="002A6727">
        <w:rPr>
          <w:rFonts w:eastAsia="BatangChe"/>
          <w:b/>
          <w:color w:val="000000" w:themeColor="text1"/>
          <w:sz w:val="26"/>
          <w:szCs w:val="26"/>
        </w:rPr>
        <w:t>MĐ32</w:t>
      </w:r>
    </w:p>
    <w:p w14:paraId="5863BE2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0062007C" w:rsidRPr="002A6727">
        <w:rPr>
          <w:rFonts w:eastAsia="BatangChe"/>
          <w:b/>
          <w:color w:val="000000" w:themeColor="text1"/>
          <w:sz w:val="26"/>
          <w:szCs w:val="26"/>
        </w:rPr>
        <w:t>mô đun</w:t>
      </w:r>
      <w:r w:rsidRPr="002A6727">
        <w:rPr>
          <w:rFonts w:eastAsia="BatangChe"/>
          <w:b/>
          <w:color w:val="000000" w:themeColor="text1"/>
          <w:sz w:val="26"/>
          <w:szCs w:val="26"/>
        </w:rPr>
        <w:t xml:space="preserve">: 270 giờ (Lý thuyết: </w:t>
      </w:r>
      <w:r w:rsidRPr="002A6727">
        <w:rPr>
          <w:rFonts w:eastAsia="BatangChe"/>
          <w:color w:val="000000" w:themeColor="text1"/>
          <w:sz w:val="26"/>
          <w:szCs w:val="26"/>
        </w:rPr>
        <w:t>0 giờ; Thực hành, thí nghiệm, thảo luận, bài tập: 260 giờ; Kiểm tra: 10 giờ)</w:t>
      </w:r>
    </w:p>
    <w:p w14:paraId="05828FA0"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 Vị trí, tính chất của </w:t>
      </w:r>
      <w:r w:rsidR="0062007C" w:rsidRPr="002A6727">
        <w:rPr>
          <w:rFonts w:eastAsia="BatangChe"/>
          <w:b/>
          <w:color w:val="000000" w:themeColor="text1"/>
          <w:sz w:val="26"/>
          <w:szCs w:val="26"/>
        </w:rPr>
        <w:t>mô đun</w:t>
      </w:r>
    </w:p>
    <w:p w14:paraId="7CCC9C1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sv-SE"/>
        </w:rPr>
        <w:t xml:space="preserve">- </w:t>
      </w:r>
      <w:r w:rsidRPr="002A6727">
        <w:rPr>
          <w:rFonts w:eastAsia="BatangChe"/>
          <w:color w:val="000000" w:themeColor="text1"/>
          <w:sz w:val="26"/>
          <w:szCs w:val="26"/>
        </w:rPr>
        <w:t xml:space="preserve">Vị trí: </w:t>
      </w:r>
      <w:r w:rsidR="0062007C" w:rsidRPr="002A6727">
        <w:rPr>
          <w:rFonts w:eastAsia="BatangChe"/>
          <w:color w:val="000000" w:themeColor="text1"/>
          <w:sz w:val="26"/>
          <w:szCs w:val="26"/>
        </w:rPr>
        <w:t>Mô đun</w:t>
      </w:r>
      <w:r w:rsidRPr="002A6727">
        <w:rPr>
          <w:rFonts w:eastAsia="BatangChe"/>
          <w:color w:val="000000" w:themeColor="text1"/>
          <w:sz w:val="26"/>
          <w:szCs w:val="26"/>
        </w:rPr>
        <w:t xml:space="preserve"> Thực tập tiếng Trung Quốc 1 tại cơ sở được thực hiện khoảng cuối học kỳ VI khi học sinh đã đạt được trình độ tiếng Trung bậc 3 theo Khung năng lực ngoại ngữ dành cho Việt Nam (tương đương trình độ B1 theo Khung tham Chiếu chung Châu Âu về ngôn ngữ).</w:t>
      </w:r>
    </w:p>
    <w:p w14:paraId="508D8D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Tính chất: Là </w:t>
      </w:r>
      <w:r w:rsidR="0062007C" w:rsidRPr="002A6727">
        <w:rPr>
          <w:rFonts w:eastAsia="BatangChe"/>
          <w:color w:val="000000" w:themeColor="text1"/>
          <w:sz w:val="26"/>
          <w:szCs w:val="26"/>
        </w:rPr>
        <w:t>mô đun</w:t>
      </w:r>
      <w:r w:rsidRPr="002A6727">
        <w:rPr>
          <w:rFonts w:eastAsia="BatangChe"/>
          <w:color w:val="000000" w:themeColor="text1"/>
          <w:sz w:val="26"/>
          <w:szCs w:val="26"/>
        </w:rPr>
        <w:t xml:space="preserve"> có vai trò củng cố những kiến thức và kỹ năng của Chương trình Cao đẳng tiếng Trung Quốc, áp dụng những kiến thức và kỹ năng lĩnh hội đã lĩnh hội được trong các môn học vào môi trường thực tiễn. </w:t>
      </w:r>
    </w:p>
    <w:p w14:paraId="6175867F"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của </w:t>
      </w:r>
      <w:r w:rsidR="0062007C" w:rsidRPr="002A6727">
        <w:rPr>
          <w:rFonts w:eastAsia="BatangChe"/>
          <w:b/>
          <w:color w:val="000000" w:themeColor="text1"/>
          <w:sz w:val="26"/>
          <w:szCs w:val="26"/>
        </w:rPr>
        <w:t>mô đun</w:t>
      </w:r>
    </w:p>
    <w:p w14:paraId="74B5A22E"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771BBC10"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Áp dụng được những kiến thức, kỹ năng thực hành tiếng Trung Quốc (Nói, Nghe, Đọc, Viết) vào những điều kiện, tình huống giao tiếp cụ thể của hoạt động thực tiễn. Cụ thể:</w:t>
      </w:r>
    </w:p>
    <w:p w14:paraId="7E0AADAA" w14:textId="77777777" w:rsidR="005118C6" w:rsidRPr="002A6727" w:rsidRDefault="00AC39B6" w:rsidP="005F380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w:t>
      </w:r>
      <w:r w:rsidR="005118C6" w:rsidRPr="002A6727">
        <w:rPr>
          <w:rFonts w:eastAsia="BatangChe"/>
          <w:color w:val="000000" w:themeColor="text1"/>
          <w:sz w:val="26"/>
          <w:szCs w:val="26"/>
        </w:rPr>
        <w:t>Tìm hiểu tình hình của cơ sở thực tập.</w:t>
      </w:r>
    </w:p>
    <w:p w14:paraId="7AB55CB3" w14:textId="77777777" w:rsidR="005118C6" w:rsidRPr="002A6727" w:rsidRDefault="00AC39B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005118C6" w:rsidRPr="002A6727">
        <w:rPr>
          <w:rFonts w:eastAsia="BatangChe"/>
          <w:color w:val="000000" w:themeColor="text1"/>
          <w:sz w:val="26"/>
          <w:szCs w:val="26"/>
        </w:rPr>
        <w:t xml:space="preserve"> Lập kế hoạch thực tập.</w:t>
      </w:r>
    </w:p>
    <w:p w14:paraId="1AB2284E" w14:textId="77777777" w:rsidR="005118C6" w:rsidRPr="002A6727" w:rsidRDefault="00AC39B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005118C6" w:rsidRPr="002A6727">
        <w:rPr>
          <w:rFonts w:eastAsia="BatangChe"/>
          <w:color w:val="000000" w:themeColor="text1"/>
          <w:sz w:val="26"/>
          <w:szCs w:val="26"/>
        </w:rPr>
        <w:t xml:space="preserve"> Thực hiện kế hoạch thực tập, phối hợp tham dự các hoạt động của cơ sở thực tập theo kế hoạch, viết bài thu hoạch, nhật ký tuần.</w:t>
      </w:r>
    </w:p>
    <w:p w14:paraId="3FC0F3C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w:t>
      </w:r>
      <w:r w:rsidR="00784FFD" w:rsidRPr="002A6727">
        <w:rPr>
          <w:rFonts w:eastAsia="BatangChe"/>
          <w:color w:val="000000" w:themeColor="text1"/>
          <w:sz w:val="26"/>
          <w:szCs w:val="26"/>
        </w:rPr>
        <w:t xml:space="preserve"> Nghe - nói:  </w:t>
      </w:r>
      <w:r w:rsidRPr="002A6727">
        <w:rPr>
          <w:rFonts w:eastAsia="BatangChe"/>
          <w:color w:val="000000" w:themeColor="text1"/>
          <w:sz w:val="26"/>
          <w:szCs w:val="26"/>
        </w:rPr>
        <w:t>- Đón tiếp khách hàng; Trực điện thoại, nghe điện thoại</w:t>
      </w:r>
    </w:p>
    <w:p w14:paraId="68540E8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Đọc - viế</w:t>
      </w:r>
      <w:r w:rsidR="00784FFD" w:rsidRPr="002A6727">
        <w:rPr>
          <w:rFonts w:eastAsia="BatangChe"/>
          <w:color w:val="000000" w:themeColor="text1"/>
          <w:sz w:val="26"/>
          <w:szCs w:val="26"/>
        </w:rPr>
        <w:t xml:space="preserve">t: </w:t>
      </w:r>
      <w:r w:rsidR="00784FFD" w:rsidRPr="002A6727">
        <w:rPr>
          <w:rFonts w:eastAsia="BatangChe"/>
          <w:color w:val="000000" w:themeColor="text1"/>
          <w:sz w:val="26"/>
          <w:szCs w:val="26"/>
        </w:rPr>
        <w:tab/>
        <w:t xml:space="preserve"> </w:t>
      </w:r>
      <w:r w:rsidRPr="002A6727">
        <w:rPr>
          <w:rFonts w:eastAsia="BatangChe"/>
          <w:color w:val="000000" w:themeColor="text1"/>
          <w:sz w:val="26"/>
          <w:szCs w:val="26"/>
        </w:rPr>
        <w:t>-  Đọc hiểu chương trình các chuyến du lịch tiếng Trung</w:t>
      </w:r>
    </w:p>
    <w:p w14:paraId="7BBE1B98" w14:textId="77777777" w:rsidR="005118C6" w:rsidRPr="002A6727" w:rsidRDefault="00784FFD"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ab/>
      </w:r>
      <w:r w:rsidRPr="002A6727">
        <w:rPr>
          <w:rFonts w:eastAsia="BatangChe"/>
          <w:color w:val="000000" w:themeColor="text1"/>
          <w:sz w:val="26"/>
          <w:szCs w:val="26"/>
        </w:rPr>
        <w:tab/>
        <w:t xml:space="preserve"> </w:t>
      </w:r>
      <w:r w:rsidR="005118C6" w:rsidRPr="002A6727">
        <w:rPr>
          <w:rFonts w:eastAsia="BatangChe"/>
          <w:color w:val="000000" w:themeColor="text1"/>
          <w:sz w:val="26"/>
          <w:szCs w:val="26"/>
        </w:rPr>
        <w:t>- Soạn thảo văn bản đơn giản bằng tiếng Trung (Đơn, chương trình các chuyến dụ lịch ....)</w:t>
      </w:r>
    </w:p>
    <w:p w14:paraId="47358C2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Biên/phiên dịch: Biên/phiên dịch lịch trình tuor du lịch từ tiếng Trung sang tiếng Việt hoặc từ tiếng Việt sang tiếng Trung theo nội dung công việc của cơ sở thực tập.</w:t>
      </w:r>
    </w:p>
    <w:p w14:paraId="6C4EB0C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Củng cố, nâng cao kiến thức và kỹ năng đã có trong quá trình học tập.</w:t>
      </w:r>
    </w:p>
    <w:p w14:paraId="21E07865"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3B7773DD"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Rèn luyện tác phong, phong cách làm việc chuyên nghiệp và từ đó có nâng cao sự tự tin, tính tự chủ, sáng tạo, rèn luyện thêm những kỹ năng mềm cần thiết cho hoạt động nghề nghiệp sau này như kỹ năng tổ chức, kỹ năng xây dựng kế hoạch, kỹ năng giao tiếp liên văn hóa, kỹ năng hợp tác, v.v.;</w:t>
      </w:r>
    </w:p>
    <w:p w14:paraId="70A4AF76"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lastRenderedPageBreak/>
        <w:t xml:space="preserve">+ Làm quen với môi trường hoạt động thực tế, thiết lập các mối quan hệ xã hội, biết đánh giá tình hình và từ đó có những định hướng phù hợp cho cá nhân sau khi tốt nghiệp.  </w:t>
      </w:r>
    </w:p>
    <w:p w14:paraId="78EC3B53"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Năng lực tự chủ và trách nhiệm: </w:t>
      </w:r>
    </w:p>
    <w:p w14:paraId="19ACC9EE"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Nâng cao tính tự chủ, sáng tạo và tinh thần trách nhiệm trong thực hiện nhiệm vụ được giao;</w:t>
      </w:r>
    </w:p>
    <w:p w14:paraId="14CB5CCC" w14:textId="77777777" w:rsidR="005118C6" w:rsidRPr="002A6727" w:rsidRDefault="005118C6"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Phát huy tính tu giác tìm hiểu thông tin, mở rộng các mối quan hệ, phân tích tình hình, tự lên kế hoạch sử dụng nguồn lực (thời gian, nhân sự, v.v.) để hoàn thành đúng hạn và đảm bảo chất lượng các công việc được giao.</w:t>
      </w:r>
    </w:p>
    <w:p w14:paraId="58B3AD76"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III. Nội dung </w:t>
      </w:r>
      <w:r w:rsidR="00784FFD" w:rsidRPr="002A6727">
        <w:rPr>
          <w:rFonts w:eastAsia="BatangChe"/>
          <w:b/>
          <w:color w:val="000000" w:themeColor="text1"/>
          <w:sz w:val="26"/>
          <w:szCs w:val="26"/>
        </w:rPr>
        <w:t>mô đun</w:t>
      </w:r>
    </w:p>
    <w:p w14:paraId="0012804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 tổng quát và phân bổ thời gian</w:t>
      </w:r>
    </w:p>
    <w:p w14:paraId="60CFF9A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ab/>
        <w:t>Tổng thời gian thực tập tại cơ sở là 6 tuần đã bao gồm báo cáo thực tập. Cụ thể như sau:</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4560"/>
        <w:gridCol w:w="992"/>
        <w:gridCol w:w="990"/>
        <w:gridCol w:w="853"/>
        <w:gridCol w:w="849"/>
      </w:tblGrid>
      <w:tr w:rsidR="005118C6" w:rsidRPr="002A6727" w14:paraId="15313F94" w14:textId="77777777" w:rsidTr="00860D4A">
        <w:trPr>
          <w:trHeight w:val="20"/>
          <w:tblHeader/>
        </w:trPr>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25A9A862"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Tuần</w:t>
            </w:r>
          </w:p>
        </w:tc>
        <w:tc>
          <w:tcPr>
            <w:tcW w:w="2514" w:type="pct"/>
            <w:vMerge w:val="restart"/>
            <w:tcBorders>
              <w:top w:val="single" w:sz="4" w:space="0" w:color="auto"/>
              <w:left w:val="single" w:sz="4" w:space="0" w:color="auto"/>
              <w:bottom w:val="single" w:sz="4" w:space="0" w:color="auto"/>
              <w:right w:val="single" w:sz="4" w:space="0" w:color="auto"/>
            </w:tcBorders>
            <w:vAlign w:val="center"/>
            <w:hideMark/>
          </w:tcPr>
          <w:p w14:paraId="78AD6C7F" w14:textId="77777777" w:rsidR="005118C6" w:rsidRPr="002A6727" w:rsidRDefault="000530DB" w:rsidP="005F380C">
            <w:pPr>
              <w:shd w:val="clear" w:color="auto" w:fill="FFFFFF"/>
              <w:spacing w:before="60" w:after="60" w:line="288" w:lineRule="auto"/>
              <w:jc w:val="center"/>
              <w:rPr>
                <w:rFonts w:eastAsia="BatangChe"/>
                <w:b/>
                <w:color w:val="000000" w:themeColor="text1"/>
                <w:sz w:val="26"/>
                <w:szCs w:val="26"/>
                <w:lang w:val="en-US"/>
              </w:rPr>
            </w:pPr>
            <w:r w:rsidRPr="002A6727">
              <w:rPr>
                <w:b/>
                <w:color w:val="000000"/>
                <w:lang w:val="pt-BR" w:eastAsia="en-US"/>
              </w:rPr>
              <w:t>Tên các</w:t>
            </w:r>
            <w:r w:rsidRPr="002A6727">
              <w:rPr>
                <w:b/>
                <w:color w:val="000000"/>
                <w:lang w:eastAsia="en-US"/>
              </w:rPr>
              <w:t xml:space="preserve"> bài trong mô đun</w:t>
            </w:r>
          </w:p>
        </w:tc>
        <w:tc>
          <w:tcPr>
            <w:tcW w:w="2031" w:type="pct"/>
            <w:gridSpan w:val="4"/>
            <w:tcBorders>
              <w:top w:val="single" w:sz="4" w:space="0" w:color="auto"/>
              <w:left w:val="single" w:sz="4" w:space="0" w:color="auto"/>
              <w:bottom w:val="single" w:sz="4" w:space="0" w:color="auto"/>
              <w:right w:val="single" w:sz="4" w:space="0" w:color="auto"/>
            </w:tcBorders>
            <w:vAlign w:val="center"/>
            <w:hideMark/>
          </w:tcPr>
          <w:p w14:paraId="30284D7B"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thực tập (giờ)</w:t>
            </w:r>
          </w:p>
        </w:tc>
      </w:tr>
      <w:tr w:rsidR="005118C6" w:rsidRPr="002A6727" w14:paraId="639B5765" w14:textId="77777777" w:rsidTr="00860D4A">
        <w:trPr>
          <w:trHeight w:val="20"/>
          <w:tblHeader/>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1D60C6B7"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2514" w:type="pct"/>
            <w:vMerge/>
            <w:tcBorders>
              <w:top w:val="single" w:sz="4" w:space="0" w:color="auto"/>
              <w:left w:val="single" w:sz="4" w:space="0" w:color="auto"/>
              <w:bottom w:val="single" w:sz="4" w:space="0" w:color="auto"/>
              <w:right w:val="single" w:sz="4" w:space="0" w:color="auto"/>
            </w:tcBorders>
            <w:vAlign w:val="center"/>
            <w:hideMark/>
          </w:tcPr>
          <w:p w14:paraId="24B42BE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p>
        </w:tc>
        <w:tc>
          <w:tcPr>
            <w:tcW w:w="547" w:type="pct"/>
            <w:tcBorders>
              <w:top w:val="single" w:sz="4" w:space="0" w:color="auto"/>
              <w:left w:val="single" w:sz="4" w:space="0" w:color="auto"/>
              <w:bottom w:val="single" w:sz="4" w:space="0" w:color="auto"/>
              <w:right w:val="single" w:sz="4" w:space="0" w:color="auto"/>
            </w:tcBorders>
            <w:vAlign w:val="center"/>
            <w:hideMark/>
          </w:tcPr>
          <w:p w14:paraId="2F060DF2"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546" w:type="pct"/>
            <w:tcBorders>
              <w:top w:val="single" w:sz="4" w:space="0" w:color="auto"/>
              <w:left w:val="single" w:sz="4" w:space="0" w:color="auto"/>
              <w:bottom w:val="single" w:sz="4" w:space="0" w:color="auto"/>
              <w:right w:val="single" w:sz="4" w:space="0" w:color="auto"/>
            </w:tcBorders>
            <w:vAlign w:val="center"/>
            <w:hideMark/>
          </w:tcPr>
          <w:p w14:paraId="1651D781"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rPr>
              <w:t>L</w:t>
            </w:r>
            <w:r w:rsidRPr="002A6727">
              <w:rPr>
                <w:rFonts w:eastAsia="BatangChe"/>
                <w:b/>
                <w:color w:val="000000" w:themeColor="text1"/>
                <w:sz w:val="26"/>
                <w:szCs w:val="26"/>
                <w:lang w:val="en-US"/>
              </w:rPr>
              <w:t>ý thuyết</w:t>
            </w:r>
          </w:p>
        </w:tc>
        <w:tc>
          <w:tcPr>
            <w:tcW w:w="470" w:type="pct"/>
            <w:tcBorders>
              <w:top w:val="single" w:sz="4" w:space="0" w:color="auto"/>
              <w:left w:val="single" w:sz="4" w:space="0" w:color="auto"/>
              <w:bottom w:val="single" w:sz="4" w:space="0" w:color="auto"/>
              <w:right w:val="single" w:sz="4" w:space="0" w:color="auto"/>
            </w:tcBorders>
            <w:vAlign w:val="center"/>
            <w:hideMark/>
          </w:tcPr>
          <w:p w14:paraId="5CC53A7E"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w:t>
            </w:r>
          </w:p>
        </w:tc>
        <w:tc>
          <w:tcPr>
            <w:tcW w:w="468" w:type="pct"/>
            <w:tcBorders>
              <w:top w:val="single" w:sz="4" w:space="0" w:color="auto"/>
              <w:left w:val="single" w:sz="4" w:space="0" w:color="auto"/>
              <w:bottom w:val="single" w:sz="4" w:space="0" w:color="auto"/>
              <w:right w:val="single" w:sz="4" w:space="0" w:color="auto"/>
            </w:tcBorders>
            <w:vAlign w:val="center"/>
            <w:hideMark/>
          </w:tcPr>
          <w:p w14:paraId="1561CA52" w14:textId="77777777" w:rsidR="005118C6" w:rsidRPr="002A6727" w:rsidRDefault="005118C6" w:rsidP="005F380C">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Kiểm tra</w:t>
            </w:r>
          </w:p>
        </w:tc>
      </w:tr>
      <w:tr w:rsidR="005118C6" w:rsidRPr="002A6727" w14:paraId="0E4DB041" w14:textId="77777777" w:rsidTr="00860D4A">
        <w:trPr>
          <w:trHeight w:val="20"/>
          <w:tblHeader/>
        </w:trPr>
        <w:tc>
          <w:tcPr>
            <w:tcW w:w="455" w:type="pct"/>
            <w:vMerge w:val="restart"/>
            <w:tcBorders>
              <w:top w:val="single" w:sz="4" w:space="0" w:color="auto"/>
              <w:left w:val="single" w:sz="4" w:space="0" w:color="auto"/>
              <w:right w:val="single" w:sz="4" w:space="0" w:color="auto"/>
            </w:tcBorders>
            <w:vAlign w:val="center"/>
            <w:hideMark/>
          </w:tcPr>
          <w:p w14:paraId="5974B2F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p w14:paraId="6D021E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056252A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1: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hideMark/>
          </w:tcPr>
          <w:p w14:paraId="28091B8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hideMark/>
          </w:tcPr>
          <w:p w14:paraId="007285A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hideMark/>
          </w:tcPr>
          <w:p w14:paraId="447E2F8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hideMark/>
          </w:tcPr>
          <w:p w14:paraId="37F35D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79434606" w14:textId="77777777" w:rsidTr="00860D4A">
        <w:trPr>
          <w:trHeight w:val="20"/>
          <w:tblHeader/>
        </w:trPr>
        <w:tc>
          <w:tcPr>
            <w:tcW w:w="455" w:type="pct"/>
            <w:vMerge/>
            <w:tcBorders>
              <w:left w:val="single" w:sz="4" w:space="0" w:color="auto"/>
              <w:right w:val="single" w:sz="4" w:space="0" w:color="auto"/>
            </w:tcBorders>
            <w:vAlign w:val="center"/>
            <w:hideMark/>
          </w:tcPr>
          <w:p w14:paraId="556F6A1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2E45718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2: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392065D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2AEEB1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2217C7C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055718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9ADFE90" w14:textId="77777777" w:rsidTr="00860D4A">
        <w:trPr>
          <w:trHeight w:val="20"/>
          <w:tblHeader/>
        </w:trPr>
        <w:tc>
          <w:tcPr>
            <w:tcW w:w="455" w:type="pct"/>
            <w:vMerge/>
            <w:tcBorders>
              <w:left w:val="single" w:sz="4" w:space="0" w:color="auto"/>
              <w:right w:val="single" w:sz="4" w:space="0" w:color="auto"/>
            </w:tcBorders>
            <w:vAlign w:val="center"/>
            <w:hideMark/>
          </w:tcPr>
          <w:p w14:paraId="24E24C1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188CF3A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3: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726B3DF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1734AB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5A913ED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1123E8F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016416F" w14:textId="77777777" w:rsidTr="00860D4A">
        <w:trPr>
          <w:trHeight w:val="20"/>
          <w:tblHeader/>
        </w:trPr>
        <w:tc>
          <w:tcPr>
            <w:tcW w:w="455" w:type="pct"/>
            <w:vMerge/>
            <w:tcBorders>
              <w:left w:val="single" w:sz="4" w:space="0" w:color="auto"/>
              <w:right w:val="single" w:sz="4" w:space="0" w:color="auto"/>
            </w:tcBorders>
            <w:vAlign w:val="center"/>
            <w:hideMark/>
          </w:tcPr>
          <w:p w14:paraId="130BAD3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41FFB9D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4: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0A8A52A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7792158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3A4FD6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23DA12F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52BC6812" w14:textId="77777777" w:rsidTr="00860D4A">
        <w:trPr>
          <w:trHeight w:val="20"/>
          <w:tblHeader/>
        </w:trPr>
        <w:tc>
          <w:tcPr>
            <w:tcW w:w="455" w:type="pct"/>
            <w:vMerge/>
            <w:tcBorders>
              <w:left w:val="single" w:sz="4" w:space="0" w:color="auto"/>
              <w:bottom w:val="single" w:sz="4" w:space="0" w:color="auto"/>
              <w:right w:val="single" w:sz="4" w:space="0" w:color="auto"/>
            </w:tcBorders>
            <w:vAlign w:val="center"/>
            <w:hideMark/>
          </w:tcPr>
          <w:p w14:paraId="70D8FF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4FD01E2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w:t>
            </w:r>
            <w:r w:rsidRPr="002A6727">
              <w:rPr>
                <w:rFonts w:eastAsia="BatangChe"/>
                <w:color w:val="000000" w:themeColor="text1"/>
                <w:sz w:val="26"/>
                <w:szCs w:val="26"/>
              </w:rPr>
              <w:t xml:space="preserve"> 5</w:t>
            </w:r>
            <w:r w:rsidRPr="002A6727">
              <w:rPr>
                <w:rFonts w:eastAsia="BatangChe"/>
                <w:color w:val="000000" w:themeColor="text1"/>
                <w:sz w:val="26"/>
                <w:szCs w:val="26"/>
                <w:lang w:val="en-US"/>
              </w:rPr>
              <w:t>: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7E21E8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75CF4C4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2CAE23D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2FA11C0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68F08F3B" w14:textId="77777777" w:rsidTr="00860D4A">
        <w:trPr>
          <w:trHeight w:val="20"/>
          <w:tblHeader/>
        </w:trPr>
        <w:tc>
          <w:tcPr>
            <w:tcW w:w="455" w:type="pct"/>
            <w:vMerge w:val="restart"/>
            <w:tcBorders>
              <w:top w:val="single" w:sz="4" w:space="0" w:color="auto"/>
              <w:left w:val="single" w:sz="4" w:space="0" w:color="auto"/>
              <w:right w:val="single" w:sz="4" w:space="0" w:color="auto"/>
            </w:tcBorders>
            <w:vAlign w:val="center"/>
            <w:hideMark/>
          </w:tcPr>
          <w:p w14:paraId="20F151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2514" w:type="pct"/>
            <w:tcBorders>
              <w:top w:val="single" w:sz="4" w:space="0" w:color="auto"/>
              <w:left w:val="single" w:sz="4" w:space="0" w:color="auto"/>
              <w:bottom w:val="single" w:sz="4" w:space="0" w:color="auto"/>
              <w:right w:val="single" w:sz="4" w:space="0" w:color="auto"/>
            </w:tcBorders>
            <w:vAlign w:val="center"/>
            <w:hideMark/>
          </w:tcPr>
          <w:p w14:paraId="64C6245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w:t>
            </w:r>
            <w:r w:rsidRPr="002A6727">
              <w:rPr>
                <w:rFonts w:eastAsia="BatangChe"/>
                <w:color w:val="000000" w:themeColor="text1"/>
                <w:sz w:val="26"/>
                <w:szCs w:val="26"/>
              </w:rPr>
              <w:t xml:space="preserve"> 6:</w:t>
            </w:r>
            <w:r w:rsidRPr="002A6727">
              <w:rPr>
                <w:rFonts w:eastAsia="BatangChe"/>
                <w:color w:val="000000" w:themeColor="text1"/>
                <w:sz w:val="26"/>
                <w:szCs w:val="26"/>
                <w:lang w:val="en-US"/>
              </w:rPr>
              <w:t xml:space="preserve">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206D0A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123D80F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5C89E36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30E554B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5399F549" w14:textId="77777777" w:rsidTr="00860D4A">
        <w:trPr>
          <w:trHeight w:val="20"/>
          <w:tblHeader/>
        </w:trPr>
        <w:tc>
          <w:tcPr>
            <w:tcW w:w="455" w:type="pct"/>
            <w:vMerge/>
            <w:tcBorders>
              <w:left w:val="single" w:sz="4" w:space="0" w:color="auto"/>
              <w:right w:val="single" w:sz="4" w:space="0" w:color="auto"/>
            </w:tcBorders>
            <w:vAlign w:val="center"/>
            <w:hideMark/>
          </w:tcPr>
          <w:p w14:paraId="6FB3A99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5A7DF9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w:t>
            </w:r>
            <w:r w:rsidRPr="002A6727">
              <w:rPr>
                <w:rFonts w:eastAsia="BatangChe"/>
                <w:color w:val="000000" w:themeColor="text1"/>
                <w:sz w:val="26"/>
                <w:szCs w:val="26"/>
              </w:rPr>
              <w:t xml:space="preserve"> 7: </w:t>
            </w:r>
            <w:r w:rsidRPr="002A6727">
              <w:rPr>
                <w:rFonts w:eastAsia="BatangChe"/>
                <w:color w:val="000000" w:themeColor="text1"/>
                <w:sz w:val="26"/>
                <w:szCs w:val="26"/>
                <w:lang w:val="en-US"/>
              </w:rPr>
              <w:t>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2DE9942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74E53F3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19B7BAF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388B50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23F29C0" w14:textId="77777777" w:rsidTr="00860D4A">
        <w:trPr>
          <w:trHeight w:val="20"/>
          <w:tblHeader/>
        </w:trPr>
        <w:tc>
          <w:tcPr>
            <w:tcW w:w="455" w:type="pct"/>
            <w:vMerge/>
            <w:tcBorders>
              <w:left w:val="single" w:sz="4" w:space="0" w:color="auto"/>
              <w:right w:val="single" w:sz="4" w:space="0" w:color="auto"/>
            </w:tcBorders>
            <w:vAlign w:val="center"/>
            <w:hideMark/>
          </w:tcPr>
          <w:p w14:paraId="5463E37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171AF07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8: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7F8754E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05D0F5B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3C6E3DC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6C44B0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7FA096AA" w14:textId="77777777" w:rsidTr="00860D4A">
        <w:trPr>
          <w:trHeight w:val="20"/>
          <w:tblHeader/>
        </w:trPr>
        <w:tc>
          <w:tcPr>
            <w:tcW w:w="455" w:type="pct"/>
            <w:vMerge/>
            <w:tcBorders>
              <w:left w:val="single" w:sz="4" w:space="0" w:color="auto"/>
              <w:right w:val="single" w:sz="4" w:space="0" w:color="auto"/>
            </w:tcBorders>
            <w:vAlign w:val="center"/>
            <w:hideMark/>
          </w:tcPr>
          <w:p w14:paraId="6C3161A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3D7CE2C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w:t>
            </w:r>
            <w:r w:rsidRPr="002A6727">
              <w:rPr>
                <w:rFonts w:eastAsia="BatangChe"/>
                <w:color w:val="000000" w:themeColor="text1"/>
                <w:sz w:val="26"/>
                <w:szCs w:val="26"/>
              </w:rPr>
              <w:t xml:space="preserve"> </w:t>
            </w:r>
            <w:r w:rsidRPr="002A6727">
              <w:rPr>
                <w:rFonts w:eastAsia="BatangChe"/>
                <w:color w:val="000000" w:themeColor="text1"/>
                <w:sz w:val="26"/>
                <w:szCs w:val="26"/>
                <w:lang w:val="en-US"/>
              </w:rPr>
              <w:t>9</w:t>
            </w:r>
            <w:r w:rsidRPr="002A6727">
              <w:rPr>
                <w:rFonts w:eastAsia="BatangChe"/>
                <w:color w:val="000000" w:themeColor="text1"/>
                <w:sz w:val="26"/>
                <w:szCs w:val="26"/>
              </w:rPr>
              <w:t xml:space="preserve">: </w:t>
            </w:r>
            <w:r w:rsidRPr="002A6727">
              <w:rPr>
                <w:rFonts w:eastAsia="BatangChe"/>
                <w:color w:val="000000" w:themeColor="text1"/>
                <w:sz w:val="26"/>
                <w:szCs w:val="26"/>
                <w:lang w:val="en-US"/>
              </w:rPr>
              <w:t>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7B15616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7E45CC0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56B2452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10148E3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F833132" w14:textId="77777777" w:rsidTr="00860D4A">
        <w:trPr>
          <w:trHeight w:val="20"/>
          <w:tblHeader/>
        </w:trPr>
        <w:tc>
          <w:tcPr>
            <w:tcW w:w="455" w:type="pct"/>
            <w:vMerge/>
            <w:tcBorders>
              <w:left w:val="single" w:sz="4" w:space="0" w:color="auto"/>
              <w:bottom w:val="single" w:sz="4" w:space="0" w:color="auto"/>
              <w:right w:val="single" w:sz="4" w:space="0" w:color="auto"/>
            </w:tcBorders>
            <w:vAlign w:val="center"/>
            <w:hideMark/>
          </w:tcPr>
          <w:p w14:paraId="4EC0EAE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5A01409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10: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7D18C1E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39D42A0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1B5CA69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4C70694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1737D51F" w14:textId="77777777" w:rsidTr="00860D4A">
        <w:trPr>
          <w:trHeight w:val="20"/>
          <w:tblHeader/>
        </w:trPr>
        <w:tc>
          <w:tcPr>
            <w:tcW w:w="455" w:type="pct"/>
            <w:vMerge w:val="restart"/>
            <w:tcBorders>
              <w:top w:val="single" w:sz="4" w:space="0" w:color="auto"/>
              <w:left w:val="single" w:sz="4" w:space="0" w:color="auto"/>
              <w:right w:val="single" w:sz="4" w:space="0" w:color="auto"/>
            </w:tcBorders>
            <w:vAlign w:val="center"/>
            <w:hideMark/>
          </w:tcPr>
          <w:p w14:paraId="3702F65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2514" w:type="pct"/>
            <w:tcBorders>
              <w:top w:val="single" w:sz="4" w:space="0" w:color="auto"/>
              <w:left w:val="single" w:sz="4" w:space="0" w:color="auto"/>
              <w:bottom w:val="single" w:sz="4" w:space="0" w:color="auto"/>
              <w:right w:val="single" w:sz="4" w:space="0" w:color="auto"/>
            </w:tcBorders>
            <w:vAlign w:val="center"/>
            <w:hideMark/>
          </w:tcPr>
          <w:p w14:paraId="07B0999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11: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1D01A5C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63418E4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64FCCCA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5143203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32D2C91" w14:textId="77777777" w:rsidTr="00860D4A">
        <w:trPr>
          <w:trHeight w:val="20"/>
          <w:tblHeader/>
        </w:trPr>
        <w:tc>
          <w:tcPr>
            <w:tcW w:w="455" w:type="pct"/>
            <w:vMerge/>
            <w:tcBorders>
              <w:left w:val="single" w:sz="4" w:space="0" w:color="auto"/>
              <w:right w:val="single" w:sz="4" w:space="0" w:color="auto"/>
            </w:tcBorders>
            <w:vAlign w:val="center"/>
            <w:hideMark/>
          </w:tcPr>
          <w:p w14:paraId="53F7B2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6083A60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12: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358461F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32AFD06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1DDB8AD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0A6A182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52A98B4" w14:textId="77777777" w:rsidTr="00860D4A">
        <w:trPr>
          <w:trHeight w:val="20"/>
          <w:tblHeader/>
        </w:trPr>
        <w:tc>
          <w:tcPr>
            <w:tcW w:w="455" w:type="pct"/>
            <w:vMerge/>
            <w:tcBorders>
              <w:left w:val="single" w:sz="4" w:space="0" w:color="auto"/>
              <w:right w:val="single" w:sz="4" w:space="0" w:color="auto"/>
            </w:tcBorders>
            <w:vAlign w:val="center"/>
            <w:hideMark/>
          </w:tcPr>
          <w:p w14:paraId="17138A7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63B3141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13: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6816F75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541CCDC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700E419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6DF683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47215389" w14:textId="77777777" w:rsidTr="00860D4A">
        <w:trPr>
          <w:trHeight w:val="20"/>
          <w:tblHeader/>
        </w:trPr>
        <w:tc>
          <w:tcPr>
            <w:tcW w:w="455" w:type="pct"/>
            <w:vMerge/>
            <w:tcBorders>
              <w:left w:val="single" w:sz="4" w:space="0" w:color="auto"/>
              <w:right w:val="single" w:sz="4" w:space="0" w:color="auto"/>
            </w:tcBorders>
            <w:vAlign w:val="center"/>
            <w:hideMark/>
          </w:tcPr>
          <w:p w14:paraId="6E30ED6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66109B9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14: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262D4C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32E4DB0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10B4620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7320A9D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1EA7FB2E" w14:textId="77777777" w:rsidTr="00860D4A">
        <w:trPr>
          <w:trHeight w:val="20"/>
          <w:tblHeader/>
        </w:trPr>
        <w:tc>
          <w:tcPr>
            <w:tcW w:w="455" w:type="pct"/>
            <w:vMerge/>
            <w:tcBorders>
              <w:left w:val="single" w:sz="4" w:space="0" w:color="auto"/>
              <w:bottom w:val="single" w:sz="4" w:space="0" w:color="auto"/>
              <w:right w:val="single" w:sz="4" w:space="0" w:color="auto"/>
            </w:tcBorders>
            <w:vAlign w:val="center"/>
            <w:hideMark/>
          </w:tcPr>
          <w:p w14:paraId="648E76E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487538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15: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54135D2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05E9D6C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76E20E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59654F8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797730C9" w14:textId="77777777" w:rsidTr="00860D4A">
        <w:trPr>
          <w:trHeight w:val="435"/>
          <w:tblHeader/>
        </w:trPr>
        <w:tc>
          <w:tcPr>
            <w:tcW w:w="455" w:type="pct"/>
            <w:vMerge w:val="restart"/>
            <w:tcBorders>
              <w:top w:val="single" w:sz="4" w:space="0" w:color="auto"/>
              <w:left w:val="single" w:sz="4" w:space="0" w:color="auto"/>
              <w:right w:val="single" w:sz="4" w:space="0" w:color="auto"/>
            </w:tcBorders>
            <w:vAlign w:val="center"/>
          </w:tcPr>
          <w:p w14:paraId="2D5BDC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2514" w:type="pct"/>
            <w:tcBorders>
              <w:top w:val="single" w:sz="4" w:space="0" w:color="auto"/>
              <w:left w:val="single" w:sz="4" w:space="0" w:color="auto"/>
              <w:bottom w:val="single" w:sz="4" w:space="0" w:color="auto"/>
              <w:right w:val="single" w:sz="4" w:space="0" w:color="auto"/>
            </w:tcBorders>
            <w:vAlign w:val="center"/>
            <w:hideMark/>
          </w:tcPr>
          <w:p w14:paraId="38174A0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16: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707FC90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7151081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4CB0F4E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3BB0674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7079D7EB" w14:textId="77777777" w:rsidTr="00860D4A">
        <w:trPr>
          <w:trHeight w:val="413"/>
          <w:tblHeader/>
        </w:trPr>
        <w:tc>
          <w:tcPr>
            <w:tcW w:w="455" w:type="pct"/>
            <w:vMerge/>
            <w:tcBorders>
              <w:left w:val="single" w:sz="4" w:space="0" w:color="auto"/>
              <w:right w:val="single" w:sz="4" w:space="0" w:color="auto"/>
            </w:tcBorders>
            <w:vAlign w:val="center"/>
          </w:tcPr>
          <w:p w14:paraId="6C9783F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0BAF22D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17: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58D8E9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1494DB1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2DA4B3F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22995C6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20F0AFA" w14:textId="77777777" w:rsidTr="00860D4A">
        <w:trPr>
          <w:trHeight w:val="421"/>
          <w:tblHeader/>
        </w:trPr>
        <w:tc>
          <w:tcPr>
            <w:tcW w:w="455" w:type="pct"/>
            <w:vMerge/>
            <w:tcBorders>
              <w:left w:val="single" w:sz="4" w:space="0" w:color="auto"/>
              <w:right w:val="single" w:sz="4" w:space="0" w:color="auto"/>
            </w:tcBorders>
            <w:vAlign w:val="center"/>
          </w:tcPr>
          <w:p w14:paraId="0D5D34A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4BBAB6A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18: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54FEDEE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50BAAF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24EE317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60ED136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59E6CB67" w14:textId="77777777" w:rsidTr="00860D4A">
        <w:trPr>
          <w:trHeight w:val="421"/>
          <w:tblHeader/>
        </w:trPr>
        <w:tc>
          <w:tcPr>
            <w:tcW w:w="455" w:type="pct"/>
            <w:vMerge/>
            <w:tcBorders>
              <w:left w:val="single" w:sz="4" w:space="0" w:color="auto"/>
              <w:right w:val="single" w:sz="4" w:space="0" w:color="auto"/>
            </w:tcBorders>
            <w:vAlign w:val="center"/>
          </w:tcPr>
          <w:p w14:paraId="1624CC2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tcPr>
          <w:p w14:paraId="1CB891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19: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6FB453C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73FE70F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0340FA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6ED76FB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352F95BC" w14:textId="77777777" w:rsidTr="00860D4A">
        <w:trPr>
          <w:trHeight w:val="20"/>
          <w:tblHeader/>
        </w:trPr>
        <w:tc>
          <w:tcPr>
            <w:tcW w:w="455" w:type="pct"/>
            <w:vMerge/>
            <w:tcBorders>
              <w:left w:val="single" w:sz="4" w:space="0" w:color="auto"/>
              <w:right w:val="single" w:sz="4" w:space="0" w:color="auto"/>
            </w:tcBorders>
            <w:vAlign w:val="center"/>
          </w:tcPr>
          <w:p w14:paraId="0616173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tcPr>
          <w:p w14:paraId="188683C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20: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7B7A7CD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25139D7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7C8BDC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1C92576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6FC334C6" w14:textId="77777777" w:rsidTr="00860D4A">
        <w:trPr>
          <w:trHeight w:val="20"/>
          <w:tblHeader/>
        </w:trPr>
        <w:tc>
          <w:tcPr>
            <w:tcW w:w="455" w:type="pct"/>
            <w:vMerge/>
            <w:tcBorders>
              <w:left w:val="single" w:sz="4" w:space="0" w:color="auto"/>
              <w:right w:val="single" w:sz="4" w:space="0" w:color="auto"/>
            </w:tcBorders>
            <w:vAlign w:val="center"/>
          </w:tcPr>
          <w:p w14:paraId="7D90112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tcPr>
          <w:p w14:paraId="1AF0014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21: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046DEC7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08156BB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38D3420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1B99A1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5A250CAE" w14:textId="77777777" w:rsidTr="00860D4A">
        <w:trPr>
          <w:trHeight w:val="20"/>
          <w:tblHeader/>
        </w:trPr>
        <w:tc>
          <w:tcPr>
            <w:tcW w:w="455" w:type="pct"/>
            <w:vMerge/>
            <w:tcBorders>
              <w:left w:val="single" w:sz="4" w:space="0" w:color="auto"/>
              <w:right w:val="single" w:sz="4" w:space="0" w:color="auto"/>
            </w:tcBorders>
            <w:vAlign w:val="center"/>
          </w:tcPr>
          <w:p w14:paraId="2ECC88B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tcPr>
          <w:p w14:paraId="77A5A6D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22: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28FDDE6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2E49985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58661EA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60B3508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2396C3C9" w14:textId="77777777" w:rsidTr="00860D4A">
        <w:trPr>
          <w:trHeight w:val="20"/>
          <w:tblHeader/>
        </w:trPr>
        <w:tc>
          <w:tcPr>
            <w:tcW w:w="455" w:type="pct"/>
            <w:vMerge/>
            <w:tcBorders>
              <w:left w:val="single" w:sz="4" w:space="0" w:color="auto"/>
              <w:right w:val="single" w:sz="4" w:space="0" w:color="auto"/>
            </w:tcBorders>
            <w:vAlign w:val="center"/>
          </w:tcPr>
          <w:p w14:paraId="5A644D8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tcPr>
          <w:p w14:paraId="54FFC1A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23: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72B452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0ACE9D0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336AA77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1DA6D06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73EE9F35" w14:textId="77777777" w:rsidTr="00860D4A">
        <w:trPr>
          <w:trHeight w:val="20"/>
          <w:tblHeader/>
        </w:trPr>
        <w:tc>
          <w:tcPr>
            <w:tcW w:w="455" w:type="pct"/>
            <w:vMerge/>
            <w:tcBorders>
              <w:left w:val="single" w:sz="4" w:space="0" w:color="auto"/>
              <w:right w:val="single" w:sz="4" w:space="0" w:color="auto"/>
            </w:tcBorders>
            <w:vAlign w:val="center"/>
          </w:tcPr>
          <w:p w14:paraId="69E1B5D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tcPr>
          <w:p w14:paraId="130A897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24: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1648A48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7BDD748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79CC98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38FA432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01AA46F7" w14:textId="77777777" w:rsidTr="00860D4A">
        <w:trPr>
          <w:trHeight w:val="20"/>
          <w:tblHeader/>
        </w:trPr>
        <w:tc>
          <w:tcPr>
            <w:tcW w:w="455" w:type="pct"/>
            <w:vMerge/>
            <w:tcBorders>
              <w:left w:val="single" w:sz="4" w:space="0" w:color="auto"/>
              <w:right w:val="single" w:sz="4" w:space="0" w:color="auto"/>
            </w:tcBorders>
            <w:vAlign w:val="center"/>
          </w:tcPr>
          <w:p w14:paraId="245E9A0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tcPr>
          <w:p w14:paraId="5C470BF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Buổi 25: Do cơ sở thực tập giao</w:t>
            </w:r>
          </w:p>
        </w:tc>
        <w:tc>
          <w:tcPr>
            <w:tcW w:w="547" w:type="pct"/>
            <w:tcBorders>
              <w:top w:val="single" w:sz="4" w:space="0" w:color="auto"/>
              <w:left w:val="single" w:sz="4" w:space="0" w:color="auto"/>
              <w:bottom w:val="single" w:sz="4" w:space="0" w:color="auto"/>
              <w:right w:val="single" w:sz="4" w:space="0" w:color="auto"/>
            </w:tcBorders>
            <w:vAlign w:val="center"/>
          </w:tcPr>
          <w:p w14:paraId="2CA35A1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546" w:type="pct"/>
            <w:tcBorders>
              <w:top w:val="single" w:sz="4" w:space="0" w:color="auto"/>
              <w:left w:val="single" w:sz="4" w:space="0" w:color="auto"/>
              <w:bottom w:val="single" w:sz="4" w:space="0" w:color="auto"/>
              <w:right w:val="single" w:sz="4" w:space="0" w:color="auto"/>
            </w:tcBorders>
            <w:vAlign w:val="center"/>
          </w:tcPr>
          <w:p w14:paraId="11C36618"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tcPr>
          <w:p w14:paraId="10305C5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2A545E1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r>
      <w:tr w:rsidR="005118C6" w:rsidRPr="002A6727" w14:paraId="7F95C7B3" w14:textId="77777777" w:rsidTr="00860D4A">
        <w:trPr>
          <w:trHeight w:val="20"/>
          <w:tblHeader/>
        </w:trPr>
        <w:tc>
          <w:tcPr>
            <w:tcW w:w="455" w:type="pct"/>
            <w:vMerge/>
            <w:tcBorders>
              <w:left w:val="single" w:sz="4" w:space="0" w:color="auto"/>
              <w:bottom w:val="single" w:sz="4" w:space="0" w:color="auto"/>
              <w:right w:val="single" w:sz="4" w:space="0" w:color="auto"/>
            </w:tcBorders>
            <w:vAlign w:val="center"/>
          </w:tcPr>
          <w:p w14:paraId="7C71247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p>
        </w:tc>
        <w:tc>
          <w:tcPr>
            <w:tcW w:w="2514" w:type="pct"/>
            <w:tcBorders>
              <w:top w:val="single" w:sz="4" w:space="0" w:color="auto"/>
              <w:left w:val="single" w:sz="4" w:space="0" w:color="auto"/>
              <w:bottom w:val="single" w:sz="4" w:space="0" w:color="auto"/>
              <w:right w:val="single" w:sz="4" w:space="0" w:color="auto"/>
            </w:tcBorders>
            <w:vAlign w:val="center"/>
          </w:tcPr>
          <w:p w14:paraId="1B90753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Hoàn thành báo cáo thực tập</w:t>
            </w:r>
          </w:p>
        </w:tc>
        <w:tc>
          <w:tcPr>
            <w:tcW w:w="547" w:type="pct"/>
            <w:tcBorders>
              <w:top w:val="single" w:sz="4" w:space="0" w:color="auto"/>
              <w:left w:val="single" w:sz="4" w:space="0" w:color="auto"/>
              <w:bottom w:val="single" w:sz="4" w:space="0" w:color="auto"/>
              <w:right w:val="single" w:sz="4" w:space="0" w:color="auto"/>
            </w:tcBorders>
            <w:vAlign w:val="center"/>
          </w:tcPr>
          <w:p w14:paraId="0FEDCD1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20</w:t>
            </w:r>
          </w:p>
        </w:tc>
        <w:tc>
          <w:tcPr>
            <w:tcW w:w="546" w:type="pct"/>
            <w:tcBorders>
              <w:top w:val="single" w:sz="4" w:space="0" w:color="auto"/>
              <w:left w:val="single" w:sz="4" w:space="0" w:color="auto"/>
              <w:bottom w:val="single" w:sz="4" w:space="0" w:color="auto"/>
              <w:right w:val="single" w:sz="4" w:space="0" w:color="auto"/>
            </w:tcBorders>
            <w:vAlign w:val="center"/>
          </w:tcPr>
          <w:p w14:paraId="30E2E7B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0</w:t>
            </w:r>
          </w:p>
        </w:tc>
        <w:tc>
          <w:tcPr>
            <w:tcW w:w="470" w:type="pct"/>
            <w:tcBorders>
              <w:top w:val="single" w:sz="4" w:space="0" w:color="auto"/>
              <w:left w:val="single" w:sz="4" w:space="0" w:color="auto"/>
              <w:bottom w:val="single" w:sz="4" w:space="0" w:color="auto"/>
              <w:right w:val="single" w:sz="4" w:space="0" w:color="auto"/>
            </w:tcBorders>
            <w:vAlign w:val="center"/>
          </w:tcPr>
          <w:p w14:paraId="0BDF4B7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w:t>
            </w:r>
            <w:r w:rsidR="00075B19" w:rsidRPr="002A6727">
              <w:rPr>
                <w:rFonts w:eastAsia="BatangChe"/>
                <w:color w:val="000000" w:themeColor="text1"/>
                <w:sz w:val="26"/>
                <w:szCs w:val="26"/>
                <w:lang w:val="en-US"/>
              </w:rPr>
              <w:t>10</w:t>
            </w:r>
          </w:p>
        </w:tc>
        <w:tc>
          <w:tcPr>
            <w:tcW w:w="468" w:type="pct"/>
            <w:tcBorders>
              <w:top w:val="single" w:sz="4" w:space="0" w:color="auto"/>
              <w:left w:val="single" w:sz="4" w:space="0" w:color="auto"/>
              <w:bottom w:val="single" w:sz="4" w:space="0" w:color="auto"/>
              <w:right w:val="single" w:sz="4" w:space="0" w:color="auto"/>
            </w:tcBorders>
            <w:vAlign w:val="center"/>
          </w:tcPr>
          <w:p w14:paraId="105DF53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r>
      <w:tr w:rsidR="005118C6" w:rsidRPr="002A6727" w14:paraId="37BE9728" w14:textId="77777777" w:rsidTr="00860D4A">
        <w:trPr>
          <w:trHeight w:val="20"/>
          <w:tblHeader/>
        </w:trPr>
        <w:tc>
          <w:tcPr>
            <w:tcW w:w="455" w:type="pct"/>
            <w:tcBorders>
              <w:top w:val="single" w:sz="4" w:space="0" w:color="auto"/>
              <w:left w:val="single" w:sz="4" w:space="0" w:color="auto"/>
              <w:bottom w:val="single" w:sz="4" w:space="0" w:color="auto"/>
              <w:right w:val="single" w:sz="4" w:space="0" w:color="auto"/>
            </w:tcBorders>
            <w:vAlign w:val="center"/>
          </w:tcPr>
          <w:p w14:paraId="301B141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19DF809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Tổng</w:t>
            </w:r>
          </w:p>
        </w:tc>
        <w:tc>
          <w:tcPr>
            <w:tcW w:w="547" w:type="pct"/>
            <w:tcBorders>
              <w:top w:val="single" w:sz="4" w:space="0" w:color="auto"/>
              <w:left w:val="single" w:sz="4" w:space="0" w:color="auto"/>
              <w:bottom w:val="single" w:sz="4" w:space="0" w:color="auto"/>
              <w:right w:val="single" w:sz="4" w:space="0" w:color="auto"/>
            </w:tcBorders>
            <w:vAlign w:val="center"/>
            <w:hideMark/>
          </w:tcPr>
          <w:p w14:paraId="2E5400F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270</w:t>
            </w:r>
          </w:p>
        </w:tc>
        <w:tc>
          <w:tcPr>
            <w:tcW w:w="546" w:type="pct"/>
            <w:tcBorders>
              <w:top w:val="single" w:sz="4" w:space="0" w:color="auto"/>
              <w:left w:val="single" w:sz="4" w:space="0" w:color="auto"/>
              <w:bottom w:val="single" w:sz="4" w:space="0" w:color="auto"/>
              <w:right w:val="single" w:sz="4" w:space="0" w:color="auto"/>
            </w:tcBorders>
            <w:vAlign w:val="center"/>
            <w:hideMark/>
          </w:tcPr>
          <w:p w14:paraId="67B59F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0</w:t>
            </w:r>
          </w:p>
        </w:tc>
        <w:tc>
          <w:tcPr>
            <w:tcW w:w="470" w:type="pct"/>
            <w:tcBorders>
              <w:top w:val="single" w:sz="4" w:space="0" w:color="auto"/>
              <w:left w:val="single" w:sz="4" w:space="0" w:color="auto"/>
              <w:bottom w:val="single" w:sz="4" w:space="0" w:color="auto"/>
              <w:right w:val="single" w:sz="4" w:space="0" w:color="auto"/>
            </w:tcBorders>
            <w:vAlign w:val="center"/>
            <w:hideMark/>
          </w:tcPr>
          <w:p w14:paraId="3DB0270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260</w:t>
            </w:r>
          </w:p>
        </w:tc>
        <w:tc>
          <w:tcPr>
            <w:tcW w:w="468" w:type="pct"/>
            <w:tcBorders>
              <w:top w:val="single" w:sz="4" w:space="0" w:color="auto"/>
              <w:left w:val="single" w:sz="4" w:space="0" w:color="auto"/>
              <w:bottom w:val="single" w:sz="4" w:space="0" w:color="auto"/>
              <w:right w:val="single" w:sz="4" w:space="0" w:color="auto"/>
            </w:tcBorders>
            <w:vAlign w:val="center"/>
            <w:hideMark/>
          </w:tcPr>
          <w:p w14:paraId="29D6FD4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10</w:t>
            </w:r>
          </w:p>
        </w:tc>
      </w:tr>
    </w:tbl>
    <w:p w14:paraId="25B9ACA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p>
    <w:p w14:paraId="5F2060D2"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rPr>
        <w:t xml:space="preserve">2. </w:t>
      </w:r>
      <w:r w:rsidRPr="002A6727">
        <w:rPr>
          <w:rFonts w:eastAsia="BatangChe"/>
          <w:b/>
          <w:color w:val="000000" w:themeColor="text1"/>
          <w:sz w:val="26"/>
          <w:szCs w:val="26"/>
          <w:lang w:val="en-US"/>
        </w:rPr>
        <w:t>Các lĩnh vực có thể thực tập</w:t>
      </w:r>
    </w:p>
    <w:p w14:paraId="782F4B4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Quản trị văn phòng trong các lĩnh vực như kinh tế, xã hội, văn hóa, thể thao v.v. có liên quan đến tiếng Trung Quốc và các quốc gia sử dụng tiếng Đức là công cụ giao tiếp và/hoặc làm việc;</w:t>
      </w:r>
    </w:p>
    <w:p w14:paraId="4968C23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Quản trị khách sạn, lễ tân ngoại giao, hướng dẫn, điều hành du lịch, v.v.;</w:t>
      </w:r>
    </w:p>
    <w:p w14:paraId="52EF413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Nhân viên hỗ trợ ngôn ngữ trong các cơ quan, ban ngành, doanh nghiệp, tư nhân, v.v. có dự án hợp tác với đối tác từ các quốc gia nói tiếng Trung;</w:t>
      </w:r>
    </w:p>
    <w:p w14:paraId="3FA5021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Hỗ trợ ngôn ngữ trong các dự án nghiên cứu liên quan đến tiếng Trung Quốc và tiếng Việt, trong các đề tài liên quan đến ngôn ngữ và văn hóa Trung Quốc, các đoàn công tác, du lịch sang các quốc gia nói tiếng Trung Quốc hoặc của người Việt sang các quốc gia này; hỗ trợ ngôn ngữ cho các hoạt động trao đổi học sinh, học sinh, giáo viên, v.v. giữa các cơ sở giáo dục Việt Nam và các quốc gia nói tiếng Trung Quốc.</w:t>
      </w:r>
    </w:p>
    <w:p w14:paraId="384F026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rPr>
        <w:t xml:space="preserve">IV. Điều kiện thực hiện </w:t>
      </w:r>
      <w:r w:rsidR="00784FFD" w:rsidRPr="002A6727">
        <w:rPr>
          <w:rFonts w:eastAsia="BatangChe"/>
          <w:b/>
          <w:color w:val="000000" w:themeColor="text1"/>
          <w:sz w:val="26"/>
          <w:szCs w:val="26"/>
          <w:lang w:val="en-US"/>
        </w:rPr>
        <w:t>mô đun</w:t>
      </w:r>
    </w:p>
    <w:p w14:paraId="4A1C0A86"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Nhà trường/Cơ sở dạy nghề phải đảm bảo tìm được những cơ sở thực tập an toàn, có đầy đủ điều kiện về nhân sự, về cơ sở vật chất cho việc thực tập của học sinh.  </w:t>
      </w:r>
    </w:p>
    <w:p w14:paraId="30CCA01B"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Nhà trường/Cơ sở dạy nghề tạo mọi điều kiện về thời gian, về thủ tục hành chính để học sinh thuận lợi trong việc liên hệ thực tập;</w:t>
      </w:r>
    </w:p>
    <w:p w14:paraId="3526F517"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Nhà trường ban hành quy chế thực tập để đảm bảo hoạt động thực tập được hiệu quả và chất lượng;</w:t>
      </w:r>
    </w:p>
    <w:p w14:paraId="32953F8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Nhà trường cần cử cán bộ hỗ trợ về thủ tục hành chính, tư vấn cho học sinh; Trong trường hợp học sinh thực tập theo đoàn, Nhà trường cần cử cán bộ phụ trách đoàn để đảm bảo an toàn, kỷ luật trong suốt thời gian thực tập;</w:t>
      </w:r>
    </w:p>
    <w:p w14:paraId="22B420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 Nhà trường cần cử cán bộ tìm hiểu thông tin về các cơ sở nhận thực tập để đảm bảo an toàn cho học sinh đến thực tập, đặc biệt trong trường hợp học sinh tự liên hệ thực tập.</w:t>
      </w:r>
    </w:p>
    <w:p w14:paraId="734ACB07"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rPr>
        <w:t>V. Nội dung và phương pháp đánh giá</w:t>
      </w:r>
    </w:p>
    <w:p w14:paraId="175BC8A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1. </w:t>
      </w:r>
      <w:r w:rsidRPr="002A6727">
        <w:rPr>
          <w:rFonts w:eastAsia="BatangChe"/>
          <w:b/>
          <w:color w:val="000000" w:themeColor="text1"/>
          <w:sz w:val="26"/>
          <w:szCs w:val="26"/>
        </w:rPr>
        <w:t>Nội dung</w:t>
      </w:r>
      <w:r w:rsidR="00784FFD" w:rsidRPr="002A6727">
        <w:rPr>
          <w:rFonts w:eastAsia="BatangChe"/>
          <w:b/>
          <w:color w:val="000000" w:themeColor="text1"/>
          <w:sz w:val="26"/>
          <w:szCs w:val="26"/>
          <w:lang w:val="en-US"/>
        </w:rPr>
        <w:t xml:space="preserve"> </w:t>
      </w:r>
    </w:p>
    <w:p w14:paraId="372E5583" w14:textId="77777777" w:rsidR="00784FFD" w:rsidRPr="002A6727" w:rsidRDefault="00784FFD" w:rsidP="005F380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 Kiến thức:</w:t>
      </w:r>
    </w:p>
    <w:p w14:paraId="07935311"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rPr>
        <w:t xml:space="preserve">- </w:t>
      </w:r>
      <w:r w:rsidRPr="002A6727">
        <w:rPr>
          <w:rFonts w:eastAsia="BatangChe"/>
          <w:color w:val="000000" w:themeColor="text1"/>
          <w:sz w:val="26"/>
          <w:szCs w:val="26"/>
          <w:lang w:val="en-US"/>
        </w:rPr>
        <w:t>Đánh giá của cơ sở thực tập (tỉ trọng điểm: 60%)</w:t>
      </w:r>
      <w:r w:rsidRPr="002A6727">
        <w:rPr>
          <w:rFonts w:eastAsia="BatangChe"/>
          <w:color w:val="000000" w:themeColor="text1"/>
          <w:sz w:val="26"/>
          <w:szCs w:val="26"/>
        </w:rPr>
        <w:t xml:space="preserve">: </w:t>
      </w:r>
      <w:r w:rsidRPr="002A6727">
        <w:rPr>
          <w:rFonts w:eastAsia="BatangChe"/>
          <w:color w:val="000000" w:themeColor="text1"/>
          <w:sz w:val="26"/>
          <w:szCs w:val="26"/>
          <w:lang w:val="en-US"/>
        </w:rPr>
        <w:t>Do cơ sở thực tập quyết định dựa trên kết quả thực hiện các nhiệm vụ được giao cho học sinh trong thời gian thực tập.</w:t>
      </w:r>
    </w:p>
    <w:p w14:paraId="39E669C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w:t>
      </w:r>
      <w:r w:rsidRPr="002A6727">
        <w:rPr>
          <w:rFonts w:eastAsia="BatangChe"/>
          <w:color w:val="000000" w:themeColor="text1"/>
          <w:sz w:val="26"/>
          <w:szCs w:val="26"/>
        </w:rPr>
        <w:t xml:space="preserve">- </w:t>
      </w:r>
      <w:r w:rsidRPr="002A6727">
        <w:rPr>
          <w:rFonts w:eastAsia="BatangChe"/>
          <w:color w:val="000000" w:themeColor="text1"/>
          <w:sz w:val="26"/>
          <w:szCs w:val="26"/>
          <w:lang w:val="en-US"/>
        </w:rPr>
        <w:t>Đánh giá Báo cáo thực tập (tỉ trọng điểm: 40%)</w:t>
      </w:r>
      <w:r w:rsidRPr="002A6727">
        <w:rPr>
          <w:rFonts w:eastAsia="BatangChe"/>
          <w:color w:val="000000" w:themeColor="text1"/>
          <w:sz w:val="26"/>
          <w:szCs w:val="26"/>
        </w:rPr>
        <w:t xml:space="preserve">: </w:t>
      </w:r>
      <w:r w:rsidRPr="002A6727">
        <w:rPr>
          <w:rFonts w:eastAsia="BatangChe"/>
          <w:color w:val="000000" w:themeColor="text1"/>
          <w:sz w:val="26"/>
          <w:szCs w:val="26"/>
          <w:lang w:val="en-US"/>
        </w:rPr>
        <w:t xml:space="preserve">Do giáo viên phụ trách thực tập quyết định dựa trên Báo cáo thực tập của học sinh. Chi tiết cụ thể về nội dung và hình thức trình bày của Báo cáo thực tập có thể do các khoa đào tạo quy định hoặc do Nhà trường quy định trong quy chế thực tập.  </w:t>
      </w:r>
      <w:r w:rsidRPr="002A6727">
        <w:rPr>
          <w:rFonts w:eastAsia="BatangChe"/>
          <w:color w:val="000000" w:themeColor="text1"/>
          <w:sz w:val="26"/>
          <w:szCs w:val="26"/>
        </w:rPr>
        <w:t xml:space="preserve"> </w:t>
      </w:r>
    </w:p>
    <w:p w14:paraId="5775A0E8" w14:textId="77777777" w:rsidR="00784FFD" w:rsidRPr="002A6727" w:rsidRDefault="00784FFD"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Kỹ năng: </w:t>
      </w:r>
    </w:p>
    <w:p w14:paraId="56AAD067" w14:textId="77777777" w:rsidR="00784FFD" w:rsidRPr="002A6727" w:rsidRDefault="00784FFD"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Rèn luyện tác phong, phong cách làm việc chuyên nghiệp và từ đó có nâng cao sự tự tin, tính tự chủ, sáng tạo, rèn luyện thêm những kỹ năng mềm cần thiết cho hoạt động nghề nghiệp sau này như kỹ năng tổ chức, kỹ năng xây dựng kế hoạch, kỹ năng giao tiếp liên văn hóa, kỹ năng hợp tác, v.v.;</w:t>
      </w:r>
    </w:p>
    <w:p w14:paraId="7209DD60" w14:textId="77777777" w:rsidR="00784FFD" w:rsidRPr="002A6727" w:rsidRDefault="00784FFD"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Làm quen với môi trường hoạt động thực tế, thiết lập các mối quan hệ xã hội, biết đánh giá tình hình và từ đó có những định hướng phù hợp cho cá nhân sau khi tốt nghiệp.  </w:t>
      </w:r>
    </w:p>
    <w:p w14:paraId="7F7EA388" w14:textId="77777777" w:rsidR="00784FFD" w:rsidRPr="002A6727" w:rsidRDefault="00784FFD"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Năng lực tự chủ và trách nhiệm: </w:t>
      </w:r>
    </w:p>
    <w:p w14:paraId="38549BC2" w14:textId="77777777" w:rsidR="00784FFD" w:rsidRPr="002A6727" w:rsidRDefault="00784FFD"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Nâng cao tính tự chủ, sáng tạo và tinh thần trách nhiệm trong thực hiện nhiệm vụ được giao;</w:t>
      </w:r>
    </w:p>
    <w:p w14:paraId="20E824FD" w14:textId="77777777" w:rsidR="00784FFD" w:rsidRPr="002A6727" w:rsidRDefault="00784FFD" w:rsidP="005F380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Phát huy tính tu giác tìm hiểu thông tin, mở rộng các mối quan hệ, phân tích tình hình, tự lên kế hoạch sử dụng nguồn lực (thời gian, nhân sự, v.v.) để hoàn thành đúng hạn và đảm bảo chất lượng các công việc được giao.</w:t>
      </w:r>
    </w:p>
    <w:p w14:paraId="04DFCAA4"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r w:rsidR="00784FFD" w:rsidRPr="002A6727">
        <w:rPr>
          <w:rFonts w:eastAsia="BatangChe"/>
          <w:b/>
          <w:color w:val="000000" w:themeColor="text1"/>
          <w:sz w:val="26"/>
          <w:szCs w:val="26"/>
        </w:rPr>
        <w:t xml:space="preserve"> đánh giá</w:t>
      </w:r>
    </w:p>
    <w:p w14:paraId="186DA90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Tham gia thực tập ≥ 80% tổng thời lượng </w:t>
      </w:r>
      <w:r w:rsidR="00784FFD" w:rsidRPr="002A6727">
        <w:rPr>
          <w:rFonts w:eastAsia="BatangChe"/>
          <w:color w:val="000000" w:themeColor="text1"/>
          <w:sz w:val="26"/>
          <w:szCs w:val="26"/>
          <w:lang w:val="pt-BR"/>
        </w:rPr>
        <w:t>mô đun.</w:t>
      </w:r>
      <w:r w:rsidRPr="002A6727">
        <w:rPr>
          <w:rFonts w:eastAsia="BatangChe"/>
          <w:color w:val="000000" w:themeColor="text1"/>
          <w:sz w:val="26"/>
          <w:szCs w:val="26"/>
          <w:lang w:val="pt-BR"/>
        </w:rPr>
        <w:t xml:space="preserve"> Học sinh nào không đảm bảo tổng thời lượng này thì phải thực tập lại.</w:t>
      </w:r>
    </w:p>
    <w:p w14:paraId="41FB4FC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Điểm đánh giá mức độ hoàn thành nhiệm vụ của cơ sở thực tập.</w:t>
      </w:r>
    </w:p>
    <w:p w14:paraId="612F9ED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Điểm đánh giá Báo cáo thực tập của giáo viên phụ trách. </w:t>
      </w:r>
    </w:p>
    <w:p w14:paraId="7AEE78DF"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Lưu ý: Nếu học sinh không đảm bảo tổng thời lượng thực tập theo quy định hoặc thiếu 1 trong 2 điểm thành phần nêu trên thì coi như không hoàn thành môn học và phải thực tập lại.  </w:t>
      </w:r>
    </w:p>
    <w:p w14:paraId="299FF521"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t xml:space="preserve">VI. Hướng dẫn thực hiện </w:t>
      </w:r>
      <w:r w:rsidR="00784FFD" w:rsidRPr="002A6727">
        <w:rPr>
          <w:rFonts w:eastAsia="BatangChe"/>
          <w:b/>
          <w:color w:val="000000" w:themeColor="text1"/>
          <w:sz w:val="26"/>
          <w:szCs w:val="26"/>
          <w:lang w:val="pt-BR"/>
        </w:rPr>
        <w:t>mô đun</w:t>
      </w:r>
    </w:p>
    <w:p w14:paraId="788BBF0A"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Phạm vi áp dụng </w:t>
      </w:r>
      <w:r w:rsidR="00784FFD" w:rsidRPr="002A6727">
        <w:rPr>
          <w:rFonts w:eastAsia="BatangChe"/>
          <w:b/>
          <w:color w:val="000000" w:themeColor="text1"/>
          <w:sz w:val="26"/>
          <w:szCs w:val="26"/>
          <w:lang w:val="pt-BR"/>
        </w:rPr>
        <w:t>mô đun</w:t>
      </w:r>
      <w:r w:rsidRPr="002A6727">
        <w:rPr>
          <w:rFonts w:eastAsia="BatangChe"/>
          <w:b/>
          <w:color w:val="000000" w:themeColor="text1"/>
          <w:sz w:val="26"/>
          <w:szCs w:val="26"/>
        </w:rPr>
        <w:t xml:space="preserve"> </w:t>
      </w:r>
    </w:p>
    <w:p w14:paraId="242CCA7C"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xml:space="preserve">- </w:t>
      </w:r>
      <w:r w:rsidR="00784FFD" w:rsidRPr="002A6727">
        <w:rPr>
          <w:rFonts w:eastAsia="BatangChe"/>
          <w:color w:val="000000" w:themeColor="text1"/>
          <w:sz w:val="26"/>
          <w:szCs w:val="26"/>
        </w:rPr>
        <w:t>Mô đun</w:t>
      </w:r>
      <w:r w:rsidRPr="002A6727">
        <w:rPr>
          <w:rFonts w:eastAsia="BatangChe"/>
          <w:color w:val="000000" w:themeColor="text1"/>
          <w:sz w:val="26"/>
          <w:szCs w:val="26"/>
        </w:rPr>
        <w:t xml:space="preserve"> được áp dụng cho học sinh hệ cao đẳng Tiếng Trung tại Trường Cao đẳng </w:t>
      </w:r>
      <w:r w:rsidR="0085593B" w:rsidRPr="002A6727">
        <w:rPr>
          <w:rFonts w:eastAsia="BatangChe"/>
          <w:color w:val="000000" w:themeColor="text1"/>
          <w:sz w:val="26"/>
          <w:szCs w:val="26"/>
        </w:rPr>
        <w:t>Nghề Công nghiệp Hà Nội</w:t>
      </w:r>
      <w:r w:rsidRPr="002A6727">
        <w:rPr>
          <w:rFonts w:eastAsia="BatangChe"/>
          <w:color w:val="000000" w:themeColor="text1"/>
          <w:sz w:val="26"/>
          <w:szCs w:val="26"/>
        </w:rPr>
        <w:t>.</w:t>
      </w:r>
    </w:p>
    <w:p w14:paraId="6560C798"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00784FFD" w:rsidRPr="002A6727">
        <w:rPr>
          <w:rFonts w:eastAsia="BatangChe"/>
          <w:b/>
          <w:color w:val="000000" w:themeColor="text1"/>
          <w:sz w:val="26"/>
          <w:szCs w:val="26"/>
        </w:rPr>
        <w:t>mô đun</w:t>
      </w:r>
    </w:p>
    <w:p w14:paraId="4CD5F62C"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Đối với giáo viên, giảng viên: </w:t>
      </w:r>
    </w:p>
    <w:p w14:paraId="4751DBA9"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Giáo viên được phân công phụ trách thực tập nghiên cứu thật kỹ quy chế thực tập, hỗ trợ, tư vấn cho học sinh về nội dung thực tập, về cơ sở thực tập, cách thức viết Báo cáo thực tập, v.v.; </w:t>
      </w:r>
    </w:p>
    <w:p w14:paraId="2A64CEE4"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Giáo viên phụ trách thực tập đánh giá Báo cáo thực tập một cách công bằng, khách quan; </w:t>
      </w:r>
    </w:p>
    <w:p w14:paraId="7861DB43"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Nếu Trường hoặc khoa đào tạo không có quy định cụ thể về nội dung và thể thức trình bày Báo cáo thực tập thì giáo viên phụ trách thực tập đề xuất về nội dung và thể thức trình bày của Báo cáo thực tập, thông báo cho học sinh và tất cả giáo viên tham gia chấm Báo cáo thực tập được biết một cách kịp thời về định dạng để đảm bảo sự thống nhất khi đánh giá Báo cáo thực tập của học sinh;</w:t>
      </w:r>
    </w:p>
    <w:p w14:paraId="5D25A2C2"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Trước đợt thực tập, giáo viên phụ trách thực tập cần dành thời gian đến tận nơi cơ sở thực tập để nắm bắt tình hình. Trong trường hợp phát hiện nơi thực tập không phù hợp hoặc không an toàn đối với học sinh, giáo viên phụ trách thực tập cần tìm hoặc tư vấn tìm phương án thực tập khác cho học sinh;</w:t>
      </w:r>
    </w:p>
    <w:p w14:paraId="07E1CB6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Trong thời gian thực tập, giáo viên phụ trách thực tập cũng nên dành thời gian đến cơ sở thực tập để nắm bắt tình hình, kịp thời tư vấn giúp học sinh giải quyết vấn đề nảy sinh ở nơi thực tập.    </w:t>
      </w:r>
    </w:p>
    <w:p w14:paraId="7C455A4D" w14:textId="77777777" w:rsidR="005118C6" w:rsidRPr="002A6727" w:rsidRDefault="005118C6" w:rsidP="005F380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Đối với người học: </w:t>
      </w:r>
    </w:p>
    <w:p w14:paraId="0BA6300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Người học cần xác định rõ lĩnh vực mình muốn thực tập dựa trên năng lực và nguyện vọng cá nhân, mục tiêu tìm kiếm công việc sau này;</w:t>
      </w:r>
    </w:p>
    <w:p w14:paraId="018DB10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Người học cần nghiên cứu kỹ các yêu cầu đề ra đối với môn học để đảm bảo hoàn thành môn học có chất lượng, đặc biệt là những yêu cầu đề ra về chuyên cần, về các nội dung đánh giá;</w:t>
      </w:r>
    </w:p>
    <w:p w14:paraId="33CDE2CA"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Người học cần chủ động tìm hiểu thông tin về cơ sở thực tập để lựa chọn được nơi thực tập an toàn, phù hợp, có cơ hội áp dụng những kiến thức và kỹ năng đã lĩnh hội được trong quá trình đào tạo;  </w:t>
      </w:r>
    </w:p>
    <w:p w14:paraId="7C823985"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Người học cần nghiên cứu thật kỹ các yêu cầu đặt ra đối với nội dung và thể thể thức trình bày của Báo cáo thực tập để hoàn thành báo cáo đúng hạn và có chất lượng; </w:t>
      </w:r>
    </w:p>
    <w:p w14:paraId="2AE59C5D"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Người học chủ động, tích cực tham vấn bộ phận đào tạo của Nhà trường và tham vấn giáo viên, đặc biệt là giáo viên phụ trách thực tập để giải quyết kịp thời những khó khăn nảy sinh trong thời gian thực tập;</w:t>
      </w:r>
    </w:p>
    <w:p w14:paraId="45AC7360"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Người học chủ động, tích cực tham gia đầy đủ thời gian thực tập tại cơ sở, chủ động mở rộng quan hệ phục vụ cho cơ hội việc làm sau này;</w:t>
      </w:r>
    </w:p>
    <w:p w14:paraId="03D310AE" w14:textId="77777777" w:rsidR="005118C6" w:rsidRPr="002A6727" w:rsidRDefault="005118C6" w:rsidP="005F380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 xml:space="preserve">+ Người học cần có kế hoạch sớm về thực tập, đặc biệt phải chủ động xây dựng kế hoạch viết Báo cáo thực tập ngay từ tuần đầu đi thực tập để có thể hoàn thành Báo cáo thực tập đúng hạn và có chất lượng. </w:t>
      </w:r>
    </w:p>
    <w:p w14:paraId="53339EC7" w14:textId="77777777" w:rsidR="00C7674C" w:rsidRPr="002A6727" w:rsidRDefault="00C7674C">
      <w:pPr>
        <w:rPr>
          <w:rFonts w:eastAsia="BatangChe"/>
          <w:b/>
          <w:color w:val="000000" w:themeColor="text1"/>
          <w:sz w:val="26"/>
          <w:szCs w:val="26"/>
          <w:lang w:val="pt-BR"/>
        </w:rPr>
      </w:pPr>
      <w:r w:rsidRPr="002A6727">
        <w:rPr>
          <w:rFonts w:eastAsia="BatangChe"/>
          <w:b/>
          <w:color w:val="000000" w:themeColor="text1"/>
          <w:sz w:val="26"/>
          <w:szCs w:val="26"/>
          <w:lang w:val="pt-BR"/>
        </w:rPr>
        <w:br w:type="page"/>
      </w:r>
    </w:p>
    <w:p w14:paraId="7E5F21A3" w14:textId="77777777" w:rsidR="00C7674C" w:rsidRPr="002A6727" w:rsidRDefault="00C7674C" w:rsidP="00C7674C">
      <w:pPr>
        <w:shd w:val="clear" w:color="auto" w:fill="FFFFFF"/>
        <w:spacing w:before="60" w:after="60" w:line="288" w:lineRule="auto"/>
        <w:rPr>
          <w:rFonts w:eastAsia="BatangChe"/>
          <w:b/>
          <w:color w:val="000000" w:themeColor="text1"/>
          <w:sz w:val="26"/>
          <w:szCs w:val="26"/>
          <w:lang w:val="nl-NL"/>
        </w:rPr>
      </w:pPr>
      <w:r w:rsidRPr="002A6727">
        <w:rPr>
          <w:rFonts w:eastAsia="BatangChe"/>
          <w:b/>
          <w:color w:val="000000" w:themeColor="text1"/>
          <w:sz w:val="26"/>
          <w:szCs w:val="26"/>
          <w:lang w:val="nl-NL"/>
        </w:rPr>
        <w:lastRenderedPageBreak/>
        <w:t xml:space="preserve">                                          CHƯƠNG TRÌNH MÔN HỌC</w:t>
      </w:r>
    </w:p>
    <w:p w14:paraId="229A7941"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nl-NL"/>
        </w:rPr>
      </w:pPr>
    </w:p>
    <w:p w14:paraId="1B2A8304"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nl-NL"/>
        </w:rPr>
      </w:pPr>
      <w:r w:rsidRPr="002A6727">
        <w:rPr>
          <w:rFonts w:eastAsia="BatangChe"/>
          <w:b/>
          <w:color w:val="000000" w:themeColor="text1"/>
          <w:sz w:val="26"/>
          <w:szCs w:val="26"/>
          <w:lang w:val="nl-NL"/>
        </w:rPr>
        <w:t xml:space="preserve">Tên môn học: Tiếng Trung du lịch </w:t>
      </w:r>
    </w:p>
    <w:p w14:paraId="48F0E01B"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nl-NL"/>
        </w:rPr>
      </w:pPr>
      <w:r w:rsidRPr="002A6727">
        <w:rPr>
          <w:rFonts w:eastAsia="BatangChe"/>
          <w:b/>
          <w:color w:val="000000" w:themeColor="text1"/>
          <w:sz w:val="26"/>
          <w:szCs w:val="26"/>
          <w:lang w:val="nl-NL"/>
        </w:rPr>
        <w:t>Mã môn học: MH33</w:t>
      </w:r>
    </w:p>
    <w:p w14:paraId="5BD259BA"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nl-NL"/>
        </w:rPr>
      </w:pPr>
      <w:r w:rsidRPr="002A6727">
        <w:rPr>
          <w:rFonts w:eastAsia="BatangChe"/>
          <w:b/>
          <w:color w:val="000000" w:themeColor="text1"/>
          <w:sz w:val="26"/>
          <w:szCs w:val="26"/>
          <w:lang w:val="nl-NL"/>
        </w:rPr>
        <w:t xml:space="preserve">Thời gian thực hiện môn học: </w:t>
      </w:r>
      <w:r w:rsidRPr="002A6727">
        <w:rPr>
          <w:rFonts w:eastAsia="BatangChe"/>
          <w:color w:val="000000" w:themeColor="text1"/>
          <w:sz w:val="26"/>
          <w:szCs w:val="26"/>
          <w:lang w:val="nl-NL"/>
        </w:rPr>
        <w:t>30 giờ (Lý thuyết: 18 giờ; Thực hành, thảo luận, bài tập: 10 giờ; Kiểm tra: 02 giờ)</w:t>
      </w:r>
    </w:p>
    <w:p w14:paraId="2FC92052"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nl-NL"/>
        </w:rPr>
      </w:pPr>
      <w:r w:rsidRPr="002A6727">
        <w:rPr>
          <w:rFonts w:eastAsia="BatangChe"/>
          <w:b/>
          <w:color w:val="000000" w:themeColor="text1"/>
          <w:sz w:val="26"/>
          <w:szCs w:val="26"/>
          <w:lang w:val="nl-NL"/>
        </w:rPr>
        <w:t>I. Vị trí, tính chất của môn học</w:t>
      </w:r>
    </w:p>
    <w:p w14:paraId="51E9A4E8"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nl-NL"/>
        </w:rPr>
      </w:pPr>
      <w:r w:rsidRPr="002A6727">
        <w:rPr>
          <w:rFonts w:eastAsia="BatangChe"/>
          <w:color w:val="000000" w:themeColor="text1"/>
          <w:sz w:val="26"/>
          <w:szCs w:val="26"/>
          <w:lang w:val="nl-NL"/>
        </w:rPr>
        <w:t>- Vị trí: Đã hoàn thành các học phần kiến thức cơ sở ngành.</w:t>
      </w:r>
    </w:p>
    <w:p w14:paraId="0B683E30"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nl-NL"/>
        </w:rPr>
        <w:t xml:space="preserve">- Tính chất: </w:t>
      </w:r>
      <w:r w:rsidRPr="002A6727">
        <w:rPr>
          <w:rFonts w:eastAsia="BatangChe"/>
          <w:color w:val="000000" w:themeColor="text1"/>
          <w:sz w:val="26"/>
          <w:szCs w:val="26"/>
        </w:rPr>
        <w:t xml:space="preserve">Thuộc khối kiến thức chuyên ngành. </w:t>
      </w:r>
      <w:r w:rsidRPr="002A6727">
        <w:rPr>
          <w:rFonts w:eastAsia="BatangChe"/>
          <w:color w:val="000000" w:themeColor="text1"/>
          <w:sz w:val="26"/>
          <w:szCs w:val="26"/>
          <w:lang w:val="nl-NL"/>
        </w:rPr>
        <w:t>Rèn luyện cho người học làm quen với các hoạt động hướng dẫn viên du lịch</w:t>
      </w:r>
    </w:p>
    <w:p w14:paraId="39266C1D"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nl-NL"/>
        </w:rPr>
      </w:pPr>
      <w:r w:rsidRPr="002A6727">
        <w:rPr>
          <w:rFonts w:eastAsia="BatangChe"/>
          <w:b/>
          <w:color w:val="000000" w:themeColor="text1"/>
          <w:sz w:val="26"/>
          <w:szCs w:val="26"/>
          <w:lang w:val="nl-NL"/>
        </w:rPr>
        <w:t>II. Mục tiêu của môn học</w:t>
      </w:r>
    </w:p>
    <w:p w14:paraId="120E629D"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nl-NL"/>
        </w:rPr>
      </w:pPr>
      <w:r w:rsidRPr="002A6727">
        <w:rPr>
          <w:rFonts w:eastAsia="BatangChe"/>
          <w:b/>
          <w:color w:val="000000" w:themeColor="text1"/>
          <w:sz w:val="26"/>
          <w:szCs w:val="26"/>
          <w:lang w:val="nl-NL"/>
        </w:rPr>
        <w:t xml:space="preserve">- Về kiến thức: </w:t>
      </w:r>
    </w:p>
    <w:p w14:paraId="4CE9DEDA"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lang w:val="nl-NL"/>
        </w:rPr>
      </w:pPr>
      <w:r w:rsidRPr="002A6727">
        <w:rPr>
          <w:rFonts w:eastAsia="BatangChe"/>
          <w:color w:val="000000" w:themeColor="text1"/>
          <w:sz w:val="26"/>
          <w:szCs w:val="26"/>
          <w:lang w:val="nl-NL"/>
        </w:rPr>
        <w:t>+ Mô tả và trình bày được (bằng tiếng Hoa) quy trình từ khâu chuẩn bị đón đoàn cho đến khâu tiễn khách.</w:t>
      </w:r>
    </w:p>
    <w:p w14:paraId="4317256A"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nl-NL"/>
        </w:rPr>
      </w:pPr>
      <w:r w:rsidRPr="002A6727">
        <w:rPr>
          <w:rFonts w:eastAsia="BatangChe"/>
          <w:color w:val="000000" w:themeColor="text1"/>
          <w:sz w:val="26"/>
          <w:szCs w:val="26"/>
          <w:lang w:val="nl-NL"/>
        </w:rPr>
        <w:tab/>
        <w:t>+ Phân tích được hoạt động của Hướng dẫn viên du lịch. Tổng hợp được các yếu tố làm ảnh hưởng đến chất lượng tour và hoạt động của Hướng dẫn viên du lịch.</w:t>
      </w:r>
    </w:p>
    <w:p w14:paraId="6A0333A3"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nl-NL"/>
        </w:rPr>
      </w:pPr>
      <w:r w:rsidRPr="002A6727">
        <w:rPr>
          <w:rFonts w:eastAsia="BatangChe"/>
          <w:color w:val="000000" w:themeColor="text1"/>
          <w:sz w:val="26"/>
          <w:szCs w:val="26"/>
          <w:lang w:val="nl-NL"/>
        </w:rPr>
        <w:tab/>
        <w:t>+ Có khả năng thu thập các thông tin cần thiết và kiến thức lịch sử, địa lý, văn hoá xã hội về vùng đất sẽ hướng dẫn. Phân tích, đánh giá, xử lý được những tình huống phát sinh đột xuất trong lúc dẫn đoàn du lịch.</w:t>
      </w:r>
    </w:p>
    <w:p w14:paraId="17E0F625"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nl-NL"/>
        </w:rPr>
      </w:pPr>
      <w:r w:rsidRPr="002A6727">
        <w:rPr>
          <w:rFonts w:eastAsia="BatangChe"/>
          <w:color w:val="000000" w:themeColor="text1"/>
          <w:sz w:val="26"/>
          <w:szCs w:val="26"/>
          <w:lang w:val="nl-NL"/>
        </w:rPr>
        <w:tab/>
        <w:t>+ Áp dụng được những kiến thức vào thực tiễn khi làm hướng dẫn viên du lịch.</w:t>
      </w:r>
    </w:p>
    <w:p w14:paraId="2C4F9B92"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nl-NL"/>
        </w:rPr>
      </w:pPr>
      <w:r w:rsidRPr="002A6727">
        <w:rPr>
          <w:rFonts w:eastAsia="BatangChe"/>
          <w:b/>
          <w:color w:val="000000" w:themeColor="text1"/>
          <w:sz w:val="26"/>
          <w:szCs w:val="26"/>
          <w:lang w:val="nl-NL"/>
        </w:rPr>
        <w:t xml:space="preserve">- Về kỹ năng: </w:t>
      </w:r>
    </w:p>
    <w:p w14:paraId="050FF760"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lang w:val="nl-NL"/>
        </w:rPr>
      </w:pPr>
      <w:r w:rsidRPr="002A6727">
        <w:rPr>
          <w:rFonts w:eastAsia="BatangChe"/>
          <w:color w:val="000000" w:themeColor="text1"/>
          <w:sz w:val="26"/>
          <w:szCs w:val="26"/>
          <w:lang w:val="nl-NL"/>
        </w:rPr>
        <w:t>+ Đạt được kỹ năng thuyết trình, sắp xếp tổ chức, điều hành tour của một hướng dẫn viên du lịch.</w:t>
      </w:r>
    </w:p>
    <w:p w14:paraId="5091CE5A"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nl-NL"/>
        </w:rPr>
      </w:pPr>
      <w:r w:rsidRPr="002A6727">
        <w:rPr>
          <w:rFonts w:eastAsia="BatangChe"/>
          <w:color w:val="000000" w:themeColor="text1"/>
          <w:sz w:val="26"/>
          <w:szCs w:val="26"/>
          <w:lang w:val="nl-NL"/>
        </w:rPr>
        <w:tab/>
        <w:t>+ Có kỹ năng hướng dẫn quy trình và sử dụng dịch vụ khi lưu trú khách sạn, hướng dẫn lễ nghi khi ăn tiệc – tiệc buffet…</w:t>
      </w:r>
    </w:p>
    <w:p w14:paraId="04A6408B"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Có kĩ năng thuyết trình, thuyết minh về địa danh tham quan.</w:t>
      </w:r>
    </w:p>
    <w:p w14:paraId="7906D2E9"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Có khả năng tổng hợp, thu thập các thông tin để phục vụ bài thuyết minh, hướng dẫn tham quan.</w:t>
      </w:r>
    </w:p>
    <w:p w14:paraId="15D61A40"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Có kỹ năng thuyết trình, sắp xếp, tổ chức, điều hành tour của một HDV.</w:t>
      </w:r>
    </w:p>
    <w:p w14:paraId="51B9C86A"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Đạt các kỹ năng mềm: chăm sóc khách hàng, sử dụng dịch vụ trong khách sạn, lễ nghi dùng tiệc.</w:t>
      </w:r>
    </w:p>
    <w:p w14:paraId="5F4A6911"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 xml:space="preserve">- Về năng lực tự chủ và trách nhiệm: </w:t>
      </w:r>
    </w:p>
    <w:p w14:paraId="44AD93DB" w14:textId="77777777" w:rsidR="00C7674C" w:rsidRPr="002A6727" w:rsidRDefault="00C7674C" w:rsidP="00C7674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Có thái độ học tập đúng đắn, tích cực hoạt động xây dựng bài.</w:t>
      </w:r>
    </w:p>
    <w:p w14:paraId="520E1ADD" w14:textId="77777777" w:rsidR="00C7674C" w:rsidRPr="002A6727" w:rsidRDefault="00C7674C" w:rsidP="00C7674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Có thái độ nhìn nhận đúng đắn với nghề hướng dẫn viên du lịch</w:t>
      </w:r>
    </w:p>
    <w:p w14:paraId="0229761E" w14:textId="77777777" w:rsidR="00C7674C" w:rsidRPr="002A6727" w:rsidRDefault="00C7674C" w:rsidP="00C7674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 T</w:t>
      </w:r>
      <w:r w:rsidRPr="002A6727">
        <w:rPr>
          <w:rFonts w:eastAsia="BatangChe"/>
          <w:color w:val="000000" w:themeColor="text1"/>
          <w:sz w:val="26"/>
          <w:szCs w:val="26"/>
        </w:rPr>
        <w:t xml:space="preserve">ham gia tích cực vào </w:t>
      </w:r>
      <w:r w:rsidRPr="002A6727">
        <w:rPr>
          <w:rFonts w:eastAsia="BatangChe"/>
          <w:color w:val="000000" w:themeColor="text1"/>
          <w:sz w:val="26"/>
          <w:szCs w:val="26"/>
          <w:lang w:val="en-US"/>
        </w:rPr>
        <w:t xml:space="preserve">giờ học; </w:t>
      </w:r>
    </w:p>
    <w:p w14:paraId="0BA50A9C" w14:textId="77777777" w:rsidR="00C7674C" w:rsidRPr="002A6727" w:rsidRDefault="00C7674C" w:rsidP="00C7674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Phát huy tinh thần tự học thông qua tự nghiên cứu tài liệu; </w:t>
      </w:r>
    </w:p>
    <w:p w14:paraId="5594AE82" w14:textId="77777777" w:rsidR="00C7674C" w:rsidRPr="002A6727" w:rsidRDefault="00C7674C" w:rsidP="00C7674C">
      <w:pPr>
        <w:shd w:val="clear" w:color="auto" w:fill="FFFFFF"/>
        <w:spacing w:before="60" w:after="60" w:line="288" w:lineRule="auto"/>
        <w:ind w:left="720"/>
        <w:jc w:val="both"/>
        <w:rPr>
          <w:rFonts w:eastAsia="BatangChe"/>
          <w:color w:val="000000" w:themeColor="text1"/>
          <w:sz w:val="26"/>
          <w:szCs w:val="26"/>
          <w:lang w:val="en-US"/>
        </w:rPr>
      </w:pPr>
      <w:r w:rsidRPr="002A6727">
        <w:rPr>
          <w:rFonts w:eastAsia="BatangChe"/>
          <w:color w:val="000000" w:themeColor="text1"/>
          <w:sz w:val="26"/>
          <w:szCs w:val="26"/>
          <w:lang w:val="en-US"/>
        </w:rPr>
        <w:lastRenderedPageBreak/>
        <w:t>+ Tự giác và trung thực trong học tập và thi cử.</w:t>
      </w:r>
    </w:p>
    <w:p w14:paraId="43F785A9"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III. Nội dung môn học</w:t>
      </w:r>
    </w:p>
    <w:p w14:paraId="09CF8A27"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Nội dung tổng quát và phân bổ thời gian</w:t>
      </w:r>
    </w:p>
    <w:p w14:paraId="79F3A0E7"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823"/>
        <w:gridCol w:w="799"/>
        <w:gridCol w:w="924"/>
        <w:gridCol w:w="2140"/>
        <w:gridCol w:w="866"/>
        <w:gridCol w:w="27"/>
      </w:tblGrid>
      <w:tr w:rsidR="00C7674C" w:rsidRPr="002A6727" w14:paraId="537370AD" w14:textId="77777777" w:rsidTr="00C7674C">
        <w:trPr>
          <w:tblHeader/>
        </w:trPr>
        <w:tc>
          <w:tcPr>
            <w:tcW w:w="371" w:type="pct"/>
            <w:vMerge w:val="restart"/>
            <w:tcBorders>
              <w:top w:val="single" w:sz="4" w:space="0" w:color="auto"/>
              <w:left w:val="single" w:sz="4" w:space="0" w:color="auto"/>
              <w:bottom w:val="single" w:sz="4" w:space="0" w:color="auto"/>
              <w:right w:val="single" w:sz="4" w:space="0" w:color="auto"/>
            </w:tcBorders>
            <w:vAlign w:val="center"/>
            <w:hideMark/>
          </w:tcPr>
          <w:p w14:paraId="1270BA9A"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fr-FR"/>
              </w:rPr>
            </w:pPr>
            <w:r w:rsidRPr="002A6727">
              <w:rPr>
                <w:rFonts w:eastAsia="BatangChe"/>
                <w:b/>
                <w:color w:val="000000" w:themeColor="text1"/>
                <w:sz w:val="26"/>
                <w:szCs w:val="26"/>
                <w:lang w:val="fr-FR"/>
              </w:rPr>
              <w:t>STT</w:t>
            </w:r>
          </w:p>
        </w:tc>
        <w:tc>
          <w:tcPr>
            <w:tcW w:w="2062" w:type="pct"/>
            <w:vMerge w:val="restart"/>
            <w:tcBorders>
              <w:top w:val="single" w:sz="4" w:space="0" w:color="auto"/>
              <w:left w:val="single" w:sz="4" w:space="0" w:color="auto"/>
              <w:bottom w:val="single" w:sz="4" w:space="0" w:color="auto"/>
              <w:right w:val="single" w:sz="4" w:space="0" w:color="auto"/>
            </w:tcBorders>
            <w:vAlign w:val="center"/>
            <w:hideMark/>
          </w:tcPr>
          <w:p w14:paraId="09B36304" w14:textId="77777777" w:rsidR="00C7674C" w:rsidRPr="002A6727" w:rsidRDefault="000530DB" w:rsidP="00151E37">
            <w:pPr>
              <w:shd w:val="clear" w:color="auto" w:fill="FFFFFF"/>
              <w:spacing w:before="60" w:after="60" w:line="288" w:lineRule="auto"/>
              <w:jc w:val="center"/>
              <w:rPr>
                <w:rFonts w:eastAsia="BatangChe"/>
                <w:b/>
                <w:color w:val="000000" w:themeColor="text1"/>
                <w:sz w:val="26"/>
                <w:szCs w:val="26"/>
                <w:lang w:val="fr-FR"/>
              </w:rPr>
            </w:pPr>
            <w:r w:rsidRPr="002A6727">
              <w:rPr>
                <w:b/>
                <w:bCs/>
                <w:color w:val="000000"/>
                <w:lang w:val="pt-BR" w:eastAsia="en-US"/>
              </w:rPr>
              <w:t>Tên chương, mục</w:t>
            </w:r>
          </w:p>
        </w:tc>
        <w:tc>
          <w:tcPr>
            <w:tcW w:w="2567" w:type="pct"/>
            <w:gridSpan w:val="5"/>
            <w:tcBorders>
              <w:top w:val="single" w:sz="4" w:space="0" w:color="auto"/>
              <w:left w:val="single" w:sz="4" w:space="0" w:color="auto"/>
              <w:bottom w:val="single" w:sz="4" w:space="0" w:color="auto"/>
              <w:right w:val="single" w:sz="4" w:space="0" w:color="auto"/>
            </w:tcBorders>
            <w:vAlign w:val="center"/>
            <w:hideMark/>
          </w:tcPr>
          <w:p w14:paraId="41EA455A"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học tập (giờ)</w:t>
            </w:r>
          </w:p>
        </w:tc>
      </w:tr>
      <w:tr w:rsidR="00C7674C" w:rsidRPr="002A6727" w14:paraId="3899C527" w14:textId="77777777" w:rsidTr="00C7674C">
        <w:trPr>
          <w:gridAfter w:val="1"/>
          <w:wAfter w:w="17" w:type="pct"/>
          <w:tblHeader/>
        </w:trPr>
        <w:tc>
          <w:tcPr>
            <w:tcW w:w="371" w:type="pct"/>
            <w:vMerge/>
            <w:tcBorders>
              <w:top w:val="single" w:sz="4" w:space="0" w:color="auto"/>
              <w:left w:val="single" w:sz="4" w:space="0" w:color="auto"/>
              <w:bottom w:val="single" w:sz="4" w:space="0" w:color="auto"/>
              <w:right w:val="single" w:sz="4" w:space="0" w:color="auto"/>
            </w:tcBorders>
            <w:vAlign w:val="center"/>
            <w:hideMark/>
          </w:tcPr>
          <w:p w14:paraId="0EB674AB"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en-US"/>
              </w:rPr>
            </w:pPr>
          </w:p>
        </w:tc>
        <w:tc>
          <w:tcPr>
            <w:tcW w:w="2062" w:type="pct"/>
            <w:vMerge/>
            <w:tcBorders>
              <w:top w:val="single" w:sz="4" w:space="0" w:color="auto"/>
              <w:left w:val="single" w:sz="4" w:space="0" w:color="auto"/>
              <w:bottom w:val="single" w:sz="4" w:space="0" w:color="auto"/>
              <w:right w:val="single" w:sz="4" w:space="0" w:color="auto"/>
            </w:tcBorders>
            <w:vAlign w:val="center"/>
            <w:hideMark/>
          </w:tcPr>
          <w:p w14:paraId="08A6731B"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en-US"/>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749A8203"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fr-FR"/>
              </w:rPr>
            </w:pPr>
            <w:r w:rsidRPr="002A6727">
              <w:rPr>
                <w:rFonts w:eastAsia="BatangChe"/>
                <w:b/>
                <w:color w:val="000000" w:themeColor="text1"/>
                <w:sz w:val="26"/>
                <w:szCs w:val="26"/>
                <w:lang w:val="fr-FR"/>
              </w:rPr>
              <w:t>Tổng số</w:t>
            </w:r>
          </w:p>
        </w:tc>
        <w:tc>
          <w:tcPr>
            <w:tcW w:w="489" w:type="pct"/>
            <w:tcBorders>
              <w:top w:val="single" w:sz="4" w:space="0" w:color="auto"/>
              <w:left w:val="single" w:sz="4" w:space="0" w:color="auto"/>
              <w:bottom w:val="single" w:sz="4" w:space="0" w:color="auto"/>
              <w:right w:val="single" w:sz="4" w:space="0" w:color="auto"/>
            </w:tcBorders>
            <w:vAlign w:val="center"/>
            <w:hideMark/>
          </w:tcPr>
          <w:p w14:paraId="667A9790"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fr-FR"/>
              </w:rPr>
            </w:pPr>
            <w:r w:rsidRPr="002A6727">
              <w:rPr>
                <w:rFonts w:eastAsia="BatangChe"/>
                <w:b/>
                <w:color w:val="000000" w:themeColor="text1"/>
                <w:sz w:val="26"/>
                <w:szCs w:val="26"/>
                <w:lang w:val="fr-FR"/>
              </w:rPr>
              <w:t>Lý thuyết</w:t>
            </w:r>
          </w:p>
        </w:tc>
        <w:tc>
          <w:tcPr>
            <w:tcW w:w="1156" w:type="pct"/>
            <w:tcBorders>
              <w:top w:val="single" w:sz="4" w:space="0" w:color="auto"/>
              <w:left w:val="single" w:sz="4" w:space="0" w:color="auto"/>
              <w:bottom w:val="single" w:sz="4" w:space="0" w:color="auto"/>
              <w:right w:val="single" w:sz="4" w:space="0" w:color="auto"/>
            </w:tcBorders>
            <w:vAlign w:val="center"/>
            <w:hideMark/>
          </w:tcPr>
          <w:p w14:paraId="08154D80"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fr-FR"/>
              </w:rPr>
            </w:pPr>
            <w:r w:rsidRPr="002A6727">
              <w:rPr>
                <w:rFonts w:eastAsia="BatangChe"/>
                <w:b/>
                <w:color w:val="000000" w:themeColor="text1"/>
                <w:sz w:val="26"/>
                <w:szCs w:val="26"/>
                <w:lang w:val="fr-FR"/>
              </w:rPr>
              <w:t>Thực hành, thí nghiệm, thảo luận, bài tập</w:t>
            </w:r>
          </w:p>
        </w:tc>
        <w:tc>
          <w:tcPr>
            <w:tcW w:w="470" w:type="pct"/>
            <w:tcBorders>
              <w:top w:val="single" w:sz="4" w:space="0" w:color="auto"/>
              <w:left w:val="single" w:sz="4" w:space="0" w:color="auto"/>
              <w:bottom w:val="single" w:sz="4" w:space="0" w:color="auto"/>
              <w:right w:val="single" w:sz="4" w:space="0" w:color="auto"/>
            </w:tcBorders>
            <w:vAlign w:val="center"/>
            <w:hideMark/>
          </w:tcPr>
          <w:p w14:paraId="344AE757"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fr-FR"/>
              </w:rPr>
            </w:pPr>
            <w:r w:rsidRPr="002A6727">
              <w:rPr>
                <w:rFonts w:eastAsia="BatangChe"/>
                <w:b/>
                <w:color w:val="000000" w:themeColor="text1"/>
                <w:sz w:val="26"/>
                <w:szCs w:val="26"/>
                <w:lang w:val="fr-FR"/>
              </w:rPr>
              <w:t>Kiểm tra</w:t>
            </w:r>
          </w:p>
        </w:tc>
      </w:tr>
      <w:tr w:rsidR="00C7674C" w:rsidRPr="002A6727" w14:paraId="4F6B7691" w14:textId="77777777" w:rsidTr="00C7674C">
        <w:trPr>
          <w:gridAfter w:val="1"/>
          <w:wAfter w:w="17" w:type="pct"/>
        </w:trPr>
        <w:tc>
          <w:tcPr>
            <w:tcW w:w="371" w:type="pct"/>
            <w:tcBorders>
              <w:top w:val="single" w:sz="4" w:space="0" w:color="auto"/>
              <w:left w:val="single" w:sz="4" w:space="0" w:color="auto"/>
              <w:bottom w:val="single" w:sz="4" w:space="0" w:color="auto"/>
              <w:right w:val="single" w:sz="4" w:space="0" w:color="auto"/>
            </w:tcBorders>
            <w:hideMark/>
          </w:tcPr>
          <w:p w14:paraId="7E2D4D1E"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1</w:t>
            </w:r>
          </w:p>
        </w:tc>
        <w:tc>
          <w:tcPr>
            <w:tcW w:w="2062" w:type="pct"/>
            <w:tcBorders>
              <w:top w:val="single" w:sz="4" w:space="0" w:color="auto"/>
              <w:left w:val="single" w:sz="4" w:space="0" w:color="auto"/>
              <w:bottom w:val="single" w:sz="4" w:space="0" w:color="auto"/>
              <w:right w:val="single" w:sz="4" w:space="0" w:color="auto"/>
            </w:tcBorders>
          </w:tcPr>
          <w:p w14:paraId="2AF483F1"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PHẦN MỘT: DU LỊCH &amp; HƯỚNG DẪN VIÊN DU LỊCH</w:t>
            </w:r>
          </w:p>
          <w:p w14:paraId="01767AC3"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I: </w:t>
            </w:r>
            <w:r w:rsidRPr="002A6727">
              <w:rPr>
                <w:rFonts w:eastAsia="BatangChe"/>
                <w:color w:val="000000" w:themeColor="text1"/>
                <w:sz w:val="26"/>
                <w:szCs w:val="26"/>
                <w:lang w:val="en-US"/>
              </w:rPr>
              <w:t>概论</w:t>
            </w:r>
          </w:p>
          <w:p w14:paraId="395045E2"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p>
        </w:tc>
        <w:tc>
          <w:tcPr>
            <w:tcW w:w="434" w:type="pct"/>
            <w:tcBorders>
              <w:top w:val="single" w:sz="4" w:space="0" w:color="auto"/>
              <w:left w:val="single" w:sz="4" w:space="0" w:color="auto"/>
              <w:bottom w:val="single" w:sz="4" w:space="0" w:color="auto"/>
              <w:right w:val="single" w:sz="4" w:space="0" w:color="auto"/>
            </w:tcBorders>
            <w:vAlign w:val="center"/>
          </w:tcPr>
          <w:p w14:paraId="5795CE09"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489" w:type="pct"/>
            <w:tcBorders>
              <w:top w:val="single" w:sz="4" w:space="0" w:color="auto"/>
              <w:left w:val="single" w:sz="4" w:space="0" w:color="auto"/>
              <w:bottom w:val="single" w:sz="4" w:space="0" w:color="auto"/>
              <w:right w:val="single" w:sz="4" w:space="0" w:color="auto"/>
            </w:tcBorders>
            <w:vAlign w:val="center"/>
          </w:tcPr>
          <w:p w14:paraId="290E19E5"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1156" w:type="pct"/>
            <w:tcBorders>
              <w:top w:val="single" w:sz="4" w:space="0" w:color="auto"/>
              <w:left w:val="single" w:sz="4" w:space="0" w:color="auto"/>
              <w:bottom w:val="single" w:sz="4" w:space="0" w:color="auto"/>
              <w:right w:val="single" w:sz="4" w:space="0" w:color="auto"/>
            </w:tcBorders>
            <w:vAlign w:val="center"/>
          </w:tcPr>
          <w:p w14:paraId="1D042BE1"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470" w:type="pct"/>
            <w:tcBorders>
              <w:top w:val="single" w:sz="4" w:space="0" w:color="auto"/>
              <w:left w:val="single" w:sz="4" w:space="0" w:color="auto"/>
              <w:bottom w:val="single" w:sz="4" w:space="0" w:color="auto"/>
              <w:right w:val="single" w:sz="4" w:space="0" w:color="auto"/>
            </w:tcBorders>
            <w:vAlign w:val="center"/>
            <w:hideMark/>
          </w:tcPr>
          <w:p w14:paraId="4414075E"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p>
        </w:tc>
      </w:tr>
      <w:tr w:rsidR="00C7674C" w:rsidRPr="002A6727" w14:paraId="3B234DF2" w14:textId="77777777" w:rsidTr="00C7674C">
        <w:trPr>
          <w:gridAfter w:val="1"/>
          <w:wAfter w:w="17" w:type="pct"/>
        </w:trPr>
        <w:tc>
          <w:tcPr>
            <w:tcW w:w="371" w:type="pct"/>
            <w:tcBorders>
              <w:top w:val="single" w:sz="4" w:space="0" w:color="auto"/>
              <w:left w:val="single" w:sz="4" w:space="0" w:color="auto"/>
              <w:bottom w:val="single" w:sz="4" w:space="0" w:color="auto"/>
              <w:right w:val="single" w:sz="4" w:space="0" w:color="auto"/>
            </w:tcBorders>
            <w:hideMark/>
          </w:tcPr>
          <w:p w14:paraId="68B07536"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2</w:t>
            </w:r>
          </w:p>
        </w:tc>
        <w:tc>
          <w:tcPr>
            <w:tcW w:w="2062" w:type="pct"/>
            <w:tcBorders>
              <w:top w:val="single" w:sz="4" w:space="0" w:color="auto"/>
              <w:left w:val="single" w:sz="4" w:space="0" w:color="auto"/>
              <w:bottom w:val="single" w:sz="4" w:space="0" w:color="auto"/>
              <w:right w:val="single" w:sz="4" w:space="0" w:color="auto"/>
            </w:tcBorders>
          </w:tcPr>
          <w:p w14:paraId="548D7EF8"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II: </w:t>
            </w:r>
            <w:r w:rsidRPr="002A6727">
              <w:rPr>
                <w:rFonts w:eastAsia="BatangChe"/>
                <w:color w:val="000000" w:themeColor="text1"/>
                <w:sz w:val="26"/>
                <w:szCs w:val="26"/>
                <w:lang w:val="en-US"/>
              </w:rPr>
              <w:t>导游的工作程序</w:t>
            </w:r>
          </w:p>
          <w:p w14:paraId="534CCE94"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     </w:t>
            </w:r>
          </w:p>
          <w:p w14:paraId="449DDF7A"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p>
        </w:tc>
        <w:tc>
          <w:tcPr>
            <w:tcW w:w="434" w:type="pct"/>
            <w:tcBorders>
              <w:top w:val="single" w:sz="4" w:space="0" w:color="auto"/>
              <w:left w:val="single" w:sz="4" w:space="0" w:color="auto"/>
              <w:bottom w:val="single" w:sz="4" w:space="0" w:color="auto"/>
              <w:right w:val="single" w:sz="4" w:space="0" w:color="auto"/>
            </w:tcBorders>
            <w:vAlign w:val="center"/>
          </w:tcPr>
          <w:p w14:paraId="779331BF"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489" w:type="pct"/>
            <w:tcBorders>
              <w:top w:val="single" w:sz="4" w:space="0" w:color="auto"/>
              <w:left w:val="single" w:sz="4" w:space="0" w:color="auto"/>
              <w:bottom w:val="single" w:sz="4" w:space="0" w:color="auto"/>
              <w:right w:val="single" w:sz="4" w:space="0" w:color="auto"/>
            </w:tcBorders>
            <w:vAlign w:val="center"/>
          </w:tcPr>
          <w:p w14:paraId="64E851D6"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56" w:type="pct"/>
            <w:tcBorders>
              <w:top w:val="single" w:sz="4" w:space="0" w:color="auto"/>
              <w:left w:val="single" w:sz="4" w:space="0" w:color="auto"/>
              <w:bottom w:val="single" w:sz="4" w:space="0" w:color="auto"/>
              <w:right w:val="single" w:sz="4" w:space="0" w:color="auto"/>
            </w:tcBorders>
            <w:vAlign w:val="center"/>
          </w:tcPr>
          <w:p w14:paraId="3F987CD9"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470" w:type="pct"/>
            <w:tcBorders>
              <w:top w:val="single" w:sz="4" w:space="0" w:color="auto"/>
              <w:left w:val="single" w:sz="4" w:space="0" w:color="auto"/>
              <w:bottom w:val="single" w:sz="4" w:space="0" w:color="auto"/>
              <w:right w:val="single" w:sz="4" w:space="0" w:color="auto"/>
            </w:tcBorders>
            <w:vAlign w:val="center"/>
            <w:hideMark/>
          </w:tcPr>
          <w:p w14:paraId="57FA5F35"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p>
        </w:tc>
      </w:tr>
      <w:tr w:rsidR="00C7674C" w:rsidRPr="002A6727" w14:paraId="46C155EC" w14:textId="77777777" w:rsidTr="00C7674C">
        <w:trPr>
          <w:gridAfter w:val="1"/>
          <w:wAfter w:w="17" w:type="pct"/>
        </w:trPr>
        <w:tc>
          <w:tcPr>
            <w:tcW w:w="371" w:type="pct"/>
            <w:tcBorders>
              <w:top w:val="single" w:sz="4" w:space="0" w:color="auto"/>
              <w:left w:val="single" w:sz="4" w:space="0" w:color="auto"/>
              <w:bottom w:val="single" w:sz="4" w:space="0" w:color="auto"/>
              <w:right w:val="single" w:sz="4" w:space="0" w:color="auto"/>
            </w:tcBorders>
            <w:hideMark/>
          </w:tcPr>
          <w:p w14:paraId="547200A6"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3</w:t>
            </w:r>
          </w:p>
        </w:tc>
        <w:tc>
          <w:tcPr>
            <w:tcW w:w="2062" w:type="pct"/>
            <w:tcBorders>
              <w:top w:val="single" w:sz="4" w:space="0" w:color="auto"/>
              <w:left w:val="single" w:sz="4" w:space="0" w:color="auto"/>
              <w:bottom w:val="single" w:sz="4" w:space="0" w:color="auto"/>
              <w:right w:val="single" w:sz="4" w:space="0" w:color="auto"/>
            </w:tcBorders>
          </w:tcPr>
          <w:p w14:paraId="348FC1F0"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 xml:space="preserve">Chương III: </w:t>
            </w:r>
            <w:r w:rsidRPr="002A6727">
              <w:rPr>
                <w:rFonts w:eastAsia="BatangChe"/>
                <w:color w:val="000000" w:themeColor="text1"/>
                <w:sz w:val="26"/>
                <w:szCs w:val="26"/>
                <w:lang w:val="en-US"/>
              </w:rPr>
              <w:t>模拟导游实习</w:t>
            </w:r>
          </w:p>
          <w:p w14:paraId="0A0FE1AB"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fr-FR"/>
              </w:rPr>
            </w:pPr>
          </w:p>
        </w:tc>
        <w:tc>
          <w:tcPr>
            <w:tcW w:w="434" w:type="pct"/>
            <w:tcBorders>
              <w:top w:val="single" w:sz="4" w:space="0" w:color="auto"/>
              <w:left w:val="single" w:sz="4" w:space="0" w:color="auto"/>
              <w:bottom w:val="single" w:sz="4" w:space="0" w:color="auto"/>
              <w:right w:val="single" w:sz="4" w:space="0" w:color="auto"/>
            </w:tcBorders>
            <w:vAlign w:val="center"/>
          </w:tcPr>
          <w:p w14:paraId="1E51098E"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489" w:type="pct"/>
            <w:tcBorders>
              <w:top w:val="single" w:sz="4" w:space="0" w:color="auto"/>
              <w:left w:val="single" w:sz="4" w:space="0" w:color="auto"/>
              <w:bottom w:val="single" w:sz="4" w:space="0" w:color="auto"/>
              <w:right w:val="single" w:sz="4" w:space="0" w:color="auto"/>
            </w:tcBorders>
            <w:vAlign w:val="center"/>
          </w:tcPr>
          <w:p w14:paraId="25E85B6A"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1156" w:type="pct"/>
            <w:tcBorders>
              <w:top w:val="single" w:sz="4" w:space="0" w:color="auto"/>
              <w:left w:val="single" w:sz="4" w:space="0" w:color="auto"/>
              <w:bottom w:val="single" w:sz="4" w:space="0" w:color="auto"/>
              <w:right w:val="single" w:sz="4" w:space="0" w:color="auto"/>
            </w:tcBorders>
            <w:vAlign w:val="center"/>
          </w:tcPr>
          <w:p w14:paraId="5E07A847"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470" w:type="pct"/>
            <w:tcBorders>
              <w:top w:val="single" w:sz="4" w:space="0" w:color="auto"/>
              <w:left w:val="single" w:sz="4" w:space="0" w:color="auto"/>
              <w:bottom w:val="single" w:sz="4" w:space="0" w:color="auto"/>
              <w:right w:val="single" w:sz="4" w:space="0" w:color="auto"/>
            </w:tcBorders>
            <w:vAlign w:val="center"/>
            <w:hideMark/>
          </w:tcPr>
          <w:p w14:paraId="66CFA387"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C7674C" w:rsidRPr="002A6727" w14:paraId="78B6BCBF" w14:textId="77777777" w:rsidTr="00C7674C">
        <w:trPr>
          <w:gridAfter w:val="1"/>
          <w:wAfter w:w="17" w:type="pct"/>
        </w:trPr>
        <w:tc>
          <w:tcPr>
            <w:tcW w:w="371" w:type="pct"/>
            <w:tcBorders>
              <w:top w:val="single" w:sz="4" w:space="0" w:color="auto"/>
              <w:left w:val="single" w:sz="4" w:space="0" w:color="auto"/>
              <w:bottom w:val="single" w:sz="4" w:space="0" w:color="auto"/>
              <w:right w:val="single" w:sz="4" w:space="0" w:color="auto"/>
            </w:tcBorders>
            <w:hideMark/>
          </w:tcPr>
          <w:p w14:paraId="020A1D73"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4</w:t>
            </w:r>
          </w:p>
        </w:tc>
        <w:tc>
          <w:tcPr>
            <w:tcW w:w="2062" w:type="pct"/>
            <w:tcBorders>
              <w:top w:val="single" w:sz="4" w:space="0" w:color="auto"/>
              <w:left w:val="single" w:sz="4" w:space="0" w:color="auto"/>
              <w:bottom w:val="single" w:sz="4" w:space="0" w:color="auto"/>
              <w:right w:val="single" w:sz="4" w:space="0" w:color="auto"/>
            </w:tcBorders>
          </w:tcPr>
          <w:p w14:paraId="591868AB"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PHẦN HAI: KHÁCH SẠN &amp; TIẾP TÂN</w:t>
            </w:r>
          </w:p>
          <w:p w14:paraId="18744231"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fr-FR"/>
              </w:rPr>
            </w:pPr>
          </w:p>
        </w:tc>
        <w:tc>
          <w:tcPr>
            <w:tcW w:w="434" w:type="pct"/>
            <w:tcBorders>
              <w:top w:val="single" w:sz="4" w:space="0" w:color="auto"/>
              <w:left w:val="single" w:sz="4" w:space="0" w:color="auto"/>
              <w:bottom w:val="single" w:sz="4" w:space="0" w:color="auto"/>
              <w:right w:val="single" w:sz="4" w:space="0" w:color="auto"/>
            </w:tcBorders>
            <w:vAlign w:val="center"/>
          </w:tcPr>
          <w:p w14:paraId="3F1C02A8"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489" w:type="pct"/>
            <w:tcBorders>
              <w:top w:val="single" w:sz="4" w:space="0" w:color="auto"/>
              <w:left w:val="single" w:sz="4" w:space="0" w:color="auto"/>
              <w:bottom w:val="single" w:sz="4" w:space="0" w:color="auto"/>
              <w:right w:val="single" w:sz="4" w:space="0" w:color="auto"/>
            </w:tcBorders>
            <w:vAlign w:val="center"/>
          </w:tcPr>
          <w:p w14:paraId="309EAAFE"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1156" w:type="pct"/>
            <w:tcBorders>
              <w:top w:val="single" w:sz="4" w:space="0" w:color="auto"/>
              <w:left w:val="single" w:sz="4" w:space="0" w:color="auto"/>
              <w:bottom w:val="single" w:sz="4" w:space="0" w:color="auto"/>
              <w:right w:val="single" w:sz="4" w:space="0" w:color="auto"/>
            </w:tcBorders>
            <w:vAlign w:val="center"/>
          </w:tcPr>
          <w:p w14:paraId="5212A272"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470" w:type="pct"/>
            <w:tcBorders>
              <w:top w:val="single" w:sz="4" w:space="0" w:color="auto"/>
              <w:left w:val="single" w:sz="4" w:space="0" w:color="auto"/>
              <w:bottom w:val="single" w:sz="4" w:space="0" w:color="auto"/>
              <w:right w:val="single" w:sz="4" w:space="0" w:color="auto"/>
            </w:tcBorders>
            <w:vAlign w:val="center"/>
            <w:hideMark/>
          </w:tcPr>
          <w:p w14:paraId="2FEED6E4"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C7674C" w:rsidRPr="002A6727" w14:paraId="6C573A4E" w14:textId="77777777" w:rsidTr="00C7674C">
        <w:trPr>
          <w:gridAfter w:val="1"/>
          <w:wAfter w:w="17" w:type="pct"/>
        </w:trPr>
        <w:tc>
          <w:tcPr>
            <w:tcW w:w="371" w:type="pct"/>
            <w:tcBorders>
              <w:top w:val="single" w:sz="4" w:space="0" w:color="auto"/>
              <w:left w:val="single" w:sz="4" w:space="0" w:color="auto"/>
              <w:bottom w:val="single" w:sz="4" w:space="0" w:color="auto"/>
              <w:right w:val="single" w:sz="4" w:space="0" w:color="auto"/>
            </w:tcBorders>
          </w:tcPr>
          <w:p w14:paraId="1573D603"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fr-FR"/>
              </w:rPr>
            </w:pPr>
          </w:p>
        </w:tc>
        <w:tc>
          <w:tcPr>
            <w:tcW w:w="2062" w:type="pct"/>
            <w:tcBorders>
              <w:top w:val="single" w:sz="4" w:space="0" w:color="auto"/>
              <w:left w:val="single" w:sz="4" w:space="0" w:color="auto"/>
              <w:bottom w:val="single" w:sz="4" w:space="0" w:color="auto"/>
              <w:right w:val="single" w:sz="4" w:space="0" w:color="auto"/>
            </w:tcBorders>
            <w:hideMark/>
          </w:tcPr>
          <w:p w14:paraId="17E5F6DA"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Tổng</w:t>
            </w:r>
          </w:p>
        </w:tc>
        <w:tc>
          <w:tcPr>
            <w:tcW w:w="434" w:type="pct"/>
            <w:tcBorders>
              <w:top w:val="single" w:sz="4" w:space="0" w:color="auto"/>
              <w:left w:val="single" w:sz="4" w:space="0" w:color="auto"/>
              <w:bottom w:val="single" w:sz="4" w:space="0" w:color="auto"/>
              <w:right w:val="single" w:sz="4" w:space="0" w:color="auto"/>
            </w:tcBorders>
            <w:vAlign w:val="center"/>
            <w:hideMark/>
          </w:tcPr>
          <w:p w14:paraId="6C3BC0CA"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489" w:type="pct"/>
            <w:tcBorders>
              <w:top w:val="single" w:sz="4" w:space="0" w:color="auto"/>
              <w:left w:val="single" w:sz="4" w:space="0" w:color="auto"/>
              <w:bottom w:val="single" w:sz="4" w:space="0" w:color="auto"/>
              <w:right w:val="single" w:sz="4" w:space="0" w:color="auto"/>
            </w:tcBorders>
            <w:vAlign w:val="center"/>
            <w:hideMark/>
          </w:tcPr>
          <w:p w14:paraId="4B5FFD0B"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18</w:t>
            </w:r>
          </w:p>
        </w:tc>
        <w:tc>
          <w:tcPr>
            <w:tcW w:w="1156" w:type="pct"/>
            <w:tcBorders>
              <w:top w:val="single" w:sz="4" w:space="0" w:color="auto"/>
              <w:left w:val="single" w:sz="4" w:space="0" w:color="auto"/>
              <w:bottom w:val="single" w:sz="4" w:space="0" w:color="auto"/>
              <w:right w:val="single" w:sz="4" w:space="0" w:color="auto"/>
            </w:tcBorders>
            <w:vAlign w:val="center"/>
            <w:hideMark/>
          </w:tcPr>
          <w:p w14:paraId="3C7B6BFC"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470" w:type="pct"/>
            <w:tcBorders>
              <w:top w:val="single" w:sz="4" w:space="0" w:color="auto"/>
              <w:left w:val="single" w:sz="4" w:space="0" w:color="auto"/>
              <w:bottom w:val="single" w:sz="4" w:space="0" w:color="auto"/>
              <w:right w:val="single" w:sz="4" w:space="0" w:color="auto"/>
            </w:tcBorders>
            <w:vAlign w:val="center"/>
            <w:hideMark/>
          </w:tcPr>
          <w:p w14:paraId="65EA65FB"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6964A04B"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p>
    <w:p w14:paraId="5466550E"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Nội dung chi tiết</w:t>
      </w:r>
    </w:p>
    <w:p w14:paraId="74D9E4EE"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PHẦN MỘT: DU LỊCH &amp; HƯỚNG DẪN VIÊN DU LỊCH</w:t>
      </w:r>
    </w:p>
    <w:p w14:paraId="66307F69" w14:textId="77777777" w:rsidR="00C7674C" w:rsidRPr="002A6727" w:rsidRDefault="00C7674C" w:rsidP="00C7674C">
      <w:pPr>
        <w:shd w:val="clear" w:color="auto" w:fill="FFFFFF"/>
        <w:spacing w:before="60" w:after="60" w:line="288" w:lineRule="auto"/>
        <w:ind w:left="720" w:firstLine="720"/>
        <w:jc w:val="both"/>
        <w:rPr>
          <w:rFonts w:eastAsia="BatangChe"/>
          <w:b/>
          <w:color w:val="000000" w:themeColor="text1"/>
          <w:sz w:val="26"/>
          <w:szCs w:val="26"/>
          <w:lang w:val="en-US"/>
        </w:rPr>
      </w:pPr>
      <w:r w:rsidRPr="002A6727">
        <w:rPr>
          <w:rFonts w:eastAsia="BatangChe"/>
          <w:b/>
          <w:color w:val="000000" w:themeColor="text1"/>
          <w:sz w:val="26"/>
          <w:szCs w:val="26"/>
          <w:lang w:val="en-US"/>
        </w:rPr>
        <w:t xml:space="preserve">Chương I: </w:t>
      </w:r>
      <w:r w:rsidRPr="002A6727">
        <w:rPr>
          <w:rFonts w:eastAsia="BatangChe"/>
          <w:b/>
          <w:color w:val="000000" w:themeColor="text1"/>
          <w:sz w:val="26"/>
          <w:szCs w:val="26"/>
          <w:lang w:val="en-US"/>
        </w:rPr>
        <w:t>概论</w:t>
      </w:r>
      <w:r w:rsidRPr="002A6727">
        <w:rPr>
          <w:rFonts w:eastAsia="BatangChe"/>
          <w:b/>
          <w:color w:val="000000" w:themeColor="text1"/>
          <w:sz w:val="26"/>
          <w:szCs w:val="26"/>
          <w:lang w:val="en-US"/>
        </w:rPr>
        <w:tab/>
      </w:r>
      <w:r w:rsidRPr="002A6727">
        <w:rPr>
          <w:rFonts w:eastAsia="BatangChe"/>
          <w:b/>
          <w:color w:val="000000" w:themeColor="text1"/>
          <w:sz w:val="26"/>
          <w:szCs w:val="26"/>
          <w:lang w:val="en-US"/>
        </w:rPr>
        <w:tab/>
      </w:r>
      <w:r w:rsidRPr="002A6727">
        <w:rPr>
          <w:rFonts w:eastAsia="BatangChe"/>
          <w:b/>
          <w:color w:val="000000" w:themeColor="text1"/>
          <w:sz w:val="26"/>
          <w:szCs w:val="26"/>
          <w:lang w:val="en-US"/>
        </w:rPr>
        <w:tab/>
      </w:r>
      <w:r w:rsidRPr="002A6727">
        <w:rPr>
          <w:rFonts w:eastAsia="BatangChe"/>
          <w:b/>
          <w:color w:val="000000" w:themeColor="text1"/>
          <w:sz w:val="26"/>
          <w:szCs w:val="26"/>
          <w:lang w:val="en-US"/>
        </w:rPr>
        <w:tab/>
      </w:r>
      <w:r w:rsidRPr="002A6727">
        <w:rPr>
          <w:rFonts w:eastAsia="BatangChe"/>
          <w:b/>
          <w:color w:val="000000" w:themeColor="text1"/>
          <w:sz w:val="26"/>
          <w:szCs w:val="26"/>
          <w:lang w:val="en-US"/>
        </w:rPr>
        <w:tab/>
        <w:t>Thời gian: 6 giờ</w:t>
      </w:r>
    </w:p>
    <w:p w14:paraId="6D94D035"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en-US"/>
        </w:rPr>
      </w:pPr>
      <w:r w:rsidRPr="002A6727">
        <w:rPr>
          <w:rFonts w:eastAsia="BatangChe"/>
          <w:b/>
          <w:color w:val="000000" w:themeColor="text1"/>
          <w:sz w:val="26"/>
          <w:szCs w:val="26"/>
          <w:lang w:val="en-US"/>
        </w:rPr>
        <w:t>1.Mục tiêu</w:t>
      </w:r>
    </w:p>
    <w:p w14:paraId="01048522"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Học sinh hiểu được các khái niệm về HDV du lịch, vai trò của người hướng dẫn viên du lịch.</w:t>
      </w:r>
    </w:p>
    <w:p w14:paraId="257410D7"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Học sinh hiểu được các nguyên tắc cần thiết của nghề nghiệp cũng như kỹ thuật đưa đoàn sao cho đạt hiệu quả</w:t>
      </w:r>
    </w:p>
    <w:p w14:paraId="70B6D761"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31719053"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1.</w:t>
      </w:r>
      <w:r w:rsidRPr="002A6727">
        <w:rPr>
          <w:rFonts w:eastAsia="BatangChe"/>
          <w:color w:val="000000" w:themeColor="text1"/>
          <w:sz w:val="26"/>
          <w:szCs w:val="26"/>
        </w:rPr>
        <w:t>导游，你是谁？</w:t>
      </w:r>
    </w:p>
    <w:p w14:paraId="6CBA878E"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lastRenderedPageBreak/>
        <w:t>2.</w:t>
      </w:r>
      <w:r w:rsidRPr="002A6727">
        <w:rPr>
          <w:rFonts w:eastAsia="BatangChe"/>
          <w:color w:val="000000" w:themeColor="text1"/>
          <w:sz w:val="26"/>
          <w:szCs w:val="26"/>
        </w:rPr>
        <w:t>导游的作用</w:t>
      </w:r>
    </w:p>
    <w:p w14:paraId="4AEF56C2"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3.</w:t>
      </w:r>
      <w:r w:rsidRPr="002A6727">
        <w:rPr>
          <w:rFonts w:eastAsia="BatangChe"/>
          <w:color w:val="000000" w:themeColor="text1"/>
          <w:sz w:val="26"/>
          <w:szCs w:val="26"/>
        </w:rPr>
        <w:t>作为导游，所需要的职业操守和素养</w:t>
      </w:r>
    </w:p>
    <w:p w14:paraId="5AE03A33"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4. </w:t>
      </w:r>
      <w:r w:rsidRPr="002A6727">
        <w:rPr>
          <w:rFonts w:eastAsia="BatangChe"/>
          <w:color w:val="000000" w:themeColor="text1"/>
          <w:sz w:val="26"/>
          <w:szCs w:val="26"/>
        </w:rPr>
        <w:t>服务游客的艺术</w:t>
      </w:r>
    </w:p>
    <w:p w14:paraId="67259BAE"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5. </w:t>
      </w:r>
      <w:r w:rsidRPr="002A6727">
        <w:rPr>
          <w:rFonts w:eastAsia="BatangChe"/>
          <w:color w:val="000000" w:themeColor="text1"/>
          <w:sz w:val="26"/>
          <w:szCs w:val="26"/>
        </w:rPr>
        <w:t>带团</w:t>
      </w:r>
    </w:p>
    <w:p w14:paraId="28D2444B" w14:textId="77777777" w:rsidR="00C7674C" w:rsidRPr="002A6727" w:rsidRDefault="00C7674C" w:rsidP="00C7674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II: </w:t>
      </w:r>
      <w:r w:rsidRPr="002A6727">
        <w:rPr>
          <w:rFonts w:eastAsia="BatangChe"/>
          <w:b/>
          <w:color w:val="000000" w:themeColor="text1"/>
          <w:sz w:val="26"/>
          <w:szCs w:val="26"/>
        </w:rPr>
        <w:t>导游的工作程序</w:t>
      </w:r>
      <w:r w:rsidRPr="002A6727">
        <w:rPr>
          <w:rFonts w:eastAsia="BatangChe"/>
          <w:b/>
          <w:color w:val="000000" w:themeColor="text1"/>
          <w:sz w:val="26"/>
          <w:szCs w:val="26"/>
        </w:rPr>
        <w:tab/>
      </w:r>
      <w:r w:rsidRPr="002A6727">
        <w:rPr>
          <w:rFonts w:eastAsia="BatangChe"/>
          <w:b/>
          <w:color w:val="000000" w:themeColor="text1"/>
          <w:sz w:val="26"/>
          <w:szCs w:val="26"/>
        </w:rPr>
        <w:tab/>
      </w:r>
      <w:r w:rsidRPr="002A6727">
        <w:rPr>
          <w:rFonts w:eastAsia="BatangChe"/>
          <w:b/>
          <w:color w:val="000000" w:themeColor="text1"/>
          <w:sz w:val="26"/>
          <w:szCs w:val="26"/>
        </w:rPr>
        <w:tab/>
      </w:r>
      <w:r w:rsidRPr="002A6727">
        <w:rPr>
          <w:rFonts w:eastAsia="BatangChe"/>
          <w:b/>
          <w:color w:val="000000" w:themeColor="text1"/>
          <w:sz w:val="26"/>
          <w:szCs w:val="26"/>
        </w:rPr>
        <w:tab/>
      </w:r>
      <w:r w:rsidRPr="002A6727">
        <w:rPr>
          <w:rFonts w:eastAsia="BatangChe"/>
          <w:b/>
          <w:color w:val="000000" w:themeColor="text1"/>
          <w:sz w:val="26"/>
          <w:szCs w:val="26"/>
        </w:rPr>
        <w:tab/>
        <w:t>Thời gian: 8 giờ</w:t>
      </w:r>
    </w:p>
    <w:p w14:paraId="2592C22C"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1.Mục tiêu :</w:t>
      </w:r>
    </w:p>
    <w:p w14:paraId="0A2FCC0F"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Học sinh biết lên kế hoạch, lịch trình cho 1 tour du lịch</w:t>
      </w:r>
    </w:p>
    <w:p w14:paraId="66B40628"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Cách hướng dẫn đoàn tham quan, ổn định nơi nghỉ và ăn uống, thưởng thức ẩm thực nơi du lịch…</w:t>
      </w:r>
    </w:p>
    <w:p w14:paraId="235D1AE7"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Biết cách xử lý các khiếu nại của khách</w:t>
      </w:r>
    </w:p>
    <w:p w14:paraId="45DDD8C0"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Nội dung:</w:t>
      </w:r>
    </w:p>
    <w:p w14:paraId="6AD10681"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1.</w:t>
      </w:r>
      <w:r w:rsidRPr="002A6727">
        <w:rPr>
          <w:rFonts w:eastAsia="BatangChe"/>
          <w:color w:val="000000" w:themeColor="text1"/>
          <w:sz w:val="26"/>
          <w:szCs w:val="26"/>
        </w:rPr>
        <w:t>计划安排</w:t>
      </w:r>
    </w:p>
    <w:p w14:paraId="6FF36B03"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2. </w:t>
      </w:r>
      <w:r w:rsidRPr="002A6727">
        <w:rPr>
          <w:rFonts w:eastAsia="BatangChe"/>
          <w:color w:val="000000" w:themeColor="text1"/>
          <w:sz w:val="26"/>
          <w:szCs w:val="26"/>
        </w:rPr>
        <w:t>迎客</w:t>
      </w:r>
    </w:p>
    <w:p w14:paraId="685D3E82"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3. </w:t>
      </w:r>
      <w:r w:rsidRPr="002A6727">
        <w:rPr>
          <w:rFonts w:eastAsia="BatangChe"/>
          <w:color w:val="000000" w:themeColor="text1"/>
          <w:sz w:val="26"/>
          <w:szCs w:val="26"/>
        </w:rPr>
        <w:t>带团：市容游览</w:t>
      </w:r>
    </w:p>
    <w:p w14:paraId="5C33FB22"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4. </w:t>
      </w:r>
      <w:r w:rsidRPr="002A6727">
        <w:rPr>
          <w:rFonts w:eastAsia="BatangChe"/>
          <w:color w:val="000000" w:themeColor="text1"/>
          <w:sz w:val="26"/>
          <w:szCs w:val="26"/>
        </w:rPr>
        <w:t>饭店住宿</w:t>
      </w:r>
    </w:p>
    <w:p w14:paraId="5136357F"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5. </w:t>
      </w:r>
      <w:r w:rsidRPr="002A6727">
        <w:rPr>
          <w:rFonts w:eastAsia="BatangChe"/>
          <w:color w:val="000000" w:themeColor="text1"/>
          <w:sz w:val="26"/>
          <w:szCs w:val="26"/>
        </w:rPr>
        <w:t>商谈日程</w:t>
      </w:r>
    </w:p>
    <w:p w14:paraId="27AF236D"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6. </w:t>
      </w:r>
      <w:r w:rsidRPr="002A6727">
        <w:rPr>
          <w:rFonts w:eastAsia="BatangChe"/>
          <w:color w:val="000000" w:themeColor="text1"/>
          <w:sz w:val="26"/>
          <w:szCs w:val="26"/>
        </w:rPr>
        <w:t>购物</w:t>
      </w:r>
    </w:p>
    <w:p w14:paraId="04EEE1B8"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7. </w:t>
      </w:r>
      <w:r w:rsidRPr="002A6727">
        <w:rPr>
          <w:rFonts w:eastAsia="BatangChe"/>
          <w:color w:val="000000" w:themeColor="text1"/>
          <w:sz w:val="26"/>
          <w:szCs w:val="26"/>
        </w:rPr>
        <w:t>饮食</w:t>
      </w:r>
    </w:p>
    <w:p w14:paraId="5B561081"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8. </w:t>
      </w:r>
      <w:r w:rsidRPr="002A6727">
        <w:rPr>
          <w:rFonts w:eastAsia="BatangChe"/>
          <w:color w:val="000000" w:themeColor="text1"/>
          <w:sz w:val="26"/>
          <w:szCs w:val="26"/>
        </w:rPr>
        <w:t>娱乐</w:t>
      </w:r>
    </w:p>
    <w:p w14:paraId="0FC41BB4"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9. </w:t>
      </w:r>
      <w:r w:rsidRPr="002A6727">
        <w:rPr>
          <w:rFonts w:eastAsia="BatangChe"/>
          <w:color w:val="000000" w:themeColor="text1"/>
          <w:sz w:val="26"/>
          <w:szCs w:val="26"/>
        </w:rPr>
        <w:t>告别</w:t>
      </w:r>
    </w:p>
    <w:p w14:paraId="71677F03"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10. </w:t>
      </w:r>
      <w:r w:rsidRPr="002A6727">
        <w:rPr>
          <w:rFonts w:eastAsia="BatangChe"/>
          <w:color w:val="000000" w:themeColor="text1"/>
          <w:sz w:val="26"/>
          <w:szCs w:val="26"/>
        </w:rPr>
        <w:t>投诉处理</w:t>
      </w:r>
    </w:p>
    <w:p w14:paraId="2A807FE4" w14:textId="77777777" w:rsidR="00C7674C" w:rsidRPr="002A6727" w:rsidRDefault="00C7674C" w:rsidP="00C7674C">
      <w:pPr>
        <w:shd w:val="clear" w:color="auto" w:fill="FFFFFF"/>
        <w:spacing w:before="60" w:after="60" w:line="288" w:lineRule="auto"/>
        <w:ind w:firstLine="720"/>
        <w:jc w:val="both"/>
        <w:rPr>
          <w:rFonts w:eastAsia="BatangChe"/>
          <w:b/>
          <w:color w:val="000000" w:themeColor="text1"/>
          <w:sz w:val="26"/>
          <w:szCs w:val="26"/>
        </w:rPr>
      </w:pPr>
      <w:r w:rsidRPr="002A6727">
        <w:rPr>
          <w:rFonts w:eastAsia="BatangChe"/>
          <w:b/>
          <w:color w:val="000000" w:themeColor="text1"/>
          <w:sz w:val="26"/>
          <w:szCs w:val="26"/>
        </w:rPr>
        <w:t xml:space="preserve">Chương III: </w:t>
      </w:r>
      <w:r w:rsidRPr="002A6727">
        <w:rPr>
          <w:rFonts w:eastAsia="BatangChe"/>
          <w:b/>
          <w:color w:val="000000" w:themeColor="text1"/>
          <w:sz w:val="26"/>
          <w:szCs w:val="26"/>
        </w:rPr>
        <w:t>模拟导游实习</w:t>
      </w:r>
      <w:r w:rsidRPr="002A6727">
        <w:rPr>
          <w:rFonts w:eastAsia="BatangChe"/>
          <w:b/>
          <w:color w:val="000000" w:themeColor="text1"/>
          <w:sz w:val="26"/>
          <w:szCs w:val="26"/>
        </w:rPr>
        <w:tab/>
      </w:r>
      <w:r w:rsidRPr="002A6727">
        <w:rPr>
          <w:rFonts w:eastAsia="BatangChe"/>
          <w:b/>
          <w:color w:val="000000" w:themeColor="text1"/>
          <w:sz w:val="26"/>
          <w:szCs w:val="26"/>
        </w:rPr>
        <w:tab/>
      </w:r>
      <w:r w:rsidRPr="002A6727">
        <w:rPr>
          <w:rFonts w:eastAsia="BatangChe"/>
          <w:b/>
          <w:color w:val="000000" w:themeColor="text1"/>
          <w:sz w:val="26"/>
          <w:szCs w:val="26"/>
        </w:rPr>
        <w:tab/>
      </w:r>
      <w:r w:rsidRPr="002A6727">
        <w:rPr>
          <w:rFonts w:eastAsia="BatangChe"/>
          <w:b/>
          <w:color w:val="000000" w:themeColor="text1"/>
          <w:sz w:val="26"/>
          <w:szCs w:val="26"/>
        </w:rPr>
        <w:tab/>
        <w:t>Thời gian: 8 giờ</w:t>
      </w:r>
    </w:p>
    <w:p w14:paraId="1EB71397"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1.Mục tiêu: </w:t>
      </w:r>
    </w:p>
    <w:p w14:paraId="70773F73"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Trải nghiệm các hoạt động thực tiễn phục vụ khách tại cơ sở thực tập. Qua đó sinh viên lĩnh hội được các kỹ năng phục vụ trong du lịch khách sạn.</w:t>
      </w:r>
    </w:p>
    <w:p w14:paraId="29CA1671"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2.Nội dung</w:t>
      </w:r>
      <w:r w:rsidRPr="002A6727">
        <w:rPr>
          <w:rFonts w:eastAsia="BatangChe"/>
          <w:color w:val="000000" w:themeColor="text1"/>
          <w:sz w:val="26"/>
          <w:szCs w:val="26"/>
        </w:rPr>
        <w:t> :</w:t>
      </w:r>
    </w:p>
    <w:p w14:paraId="48CBA3AC"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Sinh viên trải nghiệm thực tiễn.</w:t>
      </w:r>
    </w:p>
    <w:p w14:paraId="4752E748"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PHẦN HAI: KHÁCH SẠN &amp; TIẾP TÂN</w:t>
      </w:r>
    </w:p>
    <w:p w14:paraId="527FA147"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lastRenderedPageBreak/>
        <w:t>Chương IV: KHÁCH SẠN &amp; TIẾP TÂN</w:t>
      </w:r>
      <w:r w:rsidRPr="002A6727">
        <w:rPr>
          <w:rFonts w:eastAsia="BatangChe"/>
          <w:b/>
          <w:color w:val="000000" w:themeColor="text1"/>
          <w:sz w:val="26"/>
          <w:szCs w:val="26"/>
          <w:lang w:val="pt-BR"/>
        </w:rPr>
        <w:tab/>
      </w:r>
      <w:r w:rsidRPr="002A6727">
        <w:rPr>
          <w:rFonts w:eastAsia="BatangChe"/>
          <w:b/>
          <w:color w:val="000000" w:themeColor="text1"/>
          <w:sz w:val="26"/>
          <w:szCs w:val="26"/>
          <w:lang w:val="pt-BR"/>
        </w:rPr>
        <w:tab/>
      </w:r>
      <w:r w:rsidRPr="002A6727">
        <w:rPr>
          <w:rFonts w:eastAsia="BatangChe"/>
          <w:b/>
          <w:color w:val="000000" w:themeColor="text1"/>
          <w:sz w:val="26"/>
          <w:szCs w:val="26"/>
          <w:lang w:val="pt-BR"/>
        </w:rPr>
        <w:tab/>
      </w:r>
      <w:r w:rsidRPr="002A6727">
        <w:rPr>
          <w:rFonts w:eastAsia="BatangChe"/>
          <w:b/>
          <w:color w:val="000000" w:themeColor="text1"/>
          <w:sz w:val="26"/>
          <w:szCs w:val="26"/>
          <w:lang w:val="pt-BR"/>
        </w:rPr>
        <w:tab/>
        <w:t>Thời gian: 8 giờ</w:t>
      </w:r>
    </w:p>
    <w:p w14:paraId="055AFEC2"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1. Mục tiêu:</w:t>
      </w:r>
    </w:p>
    <w:p w14:paraId="0EEC036A"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_ Học được các từ ngữ liên quan đến phục vụ khách hang từ khâu đón tiếp, các dịch vụ tại khách sạn, thanh toán…cho đến khâu tiễn khách.</w:t>
      </w:r>
    </w:p>
    <w:p w14:paraId="0F4BB00F"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Học được các kỹ năng phục vụ khách tại khách sạn</w:t>
      </w:r>
    </w:p>
    <w:p w14:paraId="65ADEBEA"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2.Nội dung:</w:t>
      </w:r>
    </w:p>
    <w:p w14:paraId="5C406040"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1. </w:t>
      </w:r>
      <w:r w:rsidRPr="002A6727">
        <w:rPr>
          <w:rFonts w:eastAsia="BatangChe"/>
          <w:color w:val="000000" w:themeColor="text1"/>
          <w:sz w:val="26"/>
          <w:szCs w:val="26"/>
        </w:rPr>
        <w:t>迎客</w:t>
      </w:r>
    </w:p>
    <w:p w14:paraId="2CB954D6"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2. </w:t>
      </w:r>
      <w:r w:rsidRPr="002A6727">
        <w:rPr>
          <w:rFonts w:eastAsia="BatangChe"/>
          <w:color w:val="000000" w:themeColor="text1"/>
          <w:sz w:val="26"/>
          <w:szCs w:val="26"/>
        </w:rPr>
        <w:t>客服服务</w:t>
      </w:r>
    </w:p>
    <w:p w14:paraId="5CF86A8F"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3. </w:t>
      </w:r>
      <w:r w:rsidRPr="002A6727">
        <w:rPr>
          <w:rFonts w:eastAsia="BatangChe"/>
          <w:color w:val="000000" w:themeColor="text1"/>
          <w:sz w:val="26"/>
          <w:szCs w:val="26"/>
        </w:rPr>
        <w:t>兑换外币</w:t>
      </w:r>
    </w:p>
    <w:p w14:paraId="411CE177"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4. </w:t>
      </w:r>
      <w:r w:rsidRPr="002A6727">
        <w:rPr>
          <w:rFonts w:eastAsia="BatangChe"/>
          <w:color w:val="000000" w:themeColor="text1"/>
          <w:sz w:val="26"/>
          <w:szCs w:val="26"/>
        </w:rPr>
        <w:t>洗衣</w:t>
      </w:r>
    </w:p>
    <w:p w14:paraId="0C027331"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5. </w:t>
      </w:r>
      <w:r w:rsidRPr="002A6727">
        <w:rPr>
          <w:rFonts w:eastAsia="BatangChe"/>
          <w:color w:val="000000" w:themeColor="text1"/>
          <w:sz w:val="26"/>
          <w:szCs w:val="26"/>
        </w:rPr>
        <w:t>美容与健身</w:t>
      </w:r>
    </w:p>
    <w:p w14:paraId="5509D3ED"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6. </w:t>
      </w:r>
      <w:r w:rsidRPr="002A6727">
        <w:rPr>
          <w:rFonts w:eastAsia="BatangChe"/>
          <w:color w:val="000000" w:themeColor="text1"/>
          <w:sz w:val="26"/>
          <w:szCs w:val="26"/>
        </w:rPr>
        <w:t>餐饮</w:t>
      </w:r>
    </w:p>
    <w:p w14:paraId="7513FC9E"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7. </w:t>
      </w:r>
      <w:r w:rsidRPr="002A6727">
        <w:rPr>
          <w:rFonts w:eastAsia="BatangChe"/>
          <w:color w:val="000000" w:themeColor="text1"/>
          <w:sz w:val="26"/>
          <w:szCs w:val="26"/>
          <w:lang w:val="en-US"/>
        </w:rPr>
        <w:t>投诉处理</w:t>
      </w:r>
    </w:p>
    <w:p w14:paraId="1ACF2B38"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8. </w:t>
      </w:r>
      <w:r w:rsidRPr="002A6727">
        <w:rPr>
          <w:rFonts w:eastAsia="BatangChe"/>
          <w:color w:val="000000" w:themeColor="text1"/>
          <w:sz w:val="26"/>
          <w:szCs w:val="26"/>
          <w:lang w:val="en-US"/>
        </w:rPr>
        <w:t>结账与送别</w:t>
      </w:r>
    </w:p>
    <w:p w14:paraId="18B9B386"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IV. Điều kiện thực hiện </w:t>
      </w:r>
      <w:r w:rsidRPr="002A6727">
        <w:rPr>
          <w:rFonts w:eastAsia="BatangChe"/>
          <w:b/>
          <w:color w:val="000000" w:themeColor="text1"/>
          <w:sz w:val="26"/>
          <w:szCs w:val="26"/>
          <w:lang w:val="pt-BR"/>
        </w:rPr>
        <w:t>môn học</w:t>
      </w:r>
    </w:p>
    <w:p w14:paraId="2728EDA7" w14:textId="77777777" w:rsidR="00C7674C" w:rsidRPr="002A6727" w:rsidRDefault="00C7674C" w:rsidP="00C7674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1. Phòng học chuyên môn hóa, nhà xưởng: Phòng học đa chức năng</w:t>
      </w:r>
    </w:p>
    <w:p w14:paraId="6831EE91" w14:textId="77777777" w:rsidR="00C7674C" w:rsidRPr="002A6727" w:rsidRDefault="00C7674C" w:rsidP="00C7674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2. Trang thiết bị, máy móc: Phấn, bảng, máy tính, máy chiếu, loa ...</w:t>
      </w:r>
    </w:p>
    <w:p w14:paraId="5E9A14C7" w14:textId="77777777" w:rsidR="00C7674C" w:rsidRPr="002A6727" w:rsidRDefault="00C7674C" w:rsidP="00C7674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3. Học liệu, dụng cụ, nguyên vật liệu: Giáo trình, tập bài giảng của giáo viên, phiếu bài tập, CD, DVD ...</w:t>
      </w:r>
    </w:p>
    <w:p w14:paraId="581C09E8" w14:textId="77777777" w:rsidR="00C7674C" w:rsidRPr="002A6727" w:rsidRDefault="00C7674C" w:rsidP="00C7674C">
      <w:pPr>
        <w:shd w:val="clear" w:color="auto" w:fill="FFFFFF"/>
        <w:spacing w:before="60" w:after="60" w:line="288" w:lineRule="auto"/>
        <w:ind w:left="720"/>
        <w:jc w:val="both"/>
        <w:rPr>
          <w:rFonts w:eastAsia="BatangChe"/>
          <w:color w:val="000000" w:themeColor="text1"/>
          <w:sz w:val="26"/>
          <w:szCs w:val="26"/>
        </w:rPr>
      </w:pPr>
      <w:r w:rsidRPr="002A6727">
        <w:rPr>
          <w:rFonts w:eastAsia="BatangChe"/>
          <w:color w:val="000000" w:themeColor="text1"/>
          <w:sz w:val="26"/>
          <w:szCs w:val="26"/>
        </w:rPr>
        <w:t>4. Các điều kiện khác: Câu hỏi, bài tập thảo luận</w:t>
      </w:r>
    </w:p>
    <w:p w14:paraId="46B4ED89"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V. Nội dung và phương pháp đánh giá</w:t>
      </w:r>
    </w:p>
    <w:p w14:paraId="26097BF6"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1. Nội dung</w:t>
      </w:r>
    </w:p>
    <w:p w14:paraId="54E54204"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 Kiến thức: </w:t>
      </w:r>
    </w:p>
    <w:p w14:paraId="7A226F63" w14:textId="77777777" w:rsidR="00C7674C" w:rsidRPr="002A6727" w:rsidRDefault="00C7674C" w:rsidP="00C7674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Có kiến thức chuyên môn về nghề Hướng dẫn viên du lịch.</w:t>
      </w:r>
    </w:p>
    <w:p w14:paraId="1618244D" w14:textId="77777777" w:rsidR="00C7674C" w:rsidRPr="002A6727" w:rsidRDefault="00C7674C" w:rsidP="00C7674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Có kiến thức về dịch vụ lưu trú khách sạn</w:t>
      </w:r>
    </w:p>
    <w:p w14:paraId="373550DA"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nl-NL"/>
        </w:rPr>
      </w:pPr>
      <w:r w:rsidRPr="002A6727">
        <w:rPr>
          <w:rFonts w:eastAsia="BatangChe"/>
          <w:b/>
          <w:color w:val="000000" w:themeColor="text1"/>
          <w:sz w:val="26"/>
          <w:szCs w:val="26"/>
          <w:lang w:val="nl-NL"/>
        </w:rPr>
        <w:t xml:space="preserve">- Kỹ năng: </w:t>
      </w:r>
    </w:p>
    <w:p w14:paraId="136B7B7D"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lang w:val="nl-NL"/>
        </w:rPr>
      </w:pPr>
      <w:r w:rsidRPr="002A6727">
        <w:rPr>
          <w:rFonts w:eastAsia="BatangChe"/>
          <w:color w:val="000000" w:themeColor="text1"/>
          <w:sz w:val="26"/>
          <w:szCs w:val="26"/>
          <w:lang w:val="nl-NL"/>
        </w:rPr>
        <w:t>+ Đạt được kỹ năng thuyết trình, sắp xếp tổ chức, điều hành tour của một hướng dẫn viên du lịch.</w:t>
      </w:r>
    </w:p>
    <w:p w14:paraId="1D6D180B"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nl-NL"/>
        </w:rPr>
      </w:pPr>
      <w:r w:rsidRPr="002A6727">
        <w:rPr>
          <w:rFonts w:eastAsia="BatangChe"/>
          <w:color w:val="000000" w:themeColor="text1"/>
          <w:sz w:val="26"/>
          <w:szCs w:val="26"/>
          <w:lang w:val="nl-NL"/>
        </w:rPr>
        <w:tab/>
        <w:t>+ Có kỹ năng hướng dẫn quy trình và sử dụng dịch vụ khi lưu trú khách sạn, hướng dẫn lễ nghi khi ăn tiệc – tiệc buffet…</w:t>
      </w:r>
    </w:p>
    <w:p w14:paraId="7D402938"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Có kĩ năng thuyết trình, thuyết minh về địa danh tham quan.</w:t>
      </w:r>
    </w:p>
    <w:p w14:paraId="217A57A3"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Có khả năng tổng hợp, thu thập các thông tin để phục vụ bài thuyết minh, hướng dẫn tham quan.</w:t>
      </w:r>
    </w:p>
    <w:p w14:paraId="6D80B94A"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lastRenderedPageBreak/>
        <w:t>+ Có kỹ năng thuyết trình, sắp xếp, tổ chức, điều hành tour của một HDV.</w:t>
      </w:r>
    </w:p>
    <w:p w14:paraId="7E514B1C"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lang w:val="pt-BR"/>
        </w:rPr>
      </w:pPr>
      <w:r w:rsidRPr="002A6727">
        <w:rPr>
          <w:rFonts w:eastAsia="BatangChe"/>
          <w:color w:val="000000" w:themeColor="text1"/>
          <w:sz w:val="26"/>
          <w:szCs w:val="26"/>
          <w:lang w:val="pt-BR"/>
        </w:rPr>
        <w:t>+ Đạt các kỹ năng mềm: chăm sóc khách hàng, sử dụng dịch vụ trong khách sạn, lễ nghi dùng tiệc.</w:t>
      </w:r>
    </w:p>
    <w:p w14:paraId="0FBB5B80"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 Năng lực tự chủ và trách nhiệm: </w:t>
      </w:r>
      <w:r w:rsidRPr="002A6727">
        <w:rPr>
          <w:rFonts w:eastAsia="BatangChe"/>
          <w:color w:val="000000" w:themeColor="text1"/>
          <w:sz w:val="26"/>
          <w:szCs w:val="26"/>
        </w:rPr>
        <w:t xml:space="preserve">Có thái độ nghiêm túc và trung thực trong giờ học, trong giờ kiểm tra; tự giác tham gia đầy đủ các buổi học trên lớp, phát huy tinh thần tự học, tự nghiên cứu, tự giác tham gia các hoạt động ngoại khóa để tìm kiếm cơ hội sử dụng tiếng và rèn luyện các kỹ năng mềm; có ý thức trách nhiệm trong việc hoàn thành các nội dung được giao, đặc biệt là các bài tập về nhà. </w:t>
      </w:r>
    </w:p>
    <w:p w14:paraId="21B1E763"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2. Phương pháp</w:t>
      </w:r>
    </w:p>
    <w:p w14:paraId="4106890C" w14:textId="77777777" w:rsidR="00C7674C" w:rsidRPr="002A6727" w:rsidRDefault="00C7674C" w:rsidP="00C7674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Dự lớp ≥ 80% tổng thời lượng môn học.</w:t>
      </w:r>
    </w:p>
    <w:p w14:paraId="32C46129" w14:textId="77777777" w:rsidR="00C7674C" w:rsidRPr="002A6727" w:rsidRDefault="00C7674C" w:rsidP="00C7674C">
      <w:pPr>
        <w:shd w:val="clear" w:color="auto" w:fill="FFFFFF"/>
        <w:spacing w:before="60" w:after="60" w:line="288" w:lineRule="auto"/>
        <w:ind w:left="720"/>
        <w:jc w:val="both"/>
        <w:rPr>
          <w:rFonts w:eastAsia="BatangChe"/>
          <w:color w:val="000000" w:themeColor="text1"/>
          <w:sz w:val="26"/>
          <w:szCs w:val="26"/>
          <w:lang w:val="pt-BR"/>
        </w:rPr>
      </w:pPr>
      <w:r w:rsidRPr="002A6727">
        <w:rPr>
          <w:rFonts w:eastAsia="BatangChe"/>
          <w:color w:val="000000" w:themeColor="text1"/>
          <w:sz w:val="26"/>
          <w:szCs w:val="26"/>
          <w:lang w:val="pt-BR"/>
        </w:rPr>
        <w:t>- Luyện tập trên lớp kết hợp với kiểm tra định kỳ và thi kết thúc môn học.</w:t>
      </w:r>
    </w:p>
    <w:p w14:paraId="32D02688"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VI. Hướng dẫn thực hiện </w:t>
      </w:r>
      <w:r w:rsidRPr="002A6727">
        <w:rPr>
          <w:rFonts w:eastAsia="BatangChe"/>
          <w:b/>
          <w:color w:val="000000" w:themeColor="text1"/>
          <w:sz w:val="26"/>
          <w:szCs w:val="26"/>
          <w:lang w:val="pt-BR"/>
        </w:rPr>
        <w:t>môn học</w:t>
      </w:r>
    </w:p>
    <w:p w14:paraId="7662F191"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1. Phạm vi áp dụng </w:t>
      </w:r>
      <w:r w:rsidRPr="002A6727">
        <w:rPr>
          <w:rFonts w:eastAsia="BatangChe"/>
          <w:b/>
          <w:color w:val="000000" w:themeColor="text1"/>
          <w:sz w:val="26"/>
          <w:szCs w:val="26"/>
          <w:lang w:val="pt-BR"/>
        </w:rPr>
        <w:t>môn học</w:t>
      </w:r>
    </w:p>
    <w:p w14:paraId="4CDA306D"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Môn học được sử dụng để giảng dạy cho người học hệ cao đẳng ngành Tiếng Trung tại Trường Cao đẳng Nghề Công nghiệp Hà Nội.</w:t>
      </w:r>
    </w:p>
    <w:p w14:paraId="69809D09"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2. Hướng dẫn về phương pháp giảng dạy, học tập </w:t>
      </w:r>
      <w:r w:rsidRPr="002A6727">
        <w:rPr>
          <w:rFonts w:eastAsia="BatangChe"/>
          <w:b/>
          <w:color w:val="000000" w:themeColor="text1"/>
          <w:sz w:val="26"/>
          <w:szCs w:val="26"/>
          <w:lang w:val="pt-BR"/>
        </w:rPr>
        <w:t>môn học</w:t>
      </w:r>
    </w:p>
    <w:p w14:paraId="06156180"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giáo viên, giảng viên: Giáo viên chuẩn bị đầy đủ giáo án trước mỗi giờ lên lớp; sử dụng các phương pháp dạy học tích cực, lấy người học làm trung tâm, tăng cường thảo luận, đối thoại.</w:t>
      </w:r>
    </w:p>
    <w:p w14:paraId="7D4A2F4F"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Đối với người học: Người học tích cực tham gia vào giờ học; nghe giảng, ghi chép đầy đủ; luyện tập theo nhóm và với giáo viên; chủ động nghiên cứu tài liệu và ôn tập.</w:t>
      </w:r>
    </w:p>
    <w:p w14:paraId="2205D24D"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3. Những trọng tâm cần chú ý</w:t>
      </w:r>
    </w:p>
    <w:p w14:paraId="54619D54"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Mô tả và trình bày được bằng tiếng Hoa quy trình trong hoạt động du lịch khách sạn</w:t>
      </w:r>
    </w:p>
    <w:p w14:paraId="3FDD72B0"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lang w:val="pt-BR"/>
        </w:rPr>
        <w:t>+ Những kiến thức chuyên ngành vào trong thực tiễn hành nghề HDV.</w:t>
      </w:r>
    </w:p>
    <w:p w14:paraId="2D85953E"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4. Tài liệu tham khảo</w:t>
      </w:r>
    </w:p>
    <w:p w14:paraId="78BB340D"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Tài liệu/giáo trình chính</w:t>
      </w:r>
    </w:p>
    <w:p w14:paraId="40C8D055"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1. Tập đề cương bài giảng của Giảng viên soạn.</w:t>
      </w:r>
    </w:p>
    <w:p w14:paraId="72ED1F39"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2. </w:t>
      </w:r>
      <w:r w:rsidRPr="002A6727">
        <w:rPr>
          <w:rFonts w:eastAsia="BatangChe"/>
          <w:color w:val="000000" w:themeColor="text1"/>
          <w:sz w:val="26"/>
          <w:szCs w:val="26"/>
          <w:lang w:val="pt-BR"/>
        </w:rPr>
        <w:t>全国导游人员资格考试教材编写组编（</w:t>
      </w:r>
      <w:r w:rsidRPr="002A6727">
        <w:rPr>
          <w:rFonts w:eastAsia="BatangChe"/>
          <w:color w:val="000000" w:themeColor="text1"/>
          <w:sz w:val="26"/>
          <w:szCs w:val="26"/>
          <w:lang w:val="pt-BR"/>
        </w:rPr>
        <w:t>2015</w:t>
      </w:r>
      <w:r w:rsidRPr="002A6727">
        <w:rPr>
          <w:rFonts w:eastAsia="BatangChe"/>
          <w:color w:val="000000" w:themeColor="text1"/>
          <w:sz w:val="26"/>
          <w:szCs w:val="26"/>
          <w:lang w:val="pt-BR"/>
        </w:rPr>
        <w:t>），《导游实务》（第</w:t>
      </w:r>
      <w:r w:rsidRPr="002A6727">
        <w:rPr>
          <w:rFonts w:eastAsia="BatangChe"/>
          <w:color w:val="000000" w:themeColor="text1"/>
          <w:sz w:val="26"/>
          <w:szCs w:val="26"/>
          <w:lang w:val="pt-BR"/>
        </w:rPr>
        <w:t>5</w:t>
      </w:r>
      <w:r w:rsidRPr="002A6727">
        <w:rPr>
          <w:rFonts w:eastAsia="BatangChe"/>
          <w:color w:val="000000" w:themeColor="text1"/>
          <w:sz w:val="26"/>
          <w:szCs w:val="26"/>
          <w:lang w:val="pt-BR"/>
        </w:rPr>
        <w:t>版），旅游教育出版社，北京。</w:t>
      </w:r>
    </w:p>
    <w:p w14:paraId="0DD3BF74"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3. </w:t>
      </w:r>
      <w:r w:rsidRPr="002A6727">
        <w:rPr>
          <w:rFonts w:eastAsia="BatangChe"/>
          <w:color w:val="000000" w:themeColor="text1"/>
          <w:sz w:val="26"/>
          <w:szCs w:val="26"/>
          <w:lang w:val="pt-BR"/>
        </w:rPr>
        <w:t>钟文佳（</w:t>
      </w:r>
      <w:r w:rsidRPr="002A6727">
        <w:rPr>
          <w:rFonts w:eastAsia="BatangChe"/>
          <w:color w:val="000000" w:themeColor="text1"/>
          <w:sz w:val="26"/>
          <w:szCs w:val="26"/>
          <w:lang w:val="pt-BR"/>
        </w:rPr>
        <w:t>2006</w:t>
      </w:r>
      <w:r w:rsidRPr="002A6727">
        <w:rPr>
          <w:rFonts w:eastAsia="BatangChe"/>
          <w:color w:val="000000" w:themeColor="text1"/>
          <w:sz w:val="26"/>
          <w:szCs w:val="26"/>
          <w:lang w:val="pt-BR"/>
        </w:rPr>
        <w:t>），《汉语职业普通话口语》，重庆出版社，重庆。</w:t>
      </w:r>
    </w:p>
    <w:p w14:paraId="0F646E6E"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Tài liệu tham khảo/bổ sung </w:t>
      </w:r>
    </w:p>
    <w:p w14:paraId="1AED28A9"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1. </w:t>
      </w:r>
      <w:r w:rsidRPr="002A6727">
        <w:rPr>
          <w:rFonts w:eastAsia="BatangChe"/>
          <w:color w:val="000000" w:themeColor="text1"/>
          <w:sz w:val="26"/>
          <w:szCs w:val="26"/>
          <w:lang w:val="pt-BR"/>
        </w:rPr>
        <w:t>王春玲</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pt-BR"/>
        </w:rPr>
        <w:t>陆霞</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pt-BR"/>
        </w:rPr>
        <w:t>主编（</w:t>
      </w:r>
      <w:r w:rsidRPr="002A6727">
        <w:rPr>
          <w:rFonts w:eastAsia="BatangChe"/>
          <w:color w:val="000000" w:themeColor="text1"/>
          <w:sz w:val="26"/>
          <w:szCs w:val="26"/>
          <w:lang w:val="pt-BR"/>
        </w:rPr>
        <w:t>2011</w:t>
      </w:r>
      <w:r w:rsidRPr="002A6727">
        <w:rPr>
          <w:rFonts w:eastAsia="BatangChe"/>
          <w:color w:val="000000" w:themeColor="text1"/>
          <w:sz w:val="26"/>
          <w:szCs w:val="26"/>
          <w:lang w:val="pt-BR"/>
        </w:rPr>
        <w:t>），《导游实务实训教程》，旅游教育出版社。</w:t>
      </w:r>
    </w:p>
    <w:p w14:paraId="173DA5CD"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lastRenderedPageBreak/>
        <w:t>2.</w:t>
      </w:r>
      <w:r w:rsidRPr="002A6727">
        <w:rPr>
          <w:rFonts w:eastAsia="BatangChe"/>
          <w:color w:val="000000" w:themeColor="text1"/>
          <w:sz w:val="26"/>
          <w:szCs w:val="26"/>
          <w:lang w:val="pt-BR"/>
        </w:rPr>
        <w:t>齐建国</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pt-BR"/>
        </w:rPr>
        <w:t>高德可</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pt-BR"/>
        </w:rPr>
        <w:t>张加祥</w:t>
      </w:r>
      <w:r w:rsidRPr="002A6727">
        <w:rPr>
          <w:rFonts w:eastAsia="BatangChe"/>
          <w:color w:val="000000" w:themeColor="text1"/>
          <w:sz w:val="26"/>
          <w:szCs w:val="26"/>
          <w:lang w:val="pt-BR"/>
        </w:rPr>
        <w:t xml:space="preserve"> </w:t>
      </w:r>
      <w:r w:rsidRPr="002A6727">
        <w:rPr>
          <w:rFonts w:eastAsia="BatangChe"/>
          <w:color w:val="000000" w:themeColor="text1"/>
          <w:sz w:val="26"/>
          <w:szCs w:val="26"/>
          <w:lang w:val="pt-BR"/>
        </w:rPr>
        <w:t>编（</w:t>
      </w:r>
      <w:r w:rsidRPr="002A6727">
        <w:rPr>
          <w:rFonts w:eastAsia="BatangChe"/>
          <w:color w:val="000000" w:themeColor="text1"/>
          <w:sz w:val="26"/>
          <w:szCs w:val="26"/>
          <w:lang w:val="pt-BR"/>
        </w:rPr>
        <w:t>2013</w:t>
      </w:r>
      <w:r w:rsidRPr="002A6727">
        <w:rPr>
          <w:rFonts w:eastAsia="BatangChe"/>
          <w:color w:val="000000" w:themeColor="text1"/>
          <w:sz w:val="26"/>
          <w:szCs w:val="26"/>
          <w:lang w:val="pt-BR"/>
        </w:rPr>
        <w:t>），《金山银海</w:t>
      </w:r>
      <w:r w:rsidRPr="002A6727">
        <w:rPr>
          <w:rFonts w:eastAsia="BatangChe"/>
          <w:color w:val="000000" w:themeColor="text1"/>
          <w:sz w:val="26"/>
          <w:szCs w:val="26"/>
          <w:lang w:val="pt-BR"/>
        </w:rPr>
        <w:t>——</w:t>
      </w:r>
      <w:r w:rsidRPr="002A6727">
        <w:rPr>
          <w:rFonts w:eastAsia="BatangChe"/>
          <w:color w:val="000000" w:themeColor="text1"/>
          <w:sz w:val="26"/>
          <w:szCs w:val="26"/>
          <w:lang w:val="pt-BR"/>
        </w:rPr>
        <w:t>越南》，上海锦绣文章出版社。</w:t>
      </w:r>
    </w:p>
    <w:p w14:paraId="330E6B1C"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Trang Web/CDs tham khảo: Video clip về Tiêu chuẩn HDV</w:t>
      </w:r>
    </w:p>
    <w:p w14:paraId="4B2FEF82"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p>
    <w:p w14:paraId="09041C01" w14:textId="77777777" w:rsidR="005118C6" w:rsidRPr="002A6727" w:rsidRDefault="00C7674C" w:rsidP="00C7674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rPr>
        <w:br w:type="page"/>
      </w:r>
    </w:p>
    <w:p w14:paraId="7DB31AAA" w14:textId="77777777" w:rsidR="00C7674C" w:rsidRPr="002A6727" w:rsidRDefault="00C7674C" w:rsidP="00C7674C">
      <w:pPr>
        <w:shd w:val="clear" w:color="auto" w:fill="FFFFFF"/>
        <w:spacing w:before="60" w:after="60" w:line="288" w:lineRule="auto"/>
        <w:jc w:val="center"/>
        <w:rPr>
          <w:rFonts w:eastAsia="BatangChe"/>
          <w:b/>
          <w:color w:val="000000" w:themeColor="text1"/>
          <w:sz w:val="26"/>
          <w:szCs w:val="26"/>
        </w:rPr>
      </w:pPr>
      <w:r w:rsidRPr="002A6727">
        <w:rPr>
          <w:rFonts w:eastAsia="BatangChe"/>
          <w:b/>
          <w:color w:val="000000" w:themeColor="text1"/>
          <w:sz w:val="26"/>
          <w:szCs w:val="26"/>
        </w:rPr>
        <w:lastRenderedPageBreak/>
        <w:t>CHƯƠNG TRÌNH MÔN HỌC</w:t>
      </w:r>
    </w:p>
    <w:p w14:paraId="5B12F6D3"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p>
    <w:p w14:paraId="0193DB4A"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Tên </w:t>
      </w:r>
      <w:r w:rsidRPr="002A6727">
        <w:rPr>
          <w:rFonts w:eastAsia="BatangChe"/>
          <w:b/>
          <w:color w:val="000000" w:themeColor="text1"/>
          <w:sz w:val="26"/>
          <w:szCs w:val="26"/>
          <w:lang w:val="pt-BR"/>
        </w:rPr>
        <w:t>môn học</w:t>
      </w:r>
      <w:r w:rsidRPr="002A6727">
        <w:rPr>
          <w:rFonts w:eastAsia="BatangChe"/>
          <w:b/>
          <w:color w:val="000000" w:themeColor="text1"/>
          <w:sz w:val="26"/>
          <w:szCs w:val="26"/>
        </w:rPr>
        <w:t>: Tiếng Trung Thương Mại</w:t>
      </w:r>
    </w:p>
    <w:p w14:paraId="2050692C"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Mã </w:t>
      </w:r>
      <w:r w:rsidRPr="002A6727">
        <w:rPr>
          <w:rFonts w:eastAsia="BatangChe"/>
          <w:b/>
          <w:color w:val="000000" w:themeColor="text1"/>
          <w:sz w:val="26"/>
          <w:szCs w:val="26"/>
          <w:lang w:val="pt-BR"/>
        </w:rPr>
        <w:t>môn học</w:t>
      </w:r>
      <w:r w:rsidRPr="002A6727">
        <w:rPr>
          <w:rFonts w:eastAsia="BatangChe"/>
          <w:b/>
          <w:color w:val="000000" w:themeColor="text1"/>
          <w:sz w:val="26"/>
          <w:szCs w:val="26"/>
        </w:rPr>
        <w:t>: MH33</w:t>
      </w:r>
    </w:p>
    <w:p w14:paraId="47DF74CF"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b/>
          <w:color w:val="000000" w:themeColor="text1"/>
          <w:sz w:val="26"/>
          <w:szCs w:val="26"/>
        </w:rPr>
        <w:t xml:space="preserve">Thời gian thực hiện </w:t>
      </w:r>
      <w:r w:rsidRPr="002A6727">
        <w:rPr>
          <w:rFonts w:eastAsia="BatangChe"/>
          <w:b/>
          <w:color w:val="000000" w:themeColor="text1"/>
          <w:sz w:val="26"/>
          <w:szCs w:val="26"/>
          <w:lang w:val="pt-BR"/>
        </w:rPr>
        <w:t>môn học</w:t>
      </w:r>
      <w:r w:rsidRPr="002A6727">
        <w:rPr>
          <w:rFonts w:eastAsia="BatangChe"/>
          <w:b/>
          <w:color w:val="000000" w:themeColor="text1"/>
          <w:sz w:val="26"/>
          <w:szCs w:val="26"/>
        </w:rPr>
        <w:t xml:space="preserve">: </w:t>
      </w:r>
      <w:r w:rsidRPr="002A6727">
        <w:rPr>
          <w:rFonts w:eastAsia="BatangChe"/>
          <w:color w:val="000000" w:themeColor="text1"/>
          <w:sz w:val="26"/>
          <w:szCs w:val="26"/>
        </w:rPr>
        <w:t>30 giờ (Lý thuyết: 18 giờ; Thực hành, thảo luận, bài tập: 10 giờ; Kiểm tra: 02 giờ)</w:t>
      </w:r>
    </w:p>
    <w:p w14:paraId="6290F48A"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I. Vị trí, tính chất của môn học</w:t>
      </w:r>
    </w:p>
    <w:p w14:paraId="6E02314A"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xml:space="preserve"> - Vị trí: Là </w:t>
      </w:r>
      <w:r w:rsidRPr="002A6727">
        <w:rPr>
          <w:rFonts w:eastAsia="BatangChe"/>
          <w:color w:val="000000" w:themeColor="text1"/>
          <w:sz w:val="26"/>
          <w:szCs w:val="26"/>
          <w:lang w:val="pt-BR"/>
        </w:rPr>
        <w:t>môn học</w:t>
      </w:r>
      <w:r w:rsidRPr="002A6727">
        <w:rPr>
          <w:rFonts w:eastAsia="BatangChe"/>
          <w:color w:val="000000" w:themeColor="text1"/>
          <w:sz w:val="26"/>
          <w:szCs w:val="26"/>
        </w:rPr>
        <w:t xml:space="preserve"> thực hiện song song với các </w:t>
      </w:r>
      <w:r w:rsidRPr="002A6727">
        <w:rPr>
          <w:rFonts w:eastAsia="BatangChe"/>
          <w:color w:val="000000" w:themeColor="text1"/>
          <w:sz w:val="26"/>
          <w:szCs w:val="26"/>
          <w:lang w:val="pt-BR"/>
        </w:rPr>
        <w:t>môn học Dịch nói, Dịch viết</w:t>
      </w:r>
      <w:r w:rsidRPr="002A6727">
        <w:rPr>
          <w:rFonts w:eastAsia="BatangChe"/>
          <w:color w:val="000000" w:themeColor="text1"/>
          <w:sz w:val="26"/>
          <w:szCs w:val="26"/>
        </w:rPr>
        <w:t>, Đất nước học và Tiếng Trung du lịch.</w:t>
      </w:r>
    </w:p>
    <w:p w14:paraId="6529D7F2"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 Tính chất: Giúp sinh viên có kiến thức chuyên ngành Thương mại bằng Tiếng Trung.</w:t>
      </w:r>
    </w:p>
    <w:p w14:paraId="114E46B1"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 Mục tiêu  </w:t>
      </w:r>
      <w:r w:rsidRPr="002A6727">
        <w:rPr>
          <w:rFonts w:eastAsia="BatangChe"/>
          <w:b/>
          <w:color w:val="000000" w:themeColor="text1"/>
          <w:sz w:val="26"/>
          <w:szCs w:val="26"/>
          <w:lang w:val="pt-BR"/>
        </w:rPr>
        <w:t>môn học</w:t>
      </w:r>
    </w:p>
    <w:p w14:paraId="02FABDBC"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Về kiến thức</w:t>
      </w:r>
    </w:p>
    <w:p w14:paraId="684D8912"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Hệ thống kiến thức chuyên ngành với 6 chủ đề Thương mại quốc tế (Báo giá, đóng gói, vận chuyển, giao hàng, bảo hiểm và thanh toán)</w:t>
      </w:r>
    </w:p>
    <w:p w14:paraId="01906517"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Hệ thống bài khoá và bài tập tình huống thực tế có tính thực tiễn ứng dụng cao.</w:t>
      </w:r>
    </w:p>
    <w:p w14:paraId="1B82DCE7"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Về kỹ năng</w:t>
      </w:r>
    </w:p>
    <w:p w14:paraId="06615095"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giao tiếp đàm phán thương mại: Có thể thực hiện đàm phán mua bán quốc tế một cách tự tin, uyển chuyển, có hiệu quả, ứng dụng ngôn ngữ vào thực tế công việc.</w:t>
      </w:r>
    </w:p>
    <w:p w14:paraId="5E5D07C1"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Kỹ năng soạn thảo hợp đồng thương mại: Có thể soạn thảo một hợp đồng thương mại với các điều khoản là các chủ đề đã học một cách chính xác, chặt chẽ.</w:t>
      </w:r>
    </w:p>
    <w:p w14:paraId="31FF7256"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 xml:space="preserve">+ Kỹ năng làm việc nhóm: Có khả năng làm việc nhóm qua các hoạt động học tập như phân vai, hoạt động cặp, nhóm. </w:t>
      </w:r>
    </w:p>
    <w:p w14:paraId="2FD208BD"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rPr>
      </w:pPr>
      <w:r w:rsidRPr="002A6727">
        <w:rPr>
          <w:rFonts w:eastAsia="BatangChe"/>
          <w:color w:val="000000" w:themeColor="text1"/>
          <w:sz w:val="26"/>
          <w:szCs w:val="26"/>
        </w:rPr>
        <w:tab/>
        <w:t>+ Kỹ năng tự học, tự nghiên cứu: Có thể tự học, tự nghiên cứu, hợp tác và làm việc nhóm, có thể tổ chức các hoạt động học tập, tự tin trong giao tiếp.</w:t>
      </w:r>
    </w:p>
    <w:p w14:paraId="27A5F6AE"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Về năng lực tự chủ và trách nhiệm</w:t>
      </w:r>
    </w:p>
    <w:p w14:paraId="24F537A5" w14:textId="77777777" w:rsidR="00C7674C" w:rsidRPr="002A6727" w:rsidRDefault="00C7674C" w:rsidP="00C7674C">
      <w:pPr>
        <w:shd w:val="clear" w:color="auto" w:fill="FFFFFF"/>
        <w:spacing w:before="60" w:after="60" w:line="288" w:lineRule="auto"/>
        <w:ind w:firstLine="720"/>
        <w:jc w:val="both"/>
        <w:rPr>
          <w:rFonts w:eastAsia="BatangChe"/>
          <w:color w:val="000000" w:themeColor="text1"/>
          <w:sz w:val="26"/>
          <w:szCs w:val="26"/>
        </w:rPr>
      </w:pPr>
      <w:r w:rsidRPr="002A6727">
        <w:rPr>
          <w:rFonts w:eastAsia="BatangChe"/>
          <w:color w:val="000000" w:themeColor="text1"/>
          <w:sz w:val="26"/>
          <w:szCs w:val="26"/>
        </w:rPr>
        <w:t>Có năng lực tự chủ trong các hoạt động học tập, chuyên môn được đào tạo; có thể thích nghi với các môi trường làm việc đa dạng khách nhau liên quan đến lĩnh vực được đào tạo; có thể chịu trách nhiệm về công việc của mình.</w:t>
      </w:r>
    </w:p>
    <w:p w14:paraId="6E6484E3"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r w:rsidRPr="002A6727">
        <w:rPr>
          <w:rFonts w:eastAsia="BatangChe"/>
          <w:b/>
          <w:color w:val="000000" w:themeColor="text1"/>
          <w:sz w:val="26"/>
          <w:szCs w:val="26"/>
        </w:rPr>
        <w:t xml:space="preserve">III. Nội dung </w:t>
      </w:r>
      <w:r w:rsidRPr="002A6727">
        <w:rPr>
          <w:rFonts w:eastAsia="BatangChe"/>
          <w:b/>
          <w:color w:val="000000" w:themeColor="text1"/>
          <w:sz w:val="26"/>
          <w:szCs w:val="26"/>
          <w:lang w:val="pt-BR"/>
        </w:rPr>
        <w:t>môn học</w:t>
      </w:r>
    </w:p>
    <w:p w14:paraId="214AF167" w14:textId="77777777" w:rsidR="00C7674C" w:rsidRPr="002A6727" w:rsidRDefault="00C7674C" w:rsidP="00C7674C">
      <w:pPr>
        <w:pStyle w:val="ListParagraph"/>
        <w:numPr>
          <w:ilvl w:val="0"/>
          <w:numId w:val="75"/>
        </w:numPr>
        <w:shd w:val="clear" w:color="auto" w:fill="FFFFFF"/>
        <w:spacing w:before="60" w:after="60" w:line="288" w:lineRule="auto"/>
        <w:jc w:val="both"/>
        <w:rPr>
          <w:rFonts w:ascii="Times New Roman" w:eastAsia="BatangChe" w:hAnsi="Times New Roman"/>
          <w:b/>
          <w:color w:val="000000" w:themeColor="text1"/>
          <w:sz w:val="26"/>
          <w:szCs w:val="26"/>
          <w:lang w:val="vi-VN" w:eastAsia="vi-VN"/>
        </w:rPr>
      </w:pPr>
      <w:r w:rsidRPr="002A6727">
        <w:rPr>
          <w:rFonts w:ascii="Times New Roman" w:eastAsia="BatangChe" w:hAnsi="Times New Roman"/>
          <w:b/>
          <w:color w:val="000000" w:themeColor="text1"/>
          <w:sz w:val="26"/>
          <w:szCs w:val="26"/>
          <w:lang w:val="vi-VN" w:eastAsia="vi-VN"/>
        </w:rPr>
        <w:t>Nội dung tổng quát và phân bổ thời gian</w:t>
      </w:r>
    </w:p>
    <w:p w14:paraId="531BB67D"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p>
    <w:p w14:paraId="6934AA7B"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p>
    <w:p w14:paraId="247D1F0E"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p>
    <w:p w14:paraId="6F1D24EA"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936"/>
        <w:gridCol w:w="795"/>
        <w:gridCol w:w="924"/>
        <w:gridCol w:w="1105"/>
        <w:gridCol w:w="823"/>
      </w:tblGrid>
      <w:tr w:rsidR="00C7674C" w:rsidRPr="002A6727" w14:paraId="11A72151" w14:textId="77777777" w:rsidTr="00C7674C">
        <w:trPr>
          <w:tblHeader/>
        </w:trPr>
        <w:tc>
          <w:tcPr>
            <w:tcW w:w="528" w:type="dxa"/>
            <w:vMerge w:val="restart"/>
            <w:tcBorders>
              <w:top w:val="single" w:sz="4" w:space="0" w:color="auto"/>
              <w:left w:val="single" w:sz="4" w:space="0" w:color="auto"/>
              <w:bottom w:val="single" w:sz="4" w:space="0" w:color="auto"/>
              <w:right w:val="single" w:sz="4" w:space="0" w:color="auto"/>
            </w:tcBorders>
            <w:vAlign w:val="center"/>
          </w:tcPr>
          <w:p w14:paraId="4C1E1420"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lastRenderedPageBreak/>
              <w:t>TT</w:t>
            </w:r>
          </w:p>
        </w:tc>
        <w:tc>
          <w:tcPr>
            <w:tcW w:w="5378" w:type="dxa"/>
            <w:vMerge w:val="restart"/>
            <w:tcBorders>
              <w:top w:val="single" w:sz="4" w:space="0" w:color="auto"/>
              <w:left w:val="single" w:sz="4" w:space="0" w:color="auto"/>
              <w:bottom w:val="single" w:sz="4" w:space="0" w:color="auto"/>
              <w:right w:val="single" w:sz="4" w:space="0" w:color="auto"/>
            </w:tcBorders>
            <w:vAlign w:val="center"/>
          </w:tcPr>
          <w:p w14:paraId="38F6F7DA" w14:textId="77777777" w:rsidR="00C7674C" w:rsidRPr="002A6727" w:rsidRDefault="000530DB" w:rsidP="00151E37">
            <w:pPr>
              <w:shd w:val="clear" w:color="auto" w:fill="FFFFFF"/>
              <w:spacing w:before="60" w:after="60" w:line="288" w:lineRule="auto"/>
              <w:jc w:val="center"/>
              <w:rPr>
                <w:rFonts w:eastAsia="BatangChe"/>
                <w:b/>
                <w:color w:val="000000" w:themeColor="text1"/>
                <w:sz w:val="26"/>
                <w:szCs w:val="26"/>
                <w:lang w:val="en-US"/>
              </w:rPr>
            </w:pPr>
            <w:r w:rsidRPr="002A6727">
              <w:rPr>
                <w:b/>
                <w:bCs/>
                <w:color w:val="000000"/>
                <w:lang w:val="pt-BR" w:eastAsia="en-US"/>
              </w:rPr>
              <w:t>Tên chương, mục</w:t>
            </w:r>
          </w:p>
        </w:tc>
        <w:tc>
          <w:tcPr>
            <w:tcW w:w="4059" w:type="dxa"/>
            <w:gridSpan w:val="4"/>
            <w:tcBorders>
              <w:top w:val="single" w:sz="4" w:space="0" w:color="auto"/>
              <w:left w:val="single" w:sz="4" w:space="0" w:color="auto"/>
              <w:bottom w:val="single" w:sz="4" w:space="0" w:color="auto"/>
              <w:right w:val="single" w:sz="4" w:space="0" w:color="auto"/>
            </w:tcBorders>
            <w:vAlign w:val="center"/>
          </w:tcPr>
          <w:p w14:paraId="758F3312"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Thời gian (giờ)</w:t>
            </w:r>
          </w:p>
        </w:tc>
      </w:tr>
      <w:tr w:rsidR="00C7674C" w:rsidRPr="002A6727" w14:paraId="19981738" w14:textId="77777777" w:rsidTr="00C7674C">
        <w:trPr>
          <w:tblHeader/>
        </w:trPr>
        <w:tc>
          <w:tcPr>
            <w:tcW w:w="0" w:type="auto"/>
            <w:vMerge/>
            <w:tcBorders>
              <w:top w:val="single" w:sz="4" w:space="0" w:color="auto"/>
              <w:left w:val="single" w:sz="4" w:space="0" w:color="auto"/>
              <w:bottom w:val="single" w:sz="4" w:space="0" w:color="auto"/>
              <w:right w:val="single" w:sz="4" w:space="0" w:color="auto"/>
            </w:tcBorders>
            <w:vAlign w:val="center"/>
          </w:tcPr>
          <w:p w14:paraId="53B5E9EE"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en-US"/>
              </w:rPr>
            </w:pPr>
          </w:p>
        </w:tc>
        <w:tc>
          <w:tcPr>
            <w:tcW w:w="5378" w:type="dxa"/>
            <w:vMerge/>
            <w:tcBorders>
              <w:top w:val="single" w:sz="4" w:space="0" w:color="auto"/>
              <w:left w:val="single" w:sz="4" w:space="0" w:color="auto"/>
              <w:bottom w:val="single" w:sz="4" w:space="0" w:color="auto"/>
              <w:right w:val="single" w:sz="4" w:space="0" w:color="auto"/>
            </w:tcBorders>
            <w:vAlign w:val="center"/>
          </w:tcPr>
          <w:p w14:paraId="04DC3092"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en-US"/>
              </w:rPr>
            </w:pPr>
          </w:p>
        </w:tc>
        <w:tc>
          <w:tcPr>
            <w:tcW w:w="739" w:type="dxa"/>
            <w:tcBorders>
              <w:top w:val="single" w:sz="4" w:space="0" w:color="auto"/>
              <w:left w:val="single" w:sz="4" w:space="0" w:color="auto"/>
              <w:bottom w:val="single" w:sz="4" w:space="0" w:color="auto"/>
              <w:right w:val="single" w:sz="4" w:space="0" w:color="auto"/>
            </w:tcBorders>
            <w:vAlign w:val="center"/>
          </w:tcPr>
          <w:p w14:paraId="0E40141A"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Tổng số</w:t>
            </w:r>
          </w:p>
        </w:tc>
        <w:tc>
          <w:tcPr>
            <w:tcW w:w="855" w:type="dxa"/>
            <w:tcBorders>
              <w:top w:val="single" w:sz="4" w:space="0" w:color="auto"/>
              <w:left w:val="single" w:sz="4" w:space="0" w:color="auto"/>
              <w:bottom w:val="single" w:sz="4" w:space="0" w:color="auto"/>
              <w:right w:val="single" w:sz="4" w:space="0" w:color="auto"/>
            </w:tcBorders>
            <w:vAlign w:val="center"/>
          </w:tcPr>
          <w:p w14:paraId="4B4FF2BA"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Lý thuyết</w:t>
            </w:r>
          </w:p>
        </w:tc>
        <w:tc>
          <w:tcPr>
            <w:tcW w:w="1680" w:type="dxa"/>
            <w:tcBorders>
              <w:top w:val="single" w:sz="4" w:space="0" w:color="auto"/>
              <w:left w:val="single" w:sz="4" w:space="0" w:color="auto"/>
              <w:bottom w:val="single" w:sz="4" w:space="0" w:color="auto"/>
              <w:right w:val="single" w:sz="4" w:space="0" w:color="auto"/>
            </w:tcBorders>
            <w:vAlign w:val="center"/>
          </w:tcPr>
          <w:p w14:paraId="551F95C5"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Thực hành, thí nghiệm, thảo luận, bài tập</w:t>
            </w:r>
          </w:p>
        </w:tc>
        <w:tc>
          <w:tcPr>
            <w:tcW w:w="764" w:type="dxa"/>
            <w:tcBorders>
              <w:top w:val="single" w:sz="4" w:space="0" w:color="auto"/>
              <w:left w:val="single" w:sz="4" w:space="0" w:color="auto"/>
              <w:bottom w:val="single" w:sz="4" w:space="0" w:color="auto"/>
              <w:right w:val="single" w:sz="4" w:space="0" w:color="auto"/>
            </w:tcBorders>
            <w:vAlign w:val="center"/>
          </w:tcPr>
          <w:p w14:paraId="37C19C5B" w14:textId="77777777" w:rsidR="00C7674C" w:rsidRPr="002A6727" w:rsidRDefault="00C7674C" w:rsidP="00151E37">
            <w:pPr>
              <w:shd w:val="clear" w:color="auto" w:fill="FFFFFF"/>
              <w:spacing w:before="60" w:after="60" w:line="288" w:lineRule="auto"/>
              <w:jc w:val="center"/>
              <w:rPr>
                <w:rFonts w:eastAsia="BatangChe"/>
                <w:b/>
                <w:color w:val="000000" w:themeColor="text1"/>
                <w:sz w:val="26"/>
                <w:szCs w:val="26"/>
                <w:lang w:val="en-US"/>
              </w:rPr>
            </w:pPr>
            <w:r w:rsidRPr="002A6727">
              <w:rPr>
                <w:rFonts w:eastAsia="BatangChe"/>
                <w:b/>
                <w:color w:val="000000" w:themeColor="text1"/>
                <w:sz w:val="26"/>
                <w:szCs w:val="26"/>
                <w:lang w:val="en-US"/>
              </w:rPr>
              <w:t>Kiểm tra</w:t>
            </w:r>
          </w:p>
        </w:tc>
      </w:tr>
      <w:tr w:rsidR="00C7674C" w:rsidRPr="002A6727" w14:paraId="0537EFCB" w14:textId="77777777" w:rsidTr="00C7674C">
        <w:tc>
          <w:tcPr>
            <w:tcW w:w="528" w:type="dxa"/>
            <w:tcBorders>
              <w:top w:val="single" w:sz="4" w:space="0" w:color="auto"/>
              <w:left w:val="single" w:sz="4" w:space="0" w:color="auto"/>
              <w:bottom w:val="single" w:sz="4" w:space="0" w:color="auto"/>
              <w:right w:val="single" w:sz="4" w:space="0" w:color="auto"/>
            </w:tcBorders>
          </w:tcPr>
          <w:p w14:paraId="7ABF6FBF"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5378" w:type="dxa"/>
            <w:tcBorders>
              <w:top w:val="single" w:sz="4" w:space="0" w:color="auto"/>
              <w:left w:val="single" w:sz="4" w:space="0" w:color="auto"/>
              <w:bottom w:val="single" w:sz="4" w:space="0" w:color="auto"/>
              <w:right w:val="single" w:sz="4" w:space="0" w:color="auto"/>
            </w:tcBorders>
            <w:vAlign w:val="center"/>
          </w:tcPr>
          <w:p w14:paraId="1D2ED944"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第一课：报价（关键词＋课文）</w:t>
            </w:r>
          </w:p>
        </w:tc>
        <w:tc>
          <w:tcPr>
            <w:tcW w:w="739" w:type="dxa"/>
            <w:tcBorders>
              <w:top w:val="single" w:sz="4" w:space="0" w:color="auto"/>
              <w:left w:val="single" w:sz="4" w:space="0" w:color="auto"/>
              <w:bottom w:val="single" w:sz="4" w:space="0" w:color="auto"/>
              <w:right w:val="single" w:sz="4" w:space="0" w:color="auto"/>
            </w:tcBorders>
          </w:tcPr>
          <w:p w14:paraId="2951C851"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855" w:type="dxa"/>
            <w:tcBorders>
              <w:top w:val="single" w:sz="4" w:space="0" w:color="auto"/>
              <w:left w:val="single" w:sz="4" w:space="0" w:color="auto"/>
              <w:bottom w:val="single" w:sz="4" w:space="0" w:color="auto"/>
              <w:right w:val="single" w:sz="4" w:space="0" w:color="auto"/>
            </w:tcBorders>
          </w:tcPr>
          <w:p w14:paraId="417E9142"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680" w:type="dxa"/>
            <w:tcBorders>
              <w:top w:val="single" w:sz="4" w:space="0" w:color="auto"/>
              <w:left w:val="single" w:sz="4" w:space="0" w:color="auto"/>
              <w:bottom w:val="single" w:sz="4" w:space="0" w:color="auto"/>
              <w:right w:val="single" w:sz="4" w:space="0" w:color="auto"/>
            </w:tcBorders>
          </w:tcPr>
          <w:p w14:paraId="2F9775E8"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764" w:type="dxa"/>
            <w:tcBorders>
              <w:top w:val="single" w:sz="4" w:space="0" w:color="auto"/>
              <w:left w:val="single" w:sz="4" w:space="0" w:color="auto"/>
              <w:bottom w:val="single" w:sz="4" w:space="0" w:color="auto"/>
              <w:right w:val="single" w:sz="4" w:space="0" w:color="auto"/>
            </w:tcBorders>
          </w:tcPr>
          <w:p w14:paraId="60931275"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p>
        </w:tc>
      </w:tr>
      <w:tr w:rsidR="00C7674C" w:rsidRPr="002A6727" w14:paraId="4A46CB16" w14:textId="77777777" w:rsidTr="00C7674C">
        <w:tc>
          <w:tcPr>
            <w:tcW w:w="528" w:type="dxa"/>
            <w:tcBorders>
              <w:top w:val="single" w:sz="4" w:space="0" w:color="auto"/>
              <w:left w:val="single" w:sz="4" w:space="0" w:color="auto"/>
              <w:bottom w:val="single" w:sz="4" w:space="0" w:color="auto"/>
              <w:right w:val="single" w:sz="4" w:space="0" w:color="auto"/>
            </w:tcBorders>
          </w:tcPr>
          <w:p w14:paraId="4DF6F7B1"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5378" w:type="dxa"/>
            <w:tcBorders>
              <w:top w:val="single" w:sz="4" w:space="0" w:color="auto"/>
              <w:left w:val="single" w:sz="4" w:space="0" w:color="auto"/>
              <w:bottom w:val="single" w:sz="4" w:space="0" w:color="auto"/>
              <w:right w:val="single" w:sz="4" w:space="0" w:color="auto"/>
            </w:tcBorders>
            <w:vAlign w:val="center"/>
          </w:tcPr>
          <w:p w14:paraId="16891CF1"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第一课：报价</w:t>
            </w:r>
            <w:r w:rsidRPr="002A6727">
              <w:rPr>
                <w:rFonts w:eastAsia="BatangChe"/>
                <w:color w:val="000000" w:themeColor="text1"/>
                <w:sz w:val="26"/>
                <w:szCs w:val="26"/>
                <w:lang w:val="en-US"/>
              </w:rPr>
              <w:t xml:space="preserve"> </w:t>
            </w:r>
            <w:r w:rsidRPr="002A6727">
              <w:rPr>
                <w:rFonts w:eastAsia="BatangChe"/>
                <w:color w:val="000000" w:themeColor="text1"/>
                <w:sz w:val="26"/>
                <w:szCs w:val="26"/>
                <w:lang w:val="en-US"/>
              </w:rPr>
              <w:t>（练习）＋第二课：包装（关键词）</w:t>
            </w:r>
          </w:p>
        </w:tc>
        <w:tc>
          <w:tcPr>
            <w:tcW w:w="739" w:type="dxa"/>
            <w:tcBorders>
              <w:top w:val="single" w:sz="4" w:space="0" w:color="auto"/>
              <w:left w:val="single" w:sz="4" w:space="0" w:color="auto"/>
              <w:bottom w:val="single" w:sz="4" w:space="0" w:color="auto"/>
              <w:right w:val="single" w:sz="4" w:space="0" w:color="auto"/>
            </w:tcBorders>
          </w:tcPr>
          <w:p w14:paraId="252802A6"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855" w:type="dxa"/>
            <w:tcBorders>
              <w:top w:val="single" w:sz="4" w:space="0" w:color="auto"/>
              <w:left w:val="single" w:sz="4" w:space="0" w:color="auto"/>
              <w:bottom w:val="single" w:sz="4" w:space="0" w:color="auto"/>
              <w:right w:val="single" w:sz="4" w:space="0" w:color="auto"/>
            </w:tcBorders>
          </w:tcPr>
          <w:p w14:paraId="0AFA5D85"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680" w:type="dxa"/>
            <w:tcBorders>
              <w:top w:val="single" w:sz="4" w:space="0" w:color="auto"/>
              <w:left w:val="single" w:sz="4" w:space="0" w:color="auto"/>
              <w:bottom w:val="single" w:sz="4" w:space="0" w:color="auto"/>
              <w:right w:val="single" w:sz="4" w:space="0" w:color="auto"/>
            </w:tcBorders>
          </w:tcPr>
          <w:p w14:paraId="41E2682B"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764" w:type="dxa"/>
            <w:tcBorders>
              <w:top w:val="single" w:sz="4" w:space="0" w:color="auto"/>
              <w:left w:val="single" w:sz="4" w:space="0" w:color="auto"/>
              <w:bottom w:val="single" w:sz="4" w:space="0" w:color="auto"/>
              <w:right w:val="single" w:sz="4" w:space="0" w:color="auto"/>
            </w:tcBorders>
          </w:tcPr>
          <w:p w14:paraId="25C323F2"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p>
        </w:tc>
      </w:tr>
      <w:tr w:rsidR="00C7674C" w:rsidRPr="002A6727" w14:paraId="4403ED07" w14:textId="77777777" w:rsidTr="00C7674C">
        <w:tc>
          <w:tcPr>
            <w:tcW w:w="528" w:type="dxa"/>
            <w:tcBorders>
              <w:top w:val="single" w:sz="4" w:space="0" w:color="auto"/>
              <w:left w:val="single" w:sz="4" w:space="0" w:color="auto"/>
              <w:bottom w:val="single" w:sz="4" w:space="0" w:color="auto"/>
              <w:right w:val="single" w:sz="4" w:space="0" w:color="auto"/>
            </w:tcBorders>
          </w:tcPr>
          <w:p w14:paraId="18E9F279"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5378" w:type="dxa"/>
            <w:tcBorders>
              <w:top w:val="single" w:sz="4" w:space="0" w:color="auto"/>
              <w:left w:val="single" w:sz="4" w:space="0" w:color="auto"/>
              <w:bottom w:val="single" w:sz="4" w:space="0" w:color="auto"/>
              <w:right w:val="single" w:sz="4" w:space="0" w:color="auto"/>
            </w:tcBorders>
            <w:vAlign w:val="center"/>
          </w:tcPr>
          <w:p w14:paraId="6207B983"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第二课：包装（课文＋练习）＋测试</w:t>
            </w:r>
            <w:r w:rsidRPr="002A6727">
              <w:rPr>
                <w:rFonts w:eastAsia="BatangChe"/>
                <w:color w:val="000000" w:themeColor="text1"/>
                <w:sz w:val="26"/>
                <w:szCs w:val="26"/>
                <w:lang w:val="en-US"/>
              </w:rPr>
              <w:t>1</w:t>
            </w:r>
          </w:p>
        </w:tc>
        <w:tc>
          <w:tcPr>
            <w:tcW w:w="739" w:type="dxa"/>
            <w:tcBorders>
              <w:top w:val="single" w:sz="4" w:space="0" w:color="auto"/>
              <w:left w:val="single" w:sz="4" w:space="0" w:color="auto"/>
              <w:bottom w:val="single" w:sz="4" w:space="0" w:color="auto"/>
              <w:right w:val="single" w:sz="4" w:space="0" w:color="auto"/>
            </w:tcBorders>
          </w:tcPr>
          <w:p w14:paraId="5D64C136"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855" w:type="dxa"/>
            <w:tcBorders>
              <w:top w:val="single" w:sz="4" w:space="0" w:color="auto"/>
              <w:left w:val="single" w:sz="4" w:space="0" w:color="auto"/>
              <w:bottom w:val="single" w:sz="4" w:space="0" w:color="auto"/>
              <w:right w:val="single" w:sz="4" w:space="0" w:color="auto"/>
            </w:tcBorders>
          </w:tcPr>
          <w:p w14:paraId="7D5520A9"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680" w:type="dxa"/>
            <w:tcBorders>
              <w:top w:val="single" w:sz="4" w:space="0" w:color="auto"/>
              <w:left w:val="single" w:sz="4" w:space="0" w:color="auto"/>
              <w:bottom w:val="single" w:sz="4" w:space="0" w:color="auto"/>
              <w:right w:val="single" w:sz="4" w:space="0" w:color="auto"/>
            </w:tcBorders>
          </w:tcPr>
          <w:p w14:paraId="45D2F0C0"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764" w:type="dxa"/>
            <w:tcBorders>
              <w:top w:val="single" w:sz="4" w:space="0" w:color="auto"/>
              <w:left w:val="single" w:sz="4" w:space="0" w:color="auto"/>
              <w:bottom w:val="single" w:sz="4" w:space="0" w:color="auto"/>
              <w:right w:val="single" w:sz="4" w:space="0" w:color="auto"/>
            </w:tcBorders>
          </w:tcPr>
          <w:p w14:paraId="486ACB3E"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C7674C" w:rsidRPr="002A6727" w14:paraId="07D1AA1E" w14:textId="77777777" w:rsidTr="00C7674C">
        <w:tc>
          <w:tcPr>
            <w:tcW w:w="528" w:type="dxa"/>
            <w:tcBorders>
              <w:top w:val="single" w:sz="4" w:space="0" w:color="auto"/>
              <w:left w:val="single" w:sz="4" w:space="0" w:color="auto"/>
              <w:bottom w:val="single" w:sz="4" w:space="0" w:color="auto"/>
              <w:right w:val="single" w:sz="4" w:space="0" w:color="auto"/>
            </w:tcBorders>
          </w:tcPr>
          <w:p w14:paraId="65A907C6"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5378" w:type="dxa"/>
            <w:tcBorders>
              <w:top w:val="single" w:sz="4" w:space="0" w:color="auto"/>
              <w:left w:val="single" w:sz="4" w:space="0" w:color="auto"/>
              <w:bottom w:val="single" w:sz="4" w:space="0" w:color="auto"/>
              <w:right w:val="single" w:sz="4" w:space="0" w:color="auto"/>
            </w:tcBorders>
            <w:vAlign w:val="center"/>
          </w:tcPr>
          <w:p w14:paraId="209C15CB"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第三课：运输（关键词＋课文）</w:t>
            </w:r>
          </w:p>
        </w:tc>
        <w:tc>
          <w:tcPr>
            <w:tcW w:w="739" w:type="dxa"/>
            <w:tcBorders>
              <w:top w:val="single" w:sz="4" w:space="0" w:color="auto"/>
              <w:left w:val="single" w:sz="4" w:space="0" w:color="auto"/>
              <w:bottom w:val="single" w:sz="4" w:space="0" w:color="auto"/>
              <w:right w:val="single" w:sz="4" w:space="0" w:color="auto"/>
            </w:tcBorders>
          </w:tcPr>
          <w:p w14:paraId="1EFCBE93"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855" w:type="dxa"/>
            <w:tcBorders>
              <w:top w:val="single" w:sz="4" w:space="0" w:color="auto"/>
              <w:left w:val="single" w:sz="4" w:space="0" w:color="auto"/>
              <w:bottom w:val="single" w:sz="4" w:space="0" w:color="auto"/>
              <w:right w:val="single" w:sz="4" w:space="0" w:color="auto"/>
            </w:tcBorders>
          </w:tcPr>
          <w:p w14:paraId="6127DF39"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680" w:type="dxa"/>
            <w:tcBorders>
              <w:top w:val="single" w:sz="4" w:space="0" w:color="auto"/>
              <w:left w:val="single" w:sz="4" w:space="0" w:color="auto"/>
              <w:bottom w:val="single" w:sz="4" w:space="0" w:color="auto"/>
              <w:right w:val="single" w:sz="4" w:space="0" w:color="auto"/>
            </w:tcBorders>
          </w:tcPr>
          <w:p w14:paraId="51AB7508"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764" w:type="dxa"/>
            <w:tcBorders>
              <w:top w:val="single" w:sz="4" w:space="0" w:color="auto"/>
              <w:left w:val="single" w:sz="4" w:space="0" w:color="auto"/>
              <w:bottom w:val="single" w:sz="4" w:space="0" w:color="auto"/>
              <w:right w:val="single" w:sz="4" w:space="0" w:color="auto"/>
            </w:tcBorders>
          </w:tcPr>
          <w:p w14:paraId="39B5A041"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p>
        </w:tc>
      </w:tr>
      <w:tr w:rsidR="00C7674C" w:rsidRPr="002A6727" w14:paraId="52DAC9AF" w14:textId="77777777" w:rsidTr="00C7674C">
        <w:tc>
          <w:tcPr>
            <w:tcW w:w="528" w:type="dxa"/>
            <w:tcBorders>
              <w:top w:val="single" w:sz="4" w:space="0" w:color="auto"/>
              <w:left w:val="single" w:sz="4" w:space="0" w:color="auto"/>
              <w:bottom w:val="single" w:sz="4" w:space="0" w:color="auto"/>
              <w:right w:val="single" w:sz="4" w:space="0" w:color="auto"/>
            </w:tcBorders>
          </w:tcPr>
          <w:p w14:paraId="117805D6"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5378" w:type="dxa"/>
            <w:tcBorders>
              <w:top w:val="single" w:sz="4" w:space="0" w:color="auto"/>
              <w:left w:val="single" w:sz="4" w:space="0" w:color="auto"/>
              <w:bottom w:val="single" w:sz="4" w:space="0" w:color="auto"/>
              <w:right w:val="single" w:sz="4" w:space="0" w:color="auto"/>
            </w:tcBorders>
            <w:vAlign w:val="center"/>
          </w:tcPr>
          <w:p w14:paraId="44849A6A"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第三课：运输（练习）＋第四课：交货（关键词）</w:t>
            </w:r>
          </w:p>
        </w:tc>
        <w:tc>
          <w:tcPr>
            <w:tcW w:w="739" w:type="dxa"/>
            <w:tcBorders>
              <w:top w:val="single" w:sz="4" w:space="0" w:color="auto"/>
              <w:left w:val="single" w:sz="4" w:space="0" w:color="auto"/>
              <w:bottom w:val="single" w:sz="4" w:space="0" w:color="auto"/>
              <w:right w:val="single" w:sz="4" w:space="0" w:color="auto"/>
            </w:tcBorders>
          </w:tcPr>
          <w:p w14:paraId="2E24ACC6"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855" w:type="dxa"/>
            <w:tcBorders>
              <w:top w:val="single" w:sz="4" w:space="0" w:color="auto"/>
              <w:left w:val="single" w:sz="4" w:space="0" w:color="auto"/>
              <w:bottom w:val="single" w:sz="4" w:space="0" w:color="auto"/>
              <w:right w:val="single" w:sz="4" w:space="0" w:color="auto"/>
            </w:tcBorders>
          </w:tcPr>
          <w:p w14:paraId="500500B8"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680" w:type="dxa"/>
            <w:tcBorders>
              <w:top w:val="single" w:sz="4" w:space="0" w:color="auto"/>
              <w:left w:val="single" w:sz="4" w:space="0" w:color="auto"/>
              <w:bottom w:val="single" w:sz="4" w:space="0" w:color="auto"/>
              <w:right w:val="single" w:sz="4" w:space="0" w:color="auto"/>
            </w:tcBorders>
          </w:tcPr>
          <w:p w14:paraId="6AF9760C"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764" w:type="dxa"/>
            <w:tcBorders>
              <w:top w:val="single" w:sz="4" w:space="0" w:color="auto"/>
              <w:left w:val="single" w:sz="4" w:space="0" w:color="auto"/>
              <w:bottom w:val="single" w:sz="4" w:space="0" w:color="auto"/>
              <w:right w:val="single" w:sz="4" w:space="0" w:color="auto"/>
            </w:tcBorders>
          </w:tcPr>
          <w:p w14:paraId="7F329714"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p>
        </w:tc>
      </w:tr>
      <w:tr w:rsidR="00C7674C" w:rsidRPr="002A6727" w14:paraId="70AC92C7" w14:textId="77777777" w:rsidTr="00C7674C">
        <w:tc>
          <w:tcPr>
            <w:tcW w:w="528" w:type="dxa"/>
            <w:tcBorders>
              <w:top w:val="single" w:sz="4" w:space="0" w:color="auto"/>
              <w:left w:val="single" w:sz="4" w:space="0" w:color="auto"/>
              <w:bottom w:val="single" w:sz="4" w:space="0" w:color="auto"/>
              <w:right w:val="single" w:sz="4" w:space="0" w:color="auto"/>
            </w:tcBorders>
          </w:tcPr>
          <w:p w14:paraId="2E781C50"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6</w:t>
            </w:r>
          </w:p>
        </w:tc>
        <w:tc>
          <w:tcPr>
            <w:tcW w:w="5378" w:type="dxa"/>
            <w:tcBorders>
              <w:top w:val="single" w:sz="4" w:space="0" w:color="auto"/>
              <w:left w:val="single" w:sz="4" w:space="0" w:color="auto"/>
              <w:bottom w:val="single" w:sz="4" w:space="0" w:color="auto"/>
              <w:right w:val="single" w:sz="4" w:space="0" w:color="auto"/>
            </w:tcBorders>
            <w:vAlign w:val="center"/>
          </w:tcPr>
          <w:p w14:paraId="50E2E574"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第四课：交货（课文＋练习）</w:t>
            </w:r>
          </w:p>
        </w:tc>
        <w:tc>
          <w:tcPr>
            <w:tcW w:w="739" w:type="dxa"/>
            <w:tcBorders>
              <w:top w:val="single" w:sz="4" w:space="0" w:color="auto"/>
              <w:left w:val="single" w:sz="4" w:space="0" w:color="auto"/>
              <w:bottom w:val="single" w:sz="4" w:space="0" w:color="auto"/>
              <w:right w:val="single" w:sz="4" w:space="0" w:color="auto"/>
            </w:tcBorders>
          </w:tcPr>
          <w:p w14:paraId="2B897C6B"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855" w:type="dxa"/>
            <w:tcBorders>
              <w:top w:val="single" w:sz="4" w:space="0" w:color="auto"/>
              <w:left w:val="single" w:sz="4" w:space="0" w:color="auto"/>
              <w:bottom w:val="single" w:sz="4" w:space="0" w:color="auto"/>
              <w:right w:val="single" w:sz="4" w:space="0" w:color="auto"/>
            </w:tcBorders>
          </w:tcPr>
          <w:p w14:paraId="5476D037"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680" w:type="dxa"/>
            <w:tcBorders>
              <w:top w:val="single" w:sz="4" w:space="0" w:color="auto"/>
              <w:left w:val="single" w:sz="4" w:space="0" w:color="auto"/>
              <w:bottom w:val="single" w:sz="4" w:space="0" w:color="auto"/>
              <w:right w:val="single" w:sz="4" w:space="0" w:color="auto"/>
            </w:tcBorders>
          </w:tcPr>
          <w:p w14:paraId="6D1EA26C"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764" w:type="dxa"/>
            <w:tcBorders>
              <w:top w:val="single" w:sz="4" w:space="0" w:color="auto"/>
              <w:left w:val="single" w:sz="4" w:space="0" w:color="auto"/>
              <w:bottom w:val="single" w:sz="4" w:space="0" w:color="auto"/>
              <w:right w:val="single" w:sz="4" w:space="0" w:color="auto"/>
            </w:tcBorders>
          </w:tcPr>
          <w:p w14:paraId="4B49FE46"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p>
        </w:tc>
      </w:tr>
      <w:tr w:rsidR="00C7674C" w:rsidRPr="002A6727" w14:paraId="7EA1BD88" w14:textId="77777777" w:rsidTr="00C7674C">
        <w:tc>
          <w:tcPr>
            <w:tcW w:w="528" w:type="dxa"/>
            <w:tcBorders>
              <w:top w:val="single" w:sz="4" w:space="0" w:color="auto"/>
              <w:left w:val="single" w:sz="4" w:space="0" w:color="auto"/>
              <w:bottom w:val="single" w:sz="4" w:space="0" w:color="auto"/>
              <w:right w:val="single" w:sz="4" w:space="0" w:color="auto"/>
            </w:tcBorders>
          </w:tcPr>
          <w:p w14:paraId="2787C3D8"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7</w:t>
            </w:r>
          </w:p>
        </w:tc>
        <w:tc>
          <w:tcPr>
            <w:tcW w:w="5378" w:type="dxa"/>
            <w:tcBorders>
              <w:top w:val="single" w:sz="4" w:space="0" w:color="auto"/>
              <w:left w:val="single" w:sz="4" w:space="0" w:color="auto"/>
              <w:bottom w:val="single" w:sz="4" w:space="0" w:color="auto"/>
              <w:right w:val="single" w:sz="4" w:space="0" w:color="auto"/>
            </w:tcBorders>
            <w:vAlign w:val="center"/>
          </w:tcPr>
          <w:p w14:paraId="1E711082"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第五课：保险（关键词＋课文）</w:t>
            </w:r>
          </w:p>
        </w:tc>
        <w:tc>
          <w:tcPr>
            <w:tcW w:w="739" w:type="dxa"/>
            <w:tcBorders>
              <w:top w:val="single" w:sz="4" w:space="0" w:color="auto"/>
              <w:left w:val="single" w:sz="4" w:space="0" w:color="auto"/>
              <w:bottom w:val="single" w:sz="4" w:space="0" w:color="auto"/>
              <w:right w:val="single" w:sz="4" w:space="0" w:color="auto"/>
            </w:tcBorders>
          </w:tcPr>
          <w:p w14:paraId="7293194D"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w:t>
            </w:r>
          </w:p>
        </w:tc>
        <w:tc>
          <w:tcPr>
            <w:tcW w:w="855" w:type="dxa"/>
            <w:tcBorders>
              <w:top w:val="single" w:sz="4" w:space="0" w:color="auto"/>
              <w:left w:val="single" w:sz="4" w:space="0" w:color="auto"/>
              <w:bottom w:val="single" w:sz="4" w:space="0" w:color="auto"/>
              <w:right w:val="single" w:sz="4" w:space="0" w:color="auto"/>
            </w:tcBorders>
          </w:tcPr>
          <w:p w14:paraId="103E8328"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680" w:type="dxa"/>
            <w:tcBorders>
              <w:top w:val="single" w:sz="4" w:space="0" w:color="auto"/>
              <w:left w:val="single" w:sz="4" w:space="0" w:color="auto"/>
              <w:bottom w:val="single" w:sz="4" w:space="0" w:color="auto"/>
              <w:right w:val="single" w:sz="4" w:space="0" w:color="auto"/>
            </w:tcBorders>
          </w:tcPr>
          <w:p w14:paraId="493A4376"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764" w:type="dxa"/>
            <w:tcBorders>
              <w:top w:val="single" w:sz="4" w:space="0" w:color="auto"/>
              <w:left w:val="single" w:sz="4" w:space="0" w:color="auto"/>
              <w:bottom w:val="single" w:sz="4" w:space="0" w:color="auto"/>
              <w:right w:val="single" w:sz="4" w:space="0" w:color="auto"/>
            </w:tcBorders>
          </w:tcPr>
          <w:p w14:paraId="5B3AECF8"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p>
        </w:tc>
      </w:tr>
      <w:tr w:rsidR="00C7674C" w:rsidRPr="002A6727" w14:paraId="14C6955D" w14:textId="77777777" w:rsidTr="00C7674C">
        <w:tc>
          <w:tcPr>
            <w:tcW w:w="528" w:type="dxa"/>
            <w:tcBorders>
              <w:top w:val="single" w:sz="4" w:space="0" w:color="auto"/>
              <w:left w:val="single" w:sz="4" w:space="0" w:color="auto"/>
              <w:bottom w:val="single" w:sz="4" w:space="0" w:color="auto"/>
              <w:right w:val="single" w:sz="4" w:space="0" w:color="auto"/>
            </w:tcBorders>
          </w:tcPr>
          <w:p w14:paraId="1DF109A3"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8</w:t>
            </w:r>
          </w:p>
        </w:tc>
        <w:tc>
          <w:tcPr>
            <w:tcW w:w="5378" w:type="dxa"/>
            <w:tcBorders>
              <w:top w:val="single" w:sz="4" w:space="0" w:color="auto"/>
              <w:left w:val="single" w:sz="4" w:space="0" w:color="auto"/>
              <w:bottom w:val="single" w:sz="4" w:space="0" w:color="auto"/>
              <w:right w:val="single" w:sz="4" w:space="0" w:color="auto"/>
            </w:tcBorders>
            <w:vAlign w:val="center"/>
          </w:tcPr>
          <w:p w14:paraId="430B762D"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第五课：保险（练习）＋第六课：支付（关键词）</w:t>
            </w:r>
          </w:p>
        </w:tc>
        <w:tc>
          <w:tcPr>
            <w:tcW w:w="739" w:type="dxa"/>
            <w:tcBorders>
              <w:top w:val="single" w:sz="4" w:space="0" w:color="auto"/>
              <w:left w:val="single" w:sz="4" w:space="0" w:color="auto"/>
              <w:bottom w:val="single" w:sz="4" w:space="0" w:color="auto"/>
              <w:right w:val="single" w:sz="4" w:space="0" w:color="auto"/>
            </w:tcBorders>
          </w:tcPr>
          <w:p w14:paraId="29C16C86"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4</w:t>
            </w:r>
          </w:p>
        </w:tc>
        <w:tc>
          <w:tcPr>
            <w:tcW w:w="855" w:type="dxa"/>
            <w:tcBorders>
              <w:top w:val="single" w:sz="4" w:space="0" w:color="auto"/>
              <w:left w:val="single" w:sz="4" w:space="0" w:color="auto"/>
              <w:bottom w:val="single" w:sz="4" w:space="0" w:color="auto"/>
              <w:right w:val="single" w:sz="4" w:space="0" w:color="auto"/>
            </w:tcBorders>
          </w:tcPr>
          <w:p w14:paraId="7C6D11CA"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680" w:type="dxa"/>
            <w:tcBorders>
              <w:top w:val="single" w:sz="4" w:space="0" w:color="auto"/>
              <w:left w:val="single" w:sz="4" w:space="0" w:color="auto"/>
              <w:bottom w:val="single" w:sz="4" w:space="0" w:color="auto"/>
              <w:right w:val="single" w:sz="4" w:space="0" w:color="auto"/>
            </w:tcBorders>
          </w:tcPr>
          <w:p w14:paraId="7F506CAA"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c>
          <w:tcPr>
            <w:tcW w:w="764" w:type="dxa"/>
            <w:tcBorders>
              <w:top w:val="single" w:sz="4" w:space="0" w:color="auto"/>
              <w:left w:val="single" w:sz="4" w:space="0" w:color="auto"/>
              <w:bottom w:val="single" w:sz="4" w:space="0" w:color="auto"/>
              <w:right w:val="single" w:sz="4" w:space="0" w:color="auto"/>
            </w:tcBorders>
          </w:tcPr>
          <w:p w14:paraId="4B65A061"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p>
        </w:tc>
      </w:tr>
      <w:tr w:rsidR="00C7674C" w:rsidRPr="002A6727" w14:paraId="07E3552E" w14:textId="77777777" w:rsidTr="00C7674C">
        <w:tc>
          <w:tcPr>
            <w:tcW w:w="528" w:type="dxa"/>
            <w:tcBorders>
              <w:top w:val="single" w:sz="4" w:space="0" w:color="auto"/>
              <w:left w:val="single" w:sz="4" w:space="0" w:color="auto"/>
              <w:bottom w:val="single" w:sz="4" w:space="0" w:color="auto"/>
              <w:right w:val="single" w:sz="4" w:space="0" w:color="auto"/>
            </w:tcBorders>
          </w:tcPr>
          <w:p w14:paraId="215CC862"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9</w:t>
            </w:r>
          </w:p>
        </w:tc>
        <w:tc>
          <w:tcPr>
            <w:tcW w:w="5378" w:type="dxa"/>
            <w:tcBorders>
              <w:top w:val="single" w:sz="4" w:space="0" w:color="auto"/>
              <w:left w:val="single" w:sz="4" w:space="0" w:color="auto"/>
              <w:bottom w:val="single" w:sz="4" w:space="0" w:color="auto"/>
              <w:right w:val="single" w:sz="4" w:space="0" w:color="auto"/>
            </w:tcBorders>
            <w:vAlign w:val="center"/>
          </w:tcPr>
          <w:p w14:paraId="7F8028E5"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第六课：支付（课文＋练习）＋测试</w:t>
            </w:r>
            <w:r w:rsidRPr="002A6727">
              <w:rPr>
                <w:rFonts w:eastAsia="BatangChe"/>
                <w:color w:val="000000" w:themeColor="text1"/>
                <w:sz w:val="26"/>
                <w:szCs w:val="26"/>
                <w:lang w:val="en-US"/>
              </w:rPr>
              <w:t>2</w:t>
            </w:r>
          </w:p>
        </w:tc>
        <w:tc>
          <w:tcPr>
            <w:tcW w:w="739" w:type="dxa"/>
            <w:tcBorders>
              <w:top w:val="single" w:sz="4" w:space="0" w:color="auto"/>
              <w:left w:val="single" w:sz="4" w:space="0" w:color="auto"/>
              <w:bottom w:val="single" w:sz="4" w:space="0" w:color="auto"/>
              <w:right w:val="single" w:sz="4" w:space="0" w:color="auto"/>
            </w:tcBorders>
          </w:tcPr>
          <w:p w14:paraId="72ADDC77"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5</w:t>
            </w:r>
          </w:p>
        </w:tc>
        <w:tc>
          <w:tcPr>
            <w:tcW w:w="855" w:type="dxa"/>
            <w:tcBorders>
              <w:top w:val="single" w:sz="4" w:space="0" w:color="auto"/>
              <w:left w:val="single" w:sz="4" w:space="0" w:color="auto"/>
              <w:bottom w:val="single" w:sz="4" w:space="0" w:color="auto"/>
              <w:right w:val="single" w:sz="4" w:space="0" w:color="auto"/>
            </w:tcBorders>
          </w:tcPr>
          <w:p w14:paraId="12EFA410"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1680" w:type="dxa"/>
            <w:tcBorders>
              <w:top w:val="single" w:sz="4" w:space="0" w:color="auto"/>
              <w:left w:val="single" w:sz="4" w:space="0" w:color="auto"/>
              <w:bottom w:val="single" w:sz="4" w:space="0" w:color="auto"/>
              <w:right w:val="single" w:sz="4" w:space="0" w:color="auto"/>
            </w:tcBorders>
          </w:tcPr>
          <w:p w14:paraId="0E75C3C5"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c>
          <w:tcPr>
            <w:tcW w:w="764" w:type="dxa"/>
            <w:tcBorders>
              <w:top w:val="single" w:sz="4" w:space="0" w:color="auto"/>
              <w:left w:val="single" w:sz="4" w:space="0" w:color="auto"/>
              <w:bottom w:val="single" w:sz="4" w:space="0" w:color="auto"/>
              <w:right w:val="single" w:sz="4" w:space="0" w:color="auto"/>
            </w:tcBorders>
          </w:tcPr>
          <w:p w14:paraId="56E41AC1"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w:t>
            </w:r>
          </w:p>
        </w:tc>
      </w:tr>
      <w:tr w:rsidR="00C7674C" w:rsidRPr="002A6727" w14:paraId="05B98070" w14:textId="77777777" w:rsidTr="00C7674C">
        <w:tc>
          <w:tcPr>
            <w:tcW w:w="528" w:type="dxa"/>
            <w:tcBorders>
              <w:top w:val="single" w:sz="4" w:space="0" w:color="auto"/>
              <w:left w:val="single" w:sz="4" w:space="0" w:color="auto"/>
              <w:bottom w:val="single" w:sz="4" w:space="0" w:color="auto"/>
              <w:right w:val="single" w:sz="4" w:space="0" w:color="auto"/>
            </w:tcBorders>
          </w:tcPr>
          <w:p w14:paraId="37476AE0"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p>
        </w:tc>
        <w:tc>
          <w:tcPr>
            <w:tcW w:w="5378" w:type="dxa"/>
            <w:tcBorders>
              <w:top w:val="single" w:sz="4" w:space="0" w:color="auto"/>
              <w:left w:val="single" w:sz="4" w:space="0" w:color="auto"/>
              <w:bottom w:val="single" w:sz="4" w:space="0" w:color="auto"/>
              <w:right w:val="single" w:sz="4" w:space="0" w:color="auto"/>
            </w:tcBorders>
          </w:tcPr>
          <w:p w14:paraId="49DBF0CF" w14:textId="77777777" w:rsidR="00C7674C" w:rsidRPr="002A6727" w:rsidRDefault="00C7674C" w:rsidP="00151E37">
            <w:pPr>
              <w:shd w:val="clear" w:color="auto" w:fill="FFFFFF"/>
              <w:spacing w:before="60" w:after="60" w:line="288" w:lineRule="auto"/>
              <w:jc w:val="both"/>
              <w:rPr>
                <w:rFonts w:eastAsia="BatangChe"/>
                <w:color w:val="000000" w:themeColor="text1"/>
                <w:sz w:val="26"/>
                <w:szCs w:val="26"/>
                <w:lang w:val="en-US"/>
              </w:rPr>
            </w:pPr>
            <w:r w:rsidRPr="002A6727">
              <w:rPr>
                <w:rFonts w:eastAsia="BatangChe"/>
                <w:color w:val="000000" w:themeColor="text1"/>
                <w:sz w:val="26"/>
                <w:szCs w:val="26"/>
                <w:lang w:val="en-US"/>
              </w:rPr>
              <w:t>Cộng</w:t>
            </w:r>
          </w:p>
        </w:tc>
        <w:tc>
          <w:tcPr>
            <w:tcW w:w="739" w:type="dxa"/>
            <w:tcBorders>
              <w:top w:val="single" w:sz="4" w:space="0" w:color="auto"/>
              <w:left w:val="single" w:sz="4" w:space="0" w:color="auto"/>
              <w:bottom w:val="single" w:sz="4" w:space="0" w:color="auto"/>
              <w:right w:val="single" w:sz="4" w:space="0" w:color="auto"/>
            </w:tcBorders>
          </w:tcPr>
          <w:p w14:paraId="15B22273"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30</w:t>
            </w:r>
          </w:p>
        </w:tc>
        <w:tc>
          <w:tcPr>
            <w:tcW w:w="855" w:type="dxa"/>
            <w:tcBorders>
              <w:top w:val="single" w:sz="4" w:space="0" w:color="auto"/>
              <w:left w:val="single" w:sz="4" w:space="0" w:color="auto"/>
              <w:bottom w:val="single" w:sz="4" w:space="0" w:color="auto"/>
              <w:right w:val="single" w:sz="4" w:space="0" w:color="auto"/>
            </w:tcBorders>
          </w:tcPr>
          <w:p w14:paraId="6DE042CF"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18</w:t>
            </w:r>
          </w:p>
        </w:tc>
        <w:tc>
          <w:tcPr>
            <w:tcW w:w="1680" w:type="dxa"/>
            <w:tcBorders>
              <w:top w:val="single" w:sz="4" w:space="0" w:color="auto"/>
              <w:left w:val="single" w:sz="4" w:space="0" w:color="auto"/>
              <w:bottom w:val="single" w:sz="4" w:space="0" w:color="auto"/>
              <w:right w:val="single" w:sz="4" w:space="0" w:color="auto"/>
            </w:tcBorders>
          </w:tcPr>
          <w:p w14:paraId="4F6FDF68"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10</w:t>
            </w:r>
          </w:p>
        </w:tc>
        <w:tc>
          <w:tcPr>
            <w:tcW w:w="764" w:type="dxa"/>
            <w:tcBorders>
              <w:top w:val="single" w:sz="4" w:space="0" w:color="auto"/>
              <w:left w:val="single" w:sz="4" w:space="0" w:color="auto"/>
              <w:bottom w:val="single" w:sz="4" w:space="0" w:color="auto"/>
              <w:right w:val="single" w:sz="4" w:space="0" w:color="auto"/>
            </w:tcBorders>
          </w:tcPr>
          <w:p w14:paraId="11DA7B51" w14:textId="77777777" w:rsidR="00C7674C" w:rsidRPr="002A6727" w:rsidRDefault="00C7674C" w:rsidP="00151E37">
            <w:pPr>
              <w:shd w:val="clear" w:color="auto" w:fill="FFFFFF"/>
              <w:spacing w:before="60" w:after="60" w:line="288" w:lineRule="auto"/>
              <w:jc w:val="center"/>
              <w:rPr>
                <w:rFonts w:eastAsia="BatangChe"/>
                <w:color w:val="000000" w:themeColor="text1"/>
                <w:sz w:val="26"/>
                <w:szCs w:val="26"/>
                <w:lang w:val="en-US"/>
              </w:rPr>
            </w:pPr>
            <w:r w:rsidRPr="002A6727">
              <w:rPr>
                <w:rFonts w:eastAsia="BatangChe"/>
                <w:color w:val="000000" w:themeColor="text1"/>
                <w:sz w:val="26"/>
                <w:szCs w:val="26"/>
                <w:lang w:val="en-US"/>
              </w:rPr>
              <w:t>2</w:t>
            </w:r>
          </w:p>
        </w:tc>
      </w:tr>
    </w:tbl>
    <w:p w14:paraId="3880EA08"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Nội dung Chi tiết</w:t>
      </w:r>
    </w:p>
    <w:p w14:paraId="240B7250" w14:textId="6BEC824D"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Chương 1</w:t>
      </w:r>
      <w:r w:rsidR="00461F03" w:rsidRPr="002A6727">
        <w:rPr>
          <w:rFonts w:eastAsia="BatangChe"/>
          <w:b/>
          <w:color w:val="000000" w:themeColor="text1"/>
          <w:sz w:val="26"/>
          <w:szCs w:val="26"/>
          <w:lang w:val="fr-FR"/>
        </w:rPr>
        <w:t>, chương 2</w:t>
      </w:r>
      <w:r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en-US"/>
        </w:rPr>
        <w:t>第一课</w:t>
      </w:r>
      <w:r w:rsidRPr="002A6727">
        <w:rPr>
          <w:rFonts w:eastAsia="BatangChe"/>
          <w:b/>
          <w:color w:val="000000" w:themeColor="text1"/>
          <w:sz w:val="26"/>
          <w:szCs w:val="26"/>
          <w:lang w:val="fr-FR"/>
        </w:rPr>
        <w:t>：报价</w:t>
      </w:r>
      <w:r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en-US"/>
        </w:rPr>
        <w:t>关键词</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课文</w:t>
      </w:r>
      <w:r w:rsidR="00461F03" w:rsidRPr="002A6727">
        <w:rPr>
          <w:rFonts w:eastAsia="BatangChe"/>
          <w:b/>
          <w:color w:val="000000" w:themeColor="text1"/>
          <w:sz w:val="26"/>
          <w:szCs w:val="26"/>
          <w:lang w:val="fr-FR"/>
        </w:rPr>
        <w:t xml:space="preserve"> ; </w:t>
      </w:r>
      <w:r w:rsidR="00461F03" w:rsidRPr="002A6727">
        <w:rPr>
          <w:rFonts w:eastAsia="BatangChe"/>
          <w:b/>
          <w:color w:val="000000" w:themeColor="text1"/>
          <w:sz w:val="26"/>
          <w:szCs w:val="26"/>
          <w:lang w:val="en-US"/>
        </w:rPr>
        <w:t>第一课</w:t>
      </w:r>
      <w:r w:rsidR="00461F03" w:rsidRPr="002A6727">
        <w:rPr>
          <w:rFonts w:eastAsia="BatangChe" w:hint="eastAsia"/>
          <w:b/>
          <w:color w:val="000000" w:themeColor="text1"/>
          <w:sz w:val="26"/>
          <w:szCs w:val="26"/>
          <w:lang w:val="fr-FR"/>
        </w:rPr>
        <w:t> </w:t>
      </w:r>
      <w:r w:rsidR="00461F03" w:rsidRPr="002A6727">
        <w:rPr>
          <w:rFonts w:eastAsia="BatangChe"/>
          <w:b/>
          <w:color w:val="000000" w:themeColor="text1"/>
          <w:sz w:val="26"/>
          <w:szCs w:val="26"/>
          <w:lang w:val="fr-FR"/>
        </w:rPr>
        <w:t xml:space="preserve">: </w:t>
      </w:r>
      <w:r w:rsidR="00461F03" w:rsidRPr="002A6727">
        <w:rPr>
          <w:rFonts w:eastAsia="BatangChe"/>
          <w:b/>
          <w:color w:val="000000" w:themeColor="text1"/>
          <w:sz w:val="26"/>
          <w:szCs w:val="26"/>
          <w:lang w:val="en-US"/>
        </w:rPr>
        <w:t>报价</w:t>
      </w:r>
      <w:r w:rsidR="00461F03" w:rsidRPr="002A6727">
        <w:rPr>
          <w:rFonts w:eastAsia="BatangChe"/>
          <w:b/>
          <w:color w:val="000000" w:themeColor="text1"/>
          <w:sz w:val="26"/>
          <w:szCs w:val="26"/>
          <w:lang w:val="fr-FR"/>
        </w:rPr>
        <w:t xml:space="preserve"> </w:t>
      </w:r>
      <w:r w:rsidR="00461F03" w:rsidRPr="002A6727">
        <w:rPr>
          <w:rFonts w:eastAsia="BatangChe"/>
          <w:b/>
          <w:color w:val="000000" w:themeColor="text1"/>
          <w:sz w:val="26"/>
          <w:szCs w:val="26"/>
          <w:lang w:val="fr-FR"/>
        </w:rPr>
        <w:t>（</w:t>
      </w:r>
      <w:r w:rsidR="00461F03" w:rsidRPr="002A6727">
        <w:rPr>
          <w:rFonts w:eastAsia="BatangChe"/>
          <w:b/>
          <w:color w:val="000000" w:themeColor="text1"/>
          <w:sz w:val="26"/>
          <w:szCs w:val="26"/>
          <w:lang w:val="en-US"/>
        </w:rPr>
        <w:t>练习</w:t>
      </w:r>
      <w:r w:rsidR="00461F03" w:rsidRPr="002A6727">
        <w:rPr>
          <w:rFonts w:eastAsia="BatangChe"/>
          <w:b/>
          <w:color w:val="000000" w:themeColor="text1"/>
          <w:sz w:val="26"/>
          <w:szCs w:val="26"/>
          <w:lang w:val="fr-FR"/>
        </w:rPr>
        <w:t>）＋</w:t>
      </w:r>
      <w:r w:rsidR="00461F03" w:rsidRPr="002A6727">
        <w:rPr>
          <w:rFonts w:eastAsia="BatangChe"/>
          <w:b/>
          <w:color w:val="000000" w:themeColor="text1"/>
          <w:sz w:val="26"/>
          <w:szCs w:val="26"/>
          <w:lang w:val="en-US"/>
        </w:rPr>
        <w:t>第二课</w:t>
      </w:r>
      <w:r w:rsidR="00461F03" w:rsidRPr="002A6727">
        <w:rPr>
          <w:rFonts w:eastAsia="BatangChe"/>
          <w:b/>
          <w:color w:val="000000" w:themeColor="text1"/>
          <w:sz w:val="26"/>
          <w:szCs w:val="26"/>
          <w:lang w:val="fr-FR"/>
        </w:rPr>
        <w:t>：</w:t>
      </w:r>
      <w:r w:rsidR="00461F03" w:rsidRPr="002A6727">
        <w:rPr>
          <w:rFonts w:eastAsia="BatangChe"/>
          <w:b/>
          <w:color w:val="000000" w:themeColor="text1"/>
          <w:sz w:val="26"/>
          <w:szCs w:val="26"/>
          <w:lang w:val="en-US"/>
        </w:rPr>
        <w:t>包装</w:t>
      </w:r>
      <w:r w:rsidR="00461F03" w:rsidRPr="002A6727">
        <w:rPr>
          <w:rFonts w:eastAsia="BatangChe"/>
          <w:b/>
          <w:color w:val="000000" w:themeColor="text1"/>
          <w:sz w:val="26"/>
          <w:szCs w:val="26"/>
          <w:lang w:val="fr-FR"/>
        </w:rPr>
        <w:t>（</w:t>
      </w:r>
      <w:r w:rsidR="00461F03" w:rsidRPr="002A6727">
        <w:rPr>
          <w:rFonts w:eastAsia="BatangChe"/>
          <w:b/>
          <w:color w:val="000000" w:themeColor="text1"/>
          <w:sz w:val="26"/>
          <w:szCs w:val="26"/>
          <w:lang w:val="en-US"/>
        </w:rPr>
        <w:t>关键词</w:t>
      </w:r>
      <w:r w:rsidR="00461F03" w:rsidRPr="002A6727">
        <w:rPr>
          <w:rFonts w:eastAsia="BatangChe"/>
          <w:b/>
          <w:color w:val="000000" w:themeColor="text1"/>
          <w:sz w:val="26"/>
          <w:szCs w:val="26"/>
          <w:lang w:val="fr-FR"/>
        </w:rPr>
        <w:t>)</w:t>
      </w:r>
      <w:r w:rsidRPr="002A6727">
        <w:rPr>
          <w:rFonts w:eastAsia="BatangChe"/>
          <w:b/>
          <w:color w:val="000000" w:themeColor="text1"/>
          <w:sz w:val="26"/>
          <w:szCs w:val="26"/>
          <w:lang w:val="fr-FR"/>
        </w:rPr>
        <w:tab/>
      </w:r>
      <w:r w:rsidR="00AA2375" w:rsidRPr="002A6727">
        <w:rPr>
          <w:rFonts w:eastAsia="BatangChe"/>
          <w:b/>
          <w:color w:val="000000" w:themeColor="text1"/>
          <w:sz w:val="26"/>
          <w:szCs w:val="26"/>
          <w:lang w:val="fr-FR"/>
        </w:rPr>
        <w:tab/>
      </w:r>
      <w:r w:rsidR="00AA2375" w:rsidRPr="002A6727">
        <w:rPr>
          <w:rFonts w:eastAsia="BatangChe"/>
          <w:b/>
          <w:color w:val="000000" w:themeColor="text1"/>
          <w:sz w:val="26"/>
          <w:szCs w:val="26"/>
          <w:lang w:val="fr-FR"/>
        </w:rPr>
        <w:tab/>
      </w:r>
      <w:r w:rsidRPr="002A6727">
        <w:rPr>
          <w:rFonts w:eastAsia="BatangChe"/>
          <w:b/>
          <w:color w:val="000000" w:themeColor="text1"/>
          <w:sz w:val="26"/>
          <w:szCs w:val="26"/>
          <w:lang w:val="fr-FR"/>
        </w:rPr>
        <w:t>Thờ</w:t>
      </w:r>
      <w:r w:rsidR="00461F03" w:rsidRPr="002A6727">
        <w:rPr>
          <w:rFonts w:eastAsia="BatangChe"/>
          <w:b/>
          <w:color w:val="000000" w:themeColor="text1"/>
          <w:sz w:val="26"/>
          <w:szCs w:val="26"/>
          <w:lang w:val="fr-FR"/>
        </w:rPr>
        <w:t>i gian : 6</w:t>
      </w:r>
      <w:r w:rsidRPr="002A6727">
        <w:rPr>
          <w:rFonts w:eastAsia="BatangChe"/>
          <w:b/>
          <w:color w:val="000000" w:themeColor="text1"/>
          <w:sz w:val="26"/>
          <w:szCs w:val="26"/>
          <w:lang w:val="fr-FR"/>
        </w:rPr>
        <w:t xml:space="preserve"> giờ</w:t>
      </w:r>
    </w:p>
    <w:p w14:paraId="662D2759"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6D4B7BB0"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thế nào là thương mại quốc tế</w:t>
      </w:r>
    </w:p>
    <w:p w14:paraId="03D50088"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các điểm mốc trong quá trình vận tải quốc tế, từ đó hiểu rõ bản chất và sự khác biệt giữa các loại giá tính theo từng điểm mốc.</w:t>
      </w:r>
    </w:p>
    <w:p w14:paraId="1D8222F9"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Hiểu rõ về các nhân tố tham gia vào quá trình đàm phán báo giá</w:t>
      </w:r>
    </w:p>
    <w:p w14:paraId="24845B76"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lastRenderedPageBreak/>
        <w:t>- Phân tích các tình huống thực tế xuất hiện trong bài khoá, ứng dụng cách đàm phán uyển chuyển, đánh giá mức độ hợp lí các loại giá cả.</w:t>
      </w:r>
    </w:p>
    <w:p w14:paraId="04B58FC5"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w:t>
      </w:r>
    </w:p>
    <w:p w14:paraId="44591A22"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294C7294"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关键词及其有关知识</w:t>
      </w:r>
    </w:p>
    <w:p w14:paraId="74D464A4"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2.2.</w:t>
      </w:r>
      <w:r w:rsidRPr="002A6727">
        <w:rPr>
          <w:rFonts w:eastAsia="BatangChe"/>
          <w:color w:val="000000" w:themeColor="text1"/>
          <w:sz w:val="26"/>
          <w:szCs w:val="26"/>
          <w:lang w:val="en-US"/>
        </w:rPr>
        <w:t>会话一、二、三、四</w:t>
      </w:r>
    </w:p>
    <w:p w14:paraId="1325CF5B"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练习</w:t>
      </w:r>
    </w:p>
    <w:p w14:paraId="2C909F91"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应用模仿谈判</w:t>
      </w:r>
    </w:p>
    <w:p w14:paraId="4346386B"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3: </w:t>
      </w:r>
      <w:r w:rsidRPr="002A6727">
        <w:rPr>
          <w:rFonts w:eastAsia="BatangChe"/>
          <w:b/>
          <w:color w:val="000000" w:themeColor="text1"/>
          <w:sz w:val="26"/>
          <w:szCs w:val="26"/>
          <w:lang w:val="en-US"/>
        </w:rPr>
        <w:t>第二课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包装</w:t>
      </w:r>
      <w:r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en-US"/>
        </w:rPr>
        <w:t>课文</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练习</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测试</w:t>
      </w:r>
      <w:r w:rsidRPr="002A6727">
        <w:rPr>
          <w:rFonts w:eastAsia="BatangChe"/>
          <w:b/>
          <w:color w:val="000000" w:themeColor="text1"/>
          <w:sz w:val="26"/>
          <w:szCs w:val="26"/>
          <w:lang w:val="fr-FR"/>
        </w:rPr>
        <w:t>1)</w:t>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t>Thời gian : 3 giờ</w:t>
      </w:r>
    </w:p>
    <w:p w14:paraId="77EF4A4B"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32020EE4"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mục đích đóng gói sản phẩm, phân loại đóng gói theo từng tiêu chí và quy cách đóng gói sản phẩm.</w:t>
      </w:r>
    </w:p>
    <w:p w14:paraId="14020D2F"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vào đánh giá bao bì sản phẩm thực tế.</w:t>
      </w:r>
    </w:p>
    <w:p w14:paraId="2DC07B13"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w:t>
      </w:r>
    </w:p>
    <w:p w14:paraId="4C3E47D1"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0C55F472"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关键词及其有关知识</w:t>
      </w:r>
    </w:p>
    <w:p w14:paraId="588F72E2"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2.2.</w:t>
      </w:r>
      <w:r w:rsidRPr="002A6727">
        <w:rPr>
          <w:rFonts w:eastAsia="BatangChe"/>
          <w:color w:val="000000" w:themeColor="text1"/>
          <w:sz w:val="26"/>
          <w:szCs w:val="26"/>
          <w:lang w:val="en-US"/>
        </w:rPr>
        <w:t>会话一、二、三、四</w:t>
      </w:r>
    </w:p>
    <w:p w14:paraId="12372E28"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练习</w:t>
      </w:r>
    </w:p>
    <w:p w14:paraId="69F27724"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应用模仿谈判</w:t>
      </w:r>
    </w:p>
    <w:p w14:paraId="22FF3E5C" w14:textId="031956AF"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Chương</w:t>
      </w:r>
      <w:r w:rsidR="00AA2375"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fr-FR"/>
        </w:rPr>
        <w:t xml:space="preserve">4: </w:t>
      </w:r>
      <w:r w:rsidRPr="002A6727">
        <w:rPr>
          <w:rFonts w:eastAsia="BatangChe"/>
          <w:b/>
          <w:color w:val="000000" w:themeColor="text1"/>
          <w:sz w:val="26"/>
          <w:szCs w:val="26"/>
          <w:lang w:val="en-US"/>
        </w:rPr>
        <w:t>第三课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运输</w:t>
      </w:r>
      <w:r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en-US"/>
        </w:rPr>
        <w:t>关键词</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课文</w:t>
      </w:r>
      <w:r w:rsidRPr="002A6727">
        <w:rPr>
          <w:rFonts w:eastAsia="BatangChe"/>
          <w:b/>
          <w:color w:val="000000" w:themeColor="text1"/>
          <w:sz w:val="26"/>
          <w:szCs w:val="26"/>
          <w:lang w:val="fr-FR"/>
        </w:rPr>
        <w:t>）</w:t>
      </w:r>
      <w:r w:rsidRPr="002A6727">
        <w:rPr>
          <w:rFonts w:eastAsia="BatangChe"/>
          <w:b/>
          <w:color w:val="000000" w:themeColor="text1"/>
          <w:sz w:val="26"/>
          <w:szCs w:val="26"/>
          <w:lang w:val="fr-FR"/>
        </w:rPr>
        <w:t>)</w:t>
      </w:r>
      <w:r w:rsidR="00725328" w:rsidRPr="002A6727">
        <w:rPr>
          <w:rFonts w:eastAsia="BatangChe"/>
          <w:b/>
          <w:color w:val="000000" w:themeColor="text1"/>
          <w:sz w:val="26"/>
          <w:szCs w:val="26"/>
          <w:lang w:val="fr-FR"/>
        </w:rPr>
        <w:t>;</w:t>
      </w:r>
      <w:r w:rsidR="00AA2375" w:rsidRPr="002A6727">
        <w:rPr>
          <w:rFonts w:eastAsia="BatangChe"/>
          <w:b/>
          <w:color w:val="000000" w:themeColor="text1"/>
          <w:sz w:val="26"/>
          <w:szCs w:val="26"/>
          <w:lang w:val="fr-FR"/>
        </w:rPr>
        <w:t xml:space="preserve"> </w:t>
      </w:r>
      <w:r w:rsidRPr="002A6727">
        <w:rPr>
          <w:rFonts w:eastAsia="BatangChe"/>
          <w:b/>
          <w:color w:val="000000" w:themeColor="text1"/>
          <w:sz w:val="26"/>
          <w:szCs w:val="26"/>
          <w:lang w:val="fr-FR"/>
        </w:rPr>
        <w:t xml:space="preserve">Chương 5: </w:t>
      </w:r>
      <w:r w:rsidRPr="002A6727">
        <w:rPr>
          <w:rFonts w:eastAsia="BatangChe"/>
          <w:b/>
          <w:color w:val="000000" w:themeColor="text1"/>
          <w:sz w:val="26"/>
          <w:szCs w:val="26"/>
          <w:lang w:val="en-US"/>
        </w:rPr>
        <w:t>第三课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运输</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练习</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第四课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交货</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关键词</w:t>
      </w:r>
      <w:r w:rsidRPr="002A6727">
        <w:rPr>
          <w:rFonts w:eastAsia="BatangChe"/>
          <w:b/>
          <w:color w:val="000000" w:themeColor="text1"/>
          <w:sz w:val="26"/>
          <w:szCs w:val="26"/>
          <w:lang w:val="fr-FR"/>
        </w:rPr>
        <w:t>）</w:t>
      </w:r>
      <w:r w:rsidR="00AA2375" w:rsidRPr="002A6727">
        <w:rPr>
          <w:rFonts w:eastAsia="BatangChe"/>
          <w:b/>
          <w:color w:val="000000" w:themeColor="text1"/>
          <w:sz w:val="26"/>
          <w:szCs w:val="26"/>
          <w:lang w:val="en-US"/>
        </w:rPr>
        <w:tab/>
      </w:r>
      <w:r w:rsidR="00AA2375" w:rsidRPr="002A6727">
        <w:rPr>
          <w:rFonts w:eastAsia="BatangChe"/>
          <w:b/>
          <w:color w:val="000000" w:themeColor="text1"/>
          <w:sz w:val="26"/>
          <w:szCs w:val="26"/>
          <w:lang w:val="en-US"/>
        </w:rPr>
        <w:tab/>
      </w:r>
      <w:r w:rsidR="00AA2375" w:rsidRPr="002A6727">
        <w:rPr>
          <w:rFonts w:eastAsia="BatangChe"/>
          <w:b/>
          <w:color w:val="000000" w:themeColor="text1"/>
          <w:sz w:val="26"/>
          <w:szCs w:val="26"/>
          <w:lang w:val="en-US"/>
        </w:rPr>
        <w:tab/>
      </w:r>
      <w:r w:rsidRPr="002A6727">
        <w:rPr>
          <w:rFonts w:eastAsia="BatangChe"/>
          <w:b/>
          <w:color w:val="000000" w:themeColor="text1"/>
          <w:sz w:val="26"/>
          <w:szCs w:val="26"/>
          <w:lang w:val="fr-FR"/>
        </w:rPr>
        <w:t xml:space="preserve">Thời gian: </w:t>
      </w:r>
      <w:r w:rsidR="00725328" w:rsidRPr="002A6727">
        <w:rPr>
          <w:rFonts w:eastAsia="BatangChe"/>
          <w:b/>
          <w:color w:val="000000" w:themeColor="text1"/>
          <w:sz w:val="26"/>
          <w:szCs w:val="26"/>
          <w:lang w:val="fr-FR"/>
        </w:rPr>
        <w:t>6</w:t>
      </w:r>
      <w:r w:rsidRPr="002A6727">
        <w:rPr>
          <w:rFonts w:eastAsia="BatangChe"/>
          <w:b/>
          <w:color w:val="000000" w:themeColor="text1"/>
          <w:sz w:val="26"/>
          <w:szCs w:val="26"/>
          <w:lang w:val="fr-FR"/>
        </w:rPr>
        <w:t xml:space="preserve"> giờ</w:t>
      </w:r>
    </w:p>
    <w:p w14:paraId="35081C99"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133DF6DF"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Hiểu về tầm quan trọng của khâu vận chuyển trong vận tải quốc tế, biết về các phương thức vận chuyển và ưu nhược điểm của vận tải đường biển, lí do vận tải đường biển trở thành phương thức quan trọng phổ biến nhất trong thương mại quốc tế.</w:t>
      </w:r>
    </w:p>
    <w:p w14:paraId="4B3481F5"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phân loại tàu theo công dụng và theo phương thức kinh doanh, ưu nhược điểm của tàu chợ và tàu thuê để ứng dụng thực tế lựa chọn tàu và cách thuê tàu cho từng loại sản phẩm.</w:t>
      </w:r>
    </w:p>
    <w:p w14:paraId="386A6FA4"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Vận dụng làm các bài tập</w:t>
      </w:r>
    </w:p>
    <w:p w14:paraId="6649C609"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373F30D8"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lastRenderedPageBreak/>
        <w:t xml:space="preserve">2.1. </w:t>
      </w:r>
      <w:r w:rsidRPr="002A6727">
        <w:rPr>
          <w:rFonts w:eastAsia="BatangChe"/>
          <w:color w:val="000000" w:themeColor="text1"/>
          <w:sz w:val="26"/>
          <w:szCs w:val="26"/>
          <w:lang w:val="en-US"/>
        </w:rPr>
        <w:t>关键词及其有关知识</w:t>
      </w:r>
    </w:p>
    <w:p w14:paraId="0E41A5B0"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2.2.</w:t>
      </w:r>
      <w:r w:rsidRPr="002A6727">
        <w:rPr>
          <w:rFonts w:eastAsia="BatangChe"/>
          <w:color w:val="000000" w:themeColor="text1"/>
          <w:sz w:val="26"/>
          <w:szCs w:val="26"/>
          <w:lang w:val="en-US"/>
        </w:rPr>
        <w:t>会话一、二、三、四</w:t>
      </w:r>
    </w:p>
    <w:p w14:paraId="077E14E7"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练习</w:t>
      </w:r>
    </w:p>
    <w:p w14:paraId="0AF48BBB"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应用模仿谈判</w:t>
      </w:r>
    </w:p>
    <w:p w14:paraId="62A1460B"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6: </w:t>
      </w:r>
      <w:r w:rsidRPr="002A6727">
        <w:rPr>
          <w:rFonts w:eastAsia="BatangChe"/>
          <w:b/>
          <w:color w:val="000000" w:themeColor="text1"/>
          <w:sz w:val="26"/>
          <w:szCs w:val="26"/>
          <w:lang w:val="en-US"/>
        </w:rPr>
        <w:t>第四课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交货</w:t>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t>Thời gian : 3 giờ</w:t>
      </w:r>
    </w:p>
    <w:p w14:paraId="60090E47"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5675A46A"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Nhớ được các loại giá theo từng điểm mốc giao hàng, trách nhiệm hai bên và điểm chuyển giao rủi ro.</w:t>
      </w:r>
    </w:p>
    <w:p w14:paraId="7A31628D"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Hiểu và vận dụng kiến thức về thời gian, địa điểm, cách thức giao hàng, tiến hành ứng dụng đàm phán điều khoản giao hàng.</w:t>
      </w:r>
    </w:p>
    <w:p w14:paraId="539EB894"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Biết cách tính giá và chọn điểm giao hàng hoặc nhận hàng có lợi cho bên mình.</w:t>
      </w:r>
    </w:p>
    <w:p w14:paraId="0B1BDB43"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w:t>
      </w:r>
    </w:p>
    <w:p w14:paraId="46B7567B"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027D8EEB"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关键词及其有关知识</w:t>
      </w:r>
    </w:p>
    <w:p w14:paraId="25E085DE"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2.2.</w:t>
      </w:r>
      <w:r w:rsidRPr="002A6727">
        <w:rPr>
          <w:rFonts w:eastAsia="BatangChe"/>
          <w:color w:val="000000" w:themeColor="text1"/>
          <w:sz w:val="26"/>
          <w:szCs w:val="26"/>
          <w:lang w:val="en-US"/>
        </w:rPr>
        <w:t>会话一、二、三、四</w:t>
      </w:r>
    </w:p>
    <w:p w14:paraId="317C6DD8"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练习</w:t>
      </w:r>
    </w:p>
    <w:p w14:paraId="0D8EB9EF"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应用模仿谈判</w:t>
      </w:r>
    </w:p>
    <w:p w14:paraId="3A9E2904" w14:textId="01844314"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7: </w:t>
      </w:r>
      <w:r w:rsidRPr="002A6727">
        <w:rPr>
          <w:rFonts w:eastAsia="BatangChe"/>
          <w:b/>
          <w:color w:val="000000" w:themeColor="text1"/>
          <w:sz w:val="26"/>
          <w:szCs w:val="26"/>
          <w:lang w:val="en-US"/>
        </w:rPr>
        <w:t>第五课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保险</w:t>
      </w:r>
      <w:r w:rsidRPr="002A6727">
        <w:rPr>
          <w:rFonts w:eastAsia="BatangChe"/>
          <w:color w:val="000000" w:themeColor="text1"/>
          <w:sz w:val="26"/>
          <w:szCs w:val="26"/>
          <w:lang w:val="fr-FR"/>
        </w:rPr>
        <w:t>（</w:t>
      </w:r>
      <w:r w:rsidRPr="002A6727">
        <w:rPr>
          <w:rFonts w:eastAsia="BatangChe"/>
          <w:b/>
          <w:color w:val="000000" w:themeColor="text1"/>
          <w:sz w:val="26"/>
          <w:szCs w:val="26"/>
          <w:lang w:val="en-US"/>
        </w:rPr>
        <w:t>关键词</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课文</w:t>
      </w:r>
      <w:r w:rsidR="00615A97" w:rsidRPr="002A6727">
        <w:rPr>
          <w:rFonts w:eastAsia="BatangChe" w:hint="eastAsia"/>
          <w:b/>
          <w:color w:val="000000" w:themeColor="text1"/>
          <w:sz w:val="26"/>
          <w:szCs w:val="26"/>
          <w:lang w:val="fr-FR"/>
        </w:rPr>
        <w:t> </w:t>
      </w:r>
      <w:r w:rsidR="00615A97" w:rsidRPr="002A6727">
        <w:rPr>
          <w:rFonts w:eastAsia="BatangChe"/>
          <w:b/>
          <w:color w:val="000000" w:themeColor="text1"/>
          <w:sz w:val="26"/>
          <w:szCs w:val="26"/>
          <w:lang w:val="fr-FR"/>
        </w:rPr>
        <w:t>;</w:t>
      </w:r>
      <w:r w:rsidRPr="002A6727">
        <w:rPr>
          <w:rFonts w:eastAsia="BatangChe"/>
          <w:b/>
          <w:color w:val="000000" w:themeColor="text1"/>
          <w:sz w:val="26"/>
          <w:szCs w:val="26"/>
          <w:lang w:val="fr-FR"/>
        </w:rPr>
        <w:t xml:space="preserve">Chương 8 : </w:t>
      </w:r>
      <w:r w:rsidRPr="002A6727">
        <w:rPr>
          <w:rFonts w:eastAsia="BatangChe"/>
          <w:b/>
          <w:color w:val="000000" w:themeColor="text1"/>
          <w:sz w:val="26"/>
          <w:szCs w:val="26"/>
          <w:lang w:val="en-US"/>
        </w:rPr>
        <w:t>第五课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保险</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练习</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第六课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支付</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关键词</w:t>
      </w:r>
      <w:r w:rsidRPr="002A6727">
        <w:rPr>
          <w:rFonts w:eastAsia="BatangChe"/>
          <w:b/>
          <w:color w:val="000000" w:themeColor="text1"/>
          <w:sz w:val="26"/>
          <w:szCs w:val="26"/>
          <w:lang w:val="fr-FR"/>
        </w:rPr>
        <w:t>）</w:t>
      </w:r>
      <w:r w:rsidR="00AA2375" w:rsidRPr="002A6727">
        <w:rPr>
          <w:rFonts w:eastAsia="BatangChe"/>
          <w:b/>
          <w:color w:val="000000" w:themeColor="text1"/>
          <w:sz w:val="26"/>
          <w:szCs w:val="26"/>
          <w:lang w:val="en-US"/>
        </w:rPr>
        <w:tab/>
      </w:r>
      <w:r w:rsidR="00AA2375" w:rsidRPr="002A6727">
        <w:rPr>
          <w:rFonts w:eastAsia="BatangChe"/>
          <w:b/>
          <w:color w:val="000000" w:themeColor="text1"/>
          <w:sz w:val="26"/>
          <w:szCs w:val="26"/>
          <w:lang w:val="en-US"/>
        </w:rPr>
        <w:tab/>
      </w:r>
      <w:r w:rsidRPr="002A6727">
        <w:rPr>
          <w:rFonts w:eastAsia="BatangChe"/>
          <w:b/>
          <w:color w:val="000000" w:themeColor="text1"/>
          <w:sz w:val="26"/>
          <w:szCs w:val="26"/>
          <w:lang w:val="fr-FR"/>
        </w:rPr>
        <w:t>Thờ</w:t>
      </w:r>
      <w:r w:rsidR="00615A97" w:rsidRPr="002A6727">
        <w:rPr>
          <w:rFonts w:eastAsia="BatangChe"/>
          <w:b/>
          <w:color w:val="000000" w:themeColor="text1"/>
          <w:sz w:val="26"/>
          <w:szCs w:val="26"/>
          <w:lang w:val="fr-FR"/>
        </w:rPr>
        <w:t>i gian : 6</w:t>
      </w:r>
      <w:r w:rsidRPr="002A6727">
        <w:rPr>
          <w:rFonts w:eastAsia="BatangChe"/>
          <w:b/>
          <w:color w:val="000000" w:themeColor="text1"/>
          <w:sz w:val="26"/>
          <w:szCs w:val="26"/>
          <w:lang w:val="fr-FR"/>
        </w:rPr>
        <w:t xml:space="preserve"> giờ</w:t>
      </w:r>
    </w:p>
    <w:p w14:paraId="60984AE1"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4D7D7E11"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Hiểu về tầm quan trọng của bảo hiểm trong thương mại quốc tế.</w:t>
      </w:r>
    </w:p>
    <w:p w14:paraId="625A3454"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Hiểu và phân loại rủi ro trên biển, từ đó nắm được các mức bảo hiểm cơ bản và bảo hiểm phụ.</w:t>
      </w:r>
    </w:p>
    <w:p w14:paraId="399678C5"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Ứng dụng phân tích tình huống thực tế các rủi ro gặp phải, mức bảo hiểm đã mua sẽ bồi thường TQU trả bao nhiêu phần, mua loại bảo hiểm gì cho từng loại hàng hoá.</w:t>
      </w:r>
    </w:p>
    <w:p w14:paraId="5CA3F9E0"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w:t>
      </w:r>
    </w:p>
    <w:p w14:paraId="19B5FE30"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75E53BEB"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关键词及其有关知识</w:t>
      </w:r>
    </w:p>
    <w:p w14:paraId="7638A752"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2.2.</w:t>
      </w:r>
      <w:r w:rsidRPr="002A6727">
        <w:rPr>
          <w:rFonts w:eastAsia="BatangChe"/>
          <w:color w:val="000000" w:themeColor="text1"/>
          <w:sz w:val="26"/>
          <w:szCs w:val="26"/>
          <w:lang w:val="en-US"/>
        </w:rPr>
        <w:t>会话一、二、三、四</w:t>
      </w:r>
    </w:p>
    <w:p w14:paraId="7677E5DA"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lastRenderedPageBreak/>
        <w:t xml:space="preserve">2.3. </w:t>
      </w:r>
      <w:r w:rsidRPr="002A6727">
        <w:rPr>
          <w:rFonts w:eastAsia="BatangChe"/>
          <w:color w:val="000000" w:themeColor="text1"/>
          <w:sz w:val="26"/>
          <w:szCs w:val="26"/>
          <w:lang w:val="en-US"/>
        </w:rPr>
        <w:t>练习</w:t>
      </w:r>
    </w:p>
    <w:p w14:paraId="70B9E024"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应用模仿谈判</w:t>
      </w:r>
    </w:p>
    <w:p w14:paraId="25D8C056"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Chương 9: </w:t>
      </w:r>
      <w:r w:rsidRPr="002A6727">
        <w:rPr>
          <w:rFonts w:eastAsia="BatangChe"/>
          <w:b/>
          <w:color w:val="000000" w:themeColor="text1"/>
          <w:sz w:val="26"/>
          <w:szCs w:val="26"/>
          <w:lang w:val="en-US"/>
        </w:rPr>
        <w:t>第六课</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支付</w:t>
      </w:r>
      <w:r w:rsidRPr="002A6727">
        <w:rPr>
          <w:rFonts w:eastAsia="BatangChe"/>
          <w:color w:val="000000" w:themeColor="text1"/>
          <w:sz w:val="26"/>
          <w:szCs w:val="26"/>
          <w:lang w:val="fr-FR"/>
        </w:rPr>
        <w:t xml:space="preserve"> </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课文</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练习</w:t>
      </w:r>
      <w:r w:rsidRPr="002A6727">
        <w:rPr>
          <w:rFonts w:eastAsia="BatangChe"/>
          <w:b/>
          <w:color w:val="000000" w:themeColor="text1"/>
          <w:sz w:val="26"/>
          <w:szCs w:val="26"/>
          <w:lang w:val="fr-FR"/>
        </w:rPr>
        <w:t>）＋</w:t>
      </w:r>
      <w:r w:rsidRPr="002A6727">
        <w:rPr>
          <w:rFonts w:eastAsia="BatangChe"/>
          <w:b/>
          <w:color w:val="000000" w:themeColor="text1"/>
          <w:sz w:val="26"/>
          <w:szCs w:val="26"/>
          <w:lang w:val="en-US"/>
        </w:rPr>
        <w:t>测试</w:t>
      </w:r>
      <w:r w:rsidRPr="002A6727">
        <w:rPr>
          <w:rFonts w:eastAsia="BatangChe"/>
          <w:b/>
          <w:color w:val="000000" w:themeColor="text1"/>
          <w:sz w:val="26"/>
          <w:szCs w:val="26"/>
          <w:lang w:val="fr-FR"/>
        </w:rPr>
        <w:t>2</w:t>
      </w:r>
      <w:r w:rsidRPr="002A6727">
        <w:rPr>
          <w:rFonts w:eastAsia="BatangChe"/>
          <w:b/>
          <w:color w:val="000000" w:themeColor="text1"/>
          <w:sz w:val="26"/>
          <w:szCs w:val="26"/>
          <w:lang w:val="fr-FR"/>
        </w:rPr>
        <w:tab/>
      </w:r>
      <w:r w:rsidRPr="002A6727">
        <w:rPr>
          <w:rFonts w:eastAsia="BatangChe"/>
          <w:b/>
          <w:color w:val="000000" w:themeColor="text1"/>
          <w:sz w:val="26"/>
          <w:szCs w:val="26"/>
          <w:lang w:val="fr-FR"/>
        </w:rPr>
        <w:tab/>
        <w:t>Thời gian : 5 giờ</w:t>
      </w:r>
    </w:p>
    <w:p w14:paraId="07577571"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Mục tiêu</w:t>
      </w:r>
    </w:p>
    <w:p w14:paraId="41412D7E"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Hiểu về ba phương thức thanh toán chính trong thương mại quốc tế (</w:t>
      </w:r>
      <w:r w:rsidRPr="002A6727">
        <w:rPr>
          <w:rFonts w:eastAsia="BatangChe"/>
          <w:color w:val="000000" w:themeColor="text1"/>
          <w:sz w:val="26"/>
          <w:szCs w:val="26"/>
          <w:lang w:val="en-US"/>
        </w:rPr>
        <w:t>汇付、托收、信用证</w:t>
      </w:r>
      <w:r w:rsidRPr="002A6727">
        <w:rPr>
          <w:rFonts w:eastAsia="BatangChe"/>
          <w:color w:val="000000" w:themeColor="text1"/>
          <w:sz w:val="26"/>
          <w:szCs w:val="26"/>
          <w:lang w:val="fr-FR"/>
        </w:rPr>
        <w:t>) và quy trình thực hiện của từng phương thức thanh toán.</w:t>
      </w:r>
    </w:p>
    <w:p w14:paraId="7C7B1283"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Phân tích ưu nhược điểm của từng phương thức thanh toán, mức độ đảm bảo hoặc rủi ro đối với hai bên.</w:t>
      </w:r>
    </w:p>
    <w:p w14:paraId="18822055"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Nắm được các loại chứng từ tín dụng khi phát hành L/C, từ đó ứng dụng vào tình huống thực tế.</w:t>
      </w:r>
    </w:p>
    <w:p w14:paraId="531F105B"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Vận dụng làm các bài tập</w:t>
      </w:r>
    </w:p>
    <w:p w14:paraId="69C344BA"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da-DK"/>
        </w:rPr>
      </w:pPr>
      <w:r w:rsidRPr="002A6727">
        <w:rPr>
          <w:rFonts w:eastAsia="BatangChe"/>
          <w:b/>
          <w:color w:val="000000" w:themeColor="text1"/>
          <w:sz w:val="26"/>
          <w:szCs w:val="26"/>
          <w:lang w:val="da-DK"/>
        </w:rPr>
        <w:t>2. Nội dung</w:t>
      </w:r>
    </w:p>
    <w:p w14:paraId="03309354"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2.1. </w:t>
      </w:r>
      <w:r w:rsidRPr="002A6727">
        <w:rPr>
          <w:rFonts w:eastAsia="BatangChe"/>
          <w:color w:val="000000" w:themeColor="text1"/>
          <w:sz w:val="26"/>
          <w:szCs w:val="26"/>
          <w:lang w:val="en-US"/>
        </w:rPr>
        <w:t>关键词及其有关知识</w:t>
      </w:r>
    </w:p>
    <w:p w14:paraId="7990A560"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2.2.</w:t>
      </w:r>
      <w:r w:rsidRPr="002A6727">
        <w:rPr>
          <w:rFonts w:eastAsia="BatangChe"/>
          <w:color w:val="000000" w:themeColor="text1"/>
          <w:sz w:val="26"/>
          <w:szCs w:val="26"/>
          <w:lang w:val="en-US"/>
        </w:rPr>
        <w:t>会话一、二、三</w:t>
      </w:r>
    </w:p>
    <w:p w14:paraId="3D2545FE"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2.3. </w:t>
      </w:r>
      <w:r w:rsidRPr="002A6727">
        <w:rPr>
          <w:rFonts w:eastAsia="BatangChe"/>
          <w:color w:val="000000" w:themeColor="text1"/>
          <w:sz w:val="26"/>
          <w:szCs w:val="26"/>
          <w:lang w:val="en-US"/>
        </w:rPr>
        <w:t>练习</w:t>
      </w:r>
    </w:p>
    <w:p w14:paraId="59FB0441"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xml:space="preserve">2.4. </w:t>
      </w:r>
      <w:r w:rsidRPr="002A6727">
        <w:rPr>
          <w:rFonts w:eastAsia="BatangChe"/>
          <w:color w:val="000000" w:themeColor="text1"/>
          <w:sz w:val="26"/>
          <w:szCs w:val="26"/>
          <w:lang w:val="en-US"/>
        </w:rPr>
        <w:t>应用模仿谈判</w:t>
      </w:r>
    </w:p>
    <w:p w14:paraId="0DDF096F"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 xml:space="preserve">IV. Điều kiện thực hiện </w:t>
      </w:r>
      <w:r w:rsidRPr="002A6727">
        <w:rPr>
          <w:rFonts w:eastAsia="BatangChe"/>
          <w:b/>
          <w:color w:val="000000" w:themeColor="text1"/>
          <w:sz w:val="26"/>
          <w:szCs w:val="26"/>
          <w:lang w:val="pt-BR"/>
        </w:rPr>
        <w:t>môn học</w:t>
      </w:r>
    </w:p>
    <w:p w14:paraId="4079964E"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1. Phòng học chuyên môn hóa, nhà xưởng: Phòng học đa chức năng</w:t>
      </w:r>
    </w:p>
    <w:p w14:paraId="138803E8"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2. Trang thiết bị, máy móc: Phấn, bảng, máy tính, máy Chiếu, loa...</w:t>
      </w:r>
    </w:p>
    <w:p w14:paraId="640A9F64"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3. Học liệu, dụng cụ, nguyên vật liệu: Giáo trình, tập bài giảng của giáo viên, phiếu bài tập, CD, DVD...</w:t>
      </w:r>
    </w:p>
    <w:p w14:paraId="06919D71"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4. Các điều kiện khác: Câu hỏi, bài tập thảo luận</w:t>
      </w:r>
    </w:p>
    <w:p w14:paraId="1B51B0ED"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V. Nội dung và phương pháp đánh giá</w:t>
      </w:r>
    </w:p>
    <w:p w14:paraId="27FD2268"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1. Nội dung</w:t>
      </w:r>
    </w:p>
    <w:p w14:paraId="351DAD00"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Kiến thức: từ vựng, mẫu câu chuẩn form đàm phán thương mại quốc tế.</w:t>
      </w:r>
    </w:p>
    <w:p w14:paraId="4E829BD6"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Kỹ năng: Vận dụng linh hoạt ngôn ngữ vào hội thoại, đàm phán với các chủ đề đã được chuẩn bị trước.</w:t>
      </w:r>
    </w:p>
    <w:p w14:paraId="03A13B7C"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fr-FR"/>
        </w:rPr>
      </w:pPr>
      <w:r w:rsidRPr="002A6727">
        <w:rPr>
          <w:rFonts w:eastAsia="BatangChe"/>
          <w:color w:val="000000" w:themeColor="text1"/>
          <w:sz w:val="26"/>
          <w:szCs w:val="26"/>
          <w:lang w:val="fr-FR"/>
        </w:rPr>
        <w:t>- Năng lực tự chủ và trách nhiệm: Có thể làm việc độc lập hoặc theo nhóm, tự đánh giá chất lượng công việc của mình và của nhóm sau khi đã hoàn thành.</w:t>
      </w:r>
    </w:p>
    <w:p w14:paraId="5B73B63F"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fr-FR"/>
        </w:rPr>
      </w:pPr>
      <w:r w:rsidRPr="002A6727">
        <w:rPr>
          <w:rFonts w:eastAsia="BatangChe"/>
          <w:b/>
          <w:color w:val="000000" w:themeColor="text1"/>
          <w:sz w:val="26"/>
          <w:szCs w:val="26"/>
          <w:lang w:val="fr-FR"/>
        </w:rPr>
        <w:t>2. Phương pháp</w:t>
      </w:r>
    </w:p>
    <w:p w14:paraId="0123838E"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Dự lớp ≥ 80% tổng thời lượng môn học.</w:t>
      </w:r>
    </w:p>
    <w:p w14:paraId="4A7A8AF1"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lastRenderedPageBreak/>
        <w:t xml:space="preserve">- Luyện tập trên lớp kết hợp với kiểm tra định kỳ và thi kết thúc môn học: Kiểm tra thường xuyên hàng ngày 2 bài, kiểm tra định kỳ 2 bài, kiểm tra học kỳ 1 bài. </w:t>
      </w:r>
    </w:p>
    <w:p w14:paraId="5A312DC5"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 xml:space="preserve"> - Hình thức kiểm tra: Thi viết</w:t>
      </w:r>
    </w:p>
    <w:p w14:paraId="2BB5CB4A"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VI. Hướng dẫn thực hiện môn học</w:t>
      </w:r>
    </w:p>
    <w:p w14:paraId="78449EDC"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1. Phạm vi áp dụng môn học</w:t>
      </w:r>
    </w:p>
    <w:p w14:paraId="7B8F5AF9"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pt-BR"/>
        </w:rPr>
      </w:pPr>
      <w:r w:rsidRPr="002A6727">
        <w:rPr>
          <w:rFonts w:eastAsia="BatangChe"/>
          <w:color w:val="000000" w:themeColor="text1"/>
          <w:sz w:val="26"/>
          <w:szCs w:val="26"/>
          <w:lang w:val="pt-BR"/>
        </w:rPr>
        <w:t>Áp dụng cho trình độ cao đẳng tiếng Trung Quốc kỳ 2 năm thứ hai tại Trường Cao đẳng Nghề Công nghiệp Hà Nội.</w:t>
      </w:r>
    </w:p>
    <w:p w14:paraId="45A208CE"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pt-BR"/>
        </w:rPr>
      </w:pPr>
      <w:r w:rsidRPr="002A6727">
        <w:rPr>
          <w:rFonts w:eastAsia="BatangChe"/>
          <w:b/>
          <w:color w:val="000000" w:themeColor="text1"/>
          <w:sz w:val="26"/>
          <w:szCs w:val="26"/>
          <w:lang w:val="pt-BR"/>
        </w:rPr>
        <w:t>2. Hướng dẫn về phương pháp giảng dạy, học tập môn học</w:t>
      </w:r>
    </w:p>
    <w:p w14:paraId="74389489"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pt-BR"/>
        </w:rPr>
        <w:t xml:space="preserve">- Đối với GV: </w:t>
      </w:r>
      <w:r w:rsidRPr="002A6727">
        <w:rPr>
          <w:rFonts w:eastAsia="BatangChe"/>
          <w:color w:val="000000" w:themeColor="text1"/>
          <w:sz w:val="26"/>
          <w:szCs w:val="26"/>
          <w:lang w:val="de-DE"/>
        </w:rPr>
        <w:t>Phương pháp chủ yếu khi giảng dạy môn học này là giảng lí thuyết chuyên ngành</w:t>
      </w:r>
      <w:r w:rsidRPr="002A6727">
        <w:rPr>
          <w:rFonts w:eastAsia="BatangChe"/>
          <w:color w:val="000000" w:themeColor="text1"/>
          <w:sz w:val="26"/>
          <w:szCs w:val="26"/>
        </w:rPr>
        <w:t xml:space="preserve">, </w:t>
      </w:r>
      <w:r w:rsidRPr="002A6727">
        <w:rPr>
          <w:rFonts w:eastAsia="BatangChe"/>
          <w:color w:val="000000" w:themeColor="text1"/>
          <w:sz w:val="26"/>
          <w:szCs w:val="26"/>
          <w:lang w:val="de-DE"/>
        </w:rPr>
        <w:t>hội thoại</w:t>
      </w:r>
      <w:r w:rsidRPr="002A6727">
        <w:rPr>
          <w:rFonts w:eastAsia="BatangChe"/>
          <w:color w:val="000000" w:themeColor="text1"/>
          <w:sz w:val="26"/>
          <w:szCs w:val="26"/>
        </w:rPr>
        <w:t xml:space="preserve">, </w:t>
      </w:r>
      <w:r w:rsidRPr="002A6727">
        <w:rPr>
          <w:rFonts w:eastAsia="BatangChe"/>
          <w:color w:val="000000" w:themeColor="text1"/>
          <w:sz w:val="26"/>
          <w:szCs w:val="26"/>
          <w:lang w:val="de-DE"/>
        </w:rPr>
        <w:t>làm việc theo nhóm</w:t>
      </w:r>
      <w:r w:rsidRPr="002A6727">
        <w:rPr>
          <w:rFonts w:eastAsia="BatangChe"/>
          <w:color w:val="000000" w:themeColor="text1"/>
          <w:sz w:val="26"/>
          <w:szCs w:val="26"/>
        </w:rPr>
        <w:t xml:space="preserve"> và làm bài tập</w:t>
      </w:r>
      <w:r w:rsidRPr="002A6727">
        <w:rPr>
          <w:rFonts w:eastAsia="BatangChe"/>
          <w:color w:val="000000" w:themeColor="text1"/>
          <w:sz w:val="26"/>
          <w:szCs w:val="26"/>
          <w:lang w:val="de-DE"/>
        </w:rPr>
        <w:t xml:space="preserve">. </w:t>
      </w:r>
    </w:p>
    <w:p w14:paraId="39A73379"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Đối với người học: Phương pháp chủ yếu là đàm thoại, thảo luận, thuyết trình, làm việc theo nhóm. </w:t>
      </w:r>
    </w:p>
    <w:p w14:paraId="5E6E6B6B"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3. Những trọng tâm cần chú ý</w:t>
      </w:r>
    </w:p>
    <w:p w14:paraId="4D1BC621"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Phần lý thuyết phải giảng rõ ràng, có trọng tâm, </w:t>
      </w:r>
      <w:r w:rsidRPr="002A6727">
        <w:rPr>
          <w:rFonts w:eastAsia="BatangChe"/>
          <w:color w:val="000000" w:themeColor="text1"/>
          <w:sz w:val="26"/>
          <w:szCs w:val="26"/>
        </w:rPr>
        <w:t>GV truyền tải đầy đủ, chính xác kiến thức chuyên ngành.</w:t>
      </w:r>
    </w:p>
    <w:p w14:paraId="3D8CCD29"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Nắm vững yêu cầu của môn học, mục tiêu của từng bài.Vạch kế hoạch lên lớp cho từng bài, chuẩn bị đầy đủ thiết bị dạy học và đồ dùng trực quan để tăng cường hiệu quả dạy học. Kết hợp giảng với luyện tập cho sinh viên. </w:t>
      </w:r>
    </w:p>
    <w:p w14:paraId="5DA76A52"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Sử dụng đúng mức và có hiệu quả các phương tiện dạy học như băng tiếng, băng hình và đồ dùng trực quan. </w:t>
      </w:r>
    </w:p>
    <w:p w14:paraId="7AA6B01D"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Tập trung cho sinh viên hiểu bản chất kiến thức chủ đề mỗi buổi, không sa đà vào kiến thức quá chuyên ngành kinh tế hoặc chỉ giải thích ở cấp độ từ ngữ chưa đủ rõ cho sinh viên năm được kiến thức cơ bản.</w:t>
      </w:r>
    </w:p>
    <w:p w14:paraId="67BF510D"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xml:space="preserve">- GV cần hướng dẫn sinh viên cách tự học, khai thác tài liệu, làm việc nhóm. </w:t>
      </w:r>
    </w:p>
    <w:p w14:paraId="31955E21"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Sinh viên là người chủ động nắm bắt kiến thức dưới sự hướng dẫn, gợi mở của giáo viên</w:t>
      </w:r>
      <w:r w:rsidRPr="002A6727">
        <w:rPr>
          <w:rFonts w:eastAsia="BatangChe"/>
          <w:color w:val="000000" w:themeColor="text1"/>
          <w:sz w:val="26"/>
          <w:szCs w:val="26"/>
        </w:rPr>
        <w:t>, tiếp thu kiến thức và ứng dụng cho những tình huống đàm phán thử.</w:t>
      </w:r>
    </w:p>
    <w:p w14:paraId="4A48DBDF" w14:textId="77777777" w:rsidR="00C7674C" w:rsidRPr="002A6727" w:rsidRDefault="00C7674C" w:rsidP="00C7674C">
      <w:pPr>
        <w:shd w:val="clear" w:color="auto" w:fill="FFFFFF"/>
        <w:spacing w:before="60" w:after="60" w:line="288" w:lineRule="auto"/>
        <w:jc w:val="both"/>
        <w:rPr>
          <w:rFonts w:eastAsia="BatangChe"/>
          <w:b/>
          <w:color w:val="000000" w:themeColor="text1"/>
          <w:sz w:val="26"/>
          <w:szCs w:val="26"/>
          <w:lang w:val="de-DE"/>
        </w:rPr>
      </w:pPr>
      <w:r w:rsidRPr="002A6727">
        <w:rPr>
          <w:rFonts w:eastAsia="BatangChe"/>
          <w:b/>
          <w:color w:val="000000" w:themeColor="text1"/>
          <w:sz w:val="26"/>
          <w:szCs w:val="26"/>
          <w:lang w:val="de-DE"/>
        </w:rPr>
        <w:t>4. Tài liệu tham khảo</w:t>
      </w:r>
    </w:p>
    <w:p w14:paraId="6827E994"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 Tài liệu chính:</w:t>
      </w:r>
    </w:p>
    <w:p w14:paraId="5E38BE5C"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“Giáo trình Tiếng Trung Thương Mại” (lưu hành nội bộ Khoa NN&amp;VH Trung Quốc trường Cao đẳng Nghề Công nghiệp Hà Nội), xuất bản năm 2021.</w:t>
      </w:r>
    </w:p>
    <w:p w14:paraId="41EBC955"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de-DE"/>
        </w:rPr>
        <w:t>“30 bài khẩu ngữ thương mại”</w:t>
      </w:r>
      <w:r w:rsidRPr="002A6727">
        <w:rPr>
          <w:rFonts w:eastAsia="BatangChe"/>
          <w:color w:val="000000" w:themeColor="text1"/>
          <w:sz w:val="26"/>
          <w:szCs w:val="26"/>
          <w:lang w:val="de-DE"/>
        </w:rPr>
        <w:t>，</w:t>
      </w:r>
      <w:r w:rsidRPr="002A6727">
        <w:rPr>
          <w:rFonts w:eastAsia="BatangChe"/>
          <w:color w:val="000000" w:themeColor="text1"/>
          <w:sz w:val="26"/>
          <w:szCs w:val="26"/>
          <w:lang w:val="de-DE"/>
        </w:rPr>
        <w:t>Chủ biên: Trần Xuân Ngọc Lan, Nguyễn Thị Tân, Nhà Xuất Bản Văn Hoá Sài Gòn, 2010-02.</w:t>
      </w:r>
    </w:p>
    <w:p w14:paraId="0D9789AA"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钱玉莲</w:t>
      </w:r>
      <w:r w:rsidRPr="002A6727">
        <w:rPr>
          <w:rFonts w:eastAsia="BatangChe"/>
          <w:color w:val="000000" w:themeColor="text1"/>
          <w:sz w:val="26"/>
          <w:szCs w:val="26"/>
          <w:lang w:val="de-DE"/>
        </w:rPr>
        <w:t>：</w:t>
      </w:r>
      <w:r w:rsidRPr="002A6727">
        <w:rPr>
          <w:rFonts w:eastAsia="BatangChe"/>
          <w:color w:val="000000" w:themeColor="text1"/>
          <w:sz w:val="26"/>
          <w:szCs w:val="26"/>
          <w:lang w:val="en-US"/>
        </w:rPr>
        <w:t>《经贸汉语阅读教程》</w:t>
      </w:r>
      <w:r w:rsidRPr="002A6727">
        <w:rPr>
          <w:rFonts w:eastAsia="BatangChe"/>
          <w:color w:val="000000" w:themeColor="text1"/>
          <w:sz w:val="26"/>
          <w:szCs w:val="26"/>
          <w:lang w:val="de-DE"/>
        </w:rPr>
        <w:t>，</w:t>
      </w:r>
      <w:r w:rsidRPr="002A6727">
        <w:rPr>
          <w:rFonts w:eastAsia="BatangChe"/>
          <w:color w:val="000000" w:themeColor="text1"/>
          <w:sz w:val="26"/>
          <w:szCs w:val="26"/>
          <w:lang w:val="en-US"/>
        </w:rPr>
        <w:t>北京语言大学出版社</w:t>
      </w:r>
      <w:r w:rsidRPr="002A6727">
        <w:rPr>
          <w:rFonts w:eastAsia="BatangChe"/>
          <w:color w:val="000000" w:themeColor="text1"/>
          <w:sz w:val="26"/>
          <w:szCs w:val="26"/>
          <w:lang w:val="de-DE"/>
        </w:rPr>
        <w:t>，</w:t>
      </w:r>
      <w:r w:rsidRPr="002A6727">
        <w:rPr>
          <w:rFonts w:eastAsia="BatangChe"/>
          <w:color w:val="000000" w:themeColor="text1"/>
          <w:sz w:val="26"/>
          <w:szCs w:val="26"/>
          <w:lang w:val="de-DE"/>
        </w:rPr>
        <w:t>2019</w:t>
      </w:r>
      <w:r w:rsidRPr="002A6727">
        <w:rPr>
          <w:rFonts w:eastAsia="BatangChe"/>
          <w:color w:val="000000" w:themeColor="text1"/>
          <w:sz w:val="26"/>
          <w:szCs w:val="26"/>
          <w:lang w:val="en-US"/>
        </w:rPr>
        <w:t>年版。</w:t>
      </w:r>
    </w:p>
    <w:p w14:paraId="0988F2B0" w14:textId="77777777" w:rsidR="00C7674C" w:rsidRPr="002A6727"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王晓华</w:t>
      </w:r>
      <w:r w:rsidRPr="002A6727">
        <w:rPr>
          <w:rFonts w:eastAsia="BatangChe"/>
          <w:color w:val="000000" w:themeColor="text1"/>
          <w:sz w:val="26"/>
          <w:szCs w:val="26"/>
          <w:lang w:val="de-DE"/>
        </w:rPr>
        <w:t>：</w:t>
      </w:r>
      <w:r w:rsidRPr="002A6727">
        <w:rPr>
          <w:rFonts w:eastAsia="BatangChe"/>
          <w:color w:val="000000" w:themeColor="text1"/>
          <w:sz w:val="26"/>
          <w:szCs w:val="26"/>
          <w:lang w:val="en-US"/>
        </w:rPr>
        <w:t>《初级商务汉语口语》</w:t>
      </w:r>
      <w:r w:rsidRPr="002A6727">
        <w:rPr>
          <w:rFonts w:eastAsia="BatangChe"/>
          <w:color w:val="000000" w:themeColor="text1"/>
          <w:sz w:val="26"/>
          <w:szCs w:val="26"/>
          <w:lang w:val="de-DE"/>
        </w:rPr>
        <w:t>，</w:t>
      </w:r>
      <w:r w:rsidRPr="002A6727">
        <w:rPr>
          <w:rFonts w:eastAsia="BatangChe"/>
          <w:color w:val="000000" w:themeColor="text1"/>
          <w:sz w:val="26"/>
          <w:szCs w:val="26"/>
          <w:lang w:val="en-US"/>
        </w:rPr>
        <w:t>北京语言大学出版社</w:t>
      </w:r>
      <w:r w:rsidRPr="002A6727">
        <w:rPr>
          <w:rFonts w:eastAsia="BatangChe"/>
          <w:color w:val="000000" w:themeColor="text1"/>
          <w:sz w:val="26"/>
          <w:szCs w:val="26"/>
          <w:lang w:val="de-DE"/>
        </w:rPr>
        <w:t>，</w:t>
      </w:r>
      <w:r w:rsidRPr="002A6727">
        <w:rPr>
          <w:rFonts w:eastAsia="BatangChe"/>
          <w:color w:val="000000" w:themeColor="text1"/>
          <w:sz w:val="26"/>
          <w:szCs w:val="26"/>
          <w:lang w:val="de-DE"/>
        </w:rPr>
        <w:t>2019</w:t>
      </w:r>
      <w:r w:rsidRPr="002A6727">
        <w:rPr>
          <w:rFonts w:eastAsia="BatangChe"/>
          <w:color w:val="000000" w:themeColor="text1"/>
          <w:sz w:val="26"/>
          <w:szCs w:val="26"/>
          <w:lang w:val="en-US"/>
        </w:rPr>
        <w:t>年版。</w:t>
      </w:r>
    </w:p>
    <w:p w14:paraId="65D2F8B1" w14:textId="77777777" w:rsidR="00C7674C" w:rsidRPr="008F3C9F" w:rsidRDefault="00C7674C" w:rsidP="00C7674C">
      <w:pPr>
        <w:shd w:val="clear" w:color="auto" w:fill="FFFFFF"/>
        <w:spacing w:before="60" w:after="60" w:line="288" w:lineRule="auto"/>
        <w:jc w:val="both"/>
        <w:rPr>
          <w:rFonts w:eastAsia="BatangChe"/>
          <w:color w:val="000000" w:themeColor="text1"/>
          <w:sz w:val="26"/>
          <w:szCs w:val="26"/>
          <w:lang w:val="de-DE"/>
        </w:rPr>
      </w:pPr>
      <w:r w:rsidRPr="002A6727">
        <w:rPr>
          <w:rFonts w:eastAsia="BatangChe"/>
          <w:color w:val="000000" w:themeColor="text1"/>
          <w:sz w:val="26"/>
          <w:szCs w:val="26"/>
          <w:lang w:val="en-US"/>
        </w:rPr>
        <w:t>商务汉语</w:t>
      </w:r>
      <w:r w:rsidRPr="002A6727">
        <w:rPr>
          <w:rFonts w:eastAsia="BatangChe"/>
          <w:color w:val="000000" w:themeColor="text1"/>
          <w:sz w:val="26"/>
          <w:szCs w:val="26"/>
          <w:lang w:val="de-DE"/>
        </w:rPr>
        <w:t>101</w:t>
      </w:r>
      <w:r w:rsidRPr="002A6727">
        <w:rPr>
          <w:rFonts w:eastAsia="BatangChe"/>
          <w:color w:val="000000" w:themeColor="text1"/>
          <w:sz w:val="26"/>
          <w:szCs w:val="26"/>
          <w:lang w:val="de-DE"/>
        </w:rPr>
        <w:t>，</w:t>
      </w:r>
      <w:r w:rsidRPr="002A6727">
        <w:rPr>
          <w:rFonts w:eastAsia="BatangChe"/>
          <w:color w:val="000000" w:themeColor="text1"/>
          <w:sz w:val="26"/>
          <w:szCs w:val="26"/>
          <w:lang w:val="de-DE"/>
        </w:rPr>
        <w:t>NXB Giảng dạy &amp; Nghiên cứu Ngoại ngữ</w:t>
      </w:r>
      <w:r w:rsidRPr="002A6727">
        <w:rPr>
          <w:rFonts w:eastAsia="BatangChe"/>
          <w:color w:val="000000" w:themeColor="text1"/>
          <w:sz w:val="26"/>
          <w:szCs w:val="26"/>
          <w:lang w:val="de-DE"/>
        </w:rPr>
        <w:t>，</w:t>
      </w:r>
      <w:r w:rsidRPr="002A6727">
        <w:rPr>
          <w:rFonts w:eastAsia="BatangChe"/>
          <w:color w:val="000000" w:themeColor="text1"/>
          <w:sz w:val="26"/>
          <w:szCs w:val="26"/>
          <w:lang w:val="de-DE"/>
        </w:rPr>
        <w:t>2016-07.</w:t>
      </w:r>
    </w:p>
    <w:p w14:paraId="560FBFB0" w14:textId="77777777" w:rsidR="00FE21E4" w:rsidRPr="00AD4163" w:rsidRDefault="00FE21E4" w:rsidP="005F380C">
      <w:pPr>
        <w:spacing w:before="60" w:after="60" w:line="288" w:lineRule="auto"/>
        <w:jc w:val="both"/>
        <w:rPr>
          <w:b/>
          <w:sz w:val="26"/>
          <w:szCs w:val="26"/>
          <w:lang w:val="en-US"/>
        </w:rPr>
        <w:sectPr w:rsidR="00FE21E4" w:rsidRPr="00AD4163" w:rsidSect="005F380C">
          <w:headerReference w:type="default" r:id="rId27"/>
          <w:footerReference w:type="default" r:id="rId28"/>
          <w:pgSz w:w="11906" w:h="16838" w:code="9"/>
          <w:pgMar w:top="1134" w:right="1134" w:bottom="1134" w:left="1701" w:header="340" w:footer="340" w:gutter="0"/>
          <w:cols w:space="720"/>
          <w:titlePg/>
          <w:docGrid w:linePitch="381"/>
        </w:sectPr>
      </w:pPr>
    </w:p>
    <w:p w14:paraId="73CB45FE" w14:textId="77777777" w:rsidR="00DE03BE" w:rsidRPr="00E26439" w:rsidRDefault="00DE03BE" w:rsidP="00AD4163">
      <w:pPr>
        <w:spacing w:before="60" w:after="60" w:line="288" w:lineRule="auto"/>
        <w:jc w:val="both"/>
        <w:rPr>
          <w:rFonts w:eastAsia="SimSun"/>
          <w:b/>
          <w:bCs/>
          <w:color w:val="000000" w:themeColor="text1"/>
          <w:spacing w:val="-10"/>
          <w:sz w:val="26"/>
          <w:szCs w:val="26"/>
          <w:lang w:val="da-DK" w:eastAsia="en-US"/>
        </w:rPr>
      </w:pPr>
    </w:p>
    <w:sectPr w:rsidR="00DE03BE" w:rsidRPr="00E26439" w:rsidSect="00CE494B">
      <w:pgSz w:w="16838" w:h="11906" w:orient="landscape" w:code="9"/>
      <w:pgMar w:top="851" w:right="1134" w:bottom="1134"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180B6" w14:textId="77777777" w:rsidR="00AB2F7C" w:rsidRDefault="00AB2F7C" w:rsidP="00DB4559">
      <w:r>
        <w:separator/>
      </w:r>
    </w:p>
  </w:endnote>
  <w:endnote w:type="continuationSeparator" w:id="0">
    <w:p w14:paraId="6FF1C946" w14:textId="77777777" w:rsidR="00AB2F7C" w:rsidRDefault="00AB2F7C" w:rsidP="00D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abia">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charset w:val="00"/>
    <w:family w:val="swiss"/>
    <w:pitch w:val="variable"/>
    <w:sig w:usb0="00000007" w:usb1="00000000" w:usb2="00000000" w:usb3="00000000" w:csb0="00000011"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Book">
    <w:altName w:val="Calibri"/>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I-Commerc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Vogue">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VnArial Narrow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13.5">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900818"/>
      <w:docPartObj>
        <w:docPartGallery w:val="Page Numbers (Bottom of Page)"/>
        <w:docPartUnique/>
      </w:docPartObj>
    </w:sdtPr>
    <w:sdtEndPr>
      <w:rPr>
        <w:rFonts w:ascii="Times New Roman" w:hAnsi="Times New Roman"/>
        <w:noProof/>
        <w:sz w:val="28"/>
        <w:szCs w:val="28"/>
      </w:rPr>
    </w:sdtEndPr>
    <w:sdtContent>
      <w:p w14:paraId="16616517" w14:textId="77777777" w:rsidR="001C3FCC" w:rsidRPr="00354A1A" w:rsidRDefault="00CD6BD9">
        <w:pPr>
          <w:pStyle w:val="Footer"/>
          <w:jc w:val="center"/>
          <w:rPr>
            <w:rFonts w:ascii="Times New Roman" w:hAnsi="Times New Roman"/>
            <w:sz w:val="28"/>
            <w:szCs w:val="28"/>
          </w:rPr>
        </w:pPr>
        <w:r w:rsidRPr="00354A1A">
          <w:rPr>
            <w:rFonts w:ascii="Times New Roman" w:hAnsi="Times New Roman"/>
            <w:sz w:val="28"/>
            <w:szCs w:val="28"/>
          </w:rPr>
          <w:fldChar w:fldCharType="begin"/>
        </w:r>
        <w:r w:rsidR="001C3FCC" w:rsidRPr="00354A1A">
          <w:rPr>
            <w:rFonts w:ascii="Times New Roman" w:hAnsi="Times New Roman"/>
            <w:sz w:val="28"/>
            <w:szCs w:val="28"/>
          </w:rPr>
          <w:instrText xml:space="preserve"> PAGE   \* MERGEFORMAT </w:instrText>
        </w:r>
        <w:r w:rsidRPr="00354A1A">
          <w:rPr>
            <w:rFonts w:ascii="Times New Roman" w:hAnsi="Times New Roman"/>
            <w:sz w:val="28"/>
            <w:szCs w:val="28"/>
          </w:rPr>
          <w:fldChar w:fldCharType="separate"/>
        </w:r>
        <w:r w:rsidR="00682AE8">
          <w:rPr>
            <w:rFonts w:ascii="Times New Roman" w:hAnsi="Times New Roman"/>
            <w:noProof/>
            <w:sz w:val="28"/>
            <w:szCs w:val="28"/>
          </w:rPr>
          <w:t>334</w:t>
        </w:r>
        <w:r w:rsidRPr="00354A1A">
          <w:rPr>
            <w:rFonts w:ascii="Times New Roman" w:hAnsi="Times New Roman"/>
            <w:noProof/>
            <w:sz w:val="28"/>
            <w:szCs w:val="28"/>
          </w:rPr>
          <w:fldChar w:fldCharType="end"/>
        </w:r>
      </w:p>
    </w:sdtContent>
  </w:sdt>
  <w:p w14:paraId="316FD57C" w14:textId="77777777" w:rsidR="001C3FCC" w:rsidRDefault="001C3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48CEB" w14:textId="77777777" w:rsidR="00AB2F7C" w:rsidRDefault="00AB2F7C" w:rsidP="00DB4559">
      <w:r>
        <w:separator/>
      </w:r>
    </w:p>
  </w:footnote>
  <w:footnote w:type="continuationSeparator" w:id="0">
    <w:p w14:paraId="400D3622" w14:textId="77777777" w:rsidR="00AB2F7C" w:rsidRDefault="00AB2F7C" w:rsidP="00D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365665"/>
      <w:docPartObj>
        <w:docPartGallery w:val="Page Numbers (Top of Page)"/>
        <w:docPartUnique/>
      </w:docPartObj>
    </w:sdtPr>
    <w:sdtEndPr>
      <w:rPr>
        <w:noProof/>
      </w:rPr>
    </w:sdtEndPr>
    <w:sdtContent>
      <w:p w14:paraId="1225FEA5" w14:textId="77777777" w:rsidR="001C3FCC" w:rsidRDefault="00CD6BD9">
        <w:pPr>
          <w:pStyle w:val="Header"/>
          <w:jc w:val="center"/>
        </w:pPr>
        <w:r>
          <w:fldChar w:fldCharType="begin"/>
        </w:r>
        <w:r w:rsidR="00CD76F0">
          <w:instrText xml:space="preserve"> PAGE   \* MERGEFORMAT </w:instrText>
        </w:r>
        <w:r>
          <w:fldChar w:fldCharType="separate"/>
        </w:r>
        <w:r w:rsidR="00682AE8">
          <w:rPr>
            <w:noProof/>
          </w:rPr>
          <w:t>334</w:t>
        </w:r>
        <w:r>
          <w:rPr>
            <w:noProof/>
          </w:rPr>
          <w:fldChar w:fldCharType="end"/>
        </w:r>
      </w:p>
    </w:sdtContent>
  </w:sdt>
  <w:p w14:paraId="56A6ADCC" w14:textId="77777777" w:rsidR="001C3FCC" w:rsidRDefault="001C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multilevel"/>
    <w:tmpl w:val="7AE6547A"/>
    <w:lvl w:ilvl="0">
      <w:start w:val="1"/>
      <w:numFmt w:val="bullet"/>
      <w:pStyle w:val="ListBullet5"/>
      <w:lvlText w:val=""/>
      <w:lvlJc w:val="left"/>
      <w:pPr>
        <w:tabs>
          <w:tab w:val="num" w:pos="4907"/>
        </w:tabs>
        <w:ind w:left="4907" w:hanging="360"/>
      </w:pPr>
      <w:rPr>
        <w:rFonts w:ascii="Symbol" w:hAnsi="Symbol" w:hint="default"/>
      </w:rPr>
    </w:lvl>
    <w:lvl w:ilvl="1">
      <w:start w:val="1"/>
      <w:numFmt w:val="decimal"/>
      <w:isLgl/>
      <w:lvlText w:val="%1.%2."/>
      <w:lvlJc w:val="left"/>
      <w:pPr>
        <w:tabs>
          <w:tab w:val="num" w:pos="5267"/>
        </w:tabs>
        <w:ind w:left="5267" w:hanging="720"/>
      </w:pPr>
      <w:rPr>
        <w:rFonts w:hint="default"/>
      </w:rPr>
    </w:lvl>
    <w:lvl w:ilvl="2">
      <w:start w:val="1"/>
      <w:numFmt w:val="decimal"/>
      <w:isLgl/>
      <w:lvlText w:val="%1.%2.%3."/>
      <w:lvlJc w:val="left"/>
      <w:pPr>
        <w:tabs>
          <w:tab w:val="num" w:pos="5267"/>
        </w:tabs>
        <w:ind w:left="5267" w:hanging="720"/>
      </w:pPr>
      <w:rPr>
        <w:rFonts w:hint="default"/>
      </w:rPr>
    </w:lvl>
    <w:lvl w:ilvl="3">
      <w:start w:val="1"/>
      <w:numFmt w:val="decimal"/>
      <w:isLgl/>
      <w:lvlText w:val="%1.%2.%3.%4."/>
      <w:lvlJc w:val="left"/>
      <w:pPr>
        <w:tabs>
          <w:tab w:val="num" w:pos="5627"/>
        </w:tabs>
        <w:ind w:left="5627" w:hanging="1080"/>
      </w:pPr>
      <w:rPr>
        <w:rFonts w:hint="default"/>
      </w:rPr>
    </w:lvl>
    <w:lvl w:ilvl="4">
      <w:start w:val="1"/>
      <w:numFmt w:val="decimal"/>
      <w:isLgl/>
      <w:lvlText w:val="%1.%2.%3.%4.%5."/>
      <w:lvlJc w:val="left"/>
      <w:pPr>
        <w:tabs>
          <w:tab w:val="num" w:pos="5627"/>
        </w:tabs>
        <w:ind w:left="5627" w:hanging="1080"/>
      </w:pPr>
      <w:rPr>
        <w:rFonts w:hint="default"/>
      </w:rPr>
    </w:lvl>
    <w:lvl w:ilvl="5">
      <w:start w:val="1"/>
      <w:numFmt w:val="decimal"/>
      <w:isLgl/>
      <w:lvlText w:val="%1.%2.%3.%4.%5.%6."/>
      <w:lvlJc w:val="left"/>
      <w:pPr>
        <w:tabs>
          <w:tab w:val="num" w:pos="5987"/>
        </w:tabs>
        <w:ind w:left="5987" w:hanging="1440"/>
      </w:pPr>
      <w:rPr>
        <w:rFonts w:hint="default"/>
      </w:rPr>
    </w:lvl>
    <w:lvl w:ilvl="6">
      <w:start w:val="1"/>
      <w:numFmt w:val="decimal"/>
      <w:isLgl/>
      <w:lvlText w:val="%1.%2.%3.%4.%5.%6.%7."/>
      <w:lvlJc w:val="left"/>
      <w:pPr>
        <w:tabs>
          <w:tab w:val="num" w:pos="6347"/>
        </w:tabs>
        <w:ind w:left="6347" w:hanging="1800"/>
      </w:pPr>
      <w:rPr>
        <w:rFonts w:hint="default"/>
      </w:rPr>
    </w:lvl>
    <w:lvl w:ilvl="7">
      <w:start w:val="1"/>
      <w:numFmt w:val="decimal"/>
      <w:isLgl/>
      <w:lvlText w:val="%1.%2.%3.%4.%5.%6.%7.%8."/>
      <w:lvlJc w:val="left"/>
      <w:pPr>
        <w:tabs>
          <w:tab w:val="num" w:pos="6347"/>
        </w:tabs>
        <w:ind w:left="6347" w:hanging="1800"/>
      </w:pPr>
      <w:rPr>
        <w:rFonts w:hint="default"/>
      </w:rPr>
    </w:lvl>
    <w:lvl w:ilvl="8">
      <w:start w:val="1"/>
      <w:numFmt w:val="decimal"/>
      <w:isLgl/>
      <w:lvlText w:val="%1.%2.%3.%4.%5.%6.%7.%8.%9."/>
      <w:lvlJc w:val="left"/>
      <w:pPr>
        <w:tabs>
          <w:tab w:val="num" w:pos="6707"/>
        </w:tabs>
        <w:ind w:left="6707" w:hanging="2160"/>
      </w:pPr>
      <w:rPr>
        <w:rFonts w:hint="default"/>
      </w:rPr>
    </w:lvl>
  </w:abstractNum>
  <w:abstractNum w:abstractNumId="1" w15:restartNumberingAfterBreak="0">
    <w:nsid w:val="FFFFFF81"/>
    <w:multiLevelType w:val="singleLevel"/>
    <w:tmpl w:val="87F0A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5B23E6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9"/>
    <w:multiLevelType w:val="singleLevel"/>
    <w:tmpl w:val="AC1073E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D8015C"/>
    <w:multiLevelType w:val="hybridMultilevel"/>
    <w:tmpl w:val="B1AA5256"/>
    <w:styleLink w:val="StyleBulletedVnArialNotBoldItalicLeft076cmHanging1"/>
    <w:lvl w:ilvl="0" w:tplc="41105BD2">
      <w:start w:val="1"/>
      <w:numFmt w:val="bullet"/>
      <w:lvlText w:val="-"/>
      <w:lvlJc w:val="left"/>
      <w:pPr>
        <w:tabs>
          <w:tab w:val="num" w:pos="720"/>
        </w:tabs>
        <w:ind w:left="720" w:hanging="360"/>
      </w:pPr>
      <w:rPr>
        <w:rFonts w:ascii=".VnArabia" w:hAnsi=".VnArabi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8B33B2"/>
    <w:multiLevelType w:val="multilevel"/>
    <w:tmpl w:val="3C7CCA84"/>
    <w:lvl w:ilvl="0">
      <w:start w:val="1"/>
      <w:numFmt w:val="decimal"/>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6" w15:restartNumberingAfterBreak="0">
    <w:nsid w:val="09193184"/>
    <w:multiLevelType w:val="hybridMultilevel"/>
    <w:tmpl w:val="7450A0D4"/>
    <w:lvl w:ilvl="0" w:tplc="96328386">
      <w:start w:val="6"/>
      <w:numFmt w:val="bullet"/>
      <w:pStyle w:val="MuctieuChuong-Bai"/>
      <w:lvlText w:val="-"/>
      <w:lvlJc w:val="left"/>
      <w:pPr>
        <w:tabs>
          <w:tab w:val="num" w:pos="567"/>
        </w:tabs>
        <w:ind w:left="0" w:firstLine="360"/>
      </w:pPr>
      <w:rPr>
        <w:rFonts w:ascii=".VnArial" w:eastAsia="Times New Roman" w:hAnsi=".VnArial" w:cs="Times New Roman"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4C547F"/>
    <w:multiLevelType w:val="hybridMultilevel"/>
    <w:tmpl w:val="CB62E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91A9F"/>
    <w:multiLevelType w:val="hybridMultilevel"/>
    <w:tmpl w:val="1C7E7A76"/>
    <w:styleLink w:val="StyleBulletedVnArial13ptNotBoldLeft076cmHanging4"/>
    <w:lvl w:ilvl="0" w:tplc="C43A6B9C">
      <w:start w:val="1"/>
      <w:numFmt w:val="bullet"/>
      <w:lvlText w:val="-"/>
      <w:lvlJc w:val="left"/>
      <w:pPr>
        <w:ind w:left="1440" w:hanging="360"/>
      </w:pPr>
      <w:rPr>
        <w:rFonts w:ascii="Stencil" w:hAnsi="Stenci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D036468"/>
    <w:multiLevelType w:val="multilevel"/>
    <w:tmpl w:val="975889DC"/>
    <w:styleLink w:val="StyleBulletedSymbolsymbolNotBoldLeft038cmHanging"/>
    <w:lvl w:ilvl="0">
      <w:start w:val="2"/>
      <w:numFmt w:val="bullet"/>
      <w:lvlText w:val=""/>
      <w:lvlJc w:val="left"/>
      <w:pPr>
        <w:tabs>
          <w:tab w:val="num" w:pos="578"/>
        </w:tabs>
        <w:ind w:left="578" w:hanging="360"/>
      </w:pPr>
      <w:rPr>
        <w:rFonts w:ascii="Times New Roman" w:hAnsi="Times New Roman"/>
        <w:sz w:val="28"/>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0E42396F"/>
    <w:multiLevelType w:val="hybridMultilevel"/>
    <w:tmpl w:val="9A44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14BA2"/>
    <w:multiLevelType w:val="hybridMultilevel"/>
    <w:tmpl w:val="DF487AA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E708DD"/>
    <w:multiLevelType w:val="hybridMultilevel"/>
    <w:tmpl w:val="562C4708"/>
    <w:styleLink w:val="StyleBulletedVnArialNotBoldItalicLeft058cmHanging"/>
    <w:lvl w:ilvl="0" w:tplc="C6DA4FCC">
      <w:numFmt w:val="bullet"/>
      <w:lvlText w:val="-"/>
      <w:lvlJc w:val="left"/>
      <w:pPr>
        <w:ind w:left="720" w:hanging="360"/>
      </w:pPr>
      <w:rPr>
        <w:rFonts w:ascii="Times New Roman" w:eastAsiaTheme="minorHAnsi" w:hAnsi="Times New Roman" w:cs="Times New Roman" w:hint="default"/>
      </w:rPr>
    </w:lvl>
    <w:lvl w:ilvl="1" w:tplc="5B4CC80C">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133380"/>
    <w:multiLevelType w:val="hybridMultilevel"/>
    <w:tmpl w:val="87CC13C0"/>
    <w:lvl w:ilvl="0" w:tplc="C8F27B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BB5B94"/>
    <w:multiLevelType w:val="multilevel"/>
    <w:tmpl w:val="DB945C46"/>
    <w:styleLink w:val="StyleBulletedVnArialNotBoldItalicLeft058cmHanging3"/>
    <w:lvl w:ilvl="0">
      <w:start w:val="1"/>
      <w:numFmt w:val="decimal"/>
      <w:lvlText w:val="%1."/>
      <w:lvlJc w:val="left"/>
      <w:pPr>
        <w:ind w:left="720" w:hanging="36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15" w15:restartNumberingAfterBreak="0">
    <w:nsid w:val="1863328D"/>
    <w:multiLevelType w:val="hybridMultilevel"/>
    <w:tmpl w:val="DF487AAE"/>
    <w:lvl w:ilvl="0" w:tplc="0409000F">
      <w:start w:val="1"/>
      <w:numFmt w:val="decimal"/>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8E377E7"/>
    <w:multiLevelType w:val="hybridMultilevel"/>
    <w:tmpl w:val="DF487AA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E132F"/>
    <w:multiLevelType w:val="hybridMultilevel"/>
    <w:tmpl w:val="1FC04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7032A1"/>
    <w:multiLevelType w:val="multilevel"/>
    <w:tmpl w:val="26E20804"/>
    <w:styleLink w:val="StyleBulletedVnArial13ptNotBoldLeft076cmHanging57"/>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A06985"/>
    <w:multiLevelType w:val="hybridMultilevel"/>
    <w:tmpl w:val="515ED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D26A3D"/>
    <w:multiLevelType w:val="multilevel"/>
    <w:tmpl w:val="56543470"/>
    <w:styleLink w:val="StyleBulletedVnArialNotBoldItalicLeft058cmHanging21"/>
    <w:lvl w:ilvl="0">
      <w:start w:val="6"/>
      <w:numFmt w:val="bullet"/>
      <w:lvlText w:val="-"/>
      <w:lvlJc w:val="left"/>
      <w:pPr>
        <w:tabs>
          <w:tab w:val="num" w:pos="540"/>
        </w:tabs>
        <w:ind w:left="540" w:hanging="360"/>
      </w:pPr>
      <w:rPr>
        <w:rFonts w:ascii="Times New Roman" w:hAnsi="Times New Roman"/>
        <w:i/>
        <w:iCs/>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E1303"/>
    <w:multiLevelType w:val="hybridMultilevel"/>
    <w:tmpl w:val="3E76B460"/>
    <w:styleLink w:val="StyleBulletedVnTime13ptLeft063cmHanging065cm2"/>
    <w:lvl w:ilvl="0" w:tplc="148CA414">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15:restartNumberingAfterBreak="0">
    <w:nsid w:val="226E00F5"/>
    <w:multiLevelType w:val="hybridMultilevel"/>
    <w:tmpl w:val="D48475F8"/>
    <w:styleLink w:val="StyleBulletedVnArialNotBoldItalicLeft058cmHanging211"/>
    <w:lvl w:ilvl="0" w:tplc="236C5BA6">
      <w:start w:val="1"/>
      <w:numFmt w:val="bullet"/>
      <w:lvlText w:val="-"/>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4ABD3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FC5CC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42925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F49DC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ECB15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7A214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EA646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52B54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2382635B"/>
    <w:multiLevelType w:val="multilevel"/>
    <w:tmpl w:val="040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28310A"/>
    <w:multiLevelType w:val="multilevel"/>
    <w:tmpl w:val="BAD40BAE"/>
    <w:styleLink w:val="StyleBulletedVnTimeLeft063cmHanging065cm"/>
    <w:lvl w:ilvl="0">
      <w:numFmt w:val="bullet"/>
      <w:lvlText w:val="-"/>
      <w:lvlJc w:val="left"/>
      <w:pPr>
        <w:tabs>
          <w:tab w:val="num" w:pos="723"/>
        </w:tabs>
        <w:ind w:left="726" w:hanging="366"/>
      </w:pPr>
      <w:rPr>
        <w:rFonts w:ascii="Times New Roman" w:hAnsi="Times New Roman"/>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8316CF"/>
    <w:multiLevelType w:val="hybridMultilevel"/>
    <w:tmpl w:val="4DF4DB86"/>
    <w:lvl w:ilvl="0" w:tplc="04090005">
      <w:start w:val="1"/>
      <w:numFmt w:val="bullet"/>
      <w:pStyle w:val="9"/>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AB77333"/>
    <w:multiLevelType w:val="multilevel"/>
    <w:tmpl w:val="AB2664BC"/>
    <w:styleLink w:val="StyleBulletedVnTime13ptLeft063cmHanging065cm1"/>
    <w:lvl w:ilvl="0">
      <w:numFmt w:val="bullet"/>
      <w:lvlText w:val="-"/>
      <w:lvlJc w:val="left"/>
      <w:pPr>
        <w:tabs>
          <w:tab w:val="num" w:pos="723"/>
        </w:tabs>
        <w:ind w:left="726" w:hanging="366"/>
      </w:pPr>
      <w:rPr>
        <w:rFonts w:ascii="Times New Roman" w:hAnsi="Times New Roman"/>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9925E5"/>
    <w:multiLevelType w:val="hybridMultilevel"/>
    <w:tmpl w:val="7A382C42"/>
    <w:styleLink w:val="32"/>
    <w:lvl w:ilvl="0" w:tplc="6220D78C">
      <w:start w:val="1"/>
      <w:numFmt w:val="upperLetter"/>
      <w:lvlText w:val="%1."/>
      <w:lvlJc w:val="left"/>
      <w:pPr>
        <w:ind w:left="440" w:hanging="341"/>
      </w:pPr>
      <w:rPr>
        <w:rFonts w:ascii="Times New Roman" w:eastAsia="Times New Roman" w:hAnsi="Times New Roman" w:cs="Times New Roman" w:hint="default"/>
        <w:spacing w:val="-4"/>
        <w:w w:val="99"/>
        <w:sz w:val="28"/>
        <w:szCs w:val="28"/>
      </w:rPr>
    </w:lvl>
    <w:lvl w:ilvl="1" w:tplc="47920442">
      <w:start w:val="1"/>
      <w:numFmt w:val="decimal"/>
      <w:lvlText w:val="%2."/>
      <w:lvlJc w:val="left"/>
      <w:pPr>
        <w:ind w:left="1127" w:hanging="308"/>
      </w:pPr>
      <w:rPr>
        <w:rFonts w:ascii="Times New Roman" w:eastAsia="Times New Roman" w:hAnsi="Times New Roman" w:cs="Times New Roman" w:hint="default"/>
        <w:i w:val="0"/>
        <w:w w:val="99"/>
        <w:sz w:val="28"/>
        <w:szCs w:val="28"/>
      </w:rPr>
    </w:lvl>
    <w:lvl w:ilvl="2" w:tplc="4CE0BE02">
      <w:numFmt w:val="bullet"/>
      <w:lvlText w:val="•"/>
      <w:lvlJc w:val="left"/>
      <w:pPr>
        <w:ind w:left="1120" w:hanging="308"/>
      </w:pPr>
    </w:lvl>
    <w:lvl w:ilvl="3" w:tplc="DF80BA66">
      <w:numFmt w:val="bullet"/>
      <w:lvlText w:val="•"/>
      <w:lvlJc w:val="left"/>
      <w:pPr>
        <w:ind w:left="2155" w:hanging="308"/>
      </w:pPr>
    </w:lvl>
    <w:lvl w:ilvl="4" w:tplc="7F1A8E70">
      <w:numFmt w:val="bullet"/>
      <w:lvlText w:val="•"/>
      <w:lvlJc w:val="left"/>
      <w:pPr>
        <w:ind w:left="3190" w:hanging="308"/>
      </w:pPr>
    </w:lvl>
    <w:lvl w:ilvl="5" w:tplc="FEEC3F44">
      <w:numFmt w:val="bullet"/>
      <w:lvlText w:val="•"/>
      <w:lvlJc w:val="left"/>
      <w:pPr>
        <w:ind w:left="4225" w:hanging="308"/>
      </w:pPr>
    </w:lvl>
    <w:lvl w:ilvl="6" w:tplc="9182C056">
      <w:numFmt w:val="bullet"/>
      <w:lvlText w:val="•"/>
      <w:lvlJc w:val="left"/>
      <w:pPr>
        <w:ind w:left="5260" w:hanging="308"/>
      </w:pPr>
    </w:lvl>
    <w:lvl w:ilvl="7" w:tplc="372CF0A8">
      <w:numFmt w:val="bullet"/>
      <w:lvlText w:val="•"/>
      <w:lvlJc w:val="left"/>
      <w:pPr>
        <w:ind w:left="6295" w:hanging="308"/>
      </w:pPr>
    </w:lvl>
    <w:lvl w:ilvl="8" w:tplc="F47852E2">
      <w:numFmt w:val="bullet"/>
      <w:lvlText w:val="•"/>
      <w:lvlJc w:val="left"/>
      <w:pPr>
        <w:ind w:left="7330" w:hanging="308"/>
      </w:pPr>
    </w:lvl>
  </w:abstractNum>
  <w:abstractNum w:abstractNumId="28" w15:restartNumberingAfterBreak="0">
    <w:nsid w:val="2CE62E64"/>
    <w:multiLevelType w:val="hybridMultilevel"/>
    <w:tmpl w:val="56883B02"/>
    <w:lvl w:ilvl="0" w:tplc="6798B456">
      <w:start w:val="1"/>
      <w:numFmt w:val="decimal"/>
      <w:lvlText w:val="%1."/>
      <w:lvlJc w:val="left"/>
      <w:pPr>
        <w:tabs>
          <w:tab w:val="num" w:pos="1144"/>
        </w:tabs>
        <w:ind w:left="1144" w:hanging="435"/>
      </w:pPr>
      <w:rPr>
        <w:rFonts w:hint="default"/>
      </w:rPr>
    </w:lvl>
    <w:lvl w:ilvl="1" w:tplc="04090003">
      <w:start w:val="1"/>
      <w:numFmt w:val="bullet"/>
      <w:pStyle w:val="d"/>
      <w:lvlText w:val=""/>
      <w:lvlJc w:val="left"/>
      <w:pPr>
        <w:tabs>
          <w:tab w:val="num" w:pos="1320"/>
        </w:tabs>
        <w:ind w:left="1320" w:hanging="420"/>
      </w:pPr>
      <w:rPr>
        <w:rFonts w:ascii="Wingdings" w:hAnsi="Wingding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2DAF51C1"/>
    <w:multiLevelType w:val="hybridMultilevel"/>
    <w:tmpl w:val="077ED034"/>
    <w:styleLink w:val="StyleBulletedVnArial13ptNotBoldLeft058cmHanging1"/>
    <w:lvl w:ilvl="0" w:tplc="26501E40">
      <w:start w:val="1"/>
      <w:numFmt w:val="decimal"/>
      <w:lvlText w:val="%1."/>
      <w:lvlJc w:val="left"/>
      <w:pPr>
        <w:tabs>
          <w:tab w:val="num" w:pos="570"/>
        </w:tabs>
        <w:ind w:left="570" w:hanging="360"/>
      </w:pPr>
      <w:rPr>
        <w:rFonts w:hint="default"/>
      </w:rPr>
    </w:lvl>
    <w:lvl w:ilvl="1" w:tplc="04090003">
      <w:start w:val="1"/>
      <w:numFmt w:val="lowerLetter"/>
      <w:lvlText w:val="%2."/>
      <w:lvlJc w:val="left"/>
      <w:pPr>
        <w:tabs>
          <w:tab w:val="num" w:pos="1290"/>
        </w:tabs>
        <w:ind w:left="1290" w:hanging="360"/>
      </w:pPr>
    </w:lvl>
    <w:lvl w:ilvl="2" w:tplc="04090005" w:tentative="1">
      <w:start w:val="1"/>
      <w:numFmt w:val="lowerRoman"/>
      <w:lvlText w:val="%3."/>
      <w:lvlJc w:val="right"/>
      <w:pPr>
        <w:tabs>
          <w:tab w:val="num" w:pos="2010"/>
        </w:tabs>
        <w:ind w:left="2010" w:hanging="180"/>
      </w:pPr>
    </w:lvl>
    <w:lvl w:ilvl="3" w:tplc="04090001" w:tentative="1">
      <w:start w:val="1"/>
      <w:numFmt w:val="decimal"/>
      <w:lvlText w:val="%4."/>
      <w:lvlJc w:val="left"/>
      <w:pPr>
        <w:tabs>
          <w:tab w:val="num" w:pos="2730"/>
        </w:tabs>
        <w:ind w:left="2730" w:hanging="360"/>
      </w:pPr>
    </w:lvl>
    <w:lvl w:ilvl="4" w:tplc="04090003" w:tentative="1">
      <w:start w:val="1"/>
      <w:numFmt w:val="lowerLetter"/>
      <w:lvlText w:val="%5."/>
      <w:lvlJc w:val="left"/>
      <w:pPr>
        <w:tabs>
          <w:tab w:val="num" w:pos="3450"/>
        </w:tabs>
        <w:ind w:left="3450" w:hanging="360"/>
      </w:pPr>
    </w:lvl>
    <w:lvl w:ilvl="5" w:tplc="04090005" w:tentative="1">
      <w:start w:val="1"/>
      <w:numFmt w:val="lowerRoman"/>
      <w:lvlText w:val="%6."/>
      <w:lvlJc w:val="right"/>
      <w:pPr>
        <w:tabs>
          <w:tab w:val="num" w:pos="4170"/>
        </w:tabs>
        <w:ind w:left="4170" w:hanging="180"/>
      </w:pPr>
    </w:lvl>
    <w:lvl w:ilvl="6" w:tplc="04090001" w:tentative="1">
      <w:start w:val="1"/>
      <w:numFmt w:val="decimal"/>
      <w:lvlText w:val="%7."/>
      <w:lvlJc w:val="left"/>
      <w:pPr>
        <w:tabs>
          <w:tab w:val="num" w:pos="4890"/>
        </w:tabs>
        <w:ind w:left="4890" w:hanging="360"/>
      </w:pPr>
    </w:lvl>
    <w:lvl w:ilvl="7" w:tplc="04090003" w:tentative="1">
      <w:start w:val="1"/>
      <w:numFmt w:val="lowerLetter"/>
      <w:lvlText w:val="%8."/>
      <w:lvlJc w:val="left"/>
      <w:pPr>
        <w:tabs>
          <w:tab w:val="num" w:pos="5610"/>
        </w:tabs>
        <w:ind w:left="5610" w:hanging="360"/>
      </w:pPr>
    </w:lvl>
    <w:lvl w:ilvl="8" w:tplc="04090005" w:tentative="1">
      <w:start w:val="1"/>
      <w:numFmt w:val="lowerRoman"/>
      <w:lvlText w:val="%9."/>
      <w:lvlJc w:val="right"/>
      <w:pPr>
        <w:tabs>
          <w:tab w:val="num" w:pos="6330"/>
        </w:tabs>
        <w:ind w:left="6330" w:hanging="180"/>
      </w:pPr>
    </w:lvl>
  </w:abstractNum>
  <w:abstractNum w:abstractNumId="30" w15:restartNumberingAfterBreak="0">
    <w:nsid w:val="2FBE3FE8"/>
    <w:multiLevelType w:val="hybridMultilevel"/>
    <w:tmpl w:val="B8E0F4F0"/>
    <w:lvl w:ilvl="0" w:tplc="B136E8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0A858A4"/>
    <w:multiLevelType w:val="multilevel"/>
    <w:tmpl w:val="56543470"/>
    <w:styleLink w:val="StyleBulletedVnArialNotBoldItalicLeft076cmHanging"/>
    <w:lvl w:ilvl="0">
      <w:start w:val="6"/>
      <w:numFmt w:val="bullet"/>
      <w:lvlText w:val="-"/>
      <w:lvlJc w:val="left"/>
      <w:pPr>
        <w:tabs>
          <w:tab w:val="num" w:pos="540"/>
        </w:tabs>
        <w:ind w:left="540" w:hanging="360"/>
      </w:pPr>
      <w:rPr>
        <w:rFonts w:ascii="Times New Roman" w:hAnsi="Times New Roman"/>
        <w:i/>
        <w:iCs/>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BE72E0"/>
    <w:multiLevelType w:val="hybridMultilevel"/>
    <w:tmpl w:val="DF487AAE"/>
    <w:lvl w:ilvl="0" w:tplc="0409000F">
      <w:start w:val="1"/>
      <w:numFmt w:val="decimal"/>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32855588"/>
    <w:multiLevelType w:val="hybridMultilevel"/>
    <w:tmpl w:val="28CA540E"/>
    <w:lvl w:ilvl="0" w:tplc="FFFFFFFF">
      <w:start w:val="3"/>
      <w:numFmt w:val="bullet"/>
      <w:pStyle w:val="Style1muctieudauJustified"/>
      <w:lvlText w:val="-"/>
      <w:lvlJc w:val="left"/>
      <w:pPr>
        <w:tabs>
          <w:tab w:val="num" w:pos="360"/>
        </w:tabs>
        <w:ind w:left="360" w:hanging="360"/>
      </w:pPr>
      <w:rPr>
        <w:rFonts w:ascii=".VnArial" w:eastAsia="Times New Roman" w:hAnsi=".VnArial" w:cs="Times New Roman"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5AA788B"/>
    <w:multiLevelType w:val="multilevel"/>
    <w:tmpl w:val="8C228A50"/>
    <w:lvl w:ilvl="0">
      <w:start w:val="1"/>
      <w:numFmt w:val="decimal"/>
      <w:pStyle w:val="Muc1"/>
      <w:lvlText w:val="%1."/>
      <w:lvlJc w:val="left"/>
      <w:pPr>
        <w:ind w:left="1211" w:hanging="360"/>
      </w:pPr>
      <w:rPr>
        <w:b w:val="0"/>
      </w:rPr>
    </w:lvl>
    <w:lvl w:ilvl="1">
      <w:start w:val="1"/>
      <w:numFmt w:val="lowerLetter"/>
      <w:pStyle w:val="Muc2"/>
      <w:lvlText w:val="%2."/>
      <w:lvlJc w:val="left"/>
      <w:pPr>
        <w:ind w:left="1931" w:hanging="360"/>
      </w:pPr>
    </w:lvl>
    <w:lvl w:ilvl="2">
      <w:start w:val="1"/>
      <w:numFmt w:val="lowerRoman"/>
      <w:pStyle w:val="Muc3"/>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15:restartNumberingAfterBreak="0">
    <w:nsid w:val="37F5605B"/>
    <w:multiLevelType w:val="hybridMultilevel"/>
    <w:tmpl w:val="B0B23E14"/>
    <w:styleLink w:val="StyleBulletedVnTimeLeft063cmHanging065cm1"/>
    <w:lvl w:ilvl="0" w:tplc="838AB12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38F95DBE"/>
    <w:multiLevelType w:val="multilevel"/>
    <w:tmpl w:val="437E8A5C"/>
    <w:lvl w:ilvl="0">
      <w:start w:val="1"/>
      <w:numFmt w:val="decimal"/>
      <w:pStyle w:val="Gachdaudong"/>
      <w:lvlText w:val="%1."/>
      <w:lvlJc w:val="left"/>
      <w:pPr>
        <w:tabs>
          <w:tab w:val="num" w:pos="360"/>
        </w:tabs>
        <w:ind w:left="360" w:hanging="360"/>
      </w:pPr>
      <w:rPr>
        <w:rFonts w:ascii="VNI-Book" w:hAnsi="VNI-Book"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3A29001E"/>
    <w:multiLevelType w:val="hybridMultilevel"/>
    <w:tmpl w:val="174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4E4460"/>
    <w:multiLevelType w:val="hybridMultilevel"/>
    <w:tmpl w:val="DF487AAE"/>
    <w:lvl w:ilvl="0" w:tplc="0409000F">
      <w:start w:val="1"/>
      <w:numFmt w:val="decimal"/>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3E0163A1"/>
    <w:multiLevelType w:val="multilevel"/>
    <w:tmpl w:val="56543470"/>
    <w:styleLink w:val="StyleBulletedVnArial13ptNotBoldLeft032cmHanging"/>
    <w:lvl w:ilvl="0">
      <w:start w:val="6"/>
      <w:numFmt w:val="bullet"/>
      <w:lvlText w:val="-"/>
      <w:lvlJc w:val="left"/>
      <w:pPr>
        <w:tabs>
          <w:tab w:val="num" w:pos="540"/>
        </w:tabs>
        <w:ind w:left="540" w:hanging="360"/>
      </w:pPr>
      <w:rPr>
        <w:rFonts w:ascii="Times New Roman" w:hAnsi="Times New Roman"/>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296D7E"/>
    <w:multiLevelType w:val="hybridMultilevel"/>
    <w:tmpl w:val="3844E3D6"/>
    <w:styleLink w:val="StyleBulletedVnArial13ptNotBoldLeft032cmHanging1"/>
    <w:lvl w:ilvl="0" w:tplc="FB78B036">
      <w:start w:val="1"/>
      <w:numFmt w:val="bullet"/>
      <w:lvlText w:val=""/>
      <w:lvlJc w:val="left"/>
      <w:pPr>
        <w:ind w:left="3196"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3F642F9B"/>
    <w:multiLevelType w:val="hybridMultilevel"/>
    <w:tmpl w:val="8FDE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701D55"/>
    <w:multiLevelType w:val="hybridMultilevel"/>
    <w:tmpl w:val="0409000F"/>
    <w:styleLink w:val="21"/>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44D72380"/>
    <w:multiLevelType w:val="multilevel"/>
    <w:tmpl w:val="AB2664BC"/>
    <w:styleLink w:val="StyleBulletedVnTime13ptLeft063cmHanging065cm"/>
    <w:lvl w:ilvl="0">
      <w:numFmt w:val="bullet"/>
      <w:lvlText w:val="-"/>
      <w:lvlJc w:val="left"/>
      <w:pPr>
        <w:tabs>
          <w:tab w:val="num" w:pos="723"/>
        </w:tabs>
        <w:ind w:left="726" w:hanging="366"/>
      </w:pPr>
      <w:rPr>
        <w:rFonts w:ascii="Times New Roman" w:hAnsi="Times New Roman"/>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8D3F2B"/>
    <w:multiLevelType w:val="hybridMultilevel"/>
    <w:tmpl w:val="A756FD1C"/>
    <w:lvl w:ilvl="0" w:tplc="723286F4">
      <w:start w:val="1"/>
      <w:numFmt w:val="bullet"/>
      <w:pStyle w:val="daucong"/>
      <w:lvlText w:val=""/>
      <w:lvlJc w:val="left"/>
      <w:pPr>
        <w:tabs>
          <w:tab w:val="num" w:pos="720"/>
        </w:tabs>
        <w:ind w:left="720" w:hanging="380"/>
      </w:pPr>
      <w:rPr>
        <w:rFonts w:ascii="Symbol" w:hAnsi="Symbol" w:hint="default"/>
      </w:rPr>
    </w:lvl>
    <w:lvl w:ilvl="1" w:tplc="A6C08BAC">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262E7D"/>
    <w:multiLevelType w:val="hybridMultilevel"/>
    <w:tmpl w:val="6EA8BC90"/>
    <w:styleLink w:val="StyleBulletedVnArial13ptNotBoldLeft058cmHanging12"/>
    <w:lvl w:ilvl="0" w:tplc="A598336C">
      <w:numFmt w:val="bullet"/>
      <w:lvlText w:val="-"/>
      <w:lvlJc w:val="left"/>
      <w:pPr>
        <w:tabs>
          <w:tab w:val="num" w:pos="1080"/>
        </w:tabs>
        <w:ind w:left="1080" w:hanging="360"/>
      </w:pPr>
      <w:rPr>
        <w:rFonts w:ascii="Times New Roman" w:eastAsia="Times New Roman" w:hAnsi="Times New Roman" w:cs="Times New Roman" w:hint="default"/>
      </w:rPr>
    </w:lvl>
    <w:lvl w:ilvl="1" w:tplc="3B767C92">
      <w:start w:val="1"/>
      <w:numFmt w:val="bullet"/>
      <w:lvlText w:val="o"/>
      <w:lvlJc w:val="left"/>
      <w:pPr>
        <w:tabs>
          <w:tab w:val="num" w:pos="1800"/>
        </w:tabs>
        <w:ind w:left="1800" w:hanging="360"/>
      </w:pPr>
      <w:rPr>
        <w:rFonts w:ascii="Courier New" w:hAnsi="Courier New" w:cs="Courier New" w:hint="default"/>
      </w:rPr>
    </w:lvl>
    <w:lvl w:ilvl="2" w:tplc="75244DB4" w:tentative="1">
      <w:start w:val="1"/>
      <w:numFmt w:val="bullet"/>
      <w:lvlText w:val=""/>
      <w:lvlJc w:val="left"/>
      <w:pPr>
        <w:tabs>
          <w:tab w:val="num" w:pos="2520"/>
        </w:tabs>
        <w:ind w:left="2520" w:hanging="360"/>
      </w:pPr>
      <w:rPr>
        <w:rFonts w:ascii="Wingdings" w:hAnsi="Wingdings" w:hint="default"/>
      </w:rPr>
    </w:lvl>
    <w:lvl w:ilvl="3" w:tplc="4B2ADD02" w:tentative="1">
      <w:start w:val="1"/>
      <w:numFmt w:val="bullet"/>
      <w:lvlText w:val=""/>
      <w:lvlJc w:val="left"/>
      <w:pPr>
        <w:tabs>
          <w:tab w:val="num" w:pos="3240"/>
        </w:tabs>
        <w:ind w:left="3240" w:hanging="360"/>
      </w:pPr>
      <w:rPr>
        <w:rFonts w:ascii="Symbol" w:hAnsi="Symbol" w:hint="default"/>
      </w:rPr>
    </w:lvl>
    <w:lvl w:ilvl="4" w:tplc="522A8434" w:tentative="1">
      <w:start w:val="1"/>
      <w:numFmt w:val="bullet"/>
      <w:lvlText w:val="o"/>
      <w:lvlJc w:val="left"/>
      <w:pPr>
        <w:tabs>
          <w:tab w:val="num" w:pos="3960"/>
        </w:tabs>
        <w:ind w:left="3960" w:hanging="360"/>
      </w:pPr>
      <w:rPr>
        <w:rFonts w:ascii="Courier New" w:hAnsi="Courier New" w:cs="Courier New" w:hint="default"/>
      </w:rPr>
    </w:lvl>
    <w:lvl w:ilvl="5" w:tplc="5C2A363C" w:tentative="1">
      <w:start w:val="1"/>
      <w:numFmt w:val="bullet"/>
      <w:lvlText w:val=""/>
      <w:lvlJc w:val="left"/>
      <w:pPr>
        <w:tabs>
          <w:tab w:val="num" w:pos="4680"/>
        </w:tabs>
        <w:ind w:left="4680" w:hanging="360"/>
      </w:pPr>
      <w:rPr>
        <w:rFonts w:ascii="Wingdings" w:hAnsi="Wingdings" w:hint="default"/>
      </w:rPr>
    </w:lvl>
    <w:lvl w:ilvl="6" w:tplc="269ECE16" w:tentative="1">
      <w:start w:val="1"/>
      <w:numFmt w:val="bullet"/>
      <w:lvlText w:val=""/>
      <w:lvlJc w:val="left"/>
      <w:pPr>
        <w:tabs>
          <w:tab w:val="num" w:pos="5400"/>
        </w:tabs>
        <w:ind w:left="5400" w:hanging="360"/>
      </w:pPr>
      <w:rPr>
        <w:rFonts w:ascii="Symbol" w:hAnsi="Symbol" w:hint="default"/>
      </w:rPr>
    </w:lvl>
    <w:lvl w:ilvl="7" w:tplc="D6CA7A60" w:tentative="1">
      <w:start w:val="1"/>
      <w:numFmt w:val="bullet"/>
      <w:lvlText w:val="o"/>
      <w:lvlJc w:val="left"/>
      <w:pPr>
        <w:tabs>
          <w:tab w:val="num" w:pos="6120"/>
        </w:tabs>
        <w:ind w:left="6120" w:hanging="360"/>
      </w:pPr>
      <w:rPr>
        <w:rFonts w:ascii="Courier New" w:hAnsi="Courier New" w:cs="Courier New" w:hint="default"/>
      </w:rPr>
    </w:lvl>
    <w:lvl w:ilvl="8" w:tplc="2946B2F6"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8325875"/>
    <w:multiLevelType w:val="hybridMultilevel"/>
    <w:tmpl w:val="3BFE0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AC5F9E"/>
    <w:multiLevelType w:val="multilevel"/>
    <w:tmpl w:val="56543470"/>
    <w:styleLink w:val="StyleBulletedVnArial13ptNotBoldLeft076cmHanging"/>
    <w:lvl w:ilvl="0">
      <w:start w:val="6"/>
      <w:numFmt w:val="bullet"/>
      <w:lvlText w:val="-"/>
      <w:lvlJc w:val="left"/>
      <w:pPr>
        <w:tabs>
          <w:tab w:val="num" w:pos="540"/>
        </w:tabs>
        <w:ind w:left="540" w:hanging="360"/>
      </w:pPr>
      <w:rPr>
        <w:rFonts w:ascii="Times New Roman" w:hAnsi="Times New Roman"/>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E875FED"/>
    <w:multiLevelType w:val="multilevel"/>
    <w:tmpl w:val="56543470"/>
    <w:styleLink w:val="StyleBulletedVnArial13ptLeft058cmHanging038cm"/>
    <w:lvl w:ilvl="0">
      <w:start w:val="6"/>
      <w:numFmt w:val="bullet"/>
      <w:lvlText w:val="-"/>
      <w:lvlJc w:val="left"/>
      <w:pPr>
        <w:tabs>
          <w:tab w:val="num" w:pos="540"/>
        </w:tabs>
        <w:ind w:left="540" w:hanging="360"/>
      </w:pPr>
      <w:rPr>
        <w:rFonts w:ascii="Times New Roman" w:hAnsi="Times New Roman"/>
        <w:b/>
        <w:bCs/>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0B038DF"/>
    <w:multiLevelType w:val="hybridMultilevel"/>
    <w:tmpl w:val="129A041C"/>
    <w:styleLink w:val="StyleBulletedVnArial13ptNotBoldLeft058cmHanging122"/>
    <w:lvl w:ilvl="0" w:tplc="0B6A3C5E">
      <w:start w:val="4"/>
      <w:numFmt w:val="upperRoman"/>
      <w:lvlText w:val="%1."/>
      <w:lvlJc w:val="left"/>
      <w:pPr>
        <w:ind w:left="7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55C0984">
      <w:start w:val="1"/>
      <w:numFmt w:val="decimal"/>
      <w:lvlText w:val="%2."/>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3A56C6">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F29E48">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289D12">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FED620">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84F2F6">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540A78">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3873DC">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14D421C"/>
    <w:multiLevelType w:val="hybridMultilevel"/>
    <w:tmpl w:val="849AB046"/>
    <w:lvl w:ilvl="0" w:tplc="F5DE00B4">
      <w:start w:val="1"/>
      <w:numFmt w:val="bullet"/>
      <w:pStyle w:val="MucTieu"/>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BA758D"/>
    <w:multiLevelType w:val="hybridMultilevel"/>
    <w:tmpl w:val="D45C5BC0"/>
    <w:styleLink w:val="StyleBulletedSymbolsymbolNotBoldLeft038cmHanging1"/>
    <w:lvl w:ilvl="0" w:tplc="ACFA92AA">
      <w:start w:val="1"/>
      <w:numFmt w:val="bullet"/>
      <w:lvlText w:val=""/>
      <w:lvlJc w:val="left"/>
      <w:pPr>
        <w:ind w:left="980" w:hanging="360"/>
      </w:pPr>
      <w:rPr>
        <w:rFonts w:ascii="Symbol" w:hAnsi="Symbol" w:hint="default"/>
        <w:spacing w:val="8"/>
      </w:rPr>
    </w:lvl>
    <w:lvl w:ilvl="1" w:tplc="04090003" w:tentative="1">
      <w:start w:val="1"/>
      <w:numFmt w:val="bullet"/>
      <w:lvlText w:val="o"/>
      <w:lvlJc w:val="left"/>
      <w:pPr>
        <w:ind w:left="1700" w:hanging="360"/>
      </w:pPr>
      <w:rPr>
        <w:rFonts w:ascii="Courier New" w:hAnsi="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52" w15:restartNumberingAfterBreak="0">
    <w:nsid w:val="576619D0"/>
    <w:multiLevelType w:val="multilevel"/>
    <w:tmpl w:val="06CC1D7C"/>
    <w:lvl w:ilvl="0">
      <w:start w:val="1"/>
      <w:numFmt w:val="decimal"/>
      <w:pStyle w:val="sao"/>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8F15766"/>
    <w:multiLevelType w:val="hybridMultilevel"/>
    <w:tmpl w:val="56543470"/>
    <w:styleLink w:val="StyleBulletedVnArial13ptLeft058cmHanging038cm1"/>
    <w:lvl w:ilvl="0" w:tplc="16529236">
      <w:start w:val="6"/>
      <w:numFmt w:val="bullet"/>
      <w:lvlText w:val="-"/>
      <w:lvlJc w:val="left"/>
      <w:pPr>
        <w:tabs>
          <w:tab w:val="num" w:pos="540"/>
        </w:tabs>
        <w:ind w:left="540" w:hanging="360"/>
      </w:pPr>
      <w:rPr>
        <w:rFonts w:ascii=".VnArial" w:eastAsia="Times New Roman" w:hAnsi=".VnAria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97237D3"/>
    <w:multiLevelType w:val="hybridMultilevel"/>
    <w:tmpl w:val="BD421FFE"/>
    <w:lvl w:ilvl="0" w:tplc="939AFD68">
      <w:start w:val="1"/>
      <w:numFmt w:val="decimal"/>
      <w:pStyle w:val="Tltk"/>
      <w:lvlText w:val="[%1]"/>
      <w:lvlJc w:val="left"/>
      <w:pPr>
        <w:tabs>
          <w:tab w:val="num" w:pos="851"/>
        </w:tabs>
        <w:ind w:left="851" w:hanging="511"/>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6" w15:restartNumberingAfterBreak="0">
    <w:nsid w:val="605F7252"/>
    <w:multiLevelType w:val="hybridMultilevel"/>
    <w:tmpl w:val="72B8941E"/>
    <w:styleLink w:val="StyleBulletedVnArialNotBoldItalicLeft058cmHanging1"/>
    <w:lvl w:ilvl="0" w:tplc="427E5922">
      <w:start w:val="2"/>
      <w:numFmt w:val="bullet"/>
      <w:lvlText w:val="-"/>
      <w:lvlJc w:val="left"/>
      <w:pPr>
        <w:ind w:left="108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2F0C71"/>
    <w:multiLevelType w:val="hybridMultilevel"/>
    <w:tmpl w:val="F5CC1B12"/>
    <w:lvl w:ilvl="0" w:tplc="4F54BAE8">
      <w:start w:val="1"/>
      <w:numFmt w:val="decimal"/>
      <w:pStyle w:val="Normal-ListTaiLieuThamKhao"/>
      <w:lvlText w:val="[%1]. "/>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537D67"/>
    <w:multiLevelType w:val="hybridMultilevel"/>
    <w:tmpl w:val="DF487AA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AD4206"/>
    <w:multiLevelType w:val="hybridMultilevel"/>
    <w:tmpl w:val="87CAB8BE"/>
    <w:styleLink w:val="StyleBulletedVnTime13ptLeft063cmHanging065cm11"/>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60" w15:restartNumberingAfterBreak="0">
    <w:nsid w:val="68D0396E"/>
    <w:multiLevelType w:val="hybridMultilevel"/>
    <w:tmpl w:val="DF487AA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913412"/>
    <w:multiLevelType w:val="hybridMultilevel"/>
    <w:tmpl w:val="C3E8262A"/>
    <w:styleLink w:val="StyleBulletedVnArial13ptNotBoldLeft058cmHanging121"/>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9">
      <w:start w:val="1"/>
      <w:numFmt w:val="bullet"/>
      <w:lvlText w:val=""/>
      <w:lvlJc w:val="left"/>
      <w:pPr>
        <w:ind w:left="2880" w:hanging="360"/>
      </w:pPr>
      <w:rPr>
        <w:rFonts w:ascii="Wingdings" w:hAnsi="Wingdings" w:hint="default"/>
        <w:spacing w:val="8"/>
        <w:sz w:val="28"/>
        <w:szCs w:val="28"/>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A7D0BA9"/>
    <w:multiLevelType w:val="multilevel"/>
    <w:tmpl w:val="F1725402"/>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36756B"/>
    <w:multiLevelType w:val="hybridMultilevel"/>
    <w:tmpl w:val="36049F66"/>
    <w:styleLink w:val="StyleBulletedVnArialNotBoldItalicLeft058cmHanging10"/>
    <w:lvl w:ilvl="0" w:tplc="FFFFFFFF">
      <w:start w:val="3"/>
      <w:numFmt w:val="bullet"/>
      <w:lvlText w:val="-"/>
      <w:lvlJc w:val="left"/>
      <w:pPr>
        <w:tabs>
          <w:tab w:val="num" w:pos="2912"/>
        </w:tabs>
        <w:ind w:left="2912" w:hanging="360"/>
      </w:pPr>
      <w:rPr>
        <w:rFonts w:ascii="Times New Roman" w:eastAsia="Times New Roman" w:hAnsi="Times New Roman" w:cs="Times New Roman" w:hint="default"/>
      </w:rPr>
    </w:lvl>
    <w:lvl w:ilvl="1" w:tplc="35DCB3DE">
      <w:start w:val="2"/>
      <w:numFmt w:val="bullet"/>
      <w:lvlText w:val="+"/>
      <w:lvlJc w:val="left"/>
      <w:pPr>
        <w:tabs>
          <w:tab w:val="num" w:pos="1155"/>
        </w:tabs>
        <w:ind w:left="1155" w:hanging="360"/>
      </w:pPr>
      <w:rPr>
        <w:rFonts w:ascii="Times New Roman" w:hAnsi="Times New Roman" w:cs="Times New Roman" w:hint="default"/>
        <w:sz w:val="24"/>
        <w:szCs w:val="24"/>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cs="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cs="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4" w15:restartNumberingAfterBreak="0">
    <w:nsid w:val="6F125A39"/>
    <w:multiLevelType w:val="hybridMultilevel"/>
    <w:tmpl w:val="DF487AA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3A3D42"/>
    <w:multiLevelType w:val="hybridMultilevel"/>
    <w:tmpl w:val="DF487AA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40455E"/>
    <w:multiLevelType w:val="hybridMultilevel"/>
    <w:tmpl w:val="2618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F91A78"/>
    <w:multiLevelType w:val="multilevel"/>
    <w:tmpl w:val="56543470"/>
    <w:styleLink w:val="StyleBulletedVnArial13ptNotBoldLeft058cmHanging"/>
    <w:lvl w:ilvl="0">
      <w:start w:val="6"/>
      <w:numFmt w:val="bullet"/>
      <w:lvlText w:val="-"/>
      <w:lvlJc w:val="left"/>
      <w:pPr>
        <w:tabs>
          <w:tab w:val="num" w:pos="540"/>
        </w:tabs>
        <w:ind w:left="540" w:hanging="360"/>
      </w:pPr>
      <w:rPr>
        <w:rFonts w:ascii="Times New Roman" w:hAnsi="Times New Roman"/>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508180C"/>
    <w:multiLevelType w:val="hybridMultilevel"/>
    <w:tmpl w:val="77FEBD0C"/>
    <w:styleLink w:val="StyleBulletedVnArialNotBoldItalicLeft058cmHanging212"/>
    <w:lvl w:ilvl="0" w:tplc="015C850C">
      <w:start w:val="2"/>
      <w:numFmt w:val="upperRoman"/>
      <w:lvlText w:val="%1."/>
      <w:lvlJc w:val="left"/>
      <w:pPr>
        <w:ind w:left="0"/>
      </w:pPr>
      <w:rPr>
        <w:rFonts w:ascii="Times New Roman" w:eastAsia="Times New Roman" w:hAnsi="Times New Roman" w:cs="Times New Roman"/>
        <w:b w:val="0"/>
        <w:bCs/>
        <w:i w:val="0"/>
        <w:strike w:val="0"/>
        <w:dstrike w:val="0"/>
        <w:color w:val="000000"/>
        <w:sz w:val="26"/>
        <w:szCs w:val="26"/>
        <w:u w:val="none" w:color="000000"/>
        <w:bdr w:val="none" w:sz="0" w:space="0" w:color="auto"/>
        <w:shd w:val="clear" w:color="auto" w:fill="auto"/>
        <w:vertAlign w:val="baseline"/>
      </w:rPr>
    </w:lvl>
    <w:lvl w:ilvl="1" w:tplc="15884DB2">
      <w:start w:val="1"/>
      <w:numFmt w:val="lowerLetter"/>
      <w:lvlText w:val="%2"/>
      <w:lvlJc w:val="left"/>
      <w:pPr>
        <w:ind w:left="63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03E5DDA">
      <w:start w:val="1"/>
      <w:numFmt w:val="lowerRoman"/>
      <w:lvlText w:val="%3"/>
      <w:lvlJc w:val="left"/>
      <w:pPr>
        <w:ind w:left="13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B20F1B2">
      <w:start w:val="1"/>
      <w:numFmt w:val="decimal"/>
      <w:lvlText w:val="%4"/>
      <w:lvlJc w:val="left"/>
      <w:pPr>
        <w:ind w:left="207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FD20AAC">
      <w:start w:val="1"/>
      <w:numFmt w:val="lowerLetter"/>
      <w:lvlText w:val="%5"/>
      <w:lvlJc w:val="left"/>
      <w:pPr>
        <w:ind w:left="279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0BEA3A4">
      <w:start w:val="1"/>
      <w:numFmt w:val="lowerRoman"/>
      <w:lvlText w:val="%6"/>
      <w:lvlJc w:val="left"/>
      <w:pPr>
        <w:ind w:left="35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0D062F2">
      <w:start w:val="1"/>
      <w:numFmt w:val="decimal"/>
      <w:lvlText w:val="%7"/>
      <w:lvlJc w:val="left"/>
      <w:pPr>
        <w:ind w:left="423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98C9514">
      <w:start w:val="1"/>
      <w:numFmt w:val="lowerLetter"/>
      <w:lvlText w:val="%8"/>
      <w:lvlJc w:val="left"/>
      <w:pPr>
        <w:ind w:left="49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F6CF31A">
      <w:start w:val="1"/>
      <w:numFmt w:val="lowerRoman"/>
      <w:lvlText w:val="%9"/>
      <w:lvlJc w:val="left"/>
      <w:pPr>
        <w:ind w:left="567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77B247BC"/>
    <w:multiLevelType w:val="hybridMultilevel"/>
    <w:tmpl w:val="DF487AAE"/>
    <w:lvl w:ilvl="0" w:tplc="0409000F">
      <w:start w:val="1"/>
      <w:numFmt w:val="decimal"/>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71" w15:restartNumberingAfterBreak="0">
    <w:nsid w:val="7E4F647B"/>
    <w:multiLevelType w:val="hybridMultilevel"/>
    <w:tmpl w:val="3C726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A607E0"/>
    <w:multiLevelType w:val="multilevel"/>
    <w:tmpl w:val="C87CFA00"/>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i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856756">
    <w:abstractNumId w:val="36"/>
  </w:num>
  <w:num w:numId="2" w16cid:durableId="68164650">
    <w:abstractNumId w:val="28"/>
  </w:num>
  <w:num w:numId="3" w16cid:durableId="983047953">
    <w:abstractNumId w:val="70"/>
  </w:num>
  <w:num w:numId="4" w16cid:durableId="155653929">
    <w:abstractNumId w:val="52"/>
  </w:num>
  <w:num w:numId="5" w16cid:durableId="55243027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4817363">
    <w:abstractNumId w:val="55"/>
  </w:num>
  <w:num w:numId="7" w16cid:durableId="637880743">
    <w:abstractNumId w:val="44"/>
  </w:num>
  <w:num w:numId="8" w16cid:durableId="996346995">
    <w:abstractNumId w:val="54"/>
  </w:num>
  <w:num w:numId="9" w16cid:durableId="752360982">
    <w:abstractNumId w:val="20"/>
  </w:num>
  <w:num w:numId="10" w16cid:durableId="615403805">
    <w:abstractNumId w:val="56"/>
  </w:num>
  <w:num w:numId="11" w16cid:durableId="1706297829">
    <w:abstractNumId w:val="23"/>
  </w:num>
  <w:num w:numId="12" w16cid:durableId="1770466906">
    <w:abstractNumId w:val="34"/>
  </w:num>
  <w:num w:numId="13" w16cid:durableId="1514345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2022669">
    <w:abstractNumId w:val="42"/>
  </w:num>
  <w:num w:numId="15" w16cid:durableId="6498711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7576294">
    <w:abstractNumId w:val="27"/>
  </w:num>
  <w:num w:numId="17" w16cid:durableId="400637367">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637611550">
    <w:abstractNumId w:val="12"/>
  </w:num>
  <w:num w:numId="19" w16cid:durableId="171605383">
    <w:abstractNumId w:val="41"/>
  </w:num>
  <w:num w:numId="20" w16cid:durableId="1411928241">
    <w:abstractNumId w:val="22"/>
  </w:num>
  <w:num w:numId="21" w16cid:durableId="716781841">
    <w:abstractNumId w:val="68"/>
  </w:num>
  <w:num w:numId="22" w16cid:durableId="1422410111">
    <w:abstractNumId w:val="49"/>
  </w:num>
  <w:num w:numId="23" w16cid:durableId="588272786">
    <w:abstractNumId w:val="72"/>
  </w:num>
  <w:num w:numId="24" w16cid:durableId="193466725">
    <w:abstractNumId w:val="13"/>
  </w:num>
  <w:num w:numId="25" w16cid:durableId="795105527">
    <w:abstractNumId w:val="4"/>
  </w:num>
  <w:num w:numId="26" w16cid:durableId="1038432559">
    <w:abstractNumId w:val="57"/>
  </w:num>
  <w:num w:numId="27" w16cid:durableId="1505393045">
    <w:abstractNumId w:val="45"/>
  </w:num>
  <w:num w:numId="28" w16cid:durableId="849488882">
    <w:abstractNumId w:val="18"/>
  </w:num>
  <w:num w:numId="29" w16cid:durableId="1904943128">
    <w:abstractNumId w:val="29"/>
  </w:num>
  <w:num w:numId="30" w16cid:durableId="945774326">
    <w:abstractNumId w:val="3"/>
  </w:num>
  <w:num w:numId="31" w16cid:durableId="1563714547">
    <w:abstractNumId w:val="2"/>
  </w:num>
  <w:num w:numId="32" w16cid:durableId="480276261">
    <w:abstractNumId w:val="1"/>
  </w:num>
  <w:num w:numId="33" w16cid:durableId="1770933237">
    <w:abstractNumId w:val="0"/>
  </w:num>
  <w:num w:numId="34" w16cid:durableId="215121847">
    <w:abstractNumId w:val="48"/>
  </w:num>
  <w:num w:numId="35" w16cid:durableId="649479699">
    <w:abstractNumId w:val="67"/>
  </w:num>
  <w:num w:numId="36" w16cid:durableId="954756221">
    <w:abstractNumId w:val="31"/>
  </w:num>
  <w:num w:numId="37" w16cid:durableId="1891526576">
    <w:abstractNumId w:val="39"/>
  </w:num>
  <w:num w:numId="38" w16cid:durableId="1191991535">
    <w:abstractNumId w:val="9"/>
  </w:num>
  <w:num w:numId="39" w16cid:durableId="1581983685">
    <w:abstractNumId w:val="47"/>
  </w:num>
  <w:num w:numId="40" w16cid:durableId="1159035127">
    <w:abstractNumId w:val="33"/>
  </w:num>
  <w:num w:numId="41" w16cid:durableId="749427080">
    <w:abstractNumId w:val="24"/>
  </w:num>
  <w:num w:numId="42" w16cid:durableId="142506521">
    <w:abstractNumId w:val="26"/>
  </w:num>
  <w:num w:numId="43" w16cid:durableId="145244025">
    <w:abstractNumId w:val="43"/>
  </w:num>
  <w:num w:numId="44" w16cid:durableId="500659337">
    <w:abstractNumId w:val="40"/>
  </w:num>
  <w:num w:numId="45" w16cid:durableId="773792976">
    <w:abstractNumId w:val="51"/>
  </w:num>
  <w:num w:numId="46" w16cid:durableId="1016464143">
    <w:abstractNumId w:val="8"/>
  </w:num>
  <w:num w:numId="47" w16cid:durableId="517160538">
    <w:abstractNumId w:val="63"/>
  </w:num>
  <w:num w:numId="48" w16cid:durableId="13846531">
    <w:abstractNumId w:val="53"/>
  </w:num>
  <w:num w:numId="49" w16cid:durableId="1825470718">
    <w:abstractNumId w:val="35"/>
  </w:num>
  <w:num w:numId="50" w16cid:durableId="1613439693">
    <w:abstractNumId w:val="59"/>
  </w:num>
  <w:num w:numId="51" w16cid:durableId="1864245167">
    <w:abstractNumId w:val="21"/>
  </w:num>
  <w:num w:numId="52" w16cid:durableId="1098672303">
    <w:abstractNumId w:val="14"/>
  </w:num>
  <w:num w:numId="53" w16cid:durableId="1789004982">
    <w:abstractNumId w:val="50"/>
  </w:num>
  <w:num w:numId="54" w16cid:durableId="1439443361">
    <w:abstractNumId w:val="61"/>
  </w:num>
  <w:num w:numId="55" w16cid:durableId="713193613">
    <w:abstractNumId w:val="6"/>
  </w:num>
  <w:num w:numId="56" w16cid:durableId="2030061915">
    <w:abstractNumId w:val="62"/>
  </w:num>
  <w:num w:numId="57" w16cid:durableId="2114134014">
    <w:abstractNumId w:val="65"/>
  </w:num>
  <w:num w:numId="58" w16cid:durableId="1891842635">
    <w:abstractNumId w:val="64"/>
  </w:num>
  <w:num w:numId="59" w16cid:durableId="1148596479">
    <w:abstractNumId w:val="16"/>
  </w:num>
  <w:num w:numId="60" w16cid:durableId="1943536105">
    <w:abstractNumId w:val="11"/>
  </w:num>
  <w:num w:numId="61" w16cid:durableId="1167791376">
    <w:abstractNumId w:val="58"/>
  </w:num>
  <w:num w:numId="62" w16cid:durableId="2085645540">
    <w:abstractNumId w:val="60"/>
  </w:num>
  <w:num w:numId="63" w16cid:durableId="615218602">
    <w:abstractNumId w:val="15"/>
  </w:num>
  <w:num w:numId="64" w16cid:durableId="417751425">
    <w:abstractNumId w:val="69"/>
  </w:num>
  <w:num w:numId="65" w16cid:durableId="1286885975">
    <w:abstractNumId w:val="32"/>
  </w:num>
  <w:num w:numId="66" w16cid:durableId="608784021">
    <w:abstractNumId w:val="38"/>
  </w:num>
  <w:num w:numId="67" w16cid:durableId="997464908">
    <w:abstractNumId w:val="30"/>
  </w:num>
  <w:num w:numId="68" w16cid:durableId="1834952475">
    <w:abstractNumId w:val="7"/>
  </w:num>
  <w:num w:numId="69" w16cid:durableId="209808543">
    <w:abstractNumId w:val="46"/>
  </w:num>
  <w:num w:numId="70" w16cid:durableId="1195385684">
    <w:abstractNumId w:val="10"/>
  </w:num>
  <w:num w:numId="71" w16cid:durableId="1180194717">
    <w:abstractNumId w:val="71"/>
  </w:num>
  <w:num w:numId="72" w16cid:durableId="701324172">
    <w:abstractNumId w:val="17"/>
  </w:num>
  <w:num w:numId="73" w16cid:durableId="1646621511">
    <w:abstractNumId w:val="19"/>
  </w:num>
  <w:num w:numId="74" w16cid:durableId="490100750">
    <w:abstractNumId w:val="66"/>
  </w:num>
  <w:num w:numId="75" w16cid:durableId="1716733124">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02E0"/>
    <w:rsid w:val="000010A6"/>
    <w:rsid w:val="00001A81"/>
    <w:rsid w:val="00002665"/>
    <w:rsid w:val="00007381"/>
    <w:rsid w:val="00007D4F"/>
    <w:rsid w:val="00010EF7"/>
    <w:rsid w:val="00013A04"/>
    <w:rsid w:val="00014A3A"/>
    <w:rsid w:val="00015764"/>
    <w:rsid w:val="00022328"/>
    <w:rsid w:val="00024ECA"/>
    <w:rsid w:val="000262BA"/>
    <w:rsid w:val="00035F5F"/>
    <w:rsid w:val="00037E36"/>
    <w:rsid w:val="00041D8B"/>
    <w:rsid w:val="000437C1"/>
    <w:rsid w:val="000466A8"/>
    <w:rsid w:val="00050981"/>
    <w:rsid w:val="000530DB"/>
    <w:rsid w:val="0005483A"/>
    <w:rsid w:val="00054A29"/>
    <w:rsid w:val="00054FB6"/>
    <w:rsid w:val="00055957"/>
    <w:rsid w:val="00056BD1"/>
    <w:rsid w:val="000570EF"/>
    <w:rsid w:val="00057A9B"/>
    <w:rsid w:val="00060188"/>
    <w:rsid w:val="000603C6"/>
    <w:rsid w:val="00065B51"/>
    <w:rsid w:val="00066E33"/>
    <w:rsid w:val="000724FE"/>
    <w:rsid w:val="00075B19"/>
    <w:rsid w:val="000838A7"/>
    <w:rsid w:val="00086CFE"/>
    <w:rsid w:val="00087198"/>
    <w:rsid w:val="000875F5"/>
    <w:rsid w:val="00093CCB"/>
    <w:rsid w:val="00097B71"/>
    <w:rsid w:val="000A0149"/>
    <w:rsid w:val="000A2359"/>
    <w:rsid w:val="000A417B"/>
    <w:rsid w:val="000A43C0"/>
    <w:rsid w:val="000A58C4"/>
    <w:rsid w:val="000A5C5F"/>
    <w:rsid w:val="000A781C"/>
    <w:rsid w:val="000B1D56"/>
    <w:rsid w:val="000B24ED"/>
    <w:rsid w:val="000B2577"/>
    <w:rsid w:val="000B2611"/>
    <w:rsid w:val="000B557B"/>
    <w:rsid w:val="000B6C3D"/>
    <w:rsid w:val="000C05E9"/>
    <w:rsid w:val="000C3959"/>
    <w:rsid w:val="000C3FC6"/>
    <w:rsid w:val="000C6844"/>
    <w:rsid w:val="000D3184"/>
    <w:rsid w:val="000E133C"/>
    <w:rsid w:val="000E43FB"/>
    <w:rsid w:val="000E57FB"/>
    <w:rsid w:val="000E7604"/>
    <w:rsid w:val="000F028A"/>
    <w:rsid w:val="000F0E9F"/>
    <w:rsid w:val="000F603C"/>
    <w:rsid w:val="000F7F7B"/>
    <w:rsid w:val="00102B04"/>
    <w:rsid w:val="00104A84"/>
    <w:rsid w:val="00104F44"/>
    <w:rsid w:val="001067A5"/>
    <w:rsid w:val="0010694C"/>
    <w:rsid w:val="00107DF2"/>
    <w:rsid w:val="00110EAF"/>
    <w:rsid w:val="001122D1"/>
    <w:rsid w:val="00112D9C"/>
    <w:rsid w:val="0011397F"/>
    <w:rsid w:val="00120CF9"/>
    <w:rsid w:val="001242B7"/>
    <w:rsid w:val="00125E3C"/>
    <w:rsid w:val="00125F5D"/>
    <w:rsid w:val="001266E4"/>
    <w:rsid w:val="00131BF8"/>
    <w:rsid w:val="00136E1E"/>
    <w:rsid w:val="0013799D"/>
    <w:rsid w:val="00137E0A"/>
    <w:rsid w:val="001409AC"/>
    <w:rsid w:val="00142003"/>
    <w:rsid w:val="00143604"/>
    <w:rsid w:val="00145700"/>
    <w:rsid w:val="00145845"/>
    <w:rsid w:val="00145CD4"/>
    <w:rsid w:val="001479FE"/>
    <w:rsid w:val="00147AEA"/>
    <w:rsid w:val="00151240"/>
    <w:rsid w:val="00152A1C"/>
    <w:rsid w:val="00155279"/>
    <w:rsid w:val="0015772D"/>
    <w:rsid w:val="00160981"/>
    <w:rsid w:val="00161CAB"/>
    <w:rsid w:val="00161F97"/>
    <w:rsid w:val="00164DC3"/>
    <w:rsid w:val="00164FE1"/>
    <w:rsid w:val="001654DD"/>
    <w:rsid w:val="00170300"/>
    <w:rsid w:val="0017502F"/>
    <w:rsid w:val="0017505E"/>
    <w:rsid w:val="0018121A"/>
    <w:rsid w:val="0018479E"/>
    <w:rsid w:val="00190B73"/>
    <w:rsid w:val="00190C74"/>
    <w:rsid w:val="00192346"/>
    <w:rsid w:val="00194134"/>
    <w:rsid w:val="001948C0"/>
    <w:rsid w:val="00195A87"/>
    <w:rsid w:val="001A05F7"/>
    <w:rsid w:val="001A2298"/>
    <w:rsid w:val="001A23BE"/>
    <w:rsid w:val="001A3DC2"/>
    <w:rsid w:val="001A591E"/>
    <w:rsid w:val="001A7417"/>
    <w:rsid w:val="001B5037"/>
    <w:rsid w:val="001B5212"/>
    <w:rsid w:val="001B5B70"/>
    <w:rsid w:val="001C099D"/>
    <w:rsid w:val="001C0D79"/>
    <w:rsid w:val="001C285B"/>
    <w:rsid w:val="001C2BD7"/>
    <w:rsid w:val="001C3AC8"/>
    <w:rsid w:val="001C3FCC"/>
    <w:rsid w:val="001C6539"/>
    <w:rsid w:val="001C6901"/>
    <w:rsid w:val="001C6EBC"/>
    <w:rsid w:val="001D1269"/>
    <w:rsid w:val="001D14E8"/>
    <w:rsid w:val="001D1B5D"/>
    <w:rsid w:val="001D1CE9"/>
    <w:rsid w:val="001D3AD7"/>
    <w:rsid w:val="001D3EC1"/>
    <w:rsid w:val="001D4964"/>
    <w:rsid w:val="001D53A9"/>
    <w:rsid w:val="001E015F"/>
    <w:rsid w:val="001E2052"/>
    <w:rsid w:val="001E4AE2"/>
    <w:rsid w:val="001E6AA6"/>
    <w:rsid w:val="001F7CBC"/>
    <w:rsid w:val="0020220E"/>
    <w:rsid w:val="00202DF9"/>
    <w:rsid w:val="002066FE"/>
    <w:rsid w:val="00206A75"/>
    <w:rsid w:val="00211794"/>
    <w:rsid w:val="002151FB"/>
    <w:rsid w:val="00216D77"/>
    <w:rsid w:val="0021702B"/>
    <w:rsid w:val="00221639"/>
    <w:rsid w:val="00221EA4"/>
    <w:rsid w:val="0022204F"/>
    <w:rsid w:val="00223C0C"/>
    <w:rsid w:val="0022479C"/>
    <w:rsid w:val="0022514B"/>
    <w:rsid w:val="00225CF2"/>
    <w:rsid w:val="002300E4"/>
    <w:rsid w:val="00230C02"/>
    <w:rsid w:val="00230E67"/>
    <w:rsid w:val="00231584"/>
    <w:rsid w:val="00232D91"/>
    <w:rsid w:val="0023529B"/>
    <w:rsid w:val="00241D61"/>
    <w:rsid w:val="00242B92"/>
    <w:rsid w:val="00242C36"/>
    <w:rsid w:val="00243DF6"/>
    <w:rsid w:val="002527F3"/>
    <w:rsid w:val="00255632"/>
    <w:rsid w:val="002579B6"/>
    <w:rsid w:val="00264560"/>
    <w:rsid w:val="0027291E"/>
    <w:rsid w:val="00272F16"/>
    <w:rsid w:val="00277DB9"/>
    <w:rsid w:val="0028453E"/>
    <w:rsid w:val="00286828"/>
    <w:rsid w:val="00287C04"/>
    <w:rsid w:val="00290AB5"/>
    <w:rsid w:val="00297451"/>
    <w:rsid w:val="0029772D"/>
    <w:rsid w:val="002977B1"/>
    <w:rsid w:val="002A149E"/>
    <w:rsid w:val="002A5103"/>
    <w:rsid w:val="002A6727"/>
    <w:rsid w:val="002A780E"/>
    <w:rsid w:val="002B1BB3"/>
    <w:rsid w:val="002B1DE0"/>
    <w:rsid w:val="002B1FC2"/>
    <w:rsid w:val="002B413C"/>
    <w:rsid w:val="002B6128"/>
    <w:rsid w:val="002B6A36"/>
    <w:rsid w:val="002B74C9"/>
    <w:rsid w:val="002C06C9"/>
    <w:rsid w:val="002C08D9"/>
    <w:rsid w:val="002C722F"/>
    <w:rsid w:val="002C734C"/>
    <w:rsid w:val="002D2817"/>
    <w:rsid w:val="002D36E8"/>
    <w:rsid w:val="002D47A9"/>
    <w:rsid w:val="002D50D8"/>
    <w:rsid w:val="002D647D"/>
    <w:rsid w:val="002E0209"/>
    <w:rsid w:val="002E049E"/>
    <w:rsid w:val="002E0FE4"/>
    <w:rsid w:val="002E2528"/>
    <w:rsid w:val="002E4D96"/>
    <w:rsid w:val="002E760A"/>
    <w:rsid w:val="002F13D2"/>
    <w:rsid w:val="002F2C79"/>
    <w:rsid w:val="002F3F94"/>
    <w:rsid w:val="002F4A2C"/>
    <w:rsid w:val="002F58F0"/>
    <w:rsid w:val="002F5B6C"/>
    <w:rsid w:val="002F6695"/>
    <w:rsid w:val="002F6DCB"/>
    <w:rsid w:val="0030082D"/>
    <w:rsid w:val="00302A81"/>
    <w:rsid w:val="003040CD"/>
    <w:rsid w:val="00305984"/>
    <w:rsid w:val="00305B66"/>
    <w:rsid w:val="00306036"/>
    <w:rsid w:val="00307BF8"/>
    <w:rsid w:val="00313FE5"/>
    <w:rsid w:val="0032051B"/>
    <w:rsid w:val="00322FAD"/>
    <w:rsid w:val="00324C4F"/>
    <w:rsid w:val="00330320"/>
    <w:rsid w:val="003320BC"/>
    <w:rsid w:val="00332328"/>
    <w:rsid w:val="00335062"/>
    <w:rsid w:val="0034131B"/>
    <w:rsid w:val="0034224E"/>
    <w:rsid w:val="0034282A"/>
    <w:rsid w:val="00343E46"/>
    <w:rsid w:val="00345106"/>
    <w:rsid w:val="00346B07"/>
    <w:rsid w:val="00352B41"/>
    <w:rsid w:val="00353EF5"/>
    <w:rsid w:val="00353F20"/>
    <w:rsid w:val="00354A1A"/>
    <w:rsid w:val="00360C53"/>
    <w:rsid w:val="00366759"/>
    <w:rsid w:val="0037389B"/>
    <w:rsid w:val="00374D75"/>
    <w:rsid w:val="003840F3"/>
    <w:rsid w:val="0038670D"/>
    <w:rsid w:val="00387EBE"/>
    <w:rsid w:val="0039471B"/>
    <w:rsid w:val="003A2EBC"/>
    <w:rsid w:val="003A3224"/>
    <w:rsid w:val="003A43A1"/>
    <w:rsid w:val="003A5BAD"/>
    <w:rsid w:val="003B0E04"/>
    <w:rsid w:val="003B1C22"/>
    <w:rsid w:val="003C2724"/>
    <w:rsid w:val="003C386E"/>
    <w:rsid w:val="003C77AD"/>
    <w:rsid w:val="003D182D"/>
    <w:rsid w:val="003D4AFF"/>
    <w:rsid w:val="003E0193"/>
    <w:rsid w:val="003E34D3"/>
    <w:rsid w:val="003E7219"/>
    <w:rsid w:val="003F0AD7"/>
    <w:rsid w:val="003F2354"/>
    <w:rsid w:val="003F248A"/>
    <w:rsid w:val="003F2D64"/>
    <w:rsid w:val="00400468"/>
    <w:rsid w:val="0040096D"/>
    <w:rsid w:val="00404B86"/>
    <w:rsid w:val="004071D8"/>
    <w:rsid w:val="004102F1"/>
    <w:rsid w:val="00410AB3"/>
    <w:rsid w:val="00411B10"/>
    <w:rsid w:val="00414274"/>
    <w:rsid w:val="00415DE9"/>
    <w:rsid w:val="00416EA1"/>
    <w:rsid w:val="00420281"/>
    <w:rsid w:val="00420407"/>
    <w:rsid w:val="0042705E"/>
    <w:rsid w:val="004275C3"/>
    <w:rsid w:val="00430D5D"/>
    <w:rsid w:val="00431804"/>
    <w:rsid w:val="00432A6A"/>
    <w:rsid w:val="004344D8"/>
    <w:rsid w:val="00435D59"/>
    <w:rsid w:val="00436644"/>
    <w:rsid w:val="00443D81"/>
    <w:rsid w:val="00452340"/>
    <w:rsid w:val="00453D8B"/>
    <w:rsid w:val="00453F7D"/>
    <w:rsid w:val="00454C66"/>
    <w:rsid w:val="00457238"/>
    <w:rsid w:val="0045766D"/>
    <w:rsid w:val="00461F03"/>
    <w:rsid w:val="00461FAC"/>
    <w:rsid w:val="004627A5"/>
    <w:rsid w:val="00462BC5"/>
    <w:rsid w:val="00462F47"/>
    <w:rsid w:val="0046582A"/>
    <w:rsid w:val="00467DCE"/>
    <w:rsid w:val="0047121F"/>
    <w:rsid w:val="0047786B"/>
    <w:rsid w:val="0048023D"/>
    <w:rsid w:val="00480CC0"/>
    <w:rsid w:val="00480E77"/>
    <w:rsid w:val="00484713"/>
    <w:rsid w:val="00487C3C"/>
    <w:rsid w:val="00490129"/>
    <w:rsid w:val="0049167F"/>
    <w:rsid w:val="0049244B"/>
    <w:rsid w:val="004926A3"/>
    <w:rsid w:val="00492E4E"/>
    <w:rsid w:val="00496425"/>
    <w:rsid w:val="0049646C"/>
    <w:rsid w:val="004979CE"/>
    <w:rsid w:val="004A438F"/>
    <w:rsid w:val="004B33D9"/>
    <w:rsid w:val="004B44D7"/>
    <w:rsid w:val="004B6AC3"/>
    <w:rsid w:val="004B70AD"/>
    <w:rsid w:val="004C001F"/>
    <w:rsid w:val="004C628E"/>
    <w:rsid w:val="004D056B"/>
    <w:rsid w:val="004D0CFB"/>
    <w:rsid w:val="004D4855"/>
    <w:rsid w:val="004D51E7"/>
    <w:rsid w:val="004D707A"/>
    <w:rsid w:val="004E0CFD"/>
    <w:rsid w:val="004E34E7"/>
    <w:rsid w:val="004E3E34"/>
    <w:rsid w:val="004E5FB9"/>
    <w:rsid w:val="004E6129"/>
    <w:rsid w:val="004F1117"/>
    <w:rsid w:val="004F5D8B"/>
    <w:rsid w:val="004F6C5B"/>
    <w:rsid w:val="004F6D50"/>
    <w:rsid w:val="00500630"/>
    <w:rsid w:val="0050396A"/>
    <w:rsid w:val="00503CF2"/>
    <w:rsid w:val="005118C6"/>
    <w:rsid w:val="00512644"/>
    <w:rsid w:val="00512786"/>
    <w:rsid w:val="00514D15"/>
    <w:rsid w:val="00515796"/>
    <w:rsid w:val="00520A89"/>
    <w:rsid w:val="00520DD4"/>
    <w:rsid w:val="00521633"/>
    <w:rsid w:val="00523420"/>
    <w:rsid w:val="005266EA"/>
    <w:rsid w:val="00530BA9"/>
    <w:rsid w:val="00530E97"/>
    <w:rsid w:val="005351F1"/>
    <w:rsid w:val="0053682A"/>
    <w:rsid w:val="00541960"/>
    <w:rsid w:val="00545867"/>
    <w:rsid w:val="0055389E"/>
    <w:rsid w:val="0055478D"/>
    <w:rsid w:val="005553BC"/>
    <w:rsid w:val="00556B1D"/>
    <w:rsid w:val="005575DF"/>
    <w:rsid w:val="00557C4E"/>
    <w:rsid w:val="0056079F"/>
    <w:rsid w:val="0056464E"/>
    <w:rsid w:val="005663D6"/>
    <w:rsid w:val="00572490"/>
    <w:rsid w:val="00572517"/>
    <w:rsid w:val="0057380D"/>
    <w:rsid w:val="00576A44"/>
    <w:rsid w:val="00580327"/>
    <w:rsid w:val="00580431"/>
    <w:rsid w:val="00581840"/>
    <w:rsid w:val="00582507"/>
    <w:rsid w:val="00583076"/>
    <w:rsid w:val="00586B96"/>
    <w:rsid w:val="00587914"/>
    <w:rsid w:val="00591538"/>
    <w:rsid w:val="005916D6"/>
    <w:rsid w:val="00592888"/>
    <w:rsid w:val="00596EEA"/>
    <w:rsid w:val="00596FB4"/>
    <w:rsid w:val="005A2AD8"/>
    <w:rsid w:val="005A392B"/>
    <w:rsid w:val="005A3E6D"/>
    <w:rsid w:val="005A58E4"/>
    <w:rsid w:val="005A6319"/>
    <w:rsid w:val="005B02EF"/>
    <w:rsid w:val="005B059D"/>
    <w:rsid w:val="005B0900"/>
    <w:rsid w:val="005B24E2"/>
    <w:rsid w:val="005B2F0F"/>
    <w:rsid w:val="005B4050"/>
    <w:rsid w:val="005B4D6D"/>
    <w:rsid w:val="005B6E4F"/>
    <w:rsid w:val="005B7A10"/>
    <w:rsid w:val="005C7272"/>
    <w:rsid w:val="005C7A99"/>
    <w:rsid w:val="005C7F15"/>
    <w:rsid w:val="005D7335"/>
    <w:rsid w:val="005E17DA"/>
    <w:rsid w:val="005E1A51"/>
    <w:rsid w:val="005E4497"/>
    <w:rsid w:val="005E4A18"/>
    <w:rsid w:val="005E672C"/>
    <w:rsid w:val="005F0C37"/>
    <w:rsid w:val="005F0C7C"/>
    <w:rsid w:val="005F1318"/>
    <w:rsid w:val="005F1920"/>
    <w:rsid w:val="005F380C"/>
    <w:rsid w:val="005F3DB7"/>
    <w:rsid w:val="005F528E"/>
    <w:rsid w:val="005F5296"/>
    <w:rsid w:val="005F5DAC"/>
    <w:rsid w:val="005F6AD1"/>
    <w:rsid w:val="005F7276"/>
    <w:rsid w:val="006028C1"/>
    <w:rsid w:val="0060342D"/>
    <w:rsid w:val="00611A6D"/>
    <w:rsid w:val="00612A66"/>
    <w:rsid w:val="006131E1"/>
    <w:rsid w:val="00613855"/>
    <w:rsid w:val="00614938"/>
    <w:rsid w:val="00615A97"/>
    <w:rsid w:val="00617378"/>
    <w:rsid w:val="0062007C"/>
    <w:rsid w:val="00623E71"/>
    <w:rsid w:val="006310E4"/>
    <w:rsid w:val="006321BA"/>
    <w:rsid w:val="006325F5"/>
    <w:rsid w:val="00634B30"/>
    <w:rsid w:val="00640683"/>
    <w:rsid w:val="006412C6"/>
    <w:rsid w:val="00646111"/>
    <w:rsid w:val="00647DB2"/>
    <w:rsid w:val="006503E4"/>
    <w:rsid w:val="0065078F"/>
    <w:rsid w:val="00650E61"/>
    <w:rsid w:val="006512AB"/>
    <w:rsid w:val="00653B2C"/>
    <w:rsid w:val="006573B5"/>
    <w:rsid w:val="006660D2"/>
    <w:rsid w:val="00667E4D"/>
    <w:rsid w:val="00673736"/>
    <w:rsid w:val="0067674D"/>
    <w:rsid w:val="00676AEC"/>
    <w:rsid w:val="0068016B"/>
    <w:rsid w:val="006823EE"/>
    <w:rsid w:val="00682AE8"/>
    <w:rsid w:val="00684094"/>
    <w:rsid w:val="006840FD"/>
    <w:rsid w:val="006849AB"/>
    <w:rsid w:val="00685E27"/>
    <w:rsid w:val="0069039C"/>
    <w:rsid w:val="00690D5B"/>
    <w:rsid w:val="00691871"/>
    <w:rsid w:val="0069724E"/>
    <w:rsid w:val="006A0625"/>
    <w:rsid w:val="006A1CF8"/>
    <w:rsid w:val="006A2ED0"/>
    <w:rsid w:val="006A3CEF"/>
    <w:rsid w:val="006A3D24"/>
    <w:rsid w:val="006A4D4F"/>
    <w:rsid w:val="006A59D6"/>
    <w:rsid w:val="006B1A41"/>
    <w:rsid w:val="006B331F"/>
    <w:rsid w:val="006B38C7"/>
    <w:rsid w:val="006B6516"/>
    <w:rsid w:val="006B74A4"/>
    <w:rsid w:val="006C3DF2"/>
    <w:rsid w:val="006C46F3"/>
    <w:rsid w:val="006C53B4"/>
    <w:rsid w:val="006C5913"/>
    <w:rsid w:val="006C6F9B"/>
    <w:rsid w:val="006D0D41"/>
    <w:rsid w:val="006E0131"/>
    <w:rsid w:val="006E3CC5"/>
    <w:rsid w:val="006E537B"/>
    <w:rsid w:val="006E58A4"/>
    <w:rsid w:val="006E77F6"/>
    <w:rsid w:val="006F004C"/>
    <w:rsid w:val="006F0390"/>
    <w:rsid w:val="006F27B9"/>
    <w:rsid w:val="006F341C"/>
    <w:rsid w:val="006F3E1A"/>
    <w:rsid w:val="006F51F3"/>
    <w:rsid w:val="006F5F18"/>
    <w:rsid w:val="00702D45"/>
    <w:rsid w:val="00703E10"/>
    <w:rsid w:val="00705099"/>
    <w:rsid w:val="007050AC"/>
    <w:rsid w:val="007060D3"/>
    <w:rsid w:val="007064B1"/>
    <w:rsid w:val="00706B81"/>
    <w:rsid w:val="007071B9"/>
    <w:rsid w:val="00710FE1"/>
    <w:rsid w:val="0071273B"/>
    <w:rsid w:val="00712AA9"/>
    <w:rsid w:val="00714561"/>
    <w:rsid w:val="00714828"/>
    <w:rsid w:val="007164BC"/>
    <w:rsid w:val="00723A30"/>
    <w:rsid w:val="00725328"/>
    <w:rsid w:val="00725C2E"/>
    <w:rsid w:val="0072762C"/>
    <w:rsid w:val="007311ED"/>
    <w:rsid w:val="00736DAC"/>
    <w:rsid w:val="00743358"/>
    <w:rsid w:val="0074693A"/>
    <w:rsid w:val="00747105"/>
    <w:rsid w:val="007549C8"/>
    <w:rsid w:val="00756DC4"/>
    <w:rsid w:val="00760143"/>
    <w:rsid w:val="0076045E"/>
    <w:rsid w:val="00763435"/>
    <w:rsid w:val="00763C72"/>
    <w:rsid w:val="0076526B"/>
    <w:rsid w:val="00765FCF"/>
    <w:rsid w:val="0077001B"/>
    <w:rsid w:val="00771EDE"/>
    <w:rsid w:val="007722D1"/>
    <w:rsid w:val="0077316A"/>
    <w:rsid w:val="00776550"/>
    <w:rsid w:val="00777160"/>
    <w:rsid w:val="00777CCF"/>
    <w:rsid w:val="00780715"/>
    <w:rsid w:val="007809F3"/>
    <w:rsid w:val="00780C96"/>
    <w:rsid w:val="00783962"/>
    <w:rsid w:val="00784FFD"/>
    <w:rsid w:val="007919DC"/>
    <w:rsid w:val="00792EFA"/>
    <w:rsid w:val="007A280A"/>
    <w:rsid w:val="007A3D12"/>
    <w:rsid w:val="007A47F9"/>
    <w:rsid w:val="007B2CA6"/>
    <w:rsid w:val="007B45E9"/>
    <w:rsid w:val="007B4972"/>
    <w:rsid w:val="007B563B"/>
    <w:rsid w:val="007B64FF"/>
    <w:rsid w:val="007B6F13"/>
    <w:rsid w:val="007B78B3"/>
    <w:rsid w:val="007B7F7F"/>
    <w:rsid w:val="007C507F"/>
    <w:rsid w:val="007C5AFC"/>
    <w:rsid w:val="007C5C48"/>
    <w:rsid w:val="007C6802"/>
    <w:rsid w:val="007C78F3"/>
    <w:rsid w:val="007D04EA"/>
    <w:rsid w:val="007D56F5"/>
    <w:rsid w:val="007D7D68"/>
    <w:rsid w:val="007E158F"/>
    <w:rsid w:val="007E39B8"/>
    <w:rsid w:val="007E4328"/>
    <w:rsid w:val="007E7D3F"/>
    <w:rsid w:val="007F3D85"/>
    <w:rsid w:val="007F496D"/>
    <w:rsid w:val="007F533E"/>
    <w:rsid w:val="007F5350"/>
    <w:rsid w:val="007F68B1"/>
    <w:rsid w:val="00800D46"/>
    <w:rsid w:val="00800E29"/>
    <w:rsid w:val="0080366B"/>
    <w:rsid w:val="00805214"/>
    <w:rsid w:val="00807756"/>
    <w:rsid w:val="00810BC8"/>
    <w:rsid w:val="00815702"/>
    <w:rsid w:val="00821EE4"/>
    <w:rsid w:val="00824757"/>
    <w:rsid w:val="00824C1A"/>
    <w:rsid w:val="00826F3C"/>
    <w:rsid w:val="008353A8"/>
    <w:rsid w:val="0083553A"/>
    <w:rsid w:val="00836700"/>
    <w:rsid w:val="00840C38"/>
    <w:rsid w:val="008431D3"/>
    <w:rsid w:val="008434EE"/>
    <w:rsid w:val="00843B4C"/>
    <w:rsid w:val="00843BA8"/>
    <w:rsid w:val="0084489F"/>
    <w:rsid w:val="008479CE"/>
    <w:rsid w:val="00850A06"/>
    <w:rsid w:val="00852DAF"/>
    <w:rsid w:val="00854E7C"/>
    <w:rsid w:val="0085593B"/>
    <w:rsid w:val="00856AE7"/>
    <w:rsid w:val="00856D4D"/>
    <w:rsid w:val="008605AF"/>
    <w:rsid w:val="00860965"/>
    <w:rsid w:val="00860D4A"/>
    <w:rsid w:val="008629E2"/>
    <w:rsid w:val="008638E3"/>
    <w:rsid w:val="008659CC"/>
    <w:rsid w:val="00866FA4"/>
    <w:rsid w:val="00871CBD"/>
    <w:rsid w:val="00871EF8"/>
    <w:rsid w:val="00873D52"/>
    <w:rsid w:val="00873D9E"/>
    <w:rsid w:val="008764CC"/>
    <w:rsid w:val="00876D88"/>
    <w:rsid w:val="00877C70"/>
    <w:rsid w:val="008812C7"/>
    <w:rsid w:val="008941CD"/>
    <w:rsid w:val="008A0411"/>
    <w:rsid w:val="008A5929"/>
    <w:rsid w:val="008A6B24"/>
    <w:rsid w:val="008A6C2C"/>
    <w:rsid w:val="008A72B1"/>
    <w:rsid w:val="008B6B4B"/>
    <w:rsid w:val="008C0C59"/>
    <w:rsid w:val="008C169A"/>
    <w:rsid w:val="008C4117"/>
    <w:rsid w:val="008C5159"/>
    <w:rsid w:val="008C7D89"/>
    <w:rsid w:val="008D0B5B"/>
    <w:rsid w:val="008D0C0A"/>
    <w:rsid w:val="008D2D98"/>
    <w:rsid w:val="008D3912"/>
    <w:rsid w:val="008D3ABE"/>
    <w:rsid w:val="008D548F"/>
    <w:rsid w:val="008E0ACF"/>
    <w:rsid w:val="008E17F6"/>
    <w:rsid w:val="008E39BC"/>
    <w:rsid w:val="008E7C58"/>
    <w:rsid w:val="008F01BF"/>
    <w:rsid w:val="008F2416"/>
    <w:rsid w:val="008F25E6"/>
    <w:rsid w:val="008F3315"/>
    <w:rsid w:val="008F3C9F"/>
    <w:rsid w:val="008F4E9D"/>
    <w:rsid w:val="008F7679"/>
    <w:rsid w:val="008F7F11"/>
    <w:rsid w:val="0090282B"/>
    <w:rsid w:val="0090334B"/>
    <w:rsid w:val="00904210"/>
    <w:rsid w:val="00904257"/>
    <w:rsid w:val="00910735"/>
    <w:rsid w:val="009128CA"/>
    <w:rsid w:val="0091369D"/>
    <w:rsid w:val="00914017"/>
    <w:rsid w:val="00917947"/>
    <w:rsid w:val="00923AB3"/>
    <w:rsid w:val="0092505B"/>
    <w:rsid w:val="00925492"/>
    <w:rsid w:val="0093138E"/>
    <w:rsid w:val="009313F5"/>
    <w:rsid w:val="00931B47"/>
    <w:rsid w:val="009343C7"/>
    <w:rsid w:val="0094063A"/>
    <w:rsid w:val="00941EB2"/>
    <w:rsid w:val="00942962"/>
    <w:rsid w:val="00942D01"/>
    <w:rsid w:val="00945651"/>
    <w:rsid w:val="0095223A"/>
    <w:rsid w:val="0095376A"/>
    <w:rsid w:val="00954D98"/>
    <w:rsid w:val="00957D3B"/>
    <w:rsid w:val="0096085C"/>
    <w:rsid w:val="00962FC9"/>
    <w:rsid w:val="00975D30"/>
    <w:rsid w:val="00976B0F"/>
    <w:rsid w:val="00976D2A"/>
    <w:rsid w:val="00976FE5"/>
    <w:rsid w:val="00977E79"/>
    <w:rsid w:val="00980951"/>
    <w:rsid w:val="00982FF9"/>
    <w:rsid w:val="00983220"/>
    <w:rsid w:val="00986527"/>
    <w:rsid w:val="0099069A"/>
    <w:rsid w:val="00993D8D"/>
    <w:rsid w:val="009A0ACA"/>
    <w:rsid w:val="009A1667"/>
    <w:rsid w:val="009A29EF"/>
    <w:rsid w:val="009A7345"/>
    <w:rsid w:val="009A794D"/>
    <w:rsid w:val="009B1529"/>
    <w:rsid w:val="009B21F0"/>
    <w:rsid w:val="009B4D53"/>
    <w:rsid w:val="009C0631"/>
    <w:rsid w:val="009C20F8"/>
    <w:rsid w:val="009C53D6"/>
    <w:rsid w:val="009C6B92"/>
    <w:rsid w:val="009C6DC4"/>
    <w:rsid w:val="009D2FD0"/>
    <w:rsid w:val="009D6014"/>
    <w:rsid w:val="009D6054"/>
    <w:rsid w:val="009E0D10"/>
    <w:rsid w:val="009E7EDC"/>
    <w:rsid w:val="009F03CA"/>
    <w:rsid w:val="009F3822"/>
    <w:rsid w:val="009F47EC"/>
    <w:rsid w:val="009F6F7A"/>
    <w:rsid w:val="00A005E4"/>
    <w:rsid w:val="00A00C58"/>
    <w:rsid w:val="00A01B41"/>
    <w:rsid w:val="00A03A5D"/>
    <w:rsid w:val="00A04908"/>
    <w:rsid w:val="00A06C0C"/>
    <w:rsid w:val="00A07007"/>
    <w:rsid w:val="00A0790F"/>
    <w:rsid w:val="00A11CF4"/>
    <w:rsid w:val="00A13BBF"/>
    <w:rsid w:val="00A13C7F"/>
    <w:rsid w:val="00A21443"/>
    <w:rsid w:val="00A2312A"/>
    <w:rsid w:val="00A23E2E"/>
    <w:rsid w:val="00A2478D"/>
    <w:rsid w:val="00A3143D"/>
    <w:rsid w:val="00A339A2"/>
    <w:rsid w:val="00A41AD2"/>
    <w:rsid w:val="00A42D00"/>
    <w:rsid w:val="00A4421A"/>
    <w:rsid w:val="00A47ED5"/>
    <w:rsid w:val="00A5023C"/>
    <w:rsid w:val="00A549A3"/>
    <w:rsid w:val="00A56158"/>
    <w:rsid w:val="00A561FE"/>
    <w:rsid w:val="00A6226B"/>
    <w:rsid w:val="00A65EED"/>
    <w:rsid w:val="00A66C3C"/>
    <w:rsid w:val="00A71697"/>
    <w:rsid w:val="00A74F6C"/>
    <w:rsid w:val="00A7583B"/>
    <w:rsid w:val="00A75AF0"/>
    <w:rsid w:val="00A75E2E"/>
    <w:rsid w:val="00A80D73"/>
    <w:rsid w:val="00A81ACE"/>
    <w:rsid w:val="00A91F9F"/>
    <w:rsid w:val="00A95B03"/>
    <w:rsid w:val="00A96181"/>
    <w:rsid w:val="00AA2375"/>
    <w:rsid w:val="00AA73E8"/>
    <w:rsid w:val="00AA75AB"/>
    <w:rsid w:val="00AB1A43"/>
    <w:rsid w:val="00AB2318"/>
    <w:rsid w:val="00AB2F7C"/>
    <w:rsid w:val="00AB3071"/>
    <w:rsid w:val="00AB622F"/>
    <w:rsid w:val="00AB79FC"/>
    <w:rsid w:val="00AB7E4C"/>
    <w:rsid w:val="00AC05B8"/>
    <w:rsid w:val="00AC39B6"/>
    <w:rsid w:val="00AC5543"/>
    <w:rsid w:val="00AC5E1C"/>
    <w:rsid w:val="00AC6BF6"/>
    <w:rsid w:val="00AD3185"/>
    <w:rsid w:val="00AD4163"/>
    <w:rsid w:val="00AE17F8"/>
    <w:rsid w:val="00AE2DE3"/>
    <w:rsid w:val="00AE4332"/>
    <w:rsid w:val="00AF36F8"/>
    <w:rsid w:val="00AF4138"/>
    <w:rsid w:val="00AF5BF6"/>
    <w:rsid w:val="00AF5DF2"/>
    <w:rsid w:val="00AF5F68"/>
    <w:rsid w:val="00AF6365"/>
    <w:rsid w:val="00B02664"/>
    <w:rsid w:val="00B03FD0"/>
    <w:rsid w:val="00B04F76"/>
    <w:rsid w:val="00B05853"/>
    <w:rsid w:val="00B064A4"/>
    <w:rsid w:val="00B064F7"/>
    <w:rsid w:val="00B06853"/>
    <w:rsid w:val="00B06B1F"/>
    <w:rsid w:val="00B0740B"/>
    <w:rsid w:val="00B129BB"/>
    <w:rsid w:val="00B146AC"/>
    <w:rsid w:val="00B14CE3"/>
    <w:rsid w:val="00B151DE"/>
    <w:rsid w:val="00B21764"/>
    <w:rsid w:val="00B2249D"/>
    <w:rsid w:val="00B2270E"/>
    <w:rsid w:val="00B23140"/>
    <w:rsid w:val="00B23E13"/>
    <w:rsid w:val="00B26E01"/>
    <w:rsid w:val="00B27EED"/>
    <w:rsid w:val="00B329E2"/>
    <w:rsid w:val="00B34626"/>
    <w:rsid w:val="00B34E2E"/>
    <w:rsid w:val="00B35DBC"/>
    <w:rsid w:val="00B36291"/>
    <w:rsid w:val="00B4081A"/>
    <w:rsid w:val="00B4083D"/>
    <w:rsid w:val="00B44F7F"/>
    <w:rsid w:val="00B457A7"/>
    <w:rsid w:val="00B45943"/>
    <w:rsid w:val="00B518A1"/>
    <w:rsid w:val="00B51932"/>
    <w:rsid w:val="00B5441E"/>
    <w:rsid w:val="00B5642E"/>
    <w:rsid w:val="00B5720A"/>
    <w:rsid w:val="00B5724E"/>
    <w:rsid w:val="00B60427"/>
    <w:rsid w:val="00B60884"/>
    <w:rsid w:val="00B60D23"/>
    <w:rsid w:val="00B61462"/>
    <w:rsid w:val="00B6303A"/>
    <w:rsid w:val="00B6332B"/>
    <w:rsid w:val="00B63879"/>
    <w:rsid w:val="00B65BA1"/>
    <w:rsid w:val="00B677CF"/>
    <w:rsid w:val="00B70735"/>
    <w:rsid w:val="00B738D9"/>
    <w:rsid w:val="00B90EC1"/>
    <w:rsid w:val="00B926AD"/>
    <w:rsid w:val="00B94650"/>
    <w:rsid w:val="00B96D3E"/>
    <w:rsid w:val="00BA092B"/>
    <w:rsid w:val="00BA20A8"/>
    <w:rsid w:val="00BA30A5"/>
    <w:rsid w:val="00BA4B61"/>
    <w:rsid w:val="00BA5828"/>
    <w:rsid w:val="00BA7FA2"/>
    <w:rsid w:val="00BB3558"/>
    <w:rsid w:val="00BB39DD"/>
    <w:rsid w:val="00BB5958"/>
    <w:rsid w:val="00BB5FBD"/>
    <w:rsid w:val="00BD0F65"/>
    <w:rsid w:val="00BD2F04"/>
    <w:rsid w:val="00BD4558"/>
    <w:rsid w:val="00BD5E43"/>
    <w:rsid w:val="00BD681A"/>
    <w:rsid w:val="00BE19D2"/>
    <w:rsid w:val="00BE2032"/>
    <w:rsid w:val="00BE2C7D"/>
    <w:rsid w:val="00BE2F80"/>
    <w:rsid w:val="00BE3FC2"/>
    <w:rsid w:val="00BE500E"/>
    <w:rsid w:val="00BE6784"/>
    <w:rsid w:val="00BF0E77"/>
    <w:rsid w:val="00BF1A53"/>
    <w:rsid w:val="00BF1D4E"/>
    <w:rsid w:val="00BF2D9B"/>
    <w:rsid w:val="00BF377D"/>
    <w:rsid w:val="00BF3F75"/>
    <w:rsid w:val="00BF5D76"/>
    <w:rsid w:val="00BF612A"/>
    <w:rsid w:val="00BF6B50"/>
    <w:rsid w:val="00C0180B"/>
    <w:rsid w:val="00C0420F"/>
    <w:rsid w:val="00C051F4"/>
    <w:rsid w:val="00C068E0"/>
    <w:rsid w:val="00C07CBA"/>
    <w:rsid w:val="00C105E0"/>
    <w:rsid w:val="00C1178C"/>
    <w:rsid w:val="00C23183"/>
    <w:rsid w:val="00C26264"/>
    <w:rsid w:val="00C26EE1"/>
    <w:rsid w:val="00C31446"/>
    <w:rsid w:val="00C32ADF"/>
    <w:rsid w:val="00C34848"/>
    <w:rsid w:val="00C431E7"/>
    <w:rsid w:val="00C43F7D"/>
    <w:rsid w:val="00C44665"/>
    <w:rsid w:val="00C47813"/>
    <w:rsid w:val="00C55F67"/>
    <w:rsid w:val="00C56696"/>
    <w:rsid w:val="00C600EB"/>
    <w:rsid w:val="00C62057"/>
    <w:rsid w:val="00C64D73"/>
    <w:rsid w:val="00C654F3"/>
    <w:rsid w:val="00C66AE0"/>
    <w:rsid w:val="00C66E99"/>
    <w:rsid w:val="00C67322"/>
    <w:rsid w:val="00C71AC4"/>
    <w:rsid w:val="00C71C8D"/>
    <w:rsid w:val="00C73ACF"/>
    <w:rsid w:val="00C73D8F"/>
    <w:rsid w:val="00C7626A"/>
    <w:rsid w:val="00C7674C"/>
    <w:rsid w:val="00C76802"/>
    <w:rsid w:val="00C80B4A"/>
    <w:rsid w:val="00C830E9"/>
    <w:rsid w:val="00C83183"/>
    <w:rsid w:val="00C85A2A"/>
    <w:rsid w:val="00C85A84"/>
    <w:rsid w:val="00C863FA"/>
    <w:rsid w:val="00C8765A"/>
    <w:rsid w:val="00C93620"/>
    <w:rsid w:val="00C94238"/>
    <w:rsid w:val="00C95586"/>
    <w:rsid w:val="00CA4069"/>
    <w:rsid w:val="00CA4EC1"/>
    <w:rsid w:val="00CA582A"/>
    <w:rsid w:val="00CB3B1C"/>
    <w:rsid w:val="00CB53C9"/>
    <w:rsid w:val="00CB6492"/>
    <w:rsid w:val="00CC07AA"/>
    <w:rsid w:val="00CC0C8C"/>
    <w:rsid w:val="00CC14D7"/>
    <w:rsid w:val="00CC2251"/>
    <w:rsid w:val="00CC5835"/>
    <w:rsid w:val="00CC6D06"/>
    <w:rsid w:val="00CD06CA"/>
    <w:rsid w:val="00CD18FF"/>
    <w:rsid w:val="00CD2982"/>
    <w:rsid w:val="00CD3205"/>
    <w:rsid w:val="00CD3EC3"/>
    <w:rsid w:val="00CD6BD9"/>
    <w:rsid w:val="00CD6C40"/>
    <w:rsid w:val="00CD76F0"/>
    <w:rsid w:val="00CE0F14"/>
    <w:rsid w:val="00CE0F24"/>
    <w:rsid w:val="00CE494B"/>
    <w:rsid w:val="00CE6C78"/>
    <w:rsid w:val="00CE778C"/>
    <w:rsid w:val="00CF0977"/>
    <w:rsid w:val="00CF31D5"/>
    <w:rsid w:val="00CF58C8"/>
    <w:rsid w:val="00CF6A34"/>
    <w:rsid w:val="00CF732D"/>
    <w:rsid w:val="00D02A69"/>
    <w:rsid w:val="00D03A55"/>
    <w:rsid w:val="00D042CB"/>
    <w:rsid w:val="00D05524"/>
    <w:rsid w:val="00D05E1C"/>
    <w:rsid w:val="00D06A96"/>
    <w:rsid w:val="00D142B4"/>
    <w:rsid w:val="00D147A9"/>
    <w:rsid w:val="00D20434"/>
    <w:rsid w:val="00D20EFB"/>
    <w:rsid w:val="00D225B3"/>
    <w:rsid w:val="00D23029"/>
    <w:rsid w:val="00D23FB5"/>
    <w:rsid w:val="00D26E09"/>
    <w:rsid w:val="00D30A00"/>
    <w:rsid w:val="00D356E9"/>
    <w:rsid w:val="00D36015"/>
    <w:rsid w:val="00D363E9"/>
    <w:rsid w:val="00D47A42"/>
    <w:rsid w:val="00D500D9"/>
    <w:rsid w:val="00D50600"/>
    <w:rsid w:val="00D52248"/>
    <w:rsid w:val="00D52809"/>
    <w:rsid w:val="00D52946"/>
    <w:rsid w:val="00D55866"/>
    <w:rsid w:val="00D55976"/>
    <w:rsid w:val="00D607C4"/>
    <w:rsid w:val="00D64A05"/>
    <w:rsid w:val="00D662E5"/>
    <w:rsid w:val="00D6687D"/>
    <w:rsid w:val="00D710C6"/>
    <w:rsid w:val="00D71F9E"/>
    <w:rsid w:val="00D7338D"/>
    <w:rsid w:val="00D747CE"/>
    <w:rsid w:val="00D74E76"/>
    <w:rsid w:val="00D7582D"/>
    <w:rsid w:val="00D77312"/>
    <w:rsid w:val="00D80D37"/>
    <w:rsid w:val="00D80F4B"/>
    <w:rsid w:val="00D85B92"/>
    <w:rsid w:val="00D9153F"/>
    <w:rsid w:val="00D9684F"/>
    <w:rsid w:val="00D97C57"/>
    <w:rsid w:val="00DA09E9"/>
    <w:rsid w:val="00DA12F2"/>
    <w:rsid w:val="00DA1386"/>
    <w:rsid w:val="00DA141D"/>
    <w:rsid w:val="00DA4B64"/>
    <w:rsid w:val="00DA6560"/>
    <w:rsid w:val="00DA6567"/>
    <w:rsid w:val="00DA710A"/>
    <w:rsid w:val="00DB0CF7"/>
    <w:rsid w:val="00DB1382"/>
    <w:rsid w:val="00DB34CB"/>
    <w:rsid w:val="00DB424B"/>
    <w:rsid w:val="00DB4559"/>
    <w:rsid w:val="00DC0C11"/>
    <w:rsid w:val="00DC18BE"/>
    <w:rsid w:val="00DC2927"/>
    <w:rsid w:val="00DC2F46"/>
    <w:rsid w:val="00DC36E2"/>
    <w:rsid w:val="00DC39FC"/>
    <w:rsid w:val="00DC3D99"/>
    <w:rsid w:val="00DC3FC8"/>
    <w:rsid w:val="00DC4FFC"/>
    <w:rsid w:val="00DD12AA"/>
    <w:rsid w:val="00DD156B"/>
    <w:rsid w:val="00DD1DA8"/>
    <w:rsid w:val="00DD2C65"/>
    <w:rsid w:val="00DD300D"/>
    <w:rsid w:val="00DD46D2"/>
    <w:rsid w:val="00DE03BE"/>
    <w:rsid w:val="00DE0F51"/>
    <w:rsid w:val="00DE20C4"/>
    <w:rsid w:val="00DE353A"/>
    <w:rsid w:val="00DE37CD"/>
    <w:rsid w:val="00DF0661"/>
    <w:rsid w:val="00DF08F6"/>
    <w:rsid w:val="00DF1B78"/>
    <w:rsid w:val="00DF46AB"/>
    <w:rsid w:val="00DF5DD8"/>
    <w:rsid w:val="00DF6757"/>
    <w:rsid w:val="00E02624"/>
    <w:rsid w:val="00E03FEA"/>
    <w:rsid w:val="00E048DA"/>
    <w:rsid w:val="00E102E0"/>
    <w:rsid w:val="00E11CBA"/>
    <w:rsid w:val="00E15ECA"/>
    <w:rsid w:val="00E1676D"/>
    <w:rsid w:val="00E20ACE"/>
    <w:rsid w:val="00E20B27"/>
    <w:rsid w:val="00E211D5"/>
    <w:rsid w:val="00E2476D"/>
    <w:rsid w:val="00E25D57"/>
    <w:rsid w:val="00E262EE"/>
    <w:rsid w:val="00E2632C"/>
    <w:rsid w:val="00E26439"/>
    <w:rsid w:val="00E316EF"/>
    <w:rsid w:val="00E32533"/>
    <w:rsid w:val="00E37AC9"/>
    <w:rsid w:val="00E46CC2"/>
    <w:rsid w:val="00E47F20"/>
    <w:rsid w:val="00E573B7"/>
    <w:rsid w:val="00E60829"/>
    <w:rsid w:val="00E615C8"/>
    <w:rsid w:val="00E62277"/>
    <w:rsid w:val="00E66B6E"/>
    <w:rsid w:val="00E66DD2"/>
    <w:rsid w:val="00E70417"/>
    <w:rsid w:val="00E70792"/>
    <w:rsid w:val="00E7121B"/>
    <w:rsid w:val="00E754E2"/>
    <w:rsid w:val="00E82B35"/>
    <w:rsid w:val="00E853FE"/>
    <w:rsid w:val="00E86408"/>
    <w:rsid w:val="00E86BDA"/>
    <w:rsid w:val="00E86F9B"/>
    <w:rsid w:val="00E9190D"/>
    <w:rsid w:val="00E93783"/>
    <w:rsid w:val="00E96DBB"/>
    <w:rsid w:val="00EA0817"/>
    <w:rsid w:val="00EB2E2B"/>
    <w:rsid w:val="00EB3030"/>
    <w:rsid w:val="00EB4881"/>
    <w:rsid w:val="00EB5560"/>
    <w:rsid w:val="00EC0B52"/>
    <w:rsid w:val="00EC1E1B"/>
    <w:rsid w:val="00EC2F00"/>
    <w:rsid w:val="00EC3D42"/>
    <w:rsid w:val="00ED5905"/>
    <w:rsid w:val="00ED5F4B"/>
    <w:rsid w:val="00ED7D3C"/>
    <w:rsid w:val="00EE4C5D"/>
    <w:rsid w:val="00EE5F72"/>
    <w:rsid w:val="00EF1ADB"/>
    <w:rsid w:val="00EF1CBF"/>
    <w:rsid w:val="00EF1DBB"/>
    <w:rsid w:val="00EF233A"/>
    <w:rsid w:val="00EF2F15"/>
    <w:rsid w:val="00EF31D4"/>
    <w:rsid w:val="00EF74F3"/>
    <w:rsid w:val="00EF79D7"/>
    <w:rsid w:val="00F019FD"/>
    <w:rsid w:val="00F046A8"/>
    <w:rsid w:val="00F05CD9"/>
    <w:rsid w:val="00F07000"/>
    <w:rsid w:val="00F10796"/>
    <w:rsid w:val="00F10A48"/>
    <w:rsid w:val="00F12A80"/>
    <w:rsid w:val="00F162E4"/>
    <w:rsid w:val="00F208CA"/>
    <w:rsid w:val="00F237C7"/>
    <w:rsid w:val="00F23EF3"/>
    <w:rsid w:val="00F31C4D"/>
    <w:rsid w:val="00F31D1D"/>
    <w:rsid w:val="00F37B87"/>
    <w:rsid w:val="00F37D3F"/>
    <w:rsid w:val="00F409A6"/>
    <w:rsid w:val="00F42EFC"/>
    <w:rsid w:val="00F448B9"/>
    <w:rsid w:val="00F45709"/>
    <w:rsid w:val="00F478B5"/>
    <w:rsid w:val="00F50500"/>
    <w:rsid w:val="00F5227B"/>
    <w:rsid w:val="00F529A4"/>
    <w:rsid w:val="00F6036E"/>
    <w:rsid w:val="00F623A7"/>
    <w:rsid w:val="00F642F6"/>
    <w:rsid w:val="00F64B15"/>
    <w:rsid w:val="00F659E8"/>
    <w:rsid w:val="00F674C9"/>
    <w:rsid w:val="00F70C85"/>
    <w:rsid w:val="00F74044"/>
    <w:rsid w:val="00F773E9"/>
    <w:rsid w:val="00F81E6F"/>
    <w:rsid w:val="00F85624"/>
    <w:rsid w:val="00F86B8C"/>
    <w:rsid w:val="00F90AC8"/>
    <w:rsid w:val="00F90DFB"/>
    <w:rsid w:val="00F91EC4"/>
    <w:rsid w:val="00F9488C"/>
    <w:rsid w:val="00F94AA7"/>
    <w:rsid w:val="00F94EE7"/>
    <w:rsid w:val="00FA2579"/>
    <w:rsid w:val="00FA2799"/>
    <w:rsid w:val="00FA63EE"/>
    <w:rsid w:val="00FA74EF"/>
    <w:rsid w:val="00FB20E3"/>
    <w:rsid w:val="00FB229F"/>
    <w:rsid w:val="00FB43A6"/>
    <w:rsid w:val="00FB52AA"/>
    <w:rsid w:val="00FB6CC2"/>
    <w:rsid w:val="00FB7109"/>
    <w:rsid w:val="00FC2CDF"/>
    <w:rsid w:val="00FD050D"/>
    <w:rsid w:val="00FE02CA"/>
    <w:rsid w:val="00FE21E4"/>
    <w:rsid w:val="00FE48C2"/>
    <w:rsid w:val="00FE7626"/>
    <w:rsid w:val="00FF12AB"/>
    <w:rsid w:val="00FF12E8"/>
    <w:rsid w:val="00FF27A8"/>
    <w:rsid w:val="00FF3130"/>
    <w:rsid w:val="00FF3270"/>
    <w:rsid w:val="00FF7C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14:docId w14:val="7C110A33"/>
  <w15:docId w15:val="{9AF0A52D-3A6E-4A4C-A340-76A17393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B1C"/>
    <w:rPr>
      <w:sz w:val="28"/>
      <w:szCs w:val="28"/>
      <w:lang w:val="vi-VN" w:eastAsia="vi-VN"/>
    </w:rPr>
  </w:style>
  <w:style w:type="paragraph" w:styleId="Heading1">
    <w:name w:val="heading 1"/>
    <w:aliases w:val="titMH"/>
    <w:basedOn w:val="Normal"/>
    <w:next w:val="Normal"/>
    <w:link w:val="Heading1Char"/>
    <w:uiPriority w:val="9"/>
    <w:qFormat/>
    <w:rsid w:val="00C863FA"/>
    <w:pPr>
      <w:keepNext/>
      <w:outlineLvl w:val="0"/>
    </w:pPr>
    <w:rPr>
      <w:rFonts w:ascii="VNI-Times" w:eastAsia="SimSun" w:hAnsi="VNI-Times"/>
      <w:b/>
      <w:sz w:val="24"/>
      <w:szCs w:val="20"/>
      <w:lang w:val="en-US" w:eastAsia="en-US"/>
    </w:rPr>
  </w:style>
  <w:style w:type="paragraph" w:styleId="Heading2">
    <w:name w:val="heading 2"/>
    <w:aliases w:val="chung trinh hoc phan,l2"/>
    <w:basedOn w:val="Normal"/>
    <w:next w:val="Normal"/>
    <w:link w:val="Heading2Char1"/>
    <w:uiPriority w:val="9"/>
    <w:qFormat/>
    <w:rsid w:val="00C863FA"/>
    <w:pPr>
      <w:keepNext/>
      <w:jc w:val="center"/>
      <w:outlineLvl w:val="1"/>
    </w:pPr>
    <w:rPr>
      <w:rFonts w:ascii="VNI-Times" w:eastAsia="SimSun" w:hAnsi="VNI-Times"/>
      <w:b/>
      <w:sz w:val="32"/>
      <w:szCs w:val="20"/>
      <w:lang w:val="en-US" w:eastAsia="en-US"/>
    </w:rPr>
  </w:style>
  <w:style w:type="paragraph" w:styleId="Heading3">
    <w:name w:val="heading 3"/>
    <w:basedOn w:val="Normal"/>
    <w:next w:val="Normal"/>
    <w:link w:val="Heading3Char"/>
    <w:uiPriority w:val="9"/>
    <w:qFormat/>
    <w:rsid w:val="00C863FA"/>
    <w:pPr>
      <w:keepNext/>
      <w:numPr>
        <w:ilvl w:val="12"/>
      </w:numPr>
      <w:spacing w:before="60" w:after="60"/>
      <w:jc w:val="center"/>
      <w:outlineLvl w:val="2"/>
    </w:pPr>
    <w:rPr>
      <w:rFonts w:ascii="VNI-Book" w:eastAsia="SimSun" w:hAnsi="VNI-Book"/>
      <w:b/>
      <w:i/>
      <w:iCs/>
      <w:sz w:val="19"/>
      <w:szCs w:val="24"/>
      <w:lang w:val="en-US" w:eastAsia="en-US"/>
    </w:rPr>
  </w:style>
  <w:style w:type="paragraph" w:styleId="Heading4">
    <w:name w:val="heading 4"/>
    <w:basedOn w:val="Normal"/>
    <w:next w:val="Normal"/>
    <w:link w:val="Heading4Char"/>
    <w:qFormat/>
    <w:rsid w:val="00C863FA"/>
    <w:pPr>
      <w:keepNext/>
      <w:outlineLvl w:val="3"/>
    </w:pPr>
    <w:rPr>
      <w:rFonts w:ascii="VNI-Times" w:eastAsia="SimSun" w:hAnsi="VNI-Times"/>
      <w:i/>
      <w:iCs/>
      <w:sz w:val="24"/>
      <w:szCs w:val="20"/>
      <w:lang w:val="en-US" w:eastAsia="en-US"/>
    </w:rPr>
  </w:style>
  <w:style w:type="paragraph" w:styleId="Heading5">
    <w:name w:val="heading 5"/>
    <w:basedOn w:val="Normal"/>
    <w:next w:val="Normal"/>
    <w:link w:val="Heading5Char"/>
    <w:qFormat/>
    <w:rsid w:val="00C863FA"/>
    <w:pPr>
      <w:keepNext/>
      <w:jc w:val="center"/>
      <w:outlineLvl w:val="4"/>
    </w:pPr>
    <w:rPr>
      <w:rFonts w:ascii="VNI-Commerce" w:eastAsia="SimSun" w:hAnsi="VNI-Commerce"/>
      <w:b/>
      <w:i/>
      <w:sz w:val="30"/>
      <w:szCs w:val="20"/>
      <w:lang w:val="en-US" w:eastAsia="en-US"/>
    </w:rPr>
  </w:style>
  <w:style w:type="paragraph" w:styleId="Heading6">
    <w:name w:val="heading 6"/>
    <w:basedOn w:val="Normal"/>
    <w:next w:val="Normal"/>
    <w:link w:val="Heading6Char"/>
    <w:qFormat/>
    <w:rsid w:val="00C863FA"/>
    <w:pPr>
      <w:keepNext/>
      <w:numPr>
        <w:ilvl w:val="12"/>
      </w:numPr>
      <w:spacing w:before="20"/>
      <w:jc w:val="both"/>
      <w:outlineLvl w:val="5"/>
    </w:pPr>
    <w:rPr>
      <w:rFonts w:ascii="VNI-Book" w:eastAsia="SimSun" w:hAnsi="VNI-Book"/>
      <w:b/>
      <w:i/>
      <w:iCs/>
      <w:sz w:val="19"/>
      <w:szCs w:val="24"/>
      <w:lang w:val="en-US" w:eastAsia="en-US"/>
    </w:rPr>
  </w:style>
  <w:style w:type="paragraph" w:styleId="Heading7">
    <w:name w:val="heading 7"/>
    <w:basedOn w:val="Normal"/>
    <w:next w:val="Normal"/>
    <w:link w:val="Heading7Char"/>
    <w:qFormat/>
    <w:rsid w:val="00C863FA"/>
    <w:pPr>
      <w:keepNext/>
      <w:jc w:val="center"/>
      <w:outlineLvl w:val="6"/>
    </w:pPr>
    <w:rPr>
      <w:rFonts w:ascii="VNI-Times" w:eastAsia="SimSun" w:hAnsi="VNI-Times"/>
      <w:b/>
      <w:sz w:val="24"/>
      <w:szCs w:val="20"/>
      <w:lang w:val="en-US" w:eastAsia="en-US"/>
    </w:rPr>
  </w:style>
  <w:style w:type="paragraph" w:styleId="Heading8">
    <w:name w:val="heading 8"/>
    <w:basedOn w:val="Normal"/>
    <w:next w:val="Normal"/>
    <w:link w:val="Heading8Char"/>
    <w:qFormat/>
    <w:rsid w:val="00C863FA"/>
    <w:pPr>
      <w:keepNext/>
      <w:jc w:val="both"/>
      <w:outlineLvl w:val="7"/>
    </w:pPr>
    <w:rPr>
      <w:rFonts w:ascii="VNI-Times" w:eastAsia="SimSun" w:hAnsi="VNI-Times"/>
      <w:b/>
      <w:sz w:val="24"/>
      <w:szCs w:val="24"/>
      <w:lang w:val="en-US" w:eastAsia="en-US"/>
    </w:rPr>
  </w:style>
  <w:style w:type="paragraph" w:styleId="Heading9">
    <w:name w:val="heading 9"/>
    <w:basedOn w:val="Normal"/>
    <w:next w:val="Normal"/>
    <w:link w:val="Heading9Char"/>
    <w:qFormat/>
    <w:rsid w:val="00C863FA"/>
    <w:pPr>
      <w:keepNext/>
      <w:jc w:val="center"/>
      <w:outlineLvl w:val="8"/>
    </w:pPr>
    <w:rPr>
      <w:rFonts w:ascii="VNI-Times" w:eastAsia="SimSun" w:hAnsi="VNI-Time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E102E0"/>
    <w:pPr>
      <w:spacing w:before="100" w:beforeAutospacing="1" w:after="100" w:afterAutospacing="1"/>
    </w:pPr>
    <w:rPr>
      <w:sz w:val="24"/>
      <w:szCs w:val="24"/>
      <w:lang w:val="en-US" w:eastAsia="en-US"/>
    </w:rPr>
  </w:style>
  <w:style w:type="character" w:customStyle="1" w:styleId="apple-tab-span">
    <w:name w:val="apple-tab-span"/>
    <w:basedOn w:val="DefaultParagraphFont"/>
    <w:rsid w:val="00E102E0"/>
  </w:style>
  <w:style w:type="character" w:customStyle="1" w:styleId="Heading1Char">
    <w:name w:val="Heading 1 Char"/>
    <w:aliases w:val="titMH Char"/>
    <w:basedOn w:val="DefaultParagraphFont"/>
    <w:link w:val="Heading1"/>
    <w:uiPriority w:val="9"/>
    <w:rsid w:val="00C863FA"/>
    <w:rPr>
      <w:rFonts w:ascii="VNI-Times" w:eastAsia="SimSun" w:hAnsi="VNI-Times"/>
      <w:b/>
      <w:sz w:val="24"/>
    </w:rPr>
  </w:style>
  <w:style w:type="character" w:customStyle="1" w:styleId="Heading2Char">
    <w:name w:val="Heading 2 Char"/>
    <w:aliases w:val="chung trinh hoc phan Char,l2 Char"/>
    <w:basedOn w:val="DefaultParagraphFont"/>
    <w:uiPriority w:val="9"/>
    <w:rsid w:val="00C863FA"/>
    <w:rPr>
      <w:rFonts w:asciiTheme="majorHAnsi" w:eastAsiaTheme="majorEastAsia" w:hAnsiTheme="majorHAnsi" w:cstheme="majorBidi"/>
      <w:color w:val="2E74B5" w:themeColor="accent1" w:themeShade="BF"/>
      <w:sz w:val="26"/>
      <w:szCs w:val="26"/>
      <w:lang w:val="vi-VN" w:eastAsia="vi-VN"/>
    </w:rPr>
  </w:style>
  <w:style w:type="character" w:customStyle="1" w:styleId="Heading3Char">
    <w:name w:val="Heading 3 Char"/>
    <w:basedOn w:val="DefaultParagraphFont"/>
    <w:link w:val="Heading3"/>
    <w:uiPriority w:val="9"/>
    <w:rsid w:val="00C863FA"/>
    <w:rPr>
      <w:rFonts w:ascii="VNI-Book" w:eastAsia="SimSun" w:hAnsi="VNI-Book"/>
      <w:b/>
      <w:i/>
      <w:iCs/>
      <w:sz w:val="19"/>
      <w:szCs w:val="24"/>
    </w:rPr>
  </w:style>
  <w:style w:type="character" w:customStyle="1" w:styleId="Heading4Char">
    <w:name w:val="Heading 4 Char"/>
    <w:basedOn w:val="DefaultParagraphFont"/>
    <w:link w:val="Heading4"/>
    <w:rsid w:val="00C863FA"/>
    <w:rPr>
      <w:rFonts w:ascii="VNI-Times" w:eastAsia="SimSun" w:hAnsi="VNI-Times"/>
      <w:i/>
      <w:iCs/>
      <w:sz w:val="24"/>
    </w:rPr>
  </w:style>
  <w:style w:type="character" w:customStyle="1" w:styleId="Heading5Char">
    <w:name w:val="Heading 5 Char"/>
    <w:basedOn w:val="DefaultParagraphFont"/>
    <w:link w:val="Heading5"/>
    <w:rsid w:val="00C863FA"/>
    <w:rPr>
      <w:rFonts w:ascii="VNI-Commerce" w:eastAsia="SimSun" w:hAnsi="VNI-Commerce"/>
      <w:b/>
      <w:i/>
      <w:sz w:val="30"/>
    </w:rPr>
  </w:style>
  <w:style w:type="character" w:customStyle="1" w:styleId="Heading6Char">
    <w:name w:val="Heading 6 Char"/>
    <w:basedOn w:val="DefaultParagraphFont"/>
    <w:link w:val="Heading6"/>
    <w:rsid w:val="00C863FA"/>
    <w:rPr>
      <w:rFonts w:ascii="VNI-Book" w:eastAsia="SimSun" w:hAnsi="VNI-Book"/>
      <w:b/>
      <w:i/>
      <w:iCs/>
      <w:sz w:val="19"/>
      <w:szCs w:val="24"/>
    </w:rPr>
  </w:style>
  <w:style w:type="character" w:customStyle="1" w:styleId="Heading7Char">
    <w:name w:val="Heading 7 Char"/>
    <w:basedOn w:val="DefaultParagraphFont"/>
    <w:link w:val="Heading7"/>
    <w:rsid w:val="00C863FA"/>
    <w:rPr>
      <w:rFonts w:ascii="VNI-Times" w:eastAsia="SimSun" w:hAnsi="VNI-Times"/>
      <w:b/>
      <w:sz w:val="24"/>
    </w:rPr>
  </w:style>
  <w:style w:type="character" w:customStyle="1" w:styleId="Heading8Char">
    <w:name w:val="Heading 8 Char"/>
    <w:basedOn w:val="DefaultParagraphFont"/>
    <w:link w:val="Heading8"/>
    <w:rsid w:val="00C863FA"/>
    <w:rPr>
      <w:rFonts w:ascii="VNI-Times" w:eastAsia="SimSun" w:hAnsi="VNI-Times"/>
      <w:b/>
      <w:sz w:val="24"/>
      <w:szCs w:val="24"/>
    </w:rPr>
  </w:style>
  <w:style w:type="character" w:customStyle="1" w:styleId="Heading9Char">
    <w:name w:val="Heading 9 Char"/>
    <w:basedOn w:val="DefaultParagraphFont"/>
    <w:link w:val="Heading9"/>
    <w:rsid w:val="00C863FA"/>
    <w:rPr>
      <w:rFonts w:ascii="VNI-Times" w:eastAsia="SimSun" w:hAnsi="VNI-Times"/>
      <w:sz w:val="24"/>
    </w:rPr>
  </w:style>
  <w:style w:type="character" w:styleId="CommentReference">
    <w:name w:val="annotation reference"/>
    <w:uiPriority w:val="99"/>
    <w:rsid w:val="00C863FA"/>
    <w:rPr>
      <w:rFonts w:cs="Times New Roman"/>
      <w:sz w:val="16"/>
    </w:rPr>
  </w:style>
  <w:style w:type="paragraph" w:styleId="CommentText">
    <w:name w:val="annotation text"/>
    <w:basedOn w:val="Normal"/>
    <w:link w:val="CommentTextChar"/>
    <w:uiPriority w:val="99"/>
    <w:rsid w:val="00C863FA"/>
    <w:rPr>
      <w:rFonts w:ascii=".VnTime" w:hAnsi=".VnTime"/>
      <w:sz w:val="20"/>
      <w:szCs w:val="20"/>
      <w:lang w:val="en-US" w:eastAsia="en-US"/>
    </w:rPr>
  </w:style>
  <w:style w:type="character" w:customStyle="1" w:styleId="CommentTextChar">
    <w:name w:val="Comment Text Char"/>
    <w:basedOn w:val="DefaultParagraphFont"/>
    <w:link w:val="CommentText"/>
    <w:uiPriority w:val="99"/>
    <w:rsid w:val="00C863FA"/>
    <w:rPr>
      <w:rFonts w:ascii=".VnTime" w:hAnsi=".VnTime"/>
    </w:rPr>
  </w:style>
  <w:style w:type="paragraph" w:styleId="BalloonText">
    <w:name w:val="Balloon Text"/>
    <w:basedOn w:val="Normal"/>
    <w:link w:val="BalloonTextChar"/>
    <w:uiPriority w:val="99"/>
    <w:rsid w:val="00C863FA"/>
    <w:rPr>
      <w:rFonts w:ascii="Tahoma" w:hAnsi="Tahoma" w:cs="Tahoma"/>
      <w:sz w:val="16"/>
      <w:szCs w:val="16"/>
      <w:lang w:val="en-US" w:eastAsia="en-US"/>
    </w:rPr>
  </w:style>
  <w:style w:type="character" w:customStyle="1" w:styleId="BalloonTextChar">
    <w:name w:val="Balloon Text Char"/>
    <w:basedOn w:val="DefaultParagraphFont"/>
    <w:link w:val="BalloonText"/>
    <w:uiPriority w:val="99"/>
    <w:rsid w:val="00C863FA"/>
    <w:rPr>
      <w:rFonts w:ascii="Tahoma" w:hAnsi="Tahoma" w:cs="Tahoma"/>
      <w:sz w:val="16"/>
      <w:szCs w:val="16"/>
    </w:rPr>
  </w:style>
  <w:style w:type="paragraph" w:styleId="ListParagraph">
    <w:name w:val="List Paragraph"/>
    <w:aliases w:val="Dot pt,F5 List Paragraph,List Paragraph Char Char Char,Indicator Text,Colorful List - Accent 11,Numbered Para 1,Bullet 1,Bullet Points,List Paragraph2,MAIN CONTENT,List Paragraph12,Normal numbered,Recommendati,OBC Bullet,HPL01"/>
    <w:basedOn w:val="Normal"/>
    <w:link w:val="ListParagraphChar"/>
    <w:uiPriority w:val="99"/>
    <w:qFormat/>
    <w:rsid w:val="00C863FA"/>
    <w:pPr>
      <w:ind w:left="720"/>
      <w:contextualSpacing/>
    </w:pPr>
    <w:rPr>
      <w:rFonts w:ascii=".VnTime" w:hAnsi=".VnTime"/>
      <w:szCs w:val="20"/>
      <w:lang w:val="en-US" w:eastAsia="en-US"/>
    </w:rPr>
  </w:style>
  <w:style w:type="paragraph" w:styleId="CommentSubject">
    <w:name w:val="annotation subject"/>
    <w:basedOn w:val="CommentText"/>
    <w:next w:val="CommentText"/>
    <w:link w:val="CommentSubjectChar"/>
    <w:uiPriority w:val="99"/>
    <w:rsid w:val="00C863FA"/>
    <w:rPr>
      <w:b/>
      <w:bCs/>
    </w:rPr>
  </w:style>
  <w:style w:type="character" w:customStyle="1" w:styleId="CommentSubjectChar">
    <w:name w:val="Comment Subject Char"/>
    <w:basedOn w:val="CommentTextChar"/>
    <w:link w:val="CommentSubject"/>
    <w:uiPriority w:val="99"/>
    <w:rsid w:val="00C863FA"/>
    <w:rPr>
      <w:rFonts w:ascii=".VnTime" w:hAnsi=".VnTime"/>
      <w:b/>
      <w:bCs/>
    </w:rPr>
  </w:style>
  <w:style w:type="numbering" w:customStyle="1" w:styleId="NoList1">
    <w:name w:val="No List1"/>
    <w:next w:val="NoList"/>
    <w:semiHidden/>
    <w:unhideWhenUsed/>
    <w:rsid w:val="00C863FA"/>
  </w:style>
  <w:style w:type="character" w:customStyle="1" w:styleId="Heading2Char1">
    <w:name w:val="Heading 2 Char1"/>
    <w:aliases w:val="chung trinh hoc phan Char1,l2 Char1"/>
    <w:link w:val="Heading2"/>
    <w:rsid w:val="00C863FA"/>
    <w:rPr>
      <w:rFonts w:ascii="VNI-Times" w:eastAsia="SimSun" w:hAnsi="VNI-Times"/>
      <w:b/>
      <w:sz w:val="32"/>
    </w:rPr>
  </w:style>
  <w:style w:type="paragraph" w:styleId="BodyText">
    <w:name w:val="Body Text"/>
    <w:basedOn w:val="Normal"/>
    <w:link w:val="BodyTextChar"/>
    <w:rsid w:val="00C863FA"/>
    <w:pPr>
      <w:jc w:val="center"/>
    </w:pPr>
    <w:rPr>
      <w:rFonts w:ascii="VNI-Times" w:eastAsia="SimSun" w:hAnsi="VNI-Times"/>
      <w:b/>
      <w:sz w:val="24"/>
      <w:szCs w:val="20"/>
      <w:lang w:val="en-US" w:eastAsia="en-US"/>
    </w:rPr>
  </w:style>
  <w:style w:type="character" w:customStyle="1" w:styleId="BodyTextChar">
    <w:name w:val="Body Text Char"/>
    <w:basedOn w:val="DefaultParagraphFont"/>
    <w:link w:val="BodyText"/>
    <w:rsid w:val="00C863FA"/>
    <w:rPr>
      <w:rFonts w:ascii="VNI-Times" w:eastAsia="SimSun" w:hAnsi="VNI-Times"/>
      <w:b/>
      <w:sz w:val="24"/>
    </w:rPr>
  </w:style>
  <w:style w:type="paragraph" w:styleId="Title">
    <w:name w:val="Title"/>
    <w:basedOn w:val="Normal"/>
    <w:link w:val="TitleChar"/>
    <w:qFormat/>
    <w:rsid w:val="00C863FA"/>
    <w:pPr>
      <w:jc w:val="center"/>
    </w:pPr>
    <w:rPr>
      <w:rFonts w:ascii="VNI-Times" w:eastAsia="SimSun" w:hAnsi="VNI-Times"/>
      <w:b/>
      <w:sz w:val="36"/>
      <w:szCs w:val="20"/>
      <w:lang w:val="en-US" w:eastAsia="en-US"/>
    </w:rPr>
  </w:style>
  <w:style w:type="character" w:customStyle="1" w:styleId="TitleChar">
    <w:name w:val="Title Char"/>
    <w:basedOn w:val="DefaultParagraphFont"/>
    <w:link w:val="Title"/>
    <w:rsid w:val="00C863FA"/>
    <w:rPr>
      <w:rFonts w:ascii="VNI-Times" w:eastAsia="SimSun" w:hAnsi="VNI-Times"/>
      <w:b/>
      <w:sz w:val="36"/>
    </w:rPr>
  </w:style>
  <w:style w:type="paragraph" w:styleId="BodyTextIndent">
    <w:name w:val="Body Text Indent"/>
    <w:basedOn w:val="Normal"/>
    <w:link w:val="BodyTextIndentChar"/>
    <w:rsid w:val="00C863FA"/>
    <w:pPr>
      <w:ind w:left="720" w:firstLine="720"/>
      <w:jc w:val="center"/>
    </w:pPr>
    <w:rPr>
      <w:rFonts w:ascii="VNI-Times" w:eastAsia="SimSun" w:hAnsi="VNI-Times"/>
      <w:b/>
      <w:sz w:val="24"/>
      <w:szCs w:val="20"/>
      <w:lang w:val="en-US" w:eastAsia="en-US"/>
    </w:rPr>
  </w:style>
  <w:style w:type="character" w:customStyle="1" w:styleId="BodyTextIndentChar">
    <w:name w:val="Body Text Indent Char"/>
    <w:basedOn w:val="DefaultParagraphFont"/>
    <w:link w:val="BodyTextIndent"/>
    <w:rsid w:val="00C863FA"/>
    <w:rPr>
      <w:rFonts w:ascii="VNI-Times" w:eastAsia="SimSun" w:hAnsi="VNI-Times"/>
      <w:b/>
      <w:sz w:val="24"/>
    </w:rPr>
  </w:style>
  <w:style w:type="paragraph" w:styleId="BodyTextIndent2">
    <w:name w:val="Body Text Indent 2"/>
    <w:basedOn w:val="Normal"/>
    <w:link w:val="BodyTextIndent2Char"/>
    <w:rsid w:val="00C863FA"/>
    <w:pPr>
      <w:ind w:left="720"/>
      <w:jc w:val="both"/>
    </w:pPr>
    <w:rPr>
      <w:rFonts w:ascii="VNI-Times" w:eastAsia="SimSun" w:hAnsi="VNI-Times"/>
      <w:sz w:val="24"/>
      <w:szCs w:val="20"/>
      <w:lang w:val="en-US" w:eastAsia="en-US"/>
    </w:rPr>
  </w:style>
  <w:style w:type="character" w:customStyle="1" w:styleId="BodyTextIndent2Char">
    <w:name w:val="Body Text Indent 2 Char"/>
    <w:basedOn w:val="DefaultParagraphFont"/>
    <w:link w:val="BodyTextIndent2"/>
    <w:rsid w:val="00C863FA"/>
    <w:rPr>
      <w:rFonts w:ascii="VNI-Times" w:eastAsia="SimSun" w:hAnsi="VNI-Times"/>
      <w:sz w:val="24"/>
    </w:rPr>
  </w:style>
  <w:style w:type="paragraph" w:styleId="Header">
    <w:name w:val="header"/>
    <w:basedOn w:val="Normal"/>
    <w:link w:val="HeaderChar"/>
    <w:uiPriority w:val="99"/>
    <w:rsid w:val="00C863FA"/>
    <w:pPr>
      <w:tabs>
        <w:tab w:val="center" w:pos="4320"/>
        <w:tab w:val="right" w:pos="8640"/>
      </w:tabs>
    </w:pPr>
    <w:rPr>
      <w:rFonts w:ascii="VNI-Times" w:eastAsia="SimSun" w:hAnsi="VNI-Times"/>
      <w:sz w:val="24"/>
      <w:szCs w:val="24"/>
      <w:lang w:val="en-US" w:eastAsia="en-US"/>
    </w:rPr>
  </w:style>
  <w:style w:type="character" w:customStyle="1" w:styleId="HeaderChar">
    <w:name w:val="Header Char"/>
    <w:basedOn w:val="DefaultParagraphFont"/>
    <w:link w:val="Header"/>
    <w:uiPriority w:val="99"/>
    <w:rsid w:val="00C863FA"/>
    <w:rPr>
      <w:rFonts w:ascii="VNI-Times" w:eastAsia="SimSun" w:hAnsi="VNI-Times"/>
      <w:sz w:val="24"/>
      <w:szCs w:val="24"/>
    </w:rPr>
  </w:style>
  <w:style w:type="paragraph" w:styleId="Footer">
    <w:name w:val="footer"/>
    <w:basedOn w:val="Normal"/>
    <w:link w:val="FooterChar"/>
    <w:uiPriority w:val="99"/>
    <w:rsid w:val="00C863FA"/>
    <w:pPr>
      <w:tabs>
        <w:tab w:val="center" w:pos="4320"/>
        <w:tab w:val="right" w:pos="8640"/>
      </w:tabs>
    </w:pPr>
    <w:rPr>
      <w:rFonts w:ascii="VNI-Times" w:eastAsia="SimSun" w:hAnsi="VNI-Times"/>
      <w:sz w:val="24"/>
      <w:szCs w:val="24"/>
      <w:lang w:val="en-US" w:eastAsia="en-US"/>
    </w:rPr>
  </w:style>
  <w:style w:type="character" w:customStyle="1" w:styleId="FooterChar">
    <w:name w:val="Footer Char"/>
    <w:basedOn w:val="DefaultParagraphFont"/>
    <w:link w:val="Footer"/>
    <w:uiPriority w:val="99"/>
    <w:rsid w:val="00C863FA"/>
    <w:rPr>
      <w:rFonts w:ascii="VNI-Times" w:eastAsia="SimSun" w:hAnsi="VNI-Times"/>
      <w:sz w:val="24"/>
      <w:szCs w:val="24"/>
    </w:rPr>
  </w:style>
  <w:style w:type="character" w:styleId="PageNumber">
    <w:name w:val="page number"/>
    <w:basedOn w:val="DefaultParagraphFont"/>
    <w:rsid w:val="00C863FA"/>
  </w:style>
  <w:style w:type="paragraph" w:styleId="BodyTextIndent3">
    <w:name w:val="Body Text Indent 3"/>
    <w:basedOn w:val="Normal"/>
    <w:link w:val="BodyTextIndent3Char"/>
    <w:rsid w:val="00C863FA"/>
    <w:pPr>
      <w:ind w:left="125"/>
      <w:jc w:val="both"/>
    </w:pPr>
    <w:rPr>
      <w:rFonts w:ascii=".VnTime" w:eastAsia="SimSun" w:hAnsi=".VnTime"/>
      <w:sz w:val="26"/>
      <w:szCs w:val="20"/>
      <w:lang w:val="en-US" w:eastAsia="en-US"/>
    </w:rPr>
  </w:style>
  <w:style w:type="character" w:customStyle="1" w:styleId="BodyTextIndent3Char">
    <w:name w:val="Body Text Indent 3 Char"/>
    <w:basedOn w:val="DefaultParagraphFont"/>
    <w:link w:val="BodyTextIndent3"/>
    <w:rsid w:val="00C863FA"/>
    <w:rPr>
      <w:rFonts w:ascii=".VnTime" w:eastAsia="SimSun" w:hAnsi=".VnTime"/>
      <w:sz w:val="26"/>
    </w:rPr>
  </w:style>
  <w:style w:type="paragraph" w:customStyle="1" w:styleId="t">
    <w:name w:val="t"/>
    <w:basedOn w:val="Heading2"/>
    <w:rsid w:val="00C863FA"/>
    <w:pPr>
      <w:spacing w:beforeLines="40" w:afterLines="40" w:line="288" w:lineRule="auto"/>
    </w:pPr>
    <w:rPr>
      <w:rFonts w:ascii=".VnTimeH" w:hAnsi=".VnTimeH"/>
      <w:bCs/>
      <w:spacing w:val="40"/>
      <w:sz w:val="28"/>
      <w:szCs w:val="32"/>
    </w:rPr>
  </w:style>
  <w:style w:type="character" w:customStyle="1" w:styleId="tChar">
    <w:name w:val="t Char"/>
    <w:rsid w:val="00C863FA"/>
    <w:rPr>
      <w:rFonts w:ascii=".VnTimeH" w:eastAsia="SimSun" w:hAnsi=".VnTimeH"/>
      <w:b/>
      <w:bCs/>
      <w:spacing w:val="40"/>
      <w:sz w:val="28"/>
      <w:szCs w:val="32"/>
      <w:lang w:val="en-US" w:eastAsia="en-US" w:bidi="ar-SA"/>
    </w:rPr>
  </w:style>
  <w:style w:type="paragraph" w:customStyle="1" w:styleId="g">
    <w:name w:val="g"/>
    <w:basedOn w:val="Normal"/>
    <w:link w:val="gChar"/>
    <w:rsid w:val="00C863FA"/>
    <w:pPr>
      <w:tabs>
        <w:tab w:val="num" w:pos="900"/>
      </w:tabs>
      <w:spacing w:before="40" w:after="20" w:line="288" w:lineRule="auto"/>
      <w:ind w:left="900" w:hanging="360"/>
      <w:jc w:val="both"/>
    </w:pPr>
    <w:rPr>
      <w:rFonts w:ascii=".VnTime" w:eastAsia="SimSun" w:hAnsi=".VnTime"/>
      <w:sz w:val="26"/>
      <w:szCs w:val="26"/>
      <w:lang w:val="en-US" w:eastAsia="en-US"/>
    </w:rPr>
  </w:style>
  <w:style w:type="character" w:customStyle="1" w:styleId="gChar">
    <w:name w:val="g Char"/>
    <w:link w:val="g"/>
    <w:rsid w:val="00C863FA"/>
    <w:rPr>
      <w:rFonts w:ascii=".VnTime" w:eastAsia="SimSun" w:hAnsi=".VnTime"/>
      <w:sz w:val="26"/>
      <w:szCs w:val="26"/>
    </w:rPr>
  </w:style>
  <w:style w:type="paragraph" w:customStyle="1" w:styleId="a3">
    <w:name w:val="a3"/>
    <w:basedOn w:val="Normal"/>
    <w:link w:val="a3Char"/>
    <w:rsid w:val="00C863FA"/>
    <w:pPr>
      <w:spacing w:before="120" w:after="120" w:line="312" w:lineRule="auto"/>
    </w:pPr>
    <w:rPr>
      <w:rFonts w:ascii=".VnTimeH" w:eastAsia="SimSun" w:hAnsi=".VnTimeH"/>
      <w:b/>
      <w:snapToGrid w:val="0"/>
      <w:sz w:val="26"/>
      <w:szCs w:val="20"/>
      <w:lang w:val="en-US" w:eastAsia="en-US"/>
    </w:rPr>
  </w:style>
  <w:style w:type="character" w:customStyle="1" w:styleId="a3Char">
    <w:name w:val="a3 Char"/>
    <w:link w:val="a3"/>
    <w:rsid w:val="00C863FA"/>
    <w:rPr>
      <w:rFonts w:ascii=".VnTimeH" w:eastAsia="SimSun" w:hAnsi=".VnTimeH"/>
      <w:b/>
      <w:snapToGrid w:val="0"/>
      <w:sz w:val="26"/>
    </w:rPr>
  </w:style>
  <w:style w:type="paragraph" w:customStyle="1" w:styleId="1">
    <w:name w:val="1"/>
    <w:basedOn w:val="t"/>
    <w:rsid w:val="00C863FA"/>
    <w:pPr>
      <w:spacing w:before="96" w:after="96"/>
      <w:jc w:val="left"/>
    </w:pPr>
    <w:rPr>
      <w:sz w:val="26"/>
      <w:szCs w:val="26"/>
      <w:lang w:val="pt-BR"/>
    </w:rPr>
  </w:style>
  <w:style w:type="character" w:customStyle="1" w:styleId="1Char">
    <w:name w:val="1 Char"/>
    <w:rsid w:val="00C863FA"/>
    <w:rPr>
      <w:rFonts w:ascii=".VnTimeH" w:eastAsia="SimSun" w:hAnsi=".VnTimeH"/>
      <w:b/>
      <w:bCs/>
      <w:spacing w:val="40"/>
      <w:sz w:val="26"/>
      <w:szCs w:val="26"/>
      <w:lang w:val="pt-BR" w:eastAsia="en-US" w:bidi="ar-SA"/>
    </w:rPr>
  </w:style>
  <w:style w:type="paragraph" w:customStyle="1" w:styleId="2n">
    <w:name w:val="2n"/>
    <w:basedOn w:val="a3"/>
    <w:link w:val="2nChar"/>
    <w:rsid w:val="00C863FA"/>
    <w:pPr>
      <w:spacing w:before="0"/>
    </w:pPr>
    <w:rPr>
      <w:rFonts w:ascii=".VnTime" w:hAnsi=".VnTime"/>
    </w:rPr>
  </w:style>
  <w:style w:type="character" w:customStyle="1" w:styleId="2nChar">
    <w:name w:val="2n Char"/>
    <w:link w:val="2n"/>
    <w:rsid w:val="00C863FA"/>
    <w:rPr>
      <w:rFonts w:ascii=".VnTime" w:eastAsia="SimSun" w:hAnsi=".VnTime"/>
      <w:b/>
      <w:snapToGrid w:val="0"/>
      <w:sz w:val="26"/>
    </w:rPr>
  </w:style>
  <w:style w:type="character" w:styleId="Hyperlink">
    <w:name w:val="Hyperlink"/>
    <w:uiPriority w:val="99"/>
    <w:rsid w:val="00C863FA"/>
    <w:rPr>
      <w:color w:val="0000FF"/>
      <w:u w:val="single"/>
    </w:rPr>
  </w:style>
  <w:style w:type="paragraph" w:customStyle="1" w:styleId="d">
    <w:name w:val="d"/>
    <w:basedOn w:val="Normal"/>
    <w:rsid w:val="00C863FA"/>
    <w:pPr>
      <w:numPr>
        <w:ilvl w:val="1"/>
        <w:numId w:val="2"/>
      </w:numPr>
      <w:spacing w:before="40" w:after="40" w:line="288" w:lineRule="auto"/>
      <w:jc w:val="both"/>
    </w:pPr>
    <w:rPr>
      <w:rFonts w:ascii=".VnTime" w:eastAsia="SimSun" w:hAnsi=".VnTime"/>
      <w:sz w:val="26"/>
      <w:szCs w:val="24"/>
      <w:lang w:val="en-US" w:eastAsia="en-US"/>
    </w:rPr>
  </w:style>
  <w:style w:type="paragraph" w:customStyle="1" w:styleId="g1">
    <w:name w:val="g1"/>
    <w:basedOn w:val="g"/>
    <w:link w:val="g1Char"/>
    <w:rsid w:val="00C863FA"/>
    <w:pPr>
      <w:tabs>
        <w:tab w:val="clear" w:pos="900"/>
        <w:tab w:val="num" w:pos="1320"/>
      </w:tabs>
      <w:ind w:left="1320" w:hanging="420"/>
    </w:pPr>
  </w:style>
  <w:style w:type="character" w:customStyle="1" w:styleId="g1Char">
    <w:name w:val="g1 Char"/>
    <w:link w:val="g1"/>
    <w:rsid w:val="00C863FA"/>
    <w:rPr>
      <w:rFonts w:ascii=".VnTime" w:eastAsia="SimSun" w:hAnsi=".VnTime"/>
      <w:sz w:val="26"/>
      <w:szCs w:val="26"/>
    </w:rPr>
  </w:style>
  <w:style w:type="paragraph" w:customStyle="1" w:styleId="Style9Char">
    <w:name w:val="Style9 Char"/>
    <w:basedOn w:val="Normal"/>
    <w:next w:val="Normal"/>
    <w:link w:val="Style9CharChar"/>
    <w:rsid w:val="00C863FA"/>
    <w:pPr>
      <w:spacing w:line="288" w:lineRule="auto"/>
      <w:ind w:left="720"/>
      <w:jc w:val="both"/>
    </w:pPr>
    <w:rPr>
      <w:rFonts w:ascii=".VnTime" w:eastAsia="SimSun" w:hAnsi=".VnTime"/>
      <w:sz w:val="26"/>
      <w:szCs w:val="24"/>
      <w:lang w:val="it-IT" w:eastAsia="en-US"/>
    </w:rPr>
  </w:style>
  <w:style w:type="character" w:customStyle="1" w:styleId="Style9CharChar">
    <w:name w:val="Style9 Char Char"/>
    <w:link w:val="Style9Char"/>
    <w:rsid w:val="00C863FA"/>
    <w:rPr>
      <w:rFonts w:ascii=".VnTime" w:eastAsia="SimSun" w:hAnsi=".VnTime"/>
      <w:sz w:val="26"/>
      <w:szCs w:val="24"/>
      <w:lang w:val="it-IT"/>
    </w:rPr>
  </w:style>
  <w:style w:type="paragraph" w:customStyle="1" w:styleId="2">
    <w:name w:val="2"/>
    <w:basedOn w:val="Normal"/>
    <w:rsid w:val="00C863FA"/>
    <w:pPr>
      <w:tabs>
        <w:tab w:val="left" w:pos="427"/>
      </w:tabs>
      <w:spacing w:before="20" w:after="20" w:line="264" w:lineRule="auto"/>
      <w:jc w:val="both"/>
    </w:pPr>
    <w:rPr>
      <w:rFonts w:ascii=".VnTimeH" w:eastAsia="SimSun" w:hAnsi=".VnTimeH"/>
      <w:b/>
      <w:sz w:val="24"/>
      <w:szCs w:val="24"/>
      <w:lang w:val="en-US" w:eastAsia="en-US"/>
    </w:rPr>
  </w:style>
  <w:style w:type="paragraph" w:styleId="BodyTextFirstIndent2">
    <w:name w:val="Body Text First Indent 2"/>
    <w:basedOn w:val="Normal"/>
    <w:link w:val="BodyTextFirstIndent2Char"/>
    <w:rsid w:val="00C863FA"/>
    <w:pPr>
      <w:spacing w:after="120"/>
      <w:ind w:left="360" w:firstLine="210"/>
    </w:pPr>
    <w:rPr>
      <w:rFonts w:ascii="VNI-Times" w:eastAsia="SimSun" w:hAnsi="VNI-Times"/>
      <w:b/>
      <w:sz w:val="24"/>
      <w:szCs w:val="24"/>
      <w:lang w:val="en-US" w:eastAsia="en-US"/>
    </w:rPr>
  </w:style>
  <w:style w:type="character" w:customStyle="1" w:styleId="BodyTextFirstIndent2Char">
    <w:name w:val="Body Text First Indent 2 Char"/>
    <w:basedOn w:val="BodyTextIndentChar"/>
    <w:link w:val="BodyTextFirstIndent2"/>
    <w:rsid w:val="00C863FA"/>
    <w:rPr>
      <w:rFonts w:ascii="VNI-Times" w:eastAsia="SimSun" w:hAnsi="VNI-Times"/>
      <w:b/>
      <w:sz w:val="24"/>
      <w:szCs w:val="24"/>
    </w:rPr>
  </w:style>
  <w:style w:type="paragraph" w:customStyle="1" w:styleId="I1">
    <w:name w:val="I1"/>
    <w:basedOn w:val="Normal"/>
    <w:autoRedefine/>
    <w:rsid w:val="00C863FA"/>
    <w:pPr>
      <w:spacing w:before="120" w:after="120" w:line="288" w:lineRule="auto"/>
    </w:pPr>
    <w:rPr>
      <w:rFonts w:ascii=".VnTimeH" w:eastAsia="SimSun" w:hAnsi=".VnTimeH"/>
      <w:b/>
      <w:szCs w:val="24"/>
      <w:lang w:val="en-US" w:eastAsia="en-US"/>
    </w:rPr>
  </w:style>
  <w:style w:type="paragraph" w:customStyle="1" w:styleId="3">
    <w:name w:val="3"/>
    <w:basedOn w:val="Normal"/>
    <w:rsid w:val="00C863FA"/>
    <w:pPr>
      <w:tabs>
        <w:tab w:val="right" w:pos="7371"/>
        <w:tab w:val="left" w:pos="7797"/>
      </w:tabs>
      <w:spacing w:beforeLines="40" w:afterLines="40" w:line="288" w:lineRule="auto"/>
    </w:pPr>
    <w:rPr>
      <w:rFonts w:ascii=".VnTime" w:eastAsia="SimSun" w:hAnsi=".VnTime"/>
      <w:b/>
      <w:sz w:val="26"/>
      <w:szCs w:val="26"/>
      <w:lang w:val="en-US" w:eastAsia="en-US"/>
    </w:rPr>
  </w:style>
  <w:style w:type="paragraph" w:styleId="List">
    <w:name w:val="List"/>
    <w:basedOn w:val="Normal"/>
    <w:rsid w:val="00C863FA"/>
    <w:pPr>
      <w:ind w:left="360" w:hanging="360"/>
    </w:pPr>
    <w:rPr>
      <w:rFonts w:ascii=".VnTime" w:eastAsia="SimSun" w:hAnsi=".VnTime"/>
      <w:szCs w:val="20"/>
      <w:lang w:val="en-US" w:eastAsia="en-US"/>
    </w:rPr>
  </w:style>
  <w:style w:type="paragraph" w:customStyle="1" w:styleId="n">
    <w:name w:val="n"/>
    <w:basedOn w:val="Heading2"/>
    <w:rsid w:val="00C863FA"/>
    <w:pPr>
      <w:spacing w:beforeLines="40" w:afterLines="40" w:line="288" w:lineRule="auto"/>
    </w:pPr>
    <w:rPr>
      <w:rFonts w:ascii=".VnTime" w:hAnsi=".VnTime"/>
      <w:b w:val="0"/>
      <w:i/>
      <w:iCs/>
      <w:sz w:val="28"/>
    </w:rPr>
  </w:style>
  <w:style w:type="paragraph" w:customStyle="1" w:styleId="nt">
    <w:name w:val="nt"/>
    <w:basedOn w:val="Normal"/>
    <w:rsid w:val="00C863FA"/>
    <w:pPr>
      <w:spacing w:beforeLines="40" w:afterLines="40" w:line="288" w:lineRule="auto"/>
      <w:ind w:left="454"/>
    </w:pPr>
    <w:rPr>
      <w:rFonts w:ascii=".VnTime" w:eastAsia="SimSun" w:hAnsi=".VnTime"/>
      <w:bCs/>
      <w:i/>
      <w:iCs/>
      <w:sz w:val="26"/>
      <w:szCs w:val="24"/>
      <w:lang w:val="en-US" w:eastAsia="en-US"/>
    </w:rPr>
  </w:style>
  <w:style w:type="paragraph" w:customStyle="1" w:styleId="ng">
    <w:name w:val="ng"/>
    <w:basedOn w:val="n"/>
    <w:rsid w:val="00C863FA"/>
  </w:style>
  <w:style w:type="paragraph" w:customStyle="1" w:styleId="tc">
    <w:name w:val="tc"/>
    <w:basedOn w:val="Heading1"/>
    <w:rsid w:val="00C863FA"/>
    <w:pPr>
      <w:spacing w:beforeLines="40" w:afterLines="40" w:line="288" w:lineRule="auto"/>
      <w:jc w:val="center"/>
    </w:pPr>
    <w:rPr>
      <w:rFonts w:ascii=".VnTimeH" w:hAnsi=".VnTimeH"/>
      <w:b w:val="0"/>
      <w:sz w:val="26"/>
    </w:rPr>
  </w:style>
  <w:style w:type="paragraph" w:customStyle="1" w:styleId="3n">
    <w:name w:val="3n"/>
    <w:basedOn w:val="Normal"/>
    <w:rsid w:val="00C863FA"/>
    <w:pPr>
      <w:spacing w:before="40" w:after="40" w:line="288" w:lineRule="auto"/>
      <w:ind w:left="2501" w:hanging="713"/>
      <w:jc w:val="both"/>
    </w:pPr>
    <w:rPr>
      <w:rFonts w:ascii=".VnTime" w:eastAsia="SimSun" w:hAnsi=".VnTime"/>
      <w:sz w:val="26"/>
      <w:szCs w:val="24"/>
      <w:lang w:val="en-US" w:eastAsia="en-US"/>
    </w:rPr>
  </w:style>
  <w:style w:type="paragraph" w:customStyle="1" w:styleId="tl">
    <w:name w:val="tl"/>
    <w:basedOn w:val="Normal"/>
    <w:rsid w:val="00C863FA"/>
    <w:pPr>
      <w:spacing w:before="40" w:after="40" w:line="288" w:lineRule="auto"/>
      <w:ind w:left="793" w:hanging="226"/>
    </w:pPr>
    <w:rPr>
      <w:rFonts w:ascii=".VnTime" w:eastAsia="SimSun" w:hAnsi=".VnTime"/>
      <w:spacing w:val="-4"/>
      <w:sz w:val="26"/>
      <w:szCs w:val="24"/>
      <w:lang w:val="en-US" w:eastAsia="en-US"/>
    </w:rPr>
  </w:style>
  <w:style w:type="paragraph" w:styleId="BodyText3">
    <w:name w:val="Body Text 3"/>
    <w:basedOn w:val="Normal"/>
    <w:link w:val="BodyText3Char"/>
    <w:rsid w:val="00C863FA"/>
    <w:pPr>
      <w:spacing w:before="40" w:after="40" w:line="288" w:lineRule="auto"/>
      <w:jc w:val="center"/>
    </w:pPr>
    <w:rPr>
      <w:rFonts w:ascii=".VnTime" w:eastAsia="SimSun" w:hAnsi=".VnTime"/>
      <w:b/>
      <w:bCs/>
      <w:sz w:val="26"/>
      <w:szCs w:val="24"/>
      <w:lang w:val="en-US" w:eastAsia="en-US"/>
    </w:rPr>
  </w:style>
  <w:style w:type="character" w:customStyle="1" w:styleId="BodyText3Char">
    <w:name w:val="Body Text 3 Char"/>
    <w:basedOn w:val="DefaultParagraphFont"/>
    <w:link w:val="BodyText3"/>
    <w:rsid w:val="00C863FA"/>
    <w:rPr>
      <w:rFonts w:ascii=".VnTime" w:eastAsia="SimSun" w:hAnsi=".VnTime"/>
      <w:b/>
      <w:bCs/>
      <w:sz w:val="26"/>
      <w:szCs w:val="24"/>
    </w:rPr>
  </w:style>
  <w:style w:type="character" w:styleId="FollowedHyperlink">
    <w:name w:val="FollowedHyperlink"/>
    <w:uiPriority w:val="99"/>
    <w:rsid w:val="00C863FA"/>
    <w:rPr>
      <w:color w:val="800080"/>
      <w:u w:val="single"/>
    </w:rPr>
  </w:style>
  <w:style w:type="paragraph" w:customStyle="1" w:styleId="Mucnho">
    <w:name w:val="Mucnho"/>
    <w:basedOn w:val="Normal"/>
    <w:rsid w:val="00C863FA"/>
    <w:pPr>
      <w:spacing w:before="80" w:after="80"/>
    </w:pPr>
    <w:rPr>
      <w:rFonts w:ascii=".VnAvant" w:eastAsia="SimSun" w:hAnsi=".VnAvant"/>
      <w:b/>
      <w:sz w:val="26"/>
      <w:szCs w:val="20"/>
      <w:lang w:val="en-US" w:eastAsia="en-US"/>
    </w:rPr>
  </w:style>
  <w:style w:type="paragraph" w:customStyle="1" w:styleId="tm">
    <w:name w:val="tm"/>
    <w:basedOn w:val="Normal"/>
    <w:link w:val="tmChar1"/>
    <w:rsid w:val="00C863FA"/>
    <w:pPr>
      <w:spacing w:line="312" w:lineRule="auto"/>
      <w:jc w:val="both"/>
    </w:pPr>
    <w:rPr>
      <w:rFonts w:ascii=".VnAvant" w:eastAsia="SimSun" w:hAnsi=".VnAvant"/>
      <w:b/>
      <w:sz w:val="24"/>
      <w:szCs w:val="20"/>
      <w:lang w:val="en-US" w:eastAsia="en-US"/>
    </w:rPr>
  </w:style>
  <w:style w:type="character" w:customStyle="1" w:styleId="tmChar1">
    <w:name w:val="tm Char1"/>
    <w:link w:val="tm"/>
    <w:rsid w:val="00C863FA"/>
    <w:rPr>
      <w:rFonts w:ascii=".VnAvant" w:eastAsia="SimSun" w:hAnsi=".VnAvant"/>
      <w:b/>
      <w:sz w:val="24"/>
    </w:rPr>
  </w:style>
  <w:style w:type="paragraph" w:customStyle="1" w:styleId="tbao">
    <w:name w:val="tbao"/>
    <w:basedOn w:val="Normal"/>
    <w:rsid w:val="00C863FA"/>
    <w:pPr>
      <w:autoSpaceDE w:val="0"/>
      <w:autoSpaceDN w:val="0"/>
      <w:jc w:val="center"/>
    </w:pPr>
    <w:rPr>
      <w:rFonts w:ascii=".VnCourier" w:eastAsia="SimSun" w:hAnsi=".VnCourier"/>
      <w:lang w:val="en-US" w:eastAsia="en-US"/>
    </w:rPr>
  </w:style>
  <w:style w:type="paragraph" w:customStyle="1" w:styleId="a1">
    <w:name w:val="a1"/>
    <w:basedOn w:val="Normal"/>
    <w:rsid w:val="00C863FA"/>
    <w:pPr>
      <w:spacing w:line="312" w:lineRule="auto"/>
      <w:jc w:val="center"/>
    </w:pPr>
    <w:rPr>
      <w:rFonts w:ascii=".VnTimeH" w:eastAsia="SimSun" w:hAnsi=".VnTimeH"/>
      <w:b/>
      <w:snapToGrid w:val="0"/>
      <w:sz w:val="32"/>
      <w:szCs w:val="20"/>
      <w:lang w:val="en-US" w:eastAsia="en-US"/>
    </w:rPr>
  </w:style>
  <w:style w:type="paragraph" w:customStyle="1" w:styleId="Gachdaudong">
    <w:name w:val="Gach dau dong"/>
    <w:basedOn w:val="Normal"/>
    <w:autoRedefine/>
    <w:rsid w:val="00C863FA"/>
    <w:pPr>
      <w:numPr>
        <w:numId w:val="1"/>
      </w:numPr>
      <w:jc w:val="both"/>
    </w:pPr>
    <w:rPr>
      <w:rFonts w:ascii=".VnTime" w:eastAsia="SimSun" w:hAnsi=".VnTime"/>
      <w:szCs w:val="20"/>
      <w:lang w:val="en-GB" w:eastAsia="en-US"/>
    </w:rPr>
  </w:style>
  <w:style w:type="paragraph" w:customStyle="1" w:styleId="tendemuc">
    <w:name w:val="ten de muc"/>
    <w:basedOn w:val="Normal"/>
    <w:rsid w:val="00C863FA"/>
    <w:pPr>
      <w:spacing w:line="288" w:lineRule="auto"/>
      <w:jc w:val="both"/>
    </w:pPr>
    <w:rPr>
      <w:rFonts w:ascii=".VnTime" w:eastAsia="SimSun" w:hAnsi=".VnTime"/>
      <w:b/>
      <w:sz w:val="26"/>
      <w:szCs w:val="20"/>
      <w:lang w:val="en-GB" w:eastAsia="en-US"/>
    </w:rPr>
  </w:style>
  <w:style w:type="character" w:customStyle="1" w:styleId="tendemucChar">
    <w:name w:val="ten de muc Char"/>
    <w:rsid w:val="00C863FA"/>
    <w:rPr>
      <w:rFonts w:ascii=".VnTime" w:hAnsi=".VnTime"/>
      <w:b/>
      <w:noProof w:val="0"/>
      <w:sz w:val="26"/>
      <w:lang w:val="en-GB" w:eastAsia="en-US" w:bidi="ar-SA"/>
    </w:rPr>
  </w:style>
  <w:style w:type="paragraph" w:customStyle="1" w:styleId="Mucchinh">
    <w:name w:val="Muc chinh"/>
    <w:basedOn w:val="Normal"/>
    <w:autoRedefine/>
    <w:rsid w:val="00C863FA"/>
    <w:pPr>
      <w:autoSpaceDE w:val="0"/>
      <w:autoSpaceDN w:val="0"/>
      <w:spacing w:before="60" w:after="60"/>
      <w:jc w:val="both"/>
    </w:pPr>
    <w:rPr>
      <w:rFonts w:ascii=".VnTime" w:eastAsia="SimSun" w:hAnsi=".VnTime"/>
      <w:b/>
      <w:bCs/>
      <w:snapToGrid w:val="0"/>
      <w:color w:val="000000"/>
      <w:lang w:val="en-US" w:eastAsia="en-US"/>
    </w:rPr>
  </w:style>
  <w:style w:type="paragraph" w:customStyle="1" w:styleId="d1">
    <w:name w:val="d1"/>
    <w:basedOn w:val="Normal"/>
    <w:rsid w:val="00C863FA"/>
    <w:pPr>
      <w:autoSpaceDE w:val="0"/>
      <w:autoSpaceDN w:val="0"/>
      <w:spacing w:before="60" w:after="60"/>
      <w:jc w:val="center"/>
    </w:pPr>
    <w:rPr>
      <w:rFonts w:ascii=".VnTime" w:eastAsia="SimSun" w:hAnsi=".VnTime"/>
      <w:b/>
      <w:bCs/>
      <w:lang w:val="en-US" w:eastAsia="en-US"/>
    </w:rPr>
  </w:style>
  <w:style w:type="paragraph" w:customStyle="1" w:styleId="ct">
    <w:name w:val="ct"/>
    <w:basedOn w:val="Normal"/>
    <w:rsid w:val="00C863FA"/>
    <w:pPr>
      <w:numPr>
        <w:numId w:val="3"/>
      </w:numPr>
      <w:tabs>
        <w:tab w:val="clear" w:pos="360"/>
      </w:tabs>
      <w:autoSpaceDE w:val="0"/>
      <w:autoSpaceDN w:val="0"/>
      <w:spacing w:line="288" w:lineRule="auto"/>
      <w:ind w:left="360" w:hanging="360"/>
      <w:jc w:val="center"/>
    </w:pPr>
    <w:rPr>
      <w:rFonts w:ascii=".VnGothic" w:eastAsia="SimSun" w:hAnsi=".VnGothic"/>
      <w:sz w:val="40"/>
      <w:szCs w:val="40"/>
      <w:lang w:val="en-US" w:eastAsia="en-US"/>
    </w:rPr>
  </w:style>
  <w:style w:type="paragraph" w:customStyle="1" w:styleId="binhthuong">
    <w:name w:val="binh thuong"/>
    <w:basedOn w:val="Normal"/>
    <w:rsid w:val="00C863FA"/>
    <w:pPr>
      <w:autoSpaceDE w:val="0"/>
      <w:autoSpaceDN w:val="0"/>
    </w:pPr>
    <w:rPr>
      <w:rFonts w:ascii=".VnTime" w:eastAsia="SimSun" w:hAnsi=".VnTime"/>
      <w:lang w:val="en-US" w:eastAsia="en-US"/>
    </w:rPr>
  </w:style>
  <w:style w:type="paragraph" w:customStyle="1" w:styleId="beo">
    <w:name w:val="beo"/>
    <w:basedOn w:val="Normal"/>
    <w:rsid w:val="00C863FA"/>
    <w:pPr>
      <w:autoSpaceDE w:val="0"/>
      <w:autoSpaceDN w:val="0"/>
      <w:jc w:val="both"/>
    </w:pPr>
    <w:rPr>
      <w:rFonts w:ascii=".VnTime" w:eastAsia="SimSun" w:hAnsi=".VnTime"/>
      <w:b/>
      <w:bCs/>
      <w:sz w:val="24"/>
      <w:szCs w:val="24"/>
      <w:lang w:val="en-US" w:eastAsia="en-US"/>
    </w:rPr>
  </w:style>
  <w:style w:type="paragraph" w:customStyle="1" w:styleId="anho">
    <w:name w:val="anho"/>
    <w:basedOn w:val="Normal"/>
    <w:rsid w:val="00C863FA"/>
    <w:pPr>
      <w:autoSpaceDE w:val="0"/>
      <w:autoSpaceDN w:val="0"/>
      <w:ind w:right="-524"/>
    </w:pPr>
    <w:rPr>
      <w:rFonts w:ascii=".VnTime" w:eastAsia="SimSun" w:hAnsi=".VnTime"/>
      <w:b/>
      <w:bCs/>
      <w:lang w:val="en-US" w:eastAsia="en-US"/>
    </w:rPr>
  </w:style>
  <w:style w:type="paragraph" w:customStyle="1" w:styleId="PNHTenMonHoc">
    <w:name w:val="PNH_TenMonHoc"/>
    <w:basedOn w:val="Normal"/>
    <w:autoRedefine/>
    <w:rsid w:val="00C863FA"/>
    <w:pPr>
      <w:spacing w:before="20" w:after="20" w:line="288" w:lineRule="auto"/>
      <w:jc w:val="center"/>
    </w:pPr>
    <w:rPr>
      <w:rFonts w:ascii="VNI Times" w:eastAsia="SimSun" w:hAnsi="VNI Times"/>
      <w:snapToGrid w:val="0"/>
      <w:sz w:val="26"/>
      <w:szCs w:val="26"/>
      <w:lang w:val="en-US" w:eastAsia="en-US"/>
    </w:rPr>
  </w:style>
  <w:style w:type="paragraph" w:customStyle="1" w:styleId="StyleMucnhoVnTimeCharChar">
    <w:name w:val="Style Mucnho + .VnTime Char Char"/>
    <w:basedOn w:val="Normal"/>
    <w:autoRedefine/>
    <w:rsid w:val="00C863FA"/>
    <w:pPr>
      <w:autoSpaceDE w:val="0"/>
      <w:autoSpaceDN w:val="0"/>
    </w:pPr>
    <w:rPr>
      <w:rFonts w:ascii=".VnTime" w:eastAsia="SimSun" w:hAnsi=".VnTime"/>
      <w:b/>
      <w:bCs/>
      <w:lang w:val="en-US" w:eastAsia="en-US"/>
    </w:rPr>
  </w:style>
  <w:style w:type="character" w:customStyle="1" w:styleId="StyleMucnhoVnTimeCharCharChar">
    <w:name w:val="Style Mucnho + .VnTime Char Char Char"/>
    <w:rsid w:val="00C863FA"/>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C863FA"/>
    <w:pPr>
      <w:autoSpaceDE w:val="0"/>
      <w:autoSpaceDN w:val="0"/>
      <w:spacing w:line="288" w:lineRule="auto"/>
      <w:jc w:val="center"/>
    </w:pPr>
    <w:rPr>
      <w:rFonts w:ascii=".VnTimeH" w:eastAsia="SimSun" w:hAnsi=".VnTimeH"/>
      <w:b/>
      <w:bCs/>
      <w:lang w:val="en-US" w:eastAsia="en-US"/>
    </w:rPr>
  </w:style>
  <w:style w:type="character" w:customStyle="1" w:styleId="MucmonChar">
    <w:name w:val="Muc mon Char"/>
    <w:rsid w:val="00C863FA"/>
    <w:rPr>
      <w:rFonts w:ascii="Muc mon" w:hAnsi="Muc mon" w:cs="Arial Unicode MS"/>
      <w:b/>
      <w:bCs/>
      <w:noProof w:val="0"/>
      <w:sz w:val="28"/>
      <w:szCs w:val="28"/>
      <w:lang w:val="en-US"/>
    </w:rPr>
  </w:style>
  <w:style w:type="character" w:customStyle="1" w:styleId="MucchinhChar">
    <w:name w:val="Muc chinh Char"/>
    <w:rsid w:val="00C863FA"/>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C863FA"/>
    <w:pPr>
      <w:spacing w:line="276" w:lineRule="auto"/>
      <w:ind w:right="141" w:firstLine="709"/>
    </w:pPr>
    <w:rPr>
      <w:rFonts w:ascii=".VnTime" w:eastAsia="SimSun" w:hAnsi=".VnTime"/>
      <w:sz w:val="26"/>
      <w:szCs w:val="26"/>
      <w:lang w:val="en-US" w:eastAsia="en-US"/>
    </w:rPr>
  </w:style>
  <w:style w:type="character" w:customStyle="1" w:styleId="Style13ptBoldItalicCondensedby02pt">
    <w:name w:val="Style 13 pt Bold Italic Condensed by  0.2 pt"/>
    <w:rsid w:val="00C863FA"/>
    <w:rPr>
      <w:rFonts w:ascii=".VnTime" w:hAnsi=".VnTime" w:cs=".Vn3DH"/>
      <w:b/>
      <w:bCs/>
      <w:i/>
      <w:iCs/>
      <w:spacing w:val="-4"/>
      <w:sz w:val="26"/>
      <w:szCs w:val="26"/>
    </w:rPr>
  </w:style>
  <w:style w:type="character" w:customStyle="1" w:styleId="Style13ptBoldCondensedby02pt">
    <w:name w:val="Style 13 pt Bold Condensed by  0.2 pt"/>
    <w:rsid w:val="00C863FA"/>
    <w:rPr>
      <w:rFonts w:ascii=".VnTime" w:hAnsi=".VnTime" w:cs=".Vn3DH"/>
      <w:b/>
      <w:bCs/>
      <w:spacing w:val="-4"/>
      <w:sz w:val="26"/>
      <w:szCs w:val="26"/>
    </w:rPr>
  </w:style>
  <w:style w:type="character" w:customStyle="1" w:styleId="MucchinhChar1">
    <w:name w:val="Muc chinh Char1"/>
    <w:rsid w:val="00C863FA"/>
    <w:rPr>
      <w:rFonts w:ascii=".VnTime" w:hAnsi=".VnTime" w:cs=".Vn3DH"/>
      <w:b/>
      <w:bCs/>
      <w:noProof w:val="0"/>
      <w:snapToGrid w:val="0"/>
      <w:color w:val="000000"/>
      <w:sz w:val="28"/>
      <w:szCs w:val="28"/>
      <w:lang w:val="en-US" w:eastAsia="en-US" w:bidi="ar-SA"/>
    </w:rPr>
  </w:style>
  <w:style w:type="paragraph" w:customStyle="1" w:styleId="M">
    <w:name w:val="M"/>
    <w:basedOn w:val="tm"/>
    <w:rsid w:val="00C863FA"/>
    <w:pPr>
      <w:spacing w:line="240" w:lineRule="auto"/>
    </w:pPr>
    <w:rPr>
      <w:rFonts w:ascii=".VnCourier NewH" w:hAnsi=".VnCourier NewH"/>
      <w:sz w:val="32"/>
    </w:rPr>
  </w:style>
  <w:style w:type="character" w:customStyle="1" w:styleId="MChar">
    <w:name w:val="M Char"/>
    <w:rsid w:val="00C863FA"/>
    <w:rPr>
      <w:rFonts w:ascii=".VnCourier NewH" w:hAnsi=".VnCourier NewH"/>
      <w:b/>
      <w:noProof w:val="0"/>
      <w:sz w:val="32"/>
      <w:lang w:val="en-US" w:eastAsia="en-US" w:bidi="ar-SA"/>
    </w:rPr>
  </w:style>
  <w:style w:type="character" w:customStyle="1" w:styleId="2Char">
    <w:name w:val="2 Char"/>
    <w:rsid w:val="00C863FA"/>
    <w:rPr>
      <w:rFonts w:ascii=".VnTimeH" w:hAnsi=".VnTimeH"/>
      <w:b/>
      <w:noProof w:val="0"/>
      <w:snapToGrid w:val="0"/>
      <w:sz w:val="26"/>
      <w:lang w:val="en-US" w:eastAsia="en-US" w:bidi="ar-SA"/>
    </w:rPr>
  </w:style>
  <w:style w:type="character" w:customStyle="1" w:styleId="ctChar">
    <w:name w:val="ct Char"/>
    <w:rsid w:val="00C863FA"/>
    <w:rPr>
      <w:rFonts w:ascii=".VnGothic" w:hAnsi=".VnGothic" w:cs=".VnVogueH"/>
      <w:noProof w:val="0"/>
      <w:sz w:val="40"/>
      <w:szCs w:val="40"/>
      <w:lang w:val="en-US" w:eastAsia="en-US" w:bidi="ar-SA"/>
    </w:rPr>
  </w:style>
  <w:style w:type="paragraph" w:customStyle="1" w:styleId="cChar">
    <w:name w:val="c Char"/>
    <w:basedOn w:val="tm"/>
    <w:rsid w:val="00C863FA"/>
    <w:pPr>
      <w:spacing w:before="40"/>
      <w:ind w:left="426"/>
    </w:pPr>
  </w:style>
  <w:style w:type="character" w:customStyle="1" w:styleId="cCharChar">
    <w:name w:val="c Char Char"/>
    <w:rsid w:val="00C863FA"/>
    <w:rPr>
      <w:rFonts w:ascii=".VnAvant" w:hAnsi=".VnAvant"/>
      <w:b/>
      <w:noProof w:val="0"/>
      <w:sz w:val="24"/>
      <w:lang w:val="en-US" w:eastAsia="en-US" w:bidi="ar-SA"/>
    </w:rPr>
  </w:style>
  <w:style w:type="paragraph" w:customStyle="1" w:styleId="c">
    <w:name w:val="c"/>
    <w:basedOn w:val="tm"/>
    <w:rsid w:val="00C863FA"/>
    <w:pPr>
      <w:spacing w:before="40"/>
      <w:ind w:left="426"/>
    </w:pPr>
  </w:style>
  <w:style w:type="paragraph" w:customStyle="1" w:styleId="ndct">
    <w:name w:val="ndct"/>
    <w:basedOn w:val="Normal"/>
    <w:rsid w:val="00C863FA"/>
    <w:pPr>
      <w:tabs>
        <w:tab w:val="num" w:pos="1080"/>
      </w:tabs>
      <w:spacing w:before="60" w:line="312" w:lineRule="auto"/>
      <w:ind w:left="357" w:hanging="357"/>
    </w:pPr>
    <w:rPr>
      <w:rFonts w:ascii=".VnAvant" w:eastAsia="SimSun" w:hAnsi=".VnAvant"/>
      <w:b/>
      <w:snapToGrid w:val="0"/>
      <w:sz w:val="26"/>
      <w:szCs w:val="20"/>
      <w:lang w:val="en-US" w:eastAsia="en-US"/>
    </w:rPr>
  </w:style>
  <w:style w:type="paragraph" w:customStyle="1" w:styleId="mt">
    <w:name w:val="mt"/>
    <w:basedOn w:val="BodyTextIndent3"/>
    <w:rsid w:val="00C863FA"/>
    <w:pPr>
      <w:spacing w:before="60" w:line="312" w:lineRule="auto"/>
      <w:ind w:left="283" w:hanging="283"/>
      <w:jc w:val="left"/>
    </w:pPr>
    <w:rPr>
      <w:b/>
      <w:snapToGrid w:val="0"/>
      <w:spacing w:val="-6"/>
    </w:rPr>
  </w:style>
  <w:style w:type="paragraph" w:customStyle="1" w:styleId="s">
    <w:name w:val="s"/>
    <w:basedOn w:val="Normal"/>
    <w:rsid w:val="00C863FA"/>
    <w:pPr>
      <w:spacing w:line="360" w:lineRule="auto"/>
    </w:pPr>
    <w:rPr>
      <w:rFonts w:ascii=".VnTime" w:eastAsia="SimSun" w:hAnsi=".VnTime"/>
      <w:snapToGrid w:val="0"/>
      <w:sz w:val="26"/>
      <w:szCs w:val="20"/>
      <w:lang w:val="en-US" w:eastAsia="en-US"/>
    </w:rPr>
  </w:style>
  <w:style w:type="paragraph" w:customStyle="1" w:styleId="T0">
    <w:name w:val="T"/>
    <w:basedOn w:val="Normal"/>
    <w:rsid w:val="00C863FA"/>
    <w:pPr>
      <w:spacing w:line="276" w:lineRule="auto"/>
      <w:jc w:val="center"/>
    </w:pPr>
    <w:rPr>
      <w:rFonts w:ascii=".VnTimeH" w:eastAsia="SimSun" w:hAnsi=".VnTimeH"/>
      <w:b/>
      <w:snapToGrid w:val="0"/>
      <w:szCs w:val="20"/>
      <w:lang w:val="en-US" w:eastAsia="en-US"/>
    </w:rPr>
  </w:style>
  <w:style w:type="paragraph" w:customStyle="1" w:styleId="mrt">
    <w:name w:val="mrt"/>
    <w:basedOn w:val="Normal"/>
    <w:rsid w:val="00C863FA"/>
    <w:pPr>
      <w:spacing w:before="20" w:after="20" w:line="288" w:lineRule="auto"/>
    </w:pPr>
    <w:rPr>
      <w:rFonts w:ascii=".VnTime" w:eastAsia="SimSun" w:hAnsi=".VnTime"/>
      <w:b/>
      <w:snapToGrid w:val="0"/>
      <w:sz w:val="26"/>
      <w:szCs w:val="20"/>
      <w:lang w:val="en-US" w:eastAsia="en-US"/>
    </w:rPr>
  </w:style>
  <w:style w:type="paragraph" w:customStyle="1" w:styleId="ht1">
    <w:name w:val="ht1"/>
    <w:basedOn w:val="Normal"/>
    <w:rsid w:val="00C863FA"/>
    <w:pPr>
      <w:spacing w:line="312" w:lineRule="auto"/>
      <w:jc w:val="both"/>
    </w:pPr>
    <w:rPr>
      <w:rFonts w:ascii=".VnTimeH" w:eastAsia="SimSun" w:hAnsi=".VnTimeH"/>
      <w:b/>
      <w:szCs w:val="20"/>
      <w:lang w:val="en-US" w:eastAsia="en-US"/>
    </w:rPr>
  </w:style>
  <w:style w:type="paragraph" w:customStyle="1" w:styleId="4">
    <w:name w:val="4"/>
    <w:basedOn w:val="Heading5"/>
    <w:rsid w:val="00C863FA"/>
    <w:pPr>
      <w:spacing w:before="20" w:after="20" w:line="288" w:lineRule="auto"/>
      <w:jc w:val="left"/>
    </w:pPr>
    <w:rPr>
      <w:rFonts w:ascii="VNSVNI2" w:hAnsi="VNSVNI2"/>
      <w:i w:val="0"/>
      <w:snapToGrid w:val="0"/>
      <w:u w:val="single"/>
    </w:rPr>
  </w:style>
  <w:style w:type="paragraph" w:customStyle="1" w:styleId="5">
    <w:name w:val="5"/>
    <w:basedOn w:val="Normal"/>
    <w:rsid w:val="00C863FA"/>
    <w:pPr>
      <w:spacing w:before="20" w:after="20" w:line="288" w:lineRule="auto"/>
      <w:jc w:val="both"/>
    </w:pPr>
    <w:rPr>
      <w:rFonts w:ascii="VNSVNI2" w:eastAsia="SimSun" w:hAnsi="VNSVNI2"/>
      <w:i/>
      <w:snapToGrid w:val="0"/>
      <w:szCs w:val="20"/>
      <w:lang w:val="en-US" w:eastAsia="en-US"/>
    </w:rPr>
  </w:style>
  <w:style w:type="paragraph" w:customStyle="1" w:styleId="6">
    <w:name w:val="6"/>
    <w:basedOn w:val="Heading5"/>
    <w:rsid w:val="00C863FA"/>
    <w:pPr>
      <w:spacing w:before="20" w:after="20" w:line="288" w:lineRule="auto"/>
      <w:jc w:val="left"/>
    </w:pPr>
    <w:rPr>
      <w:rFonts w:ascii="VNSVNI2" w:hAnsi="VNSVNI2"/>
      <w:snapToGrid w:val="0"/>
      <w:sz w:val="28"/>
    </w:rPr>
  </w:style>
  <w:style w:type="paragraph" w:styleId="BodyText2">
    <w:name w:val="Body Text 2"/>
    <w:basedOn w:val="Normal"/>
    <w:link w:val="BodyText2Char"/>
    <w:rsid w:val="00C863FA"/>
    <w:rPr>
      <w:rFonts w:ascii=".VnTime" w:eastAsia="SimSun" w:hAnsi=".VnTime"/>
      <w:b/>
      <w:bCs/>
      <w:sz w:val="20"/>
      <w:szCs w:val="24"/>
      <w:lang w:val="en-US" w:eastAsia="en-US"/>
    </w:rPr>
  </w:style>
  <w:style w:type="character" w:customStyle="1" w:styleId="BodyText2Char">
    <w:name w:val="Body Text 2 Char"/>
    <w:basedOn w:val="DefaultParagraphFont"/>
    <w:link w:val="BodyText2"/>
    <w:rsid w:val="00C863FA"/>
    <w:rPr>
      <w:rFonts w:ascii=".VnTime" w:eastAsia="SimSun" w:hAnsi=".VnTime"/>
      <w:b/>
      <w:bCs/>
      <w:szCs w:val="24"/>
    </w:rPr>
  </w:style>
  <w:style w:type="paragraph" w:customStyle="1" w:styleId="tenHP">
    <w:name w:val="tenHP"/>
    <w:basedOn w:val="Normal"/>
    <w:rsid w:val="00C863FA"/>
    <w:pPr>
      <w:jc w:val="center"/>
    </w:pPr>
    <w:rPr>
      <w:rFonts w:ascii=".VnTimeH" w:eastAsia="SimSun" w:hAnsi=".VnTimeH"/>
      <w:b/>
      <w:bCs/>
      <w:kern w:val="32"/>
      <w:sz w:val="32"/>
      <w:szCs w:val="20"/>
      <w:lang w:val="en-US" w:eastAsia="en-US"/>
    </w:rPr>
  </w:style>
  <w:style w:type="paragraph" w:customStyle="1" w:styleId="av">
    <w:name w:val="av"/>
    <w:basedOn w:val="Normal"/>
    <w:rsid w:val="00C863FA"/>
    <w:pPr>
      <w:spacing w:line="24" w:lineRule="atLeast"/>
      <w:ind w:left="101"/>
    </w:pPr>
    <w:rPr>
      <w:rFonts w:ascii=".VnAvant" w:eastAsia="SimSun" w:hAnsi=".VnAvant"/>
      <w:b/>
      <w:kern w:val="32"/>
      <w:sz w:val="26"/>
      <w:szCs w:val="20"/>
      <w:lang w:val="en-US" w:eastAsia="en-US"/>
    </w:rPr>
  </w:style>
  <w:style w:type="paragraph" w:customStyle="1" w:styleId="Ar">
    <w:name w:val="Ar"/>
    <w:basedOn w:val="Normal"/>
    <w:rsid w:val="00C863FA"/>
    <w:pPr>
      <w:spacing w:line="24" w:lineRule="atLeast"/>
    </w:pPr>
    <w:rPr>
      <w:rFonts w:ascii=".VnArial" w:eastAsia="SimSun" w:hAnsi=".VnArial"/>
      <w:b/>
      <w:kern w:val="32"/>
      <w:sz w:val="26"/>
      <w:szCs w:val="20"/>
      <w:lang w:val="en-US" w:eastAsia="en-US"/>
    </w:rPr>
  </w:style>
  <w:style w:type="character" w:customStyle="1" w:styleId="tmChar">
    <w:name w:val="tm Char"/>
    <w:rsid w:val="00C863FA"/>
    <w:rPr>
      <w:rFonts w:ascii=".VnAvant" w:hAnsi=".VnAvant"/>
      <w:b/>
      <w:noProof w:val="0"/>
      <w:sz w:val="24"/>
      <w:lang w:val="en-US" w:eastAsia="en-US" w:bidi="ar-SA"/>
    </w:rPr>
  </w:style>
  <w:style w:type="paragraph" w:customStyle="1" w:styleId="chuongtrinhmonhoc">
    <w:name w:val="chuong trinh mon hoc"/>
    <w:basedOn w:val="Normal"/>
    <w:next w:val="Normal"/>
    <w:rsid w:val="00C863FA"/>
    <w:pPr>
      <w:spacing w:line="288" w:lineRule="auto"/>
      <w:jc w:val="center"/>
    </w:pPr>
    <w:rPr>
      <w:rFonts w:ascii=".VnTime" w:eastAsia="SimSun" w:hAnsi=".VnTime"/>
      <w:i/>
      <w:szCs w:val="24"/>
      <w:lang w:val="en-US" w:eastAsia="en-US"/>
    </w:rPr>
  </w:style>
  <w:style w:type="paragraph" w:customStyle="1" w:styleId="TieudeMH">
    <w:name w:val="Tieu de MH"/>
    <w:basedOn w:val="Normal"/>
    <w:next w:val="Normal"/>
    <w:rsid w:val="00C863FA"/>
    <w:pPr>
      <w:spacing w:after="120" w:line="288" w:lineRule="auto"/>
      <w:jc w:val="center"/>
    </w:pPr>
    <w:rPr>
      <w:rFonts w:ascii=".VnTimeH" w:eastAsia="SimSun" w:hAnsi=".VnTimeH"/>
      <w:b/>
      <w:szCs w:val="24"/>
      <w:lang w:val="en-US" w:eastAsia="en-US"/>
    </w:rPr>
  </w:style>
  <w:style w:type="character" w:customStyle="1" w:styleId="nChar">
    <w:name w:val="n Char"/>
    <w:rsid w:val="00C863FA"/>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C863FA"/>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C863FA"/>
    <w:pPr>
      <w:spacing w:before="40" w:after="40" w:line="288" w:lineRule="auto"/>
      <w:ind w:left="812" w:hanging="252"/>
      <w:jc w:val="both"/>
    </w:pPr>
    <w:rPr>
      <w:rFonts w:ascii="VNI-Times" w:eastAsia="SimSun" w:hAnsi="VNI-Times"/>
      <w:sz w:val="26"/>
      <w:szCs w:val="24"/>
      <w:lang w:val="en-US" w:eastAsia="en-US"/>
    </w:rPr>
  </w:style>
  <w:style w:type="paragraph" w:customStyle="1" w:styleId="StyletmBefore1ptAfter1pt">
    <w:name w:val="Style tm + Before:  1 pt After:  1 pt"/>
    <w:basedOn w:val="tm"/>
    <w:rsid w:val="00C863FA"/>
    <w:pPr>
      <w:spacing w:after="80"/>
    </w:pPr>
    <w:rPr>
      <w:lang w:val="fr-FR"/>
    </w:rPr>
  </w:style>
  <w:style w:type="paragraph" w:customStyle="1" w:styleId="2s">
    <w:name w:val="2s"/>
    <w:basedOn w:val="Normal"/>
    <w:rsid w:val="00C863FA"/>
    <w:pPr>
      <w:spacing w:before="20" w:after="20" w:line="312" w:lineRule="auto"/>
      <w:ind w:left="1918" w:hanging="478"/>
      <w:jc w:val="both"/>
    </w:pPr>
    <w:rPr>
      <w:rFonts w:ascii=".VnTime" w:eastAsia="SimSun" w:hAnsi=".VnTime"/>
      <w:b/>
      <w:snapToGrid w:val="0"/>
      <w:sz w:val="26"/>
      <w:szCs w:val="20"/>
      <w:lang w:val="en-US" w:eastAsia="en-US"/>
    </w:rPr>
  </w:style>
  <w:style w:type="paragraph" w:customStyle="1" w:styleId="tp">
    <w:name w:val="tp"/>
    <w:basedOn w:val="tm"/>
    <w:rsid w:val="00C863FA"/>
  </w:style>
  <w:style w:type="paragraph" w:customStyle="1" w:styleId="tc1">
    <w:name w:val="tc1"/>
    <w:basedOn w:val="Normal"/>
    <w:rsid w:val="00C863FA"/>
    <w:pPr>
      <w:snapToGrid w:val="0"/>
      <w:spacing w:line="276" w:lineRule="auto"/>
      <w:jc w:val="center"/>
    </w:pPr>
    <w:rPr>
      <w:rFonts w:ascii=".VnTimeH" w:eastAsia="SimSun" w:hAnsi=".VnTimeH" w:cs="AGaramond"/>
      <w:b/>
      <w:bCs/>
      <w:lang w:val="en-US" w:eastAsia="en-US"/>
    </w:rPr>
  </w:style>
  <w:style w:type="paragraph" w:styleId="BlockText">
    <w:name w:val="Block Text"/>
    <w:basedOn w:val="Normal"/>
    <w:rsid w:val="00C863FA"/>
    <w:pPr>
      <w:tabs>
        <w:tab w:val="left" w:pos="763"/>
      </w:tabs>
      <w:ind w:left="-327" w:right="-411" w:firstLine="327"/>
      <w:jc w:val="both"/>
    </w:pPr>
    <w:rPr>
      <w:rFonts w:ascii=".VnArial" w:eastAsia="SimSun" w:hAnsi=".VnArial"/>
      <w:bCs/>
      <w:color w:val="000000"/>
      <w:sz w:val="24"/>
      <w:szCs w:val="26"/>
      <w:lang w:val="de-DE" w:eastAsia="en-US"/>
    </w:rPr>
  </w:style>
  <w:style w:type="paragraph" w:customStyle="1" w:styleId="Nghieng">
    <w:name w:val="Nghieng"/>
    <w:aliases w:val="Le trai"/>
    <w:basedOn w:val="Normal"/>
    <w:rsid w:val="00C863FA"/>
    <w:pPr>
      <w:tabs>
        <w:tab w:val="left" w:pos="454"/>
      </w:tabs>
      <w:spacing w:line="288" w:lineRule="auto"/>
      <w:jc w:val="both"/>
    </w:pPr>
    <w:rPr>
      <w:rFonts w:ascii=".VnTime" w:eastAsia="SimSun" w:hAnsi=".VnTime"/>
      <w:i/>
      <w:sz w:val="26"/>
      <w:szCs w:val="24"/>
      <w:lang w:val="en-US" w:eastAsia="en-US"/>
    </w:rPr>
  </w:style>
  <w:style w:type="paragraph" w:customStyle="1" w:styleId="a2">
    <w:name w:val="a2"/>
    <w:basedOn w:val="Heading5"/>
    <w:rsid w:val="00C863FA"/>
    <w:pPr>
      <w:snapToGrid w:val="0"/>
      <w:spacing w:before="20" w:after="20" w:line="288" w:lineRule="auto"/>
    </w:pPr>
    <w:rPr>
      <w:rFonts w:ascii="VNI-Times" w:hAnsi="VNI-Times"/>
      <w:i w:val="0"/>
      <w:sz w:val="26"/>
    </w:rPr>
  </w:style>
  <w:style w:type="paragraph" w:customStyle="1" w:styleId="chuong">
    <w:name w:val="chuong"/>
    <w:basedOn w:val="Normal"/>
    <w:autoRedefine/>
    <w:rsid w:val="00C863FA"/>
    <w:pPr>
      <w:spacing w:line="264" w:lineRule="auto"/>
      <w:jc w:val="center"/>
    </w:pPr>
    <w:rPr>
      <w:rFonts w:ascii=".VnTime" w:eastAsia="SimSun" w:hAnsi=".VnTime"/>
      <w:i/>
      <w:szCs w:val="20"/>
      <w:lang w:val="de-DE" w:eastAsia="en-US"/>
    </w:rPr>
  </w:style>
  <w:style w:type="paragraph" w:customStyle="1" w:styleId="PNHTieudeLon">
    <w:name w:val="PNH_TieudeLon"/>
    <w:basedOn w:val="Normal"/>
    <w:rsid w:val="00C863FA"/>
    <w:pPr>
      <w:jc w:val="center"/>
    </w:pPr>
    <w:rPr>
      <w:rFonts w:ascii=".VnClarendonH" w:eastAsia="SimSun" w:hAnsi=".VnClarendonH"/>
      <w:b/>
      <w:szCs w:val="20"/>
      <w:lang w:val="de-DE" w:eastAsia="en-US"/>
    </w:rPr>
  </w:style>
  <w:style w:type="paragraph" w:customStyle="1" w:styleId="ch">
    <w:name w:val="ch"/>
    <w:basedOn w:val="Normal"/>
    <w:rsid w:val="00C863FA"/>
    <w:pPr>
      <w:autoSpaceDE w:val="0"/>
      <w:autoSpaceDN w:val="0"/>
      <w:spacing w:before="60" w:after="60"/>
      <w:jc w:val="center"/>
    </w:pPr>
    <w:rPr>
      <w:rFonts w:ascii=".VnTime" w:eastAsia="SimSun" w:hAnsi=".VnTime" w:cs="AGaramond"/>
      <w:b/>
      <w:bCs/>
      <w:sz w:val="26"/>
      <w:szCs w:val="24"/>
      <w:lang w:val="en-US" w:eastAsia="en-US"/>
    </w:rPr>
  </w:style>
  <w:style w:type="paragraph" w:customStyle="1" w:styleId="ch1">
    <w:name w:val="ch1"/>
    <w:basedOn w:val="Normal"/>
    <w:rsid w:val="00C863FA"/>
    <w:pPr>
      <w:autoSpaceDE w:val="0"/>
      <w:autoSpaceDN w:val="0"/>
      <w:spacing w:before="60" w:after="60"/>
      <w:jc w:val="center"/>
    </w:pPr>
    <w:rPr>
      <w:rFonts w:ascii=".VnTimeH" w:eastAsia="SimSun" w:hAnsi=".VnTimeH" w:cs="AGaramond"/>
      <w:b/>
      <w:bCs/>
      <w:lang w:val="en-US" w:eastAsia="en-US"/>
    </w:rPr>
  </w:style>
  <w:style w:type="paragraph" w:customStyle="1" w:styleId="Chuong0">
    <w:name w:val="Chuong"/>
    <w:basedOn w:val="Mucnho"/>
    <w:autoRedefine/>
    <w:rsid w:val="00C863FA"/>
    <w:pPr>
      <w:spacing w:before="320" w:after="320" w:line="288" w:lineRule="auto"/>
      <w:jc w:val="center"/>
    </w:pPr>
    <w:rPr>
      <w:rFonts w:ascii="Times New Roman" w:hAnsi="Times New Roman"/>
      <w:b w:val="0"/>
      <w:i/>
      <w:szCs w:val="26"/>
      <w:lang w:val="de-DE"/>
    </w:rPr>
  </w:style>
  <w:style w:type="paragraph" w:customStyle="1" w:styleId="TENCHUONG">
    <w:name w:val="TENCHUONG"/>
    <w:basedOn w:val="Mucnho"/>
    <w:autoRedefine/>
    <w:rsid w:val="00C863FA"/>
    <w:pPr>
      <w:spacing w:line="288" w:lineRule="auto"/>
      <w:jc w:val="center"/>
    </w:pPr>
    <w:rPr>
      <w:rFonts w:ascii=".VnTimeH" w:hAnsi=".VnTimeH"/>
      <w:b w:val="0"/>
      <w:szCs w:val="26"/>
    </w:rPr>
  </w:style>
  <w:style w:type="paragraph" w:customStyle="1" w:styleId="MUCCHINH0">
    <w:name w:val="MUC CHINH"/>
    <w:basedOn w:val="Normal"/>
    <w:autoRedefine/>
    <w:rsid w:val="00C863FA"/>
    <w:pPr>
      <w:autoSpaceDE w:val="0"/>
      <w:autoSpaceDN w:val="0"/>
      <w:spacing w:line="312" w:lineRule="auto"/>
      <w:jc w:val="both"/>
    </w:pPr>
    <w:rPr>
      <w:rFonts w:ascii=".VnTime" w:hAnsi=".VnTime"/>
      <w:bCs/>
      <w:sz w:val="26"/>
      <w:szCs w:val="26"/>
      <w:lang w:val="de-DE" w:eastAsia="en-US"/>
    </w:rPr>
  </w:style>
  <w:style w:type="paragraph" w:customStyle="1" w:styleId="14mucVNARIAL">
    <w:name w:val="14 muc_VNARIAL"/>
    <w:basedOn w:val="Normal"/>
    <w:rsid w:val="00C863FA"/>
    <w:rPr>
      <w:rFonts w:ascii=".VnArial" w:hAnsi=".VnArial"/>
      <w:b/>
      <w:szCs w:val="24"/>
      <w:lang w:val="fr-FR" w:eastAsia="en-US"/>
    </w:rPr>
  </w:style>
  <w:style w:type="paragraph" w:customStyle="1" w:styleId="tenchuong0">
    <w:name w:val="ten chuong"/>
    <w:basedOn w:val="Normal"/>
    <w:rsid w:val="00C863FA"/>
    <w:pPr>
      <w:jc w:val="center"/>
    </w:pPr>
    <w:rPr>
      <w:rFonts w:ascii=".VnTimeH" w:hAnsi=".VnTimeH"/>
      <w:sz w:val="26"/>
      <w:szCs w:val="20"/>
      <w:lang w:val="en-US" w:eastAsia="en-US"/>
    </w:rPr>
  </w:style>
  <w:style w:type="paragraph" w:customStyle="1" w:styleId="nghiengtrai">
    <w:name w:val="nghieng trai"/>
    <w:basedOn w:val="Normal"/>
    <w:rsid w:val="00C863FA"/>
    <w:pPr>
      <w:spacing w:line="312" w:lineRule="auto"/>
    </w:pPr>
    <w:rPr>
      <w:rFonts w:ascii=".VnTime" w:hAnsi=".VnTime"/>
      <w:i/>
      <w:sz w:val="26"/>
      <w:szCs w:val="20"/>
      <w:lang w:val="en-US" w:eastAsia="en-US"/>
    </w:rPr>
  </w:style>
  <w:style w:type="paragraph" w:customStyle="1" w:styleId="tieude">
    <w:name w:val="tieu de"/>
    <w:basedOn w:val="chuongtrinhmonhoc"/>
    <w:rsid w:val="00C863FA"/>
    <w:pPr>
      <w:spacing w:line="240" w:lineRule="auto"/>
      <w:jc w:val="left"/>
    </w:pPr>
    <w:rPr>
      <w:rFonts w:ascii=".VnTimeH" w:eastAsia="Times New Roman" w:hAnsi=".VnTimeH"/>
      <w:i w:val="0"/>
      <w:sz w:val="26"/>
      <w:szCs w:val="20"/>
    </w:rPr>
  </w:style>
  <w:style w:type="paragraph" w:customStyle="1" w:styleId="nghienggiua">
    <w:name w:val="nghieng giua"/>
    <w:basedOn w:val="Normal"/>
    <w:rsid w:val="00C863FA"/>
    <w:pPr>
      <w:spacing w:line="312" w:lineRule="auto"/>
      <w:jc w:val="center"/>
    </w:pPr>
    <w:rPr>
      <w:rFonts w:ascii=".VnTime" w:hAnsi=".VnTime"/>
      <w:i/>
      <w:sz w:val="26"/>
      <w:szCs w:val="20"/>
      <w:lang w:val="en-US" w:eastAsia="en-US"/>
    </w:rPr>
  </w:style>
  <w:style w:type="paragraph" w:customStyle="1" w:styleId="mucchinh1">
    <w:name w:val="muc chinh"/>
    <w:rsid w:val="00C863FA"/>
    <w:rPr>
      <w:rFonts w:ascii=".VnTime" w:eastAsia="SimSun" w:hAnsi=".VnTime"/>
      <w:noProof/>
      <w:sz w:val="26"/>
    </w:rPr>
  </w:style>
  <w:style w:type="character" w:customStyle="1" w:styleId="BalloonTextChar1">
    <w:name w:val="Balloon Text Char1"/>
    <w:basedOn w:val="DefaultParagraphFont"/>
    <w:uiPriority w:val="99"/>
    <w:semiHidden/>
    <w:rsid w:val="00C863FA"/>
    <w:rPr>
      <w:rFonts w:ascii="Segoe UI" w:eastAsia="SimSun" w:hAnsi="Segoe UI" w:cs="Segoe UI"/>
      <w:sz w:val="18"/>
      <w:szCs w:val="18"/>
    </w:rPr>
  </w:style>
  <w:style w:type="character" w:customStyle="1" w:styleId="CommentTextChar1">
    <w:name w:val="Comment Text Char1"/>
    <w:basedOn w:val="DefaultParagraphFont"/>
    <w:uiPriority w:val="99"/>
    <w:semiHidden/>
    <w:rsid w:val="00C863FA"/>
    <w:rPr>
      <w:rFonts w:ascii="VNI-Times" w:eastAsia="SimSun" w:hAnsi="VNI-Times" w:cs="Times New Roman"/>
      <w:sz w:val="20"/>
      <w:szCs w:val="20"/>
    </w:rPr>
  </w:style>
  <w:style w:type="paragraph" w:styleId="Caption">
    <w:name w:val="caption"/>
    <w:basedOn w:val="Normal"/>
    <w:next w:val="Normal"/>
    <w:qFormat/>
    <w:rsid w:val="00C863FA"/>
    <w:pPr>
      <w:jc w:val="center"/>
    </w:pPr>
    <w:rPr>
      <w:rFonts w:ascii=".VnVogue" w:hAnsi=".VnVogue"/>
      <w:noProof/>
      <w:snapToGrid w:val="0"/>
      <w:sz w:val="30"/>
      <w:szCs w:val="20"/>
      <w:lang w:val="en-US" w:eastAsia="en-US"/>
    </w:rPr>
  </w:style>
  <w:style w:type="paragraph" w:customStyle="1" w:styleId="Default">
    <w:name w:val="Default"/>
    <w:rsid w:val="00C863FA"/>
    <w:pPr>
      <w:widowControl w:val="0"/>
      <w:autoSpaceDE w:val="0"/>
      <w:autoSpaceDN w:val="0"/>
      <w:adjustRightInd w:val="0"/>
    </w:pPr>
    <w:rPr>
      <w:color w:val="000000"/>
      <w:sz w:val="24"/>
      <w:szCs w:val="24"/>
    </w:rPr>
  </w:style>
  <w:style w:type="character" w:customStyle="1" w:styleId="gCharChar">
    <w:name w:val="g Char Char"/>
    <w:rsid w:val="00C863FA"/>
    <w:rPr>
      <w:rFonts w:ascii=".VnTime" w:eastAsia="SimSun" w:hAnsi=".VnTime"/>
      <w:sz w:val="26"/>
      <w:szCs w:val="26"/>
      <w:lang w:val="en-US" w:eastAsia="en-US" w:bidi="ar-SA"/>
    </w:rPr>
  </w:style>
  <w:style w:type="character" w:customStyle="1" w:styleId="g1CharChar">
    <w:name w:val="g1 Char Char"/>
    <w:basedOn w:val="gCharChar"/>
    <w:rsid w:val="00C863FA"/>
    <w:rPr>
      <w:rFonts w:ascii=".VnTime" w:eastAsia="SimSun" w:hAnsi=".VnTime"/>
      <w:sz w:val="26"/>
      <w:szCs w:val="26"/>
      <w:lang w:val="en-US" w:eastAsia="en-US" w:bidi="ar-SA"/>
    </w:rPr>
  </w:style>
  <w:style w:type="character" w:customStyle="1" w:styleId="DocumentMapChar">
    <w:name w:val="Document Map Char"/>
    <w:link w:val="DocumentMap"/>
    <w:rsid w:val="00C863FA"/>
    <w:rPr>
      <w:rFonts w:ascii="Tahoma" w:hAnsi="Tahoma" w:cs="Tahoma"/>
      <w:snapToGrid w:val="0"/>
      <w:sz w:val="26"/>
      <w:szCs w:val="26"/>
      <w:shd w:val="clear" w:color="auto" w:fill="000080"/>
    </w:rPr>
  </w:style>
  <w:style w:type="paragraph" w:styleId="DocumentMap">
    <w:name w:val="Document Map"/>
    <w:basedOn w:val="Normal"/>
    <w:link w:val="DocumentMapChar"/>
    <w:rsid w:val="00C863FA"/>
    <w:pPr>
      <w:shd w:val="clear" w:color="auto" w:fill="000080"/>
    </w:pPr>
    <w:rPr>
      <w:rFonts w:ascii="Tahoma" w:hAnsi="Tahoma" w:cs="Tahoma"/>
      <w:snapToGrid w:val="0"/>
      <w:sz w:val="26"/>
      <w:szCs w:val="26"/>
      <w:lang w:val="en-US" w:eastAsia="en-US"/>
    </w:rPr>
  </w:style>
  <w:style w:type="character" w:customStyle="1" w:styleId="DocumentMapChar1">
    <w:name w:val="Document Map Char1"/>
    <w:basedOn w:val="DefaultParagraphFont"/>
    <w:uiPriority w:val="99"/>
    <w:rsid w:val="00C863FA"/>
    <w:rPr>
      <w:rFonts w:ascii="Segoe UI" w:hAnsi="Segoe UI" w:cs="Segoe UI"/>
      <w:sz w:val="16"/>
      <w:szCs w:val="16"/>
      <w:lang w:val="vi-VN" w:eastAsia="vi-VN"/>
    </w:rPr>
  </w:style>
  <w:style w:type="paragraph" w:customStyle="1" w:styleId="xl25">
    <w:name w:val="xl25"/>
    <w:basedOn w:val="Normal"/>
    <w:rsid w:val="00C863FA"/>
    <w:pPr>
      <w:pBdr>
        <w:left w:val="single" w:sz="4" w:space="0" w:color="auto"/>
        <w:bottom w:val="dotted" w:sz="4" w:space="0" w:color="auto"/>
        <w:right w:val="single" w:sz="4" w:space="0" w:color="auto"/>
      </w:pBdr>
      <w:spacing w:before="100" w:beforeAutospacing="1" w:after="100" w:afterAutospacing="1"/>
      <w:jc w:val="center"/>
      <w:textAlignment w:val="top"/>
    </w:pPr>
    <w:rPr>
      <w:rFonts w:ascii=".VnTime" w:eastAsia="Arial Unicode MS" w:hAnsi=".VnTime" w:cs="Arial Unicode MS"/>
      <w:sz w:val="26"/>
      <w:szCs w:val="26"/>
      <w:lang w:val="en-US" w:eastAsia="en-US"/>
    </w:rPr>
  </w:style>
  <w:style w:type="paragraph" w:styleId="TOC2">
    <w:name w:val="toc 2"/>
    <w:basedOn w:val="Normal"/>
    <w:next w:val="Normal"/>
    <w:autoRedefine/>
    <w:uiPriority w:val="39"/>
    <w:rsid w:val="00C863FA"/>
    <w:pPr>
      <w:ind w:left="260"/>
    </w:pPr>
    <w:rPr>
      <w:smallCaps/>
      <w:snapToGrid w:val="0"/>
      <w:sz w:val="20"/>
      <w:szCs w:val="24"/>
      <w:lang w:val="en-US" w:eastAsia="en-US"/>
    </w:rPr>
  </w:style>
  <w:style w:type="paragraph" w:styleId="TOC1">
    <w:name w:val="toc 1"/>
    <w:basedOn w:val="Normal"/>
    <w:next w:val="Normal"/>
    <w:autoRedefine/>
    <w:uiPriority w:val="39"/>
    <w:rsid w:val="00C863FA"/>
    <w:pPr>
      <w:tabs>
        <w:tab w:val="left" w:pos="284"/>
        <w:tab w:val="right" w:leader="dot" w:pos="9345"/>
      </w:tabs>
      <w:spacing w:before="120" w:after="120" w:line="312" w:lineRule="auto"/>
      <w:ind w:left="284"/>
    </w:pPr>
    <w:rPr>
      <w:bCs/>
      <w:noProof/>
      <w:snapToGrid w:val="0"/>
      <w:spacing w:val="-10"/>
      <w:sz w:val="26"/>
      <w:szCs w:val="26"/>
      <w:lang w:val="en-US" w:eastAsia="en-US"/>
    </w:rPr>
  </w:style>
  <w:style w:type="character" w:customStyle="1" w:styleId="Style9CharChar2">
    <w:name w:val="Style9 Char Char2"/>
    <w:rsid w:val="00C863FA"/>
    <w:rPr>
      <w:rFonts w:ascii=".VnTime" w:hAnsi=".VnTime"/>
      <w:sz w:val="26"/>
      <w:szCs w:val="24"/>
      <w:lang w:val="it-IT" w:eastAsia="en-US" w:bidi="ar-SA"/>
    </w:rPr>
  </w:style>
  <w:style w:type="character" w:customStyle="1" w:styleId="Style9CharChar1Char">
    <w:name w:val="Style9 Char Char1 Char"/>
    <w:link w:val="Style9CharChar1"/>
    <w:rsid w:val="00C863FA"/>
    <w:rPr>
      <w:rFonts w:ascii=".VnTime" w:hAnsi=".VnTime"/>
      <w:sz w:val="26"/>
      <w:szCs w:val="24"/>
      <w:lang w:val="it-IT"/>
    </w:rPr>
  </w:style>
  <w:style w:type="paragraph" w:customStyle="1" w:styleId="Style9CharChar1">
    <w:name w:val="Style9 Char Char1"/>
    <w:basedOn w:val="Normal"/>
    <w:next w:val="Normal"/>
    <w:link w:val="Style9CharChar1Char"/>
    <w:rsid w:val="00C863FA"/>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C863FA"/>
    <w:pPr>
      <w:spacing w:after="120" w:line="288" w:lineRule="auto"/>
      <w:jc w:val="both"/>
    </w:pPr>
    <w:rPr>
      <w:sz w:val="20"/>
      <w:lang w:val="en-US" w:eastAsia="en-US"/>
    </w:rPr>
  </w:style>
  <w:style w:type="character" w:customStyle="1" w:styleId="StyleTimesNewRomanFirstline127cmBefore3ptChar">
    <w:name w:val="Style Times New Roman First line:  1.27 cm Before:  3 pt Char"/>
    <w:link w:val="StyleTimesNewRomanFirstline127cmBefore3pt"/>
    <w:rsid w:val="00C863FA"/>
    <w:rPr>
      <w:szCs w:val="28"/>
    </w:rPr>
  </w:style>
  <w:style w:type="character" w:customStyle="1" w:styleId="tCharChar">
    <w:name w:val="t Char Char"/>
    <w:rsid w:val="00C863FA"/>
    <w:rPr>
      <w:rFonts w:ascii=".VnTimeH" w:eastAsia="SimSun" w:hAnsi=".VnTimeH" w:cs="Times New Roman"/>
      <w:b/>
      <w:bCs/>
      <w:spacing w:val="40"/>
      <w:sz w:val="28"/>
      <w:szCs w:val="32"/>
    </w:rPr>
  </w:style>
  <w:style w:type="character" w:styleId="LineNumber">
    <w:name w:val="line number"/>
    <w:basedOn w:val="DefaultParagraphFont"/>
    <w:rsid w:val="00C863FA"/>
  </w:style>
  <w:style w:type="paragraph" w:customStyle="1" w:styleId="ChngI">
    <w:name w:val="Ch­¬ng I"/>
    <w:basedOn w:val="Normal"/>
    <w:rsid w:val="00C863FA"/>
    <w:pPr>
      <w:jc w:val="center"/>
    </w:pPr>
    <w:rPr>
      <w:rFonts w:ascii=".VnTime" w:hAnsi=".VnTime"/>
      <w:i/>
      <w:szCs w:val="20"/>
      <w:lang w:val="en-US" w:eastAsia="en-US"/>
    </w:rPr>
  </w:style>
  <w:style w:type="character" w:customStyle="1" w:styleId="1CharChar">
    <w:name w:val="1 Char Char"/>
    <w:rsid w:val="00C863FA"/>
    <w:rPr>
      <w:rFonts w:ascii=".VnTime" w:hAnsi=".VnTime"/>
      <w:b/>
      <w:bCs/>
      <w:iCs/>
      <w:spacing w:val="40"/>
      <w:sz w:val="26"/>
      <w:szCs w:val="24"/>
      <w:lang w:val="en-US" w:eastAsia="en-US" w:bidi="ar-SA"/>
    </w:rPr>
  </w:style>
  <w:style w:type="character" w:customStyle="1" w:styleId="Style9CharCharChar">
    <w:name w:val="Style9 Char Char Char"/>
    <w:rsid w:val="00C863FA"/>
    <w:rPr>
      <w:rFonts w:ascii=".VnTime" w:hAnsi=".VnTime"/>
      <w:sz w:val="26"/>
      <w:szCs w:val="24"/>
      <w:lang w:val="it-IT" w:eastAsia="en-US" w:bidi="ar-SA"/>
    </w:rPr>
  </w:style>
  <w:style w:type="paragraph" w:customStyle="1" w:styleId="12ptChar">
    <w:name w:val="12 pt Char"/>
    <w:link w:val="12ptCharChar"/>
    <w:rsid w:val="00C863FA"/>
    <w:pPr>
      <w:keepNext/>
      <w:spacing w:beforeLines="40" w:afterLines="40" w:line="288" w:lineRule="auto"/>
      <w:outlineLvl w:val="1"/>
    </w:pPr>
    <w:rPr>
      <w:rFonts w:ascii=".VnTimeH" w:hAnsi=".VnTimeH"/>
      <w:b/>
      <w:bCs/>
      <w:spacing w:val="40"/>
      <w:sz w:val="22"/>
      <w:szCs w:val="22"/>
      <w:lang w:val="vi-VN" w:eastAsia="vi-VN"/>
    </w:rPr>
  </w:style>
  <w:style w:type="character" w:customStyle="1" w:styleId="12ptCharChar">
    <w:name w:val="12 pt Char Char"/>
    <w:link w:val="12ptChar"/>
    <w:rsid w:val="00C863FA"/>
    <w:rPr>
      <w:rFonts w:ascii=".VnTimeH" w:hAnsi=".VnTimeH"/>
      <w:b/>
      <w:bCs/>
      <w:spacing w:val="40"/>
      <w:sz w:val="22"/>
      <w:szCs w:val="22"/>
      <w:lang w:val="vi-VN" w:eastAsia="vi-VN"/>
    </w:rPr>
  </w:style>
  <w:style w:type="paragraph" w:styleId="List2">
    <w:name w:val="List 2"/>
    <w:basedOn w:val="Normal"/>
    <w:rsid w:val="00C863FA"/>
    <w:pPr>
      <w:ind w:left="720" w:hanging="360"/>
    </w:pPr>
    <w:rPr>
      <w:sz w:val="24"/>
      <w:szCs w:val="24"/>
      <w:lang w:val="en-US" w:eastAsia="en-US"/>
    </w:rPr>
  </w:style>
  <w:style w:type="paragraph" w:styleId="ListBullet2">
    <w:name w:val="List Bullet 2"/>
    <w:basedOn w:val="Normal"/>
    <w:rsid w:val="00C863FA"/>
    <w:pPr>
      <w:tabs>
        <w:tab w:val="num" w:pos="720"/>
      </w:tabs>
      <w:ind w:left="720" w:hanging="360"/>
    </w:pPr>
    <w:rPr>
      <w:sz w:val="24"/>
      <w:szCs w:val="24"/>
      <w:lang w:val="en-US" w:eastAsia="en-US"/>
    </w:rPr>
  </w:style>
  <w:style w:type="paragraph" w:styleId="BodyTextFirstIndent">
    <w:name w:val="Body Text First Indent"/>
    <w:basedOn w:val="BodyText"/>
    <w:link w:val="BodyTextFirstIndentChar"/>
    <w:rsid w:val="00C863FA"/>
    <w:pPr>
      <w:spacing w:after="120"/>
      <w:ind w:firstLine="210"/>
      <w:jc w:val="left"/>
    </w:pPr>
    <w:rPr>
      <w:rFonts w:eastAsia="Times New Roman"/>
      <w:szCs w:val="24"/>
    </w:rPr>
  </w:style>
  <w:style w:type="character" w:customStyle="1" w:styleId="BodyTextFirstIndentChar">
    <w:name w:val="Body Text First Indent Char"/>
    <w:basedOn w:val="BodyTextChar"/>
    <w:link w:val="BodyTextFirstIndent"/>
    <w:rsid w:val="00C863FA"/>
    <w:rPr>
      <w:rFonts w:ascii="VNI-Times" w:eastAsia="SimSun" w:hAnsi="VNI-Times"/>
      <w:b/>
      <w:sz w:val="24"/>
      <w:szCs w:val="24"/>
    </w:rPr>
  </w:style>
  <w:style w:type="paragraph" w:customStyle="1" w:styleId="Heading21">
    <w:name w:val="Heading 21"/>
    <w:basedOn w:val="Normal"/>
    <w:link w:val="heading2Char0"/>
    <w:rsid w:val="00C863FA"/>
    <w:pPr>
      <w:spacing w:line="312" w:lineRule="auto"/>
    </w:pPr>
    <w:rPr>
      <w:rFonts w:ascii=".VnTimeH" w:hAnsi=".VnTimeH"/>
      <w:sz w:val="24"/>
      <w:szCs w:val="24"/>
      <w:lang w:val="en-US" w:eastAsia="en-US"/>
    </w:rPr>
  </w:style>
  <w:style w:type="character" w:customStyle="1" w:styleId="heading2Char0">
    <w:name w:val="heading 2 Char"/>
    <w:link w:val="Heading21"/>
    <w:rsid w:val="00C863FA"/>
    <w:rPr>
      <w:rFonts w:ascii=".VnTimeH" w:hAnsi=".VnTimeH"/>
      <w:sz w:val="24"/>
      <w:szCs w:val="24"/>
    </w:rPr>
  </w:style>
  <w:style w:type="paragraph" w:customStyle="1" w:styleId="sao">
    <w:name w:val="sao"/>
    <w:basedOn w:val="Normal"/>
    <w:rsid w:val="00C863FA"/>
    <w:pPr>
      <w:numPr>
        <w:numId w:val="4"/>
      </w:numPr>
      <w:tabs>
        <w:tab w:val="left" w:pos="-1701"/>
      </w:tabs>
      <w:spacing w:before="120"/>
      <w:jc w:val="both"/>
    </w:pPr>
    <w:rPr>
      <w:rFonts w:ascii="VNI-Times" w:hAnsi="VNI-Times"/>
      <w:b/>
      <w:color w:val="000080"/>
      <w:sz w:val="26"/>
      <w:szCs w:val="20"/>
      <w:lang w:val="en-US" w:eastAsia="en-US"/>
    </w:rPr>
  </w:style>
  <w:style w:type="character" w:customStyle="1" w:styleId="CommentSubjectChar1">
    <w:name w:val="Comment Subject Char1"/>
    <w:basedOn w:val="CommentTextChar1"/>
    <w:uiPriority w:val="99"/>
    <w:semiHidden/>
    <w:rsid w:val="00C863FA"/>
    <w:rPr>
      <w:rFonts w:ascii="VNI-Times" w:eastAsia="SimSun" w:hAnsi="VNI-Times" w:cs="Times New Roman"/>
      <w:b/>
      <w:bCs/>
      <w:sz w:val="20"/>
      <w:szCs w:val="20"/>
    </w:rPr>
  </w:style>
  <w:style w:type="paragraph" w:customStyle="1" w:styleId="a">
    <w:name w:val="©"/>
    <w:basedOn w:val="Normal"/>
    <w:link w:val="Char"/>
    <w:rsid w:val="00C863FA"/>
    <w:pPr>
      <w:numPr>
        <w:numId w:val="6"/>
      </w:numPr>
      <w:jc w:val="both"/>
    </w:pPr>
    <w:rPr>
      <w:rFonts w:ascii=".VnTimeH" w:eastAsia="Calibri" w:hAnsi=".VnTimeH"/>
      <w:kern w:val="32"/>
      <w:sz w:val="26"/>
      <w:szCs w:val="20"/>
      <w:lang w:val="en-US" w:eastAsia="en-US"/>
    </w:rPr>
  </w:style>
  <w:style w:type="character" w:customStyle="1" w:styleId="Char">
    <w:name w:val="© Char"/>
    <w:link w:val="a"/>
    <w:rsid w:val="00C863FA"/>
    <w:rPr>
      <w:rFonts w:ascii=".VnTimeH" w:eastAsia="Calibri" w:hAnsi=".VnTimeH"/>
      <w:kern w:val="32"/>
      <w:sz w:val="26"/>
    </w:rPr>
  </w:style>
  <w:style w:type="paragraph" w:customStyle="1" w:styleId="9">
    <w:name w:val="9"/>
    <w:basedOn w:val="g"/>
    <w:rsid w:val="00C863FA"/>
    <w:pPr>
      <w:numPr>
        <w:numId w:val="5"/>
      </w:numPr>
      <w:tabs>
        <w:tab w:val="clear" w:pos="720"/>
        <w:tab w:val="num" w:pos="360"/>
        <w:tab w:val="num" w:pos="709"/>
        <w:tab w:val="num" w:pos="1080"/>
      </w:tabs>
      <w:spacing w:after="40" w:line="312" w:lineRule="auto"/>
      <w:ind w:left="709" w:hanging="283"/>
    </w:pPr>
    <w:rPr>
      <w:rFonts w:eastAsia="Times New Roman"/>
      <w:snapToGrid w:val="0"/>
      <w:lang w:val="de-DE"/>
    </w:rPr>
  </w:style>
  <w:style w:type="paragraph" w:customStyle="1" w:styleId="Style13ptLinespacingMultiple13li">
    <w:name w:val="Style 13 pt Line spacing:  Multiple 1.3 li"/>
    <w:basedOn w:val="Normal"/>
    <w:rsid w:val="00C863FA"/>
    <w:pPr>
      <w:spacing w:line="312" w:lineRule="auto"/>
      <w:jc w:val="both"/>
    </w:pPr>
    <w:rPr>
      <w:rFonts w:ascii=".VnTime" w:hAnsi=".VnTime"/>
      <w:sz w:val="26"/>
      <w:szCs w:val="20"/>
      <w:lang w:val="en-US" w:eastAsia="en-US"/>
    </w:rPr>
  </w:style>
  <w:style w:type="paragraph" w:customStyle="1" w:styleId="Style2">
    <w:name w:val="Style2"/>
    <w:basedOn w:val="Heading2"/>
    <w:rsid w:val="00C863FA"/>
    <w:rPr>
      <w:rFonts w:ascii=".VnTime" w:eastAsia="Times New Roman" w:hAnsi=".VnTime"/>
      <w:bCs/>
      <w:color w:val="FF0000"/>
      <w:sz w:val="38"/>
      <w:szCs w:val="38"/>
      <w:u w:val="single"/>
    </w:rPr>
  </w:style>
  <w:style w:type="paragraph" w:customStyle="1" w:styleId="text">
    <w:name w:val="text"/>
    <w:basedOn w:val="Normal"/>
    <w:rsid w:val="00C863FA"/>
    <w:pPr>
      <w:spacing w:before="100" w:beforeAutospacing="1" w:after="100" w:afterAutospacing="1"/>
    </w:pPr>
    <w:rPr>
      <w:sz w:val="24"/>
      <w:szCs w:val="24"/>
      <w:lang w:val="en-US" w:eastAsia="en-US"/>
    </w:rPr>
  </w:style>
  <w:style w:type="character" w:styleId="Strong">
    <w:name w:val="Strong"/>
    <w:uiPriority w:val="22"/>
    <w:qFormat/>
    <w:rsid w:val="00C863FA"/>
    <w:rPr>
      <w:b/>
      <w:bCs/>
    </w:rPr>
  </w:style>
  <w:style w:type="paragraph" w:customStyle="1" w:styleId="Style10">
    <w:name w:val="Style10"/>
    <w:basedOn w:val="Normal"/>
    <w:next w:val="Normal"/>
    <w:rsid w:val="00C863FA"/>
    <w:pPr>
      <w:autoSpaceDE w:val="0"/>
      <w:autoSpaceDN w:val="0"/>
      <w:snapToGrid w:val="0"/>
      <w:spacing w:line="276" w:lineRule="auto"/>
      <w:jc w:val="center"/>
    </w:pPr>
    <w:rPr>
      <w:rFonts w:ascii=".VnTimeH" w:hAnsi=".VnTimeH"/>
      <w:sz w:val="26"/>
      <w:szCs w:val="26"/>
      <w:lang w:val="en-US" w:eastAsia="en-US"/>
    </w:rPr>
  </w:style>
  <w:style w:type="paragraph" w:customStyle="1" w:styleId="Style11Char">
    <w:name w:val="Style11 Char"/>
    <w:basedOn w:val="Normal"/>
    <w:next w:val="Normal"/>
    <w:rsid w:val="00C863FA"/>
    <w:pPr>
      <w:spacing w:before="120" w:line="288" w:lineRule="auto"/>
      <w:jc w:val="center"/>
    </w:pPr>
    <w:rPr>
      <w:rFonts w:ascii=".VnTime" w:hAnsi=".VnTime"/>
      <w:i/>
      <w:sz w:val="26"/>
      <w:szCs w:val="24"/>
      <w:lang w:val="en-US" w:eastAsia="en-US"/>
    </w:rPr>
  </w:style>
  <w:style w:type="character" w:customStyle="1" w:styleId="Style9CharCharCharCharCharChar">
    <w:name w:val="Style9 Char Char Char Char Char Char"/>
    <w:link w:val="Style9CharCharCharCharChar"/>
    <w:rsid w:val="00C863FA"/>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C863FA"/>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C863FA"/>
    <w:pPr>
      <w:spacing w:line="288" w:lineRule="auto"/>
      <w:ind w:left="720"/>
      <w:jc w:val="both"/>
    </w:pPr>
    <w:rPr>
      <w:rFonts w:ascii=".VnTime" w:hAnsi=".VnTime"/>
      <w:sz w:val="26"/>
      <w:szCs w:val="24"/>
      <w:lang w:val="it-IT" w:eastAsia="en-US"/>
    </w:rPr>
  </w:style>
  <w:style w:type="character" w:customStyle="1" w:styleId="Style9CharChar1CharChar">
    <w:name w:val="Style9 Char Char1 Char Char"/>
    <w:rsid w:val="00C863FA"/>
    <w:rPr>
      <w:rFonts w:ascii=".VnTime" w:hAnsi=".VnTime"/>
      <w:sz w:val="26"/>
      <w:szCs w:val="24"/>
      <w:lang w:val="it-IT" w:eastAsia="en-US" w:bidi="ar-SA"/>
    </w:rPr>
  </w:style>
  <w:style w:type="paragraph" w:customStyle="1" w:styleId="Tenchuong1">
    <w:name w:val="Ten chuong"/>
    <w:basedOn w:val="Normal"/>
    <w:rsid w:val="00C863FA"/>
    <w:pPr>
      <w:autoSpaceDE w:val="0"/>
      <w:autoSpaceDN w:val="0"/>
      <w:spacing w:line="276" w:lineRule="auto"/>
      <w:jc w:val="center"/>
    </w:pPr>
    <w:rPr>
      <w:rFonts w:ascii=".VnTimeH" w:hAnsi=".VnTimeH"/>
      <w:snapToGrid w:val="0"/>
      <w:sz w:val="26"/>
      <w:szCs w:val="26"/>
      <w:lang w:val="en-US" w:eastAsia="en-US"/>
    </w:rPr>
  </w:style>
  <w:style w:type="paragraph" w:customStyle="1" w:styleId="Style1">
    <w:name w:val="Style1"/>
    <w:basedOn w:val="Normal"/>
    <w:next w:val="Normal"/>
    <w:link w:val="Style1Char"/>
    <w:qFormat/>
    <w:rsid w:val="00C863FA"/>
    <w:pPr>
      <w:jc w:val="both"/>
    </w:pPr>
    <w:rPr>
      <w:rFonts w:ascii=".VnTime" w:hAnsi=".VnTime"/>
      <w:szCs w:val="20"/>
      <w:lang w:val="en-US" w:eastAsia="en-US"/>
    </w:rPr>
  </w:style>
  <w:style w:type="paragraph" w:customStyle="1" w:styleId="Teenchuong">
    <w:name w:val="Teen chuong"/>
    <w:basedOn w:val="Normal"/>
    <w:rsid w:val="00C863FA"/>
    <w:pPr>
      <w:jc w:val="center"/>
    </w:pPr>
    <w:rPr>
      <w:rFonts w:ascii=".VnTimeH" w:hAnsi=".VnTimeH"/>
      <w:szCs w:val="20"/>
      <w:lang w:val="en-US" w:eastAsia="en-US"/>
    </w:rPr>
  </w:style>
  <w:style w:type="paragraph" w:customStyle="1" w:styleId="Style7">
    <w:name w:val="Style7"/>
    <w:basedOn w:val="Normal"/>
    <w:rsid w:val="00C863FA"/>
    <w:pPr>
      <w:jc w:val="center"/>
    </w:pPr>
    <w:rPr>
      <w:rFonts w:ascii=".VnTime" w:hAnsi=".VnTime"/>
      <w:i/>
      <w:iCs/>
      <w:szCs w:val="20"/>
      <w:lang w:val="fr-FR" w:eastAsia="en-US"/>
    </w:rPr>
  </w:style>
  <w:style w:type="paragraph" w:customStyle="1" w:styleId="Chuongtrinhmonhoc0">
    <w:name w:val="Chuong trinh mon hoc"/>
    <w:basedOn w:val="Normal"/>
    <w:rsid w:val="00C863FA"/>
    <w:pPr>
      <w:spacing w:line="288" w:lineRule="auto"/>
      <w:jc w:val="center"/>
    </w:pPr>
    <w:rPr>
      <w:rFonts w:ascii=".VnTime" w:hAnsi=".VnTime"/>
      <w:i/>
      <w:szCs w:val="24"/>
      <w:lang w:val="en-US" w:eastAsia="en-US"/>
    </w:rPr>
  </w:style>
  <w:style w:type="character" w:customStyle="1" w:styleId="CharChar">
    <w:name w:val="Char Char"/>
    <w:rsid w:val="00C863FA"/>
    <w:rPr>
      <w:rFonts w:ascii="Arial" w:hAnsi="Arial" w:cs="Arial"/>
      <w:b/>
      <w:bCs/>
      <w:i/>
      <w:iCs/>
      <w:sz w:val="28"/>
      <w:szCs w:val="28"/>
      <w:lang w:val="en-US" w:eastAsia="en-US" w:bidi="ar-SA"/>
    </w:rPr>
  </w:style>
  <w:style w:type="paragraph" w:customStyle="1" w:styleId="Style9">
    <w:name w:val="Style9"/>
    <w:rsid w:val="00C863FA"/>
    <w:pPr>
      <w:autoSpaceDE w:val="0"/>
      <w:autoSpaceDN w:val="0"/>
      <w:spacing w:after="160" w:line="288" w:lineRule="auto"/>
      <w:ind w:left="720"/>
      <w:jc w:val="both"/>
    </w:pPr>
    <w:rPr>
      <w:rFonts w:ascii=".VnTime" w:hAnsi=".VnTime"/>
      <w:sz w:val="26"/>
      <w:szCs w:val="26"/>
      <w:lang w:val="it-IT"/>
    </w:rPr>
  </w:style>
  <w:style w:type="paragraph" w:customStyle="1" w:styleId="7">
    <w:name w:val="7"/>
    <w:basedOn w:val="g"/>
    <w:link w:val="7Char"/>
    <w:rsid w:val="00C863FA"/>
    <w:pPr>
      <w:tabs>
        <w:tab w:val="clear" w:pos="900"/>
      </w:tabs>
      <w:spacing w:before="0" w:after="0" w:line="360" w:lineRule="auto"/>
      <w:ind w:left="0" w:firstLine="0"/>
      <w:jc w:val="left"/>
    </w:pPr>
    <w:rPr>
      <w:rFonts w:ascii=".VnTimeH" w:eastAsia="Times New Roman" w:hAnsi=".VnTimeH"/>
      <w:b/>
      <w:sz w:val="24"/>
      <w:szCs w:val="24"/>
      <w:lang w:val="fr-FR"/>
    </w:rPr>
  </w:style>
  <w:style w:type="character" w:customStyle="1" w:styleId="7Char">
    <w:name w:val="7 Char"/>
    <w:link w:val="7"/>
    <w:rsid w:val="00C863FA"/>
    <w:rPr>
      <w:rFonts w:ascii=".VnTimeH" w:hAnsi=".VnTimeH"/>
      <w:b/>
      <w:sz w:val="24"/>
      <w:szCs w:val="24"/>
      <w:lang w:val="fr-FR"/>
    </w:rPr>
  </w:style>
  <w:style w:type="paragraph" w:customStyle="1" w:styleId="NormalWebLatinVnTime">
    <w:name w:val="Normal (Web) + (Latin) .VnTime"/>
    <w:aliases w:val="14 pt,Bold,Before:  Auto,After:  Auto,Linm1..."/>
    <w:basedOn w:val="NormalWeb"/>
    <w:rsid w:val="00C863FA"/>
    <w:pPr>
      <w:spacing w:before="120" w:beforeAutospacing="0" w:after="80" w:afterAutospacing="0" w:line="288" w:lineRule="auto"/>
    </w:pPr>
    <w:rPr>
      <w:rFonts w:ascii=".VnTime" w:eastAsia="Arial Unicode MS" w:hAnsi=".VnTime" w:cs="Arial Unicode MS"/>
      <w:b/>
      <w:sz w:val="28"/>
      <w:szCs w:val="28"/>
      <w:lang w:val="pt-BR"/>
    </w:rPr>
  </w:style>
  <w:style w:type="paragraph" w:customStyle="1" w:styleId="m1">
    <w:name w:val="m1"/>
    <w:basedOn w:val="NormalWebLatinVnTime"/>
    <w:rsid w:val="00C863FA"/>
  </w:style>
  <w:style w:type="paragraph" w:customStyle="1" w:styleId="m2">
    <w:name w:val="m2"/>
    <w:basedOn w:val="2n"/>
    <w:rsid w:val="00C863FA"/>
    <w:rPr>
      <w:rFonts w:eastAsia="Times New Roman"/>
      <w:i/>
    </w:rPr>
  </w:style>
  <w:style w:type="paragraph" w:customStyle="1" w:styleId="m3">
    <w:name w:val="m3"/>
    <w:basedOn w:val="Mucnho"/>
    <w:rsid w:val="00C863FA"/>
    <w:pPr>
      <w:spacing w:before="0" w:after="0" w:line="276" w:lineRule="auto"/>
      <w:jc w:val="center"/>
    </w:pPr>
    <w:rPr>
      <w:rFonts w:ascii=".VnTimeH" w:eastAsia="Times New Roman" w:hAnsi=".VnTimeH"/>
      <w:b w:val="0"/>
    </w:rPr>
  </w:style>
  <w:style w:type="paragraph" w:customStyle="1" w:styleId="n3">
    <w:name w:val="n3"/>
    <w:basedOn w:val="2n"/>
    <w:link w:val="n3Char"/>
    <w:rsid w:val="00C863FA"/>
    <w:rPr>
      <w:szCs w:val="28"/>
    </w:rPr>
  </w:style>
  <w:style w:type="character" w:customStyle="1" w:styleId="n3Char">
    <w:name w:val="n3 Char"/>
    <w:link w:val="n3"/>
    <w:rsid w:val="00C863FA"/>
    <w:rPr>
      <w:rFonts w:ascii=".VnTime" w:eastAsia="SimSun" w:hAnsi=".VnTime"/>
      <w:b/>
      <w:snapToGrid w:val="0"/>
      <w:sz w:val="26"/>
      <w:szCs w:val="28"/>
    </w:rPr>
  </w:style>
  <w:style w:type="paragraph" w:customStyle="1" w:styleId="11">
    <w:name w:val="11"/>
    <w:basedOn w:val="Normal"/>
    <w:link w:val="11Char"/>
    <w:rsid w:val="00C863FA"/>
    <w:pPr>
      <w:widowControl w:val="0"/>
      <w:jc w:val="both"/>
    </w:pPr>
    <w:rPr>
      <w:rFonts w:eastAsia="SimSun"/>
      <w:b/>
      <w:sz w:val="26"/>
      <w:lang w:val="sv-SE" w:eastAsia="en-US"/>
    </w:rPr>
  </w:style>
  <w:style w:type="character" w:customStyle="1" w:styleId="11Char">
    <w:name w:val="11 Char"/>
    <w:link w:val="11"/>
    <w:rsid w:val="00C863FA"/>
    <w:rPr>
      <w:rFonts w:eastAsia="SimSun"/>
      <w:b/>
      <w:sz w:val="26"/>
      <w:szCs w:val="28"/>
      <w:lang w:val="sv-SE"/>
    </w:rPr>
  </w:style>
  <w:style w:type="paragraph" w:customStyle="1" w:styleId="than">
    <w:name w:val="than"/>
    <w:rsid w:val="00C863FA"/>
    <w:pPr>
      <w:spacing w:before="120" w:after="120" w:line="360" w:lineRule="exact"/>
      <w:ind w:firstLine="567"/>
      <w:jc w:val="both"/>
    </w:pPr>
    <w:rPr>
      <w:rFonts w:cs="Arial"/>
      <w:sz w:val="28"/>
      <w:szCs w:val="28"/>
    </w:rPr>
  </w:style>
  <w:style w:type="paragraph" w:customStyle="1" w:styleId="tenmon">
    <w:name w:val="ten mon"/>
    <w:link w:val="tenmonChar"/>
    <w:rsid w:val="00C863FA"/>
    <w:pPr>
      <w:spacing w:before="120" w:after="120"/>
      <w:ind w:firstLine="720"/>
    </w:pPr>
    <w:rPr>
      <w:rFonts w:cs=".VnTime"/>
      <w:b/>
      <w:sz w:val="28"/>
      <w:szCs w:val="28"/>
    </w:rPr>
  </w:style>
  <w:style w:type="character" w:customStyle="1" w:styleId="tenmonChar">
    <w:name w:val="ten mon Char"/>
    <w:link w:val="tenmon"/>
    <w:rsid w:val="00C863FA"/>
    <w:rPr>
      <w:rFonts w:cs=".VnTime"/>
      <w:b/>
      <w:sz w:val="28"/>
      <w:szCs w:val="28"/>
    </w:rPr>
  </w:style>
  <w:style w:type="paragraph" w:customStyle="1" w:styleId="StyleHeading2TimesNewRoman">
    <w:name w:val="Style Heading 2 + Times New Roman"/>
    <w:basedOn w:val="Heading2"/>
    <w:link w:val="StyleHeading2TimesNewRomanCharChar"/>
    <w:rsid w:val="00C863FA"/>
    <w:pPr>
      <w:tabs>
        <w:tab w:val="left" w:pos="0"/>
        <w:tab w:val="num" w:pos="360"/>
        <w:tab w:val="num" w:pos="687"/>
      </w:tabs>
      <w:spacing w:line="360" w:lineRule="auto"/>
      <w:jc w:val="left"/>
    </w:pPr>
    <w:rPr>
      <w:rFonts w:ascii="Cambria" w:eastAsia="Times New Roman" w:hAnsi="Cambria"/>
      <w:bCs/>
      <w:color w:val="4F81BD"/>
      <w:sz w:val="28"/>
      <w:szCs w:val="28"/>
    </w:rPr>
  </w:style>
  <w:style w:type="character" w:customStyle="1" w:styleId="StyleHeading2TimesNewRomanCharChar">
    <w:name w:val="Style Heading 2 + Times New Roman Char Char"/>
    <w:link w:val="StyleHeading2TimesNewRoman"/>
    <w:rsid w:val="00C863FA"/>
    <w:rPr>
      <w:rFonts w:ascii="Cambria" w:hAnsi="Cambria"/>
      <w:b/>
      <w:bCs/>
      <w:color w:val="4F81BD"/>
      <w:sz w:val="28"/>
      <w:szCs w:val="28"/>
    </w:rPr>
  </w:style>
  <w:style w:type="paragraph" w:customStyle="1" w:styleId="Char5">
    <w:name w:val="Char5"/>
    <w:basedOn w:val="Normal"/>
    <w:autoRedefine/>
    <w:rsid w:val="00C863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qFormat/>
    <w:rsid w:val="00C863F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
    <w:name w:val="Char Char Char Char Char Char"/>
    <w:basedOn w:val="Normal"/>
    <w:autoRedefine/>
    <w:rsid w:val="00C863FA"/>
    <w:pPr>
      <w:pageBreakBefore/>
      <w:tabs>
        <w:tab w:val="left" w:pos="850"/>
        <w:tab w:val="left" w:pos="1191"/>
        <w:tab w:val="left" w:pos="1531"/>
      </w:tabs>
      <w:spacing w:after="120"/>
      <w:jc w:val="center"/>
    </w:pPr>
    <w:rPr>
      <w:rFonts w:ascii="Tahoma" w:hAnsi="Tahoma" w:cs="Tahoma"/>
      <w:bCs/>
      <w:iCs/>
      <w:color w:val="FFFFFF"/>
      <w:spacing w:val="20"/>
      <w:sz w:val="22"/>
      <w:lang w:val="en-GB" w:eastAsia="zh-CN"/>
    </w:rPr>
  </w:style>
  <w:style w:type="paragraph" w:customStyle="1" w:styleId="MUCIlon">
    <w:name w:val="MUC I lon"/>
    <w:basedOn w:val="Normal"/>
    <w:uiPriority w:val="99"/>
    <w:rsid w:val="00C863FA"/>
    <w:pPr>
      <w:keepNext/>
      <w:spacing w:before="80" w:after="80" w:line="288" w:lineRule="auto"/>
      <w:jc w:val="both"/>
      <w:outlineLvl w:val="0"/>
    </w:pPr>
    <w:rPr>
      <w:kern w:val="32"/>
      <w:lang w:val="pt-BR" w:eastAsia="en-US"/>
    </w:rPr>
  </w:style>
  <w:style w:type="paragraph" w:customStyle="1" w:styleId="muc1nho">
    <w:name w:val="muc 1 nho"/>
    <w:basedOn w:val="Normal"/>
    <w:uiPriority w:val="99"/>
    <w:rsid w:val="00C863FA"/>
    <w:pPr>
      <w:spacing w:before="80" w:after="60" w:line="288" w:lineRule="auto"/>
      <w:jc w:val="both"/>
      <w:outlineLvl w:val="1"/>
    </w:pPr>
    <w:rPr>
      <w:i/>
      <w:iCs/>
      <w:lang w:val="pt-BR" w:eastAsia="en-US"/>
    </w:rPr>
  </w:style>
  <w:style w:type="paragraph" w:styleId="TOC3">
    <w:name w:val="toc 3"/>
    <w:basedOn w:val="Normal"/>
    <w:next w:val="Normal"/>
    <w:autoRedefine/>
    <w:uiPriority w:val="39"/>
    <w:unhideWhenUsed/>
    <w:rsid w:val="00C863FA"/>
    <w:pPr>
      <w:spacing w:after="100" w:line="276" w:lineRule="auto"/>
      <w:ind w:left="440"/>
    </w:pPr>
    <w:rPr>
      <w:rFonts w:ascii="Calibri" w:eastAsia="Calibri" w:hAnsi="Calibri"/>
      <w:sz w:val="22"/>
      <w:szCs w:val="22"/>
      <w:lang w:val="en-US" w:eastAsia="en-US"/>
    </w:rPr>
  </w:style>
  <w:style w:type="paragraph" w:styleId="TOC4">
    <w:name w:val="toc 4"/>
    <w:basedOn w:val="Normal"/>
    <w:next w:val="Normal"/>
    <w:autoRedefine/>
    <w:uiPriority w:val="39"/>
    <w:unhideWhenUsed/>
    <w:rsid w:val="00C863FA"/>
    <w:pPr>
      <w:tabs>
        <w:tab w:val="right" w:leader="dot" w:pos="9062"/>
      </w:tabs>
      <w:spacing w:line="360" w:lineRule="auto"/>
    </w:pPr>
    <w:rPr>
      <w:rFonts w:eastAsia="Calibri"/>
      <w:sz w:val="26"/>
      <w:szCs w:val="26"/>
      <w:lang w:val="nl-NL" w:eastAsia="en-US"/>
    </w:rPr>
  </w:style>
  <w:style w:type="character" w:customStyle="1" w:styleId="StyleBold">
    <w:name w:val="Style Bold"/>
    <w:rsid w:val="00C863FA"/>
    <w:rPr>
      <w:b/>
      <w:bCs/>
    </w:rPr>
  </w:style>
  <w:style w:type="paragraph" w:customStyle="1" w:styleId="MTDisplayEquation">
    <w:name w:val="MTDisplayEquation"/>
    <w:basedOn w:val="Normal"/>
    <w:next w:val="Normal"/>
    <w:uiPriority w:val="99"/>
    <w:rsid w:val="00C863FA"/>
    <w:pPr>
      <w:tabs>
        <w:tab w:val="center" w:pos="4960"/>
        <w:tab w:val="right" w:pos="9900"/>
      </w:tabs>
      <w:jc w:val="both"/>
    </w:pPr>
    <w:rPr>
      <w:rFonts w:ascii="Arial" w:hAnsi="Arial" w:cs="Arial"/>
      <w:sz w:val="24"/>
      <w:szCs w:val="24"/>
      <w:lang w:val="en-US" w:eastAsia="en-US"/>
    </w:rPr>
  </w:style>
  <w:style w:type="paragraph" w:customStyle="1" w:styleId="msonormalcxspmiddle">
    <w:name w:val="msonormalcxspmiddle"/>
    <w:basedOn w:val="Normal"/>
    <w:uiPriority w:val="99"/>
    <w:rsid w:val="00C863FA"/>
    <w:pPr>
      <w:spacing w:before="100" w:beforeAutospacing="1" w:after="100" w:afterAutospacing="1"/>
    </w:pPr>
    <w:rPr>
      <w:sz w:val="24"/>
      <w:szCs w:val="24"/>
      <w:lang w:val="en-US" w:eastAsia="en-US"/>
    </w:rPr>
  </w:style>
  <w:style w:type="paragraph" w:customStyle="1" w:styleId="pbody">
    <w:name w:val="pbody"/>
    <w:basedOn w:val="Normal"/>
    <w:uiPriority w:val="99"/>
    <w:rsid w:val="00C863FA"/>
    <w:pPr>
      <w:spacing w:before="100" w:beforeAutospacing="1" w:after="100" w:afterAutospacing="1"/>
    </w:pPr>
    <w:rPr>
      <w:sz w:val="24"/>
      <w:szCs w:val="24"/>
      <w:lang w:val="en-US" w:eastAsia="en-US"/>
    </w:rPr>
  </w:style>
  <w:style w:type="numbering" w:customStyle="1" w:styleId="NoList11">
    <w:name w:val="No List11"/>
    <w:next w:val="NoList"/>
    <w:semiHidden/>
    <w:unhideWhenUsed/>
    <w:rsid w:val="00C863FA"/>
  </w:style>
  <w:style w:type="paragraph" w:customStyle="1" w:styleId="Heading11">
    <w:name w:val="Heading 11"/>
    <w:basedOn w:val="Normal"/>
    <w:next w:val="Normal"/>
    <w:uiPriority w:val="9"/>
    <w:qFormat/>
    <w:rsid w:val="00C863FA"/>
    <w:pPr>
      <w:keepNext/>
      <w:keepLines/>
      <w:spacing w:before="240"/>
      <w:outlineLvl w:val="0"/>
    </w:pPr>
    <w:rPr>
      <w:rFonts w:ascii="Cambria" w:hAnsi="Cambria"/>
      <w:color w:val="365F91"/>
      <w:sz w:val="32"/>
      <w:szCs w:val="32"/>
      <w:lang w:val="en-US" w:eastAsia="en-US"/>
    </w:rPr>
  </w:style>
  <w:style w:type="numbering" w:customStyle="1" w:styleId="NoList111">
    <w:name w:val="No List111"/>
    <w:next w:val="NoList"/>
    <w:semiHidden/>
    <w:unhideWhenUsed/>
    <w:rsid w:val="00C863FA"/>
  </w:style>
  <w:style w:type="numbering" w:customStyle="1" w:styleId="NoList1111">
    <w:name w:val="No List1111"/>
    <w:next w:val="NoList"/>
    <w:semiHidden/>
    <w:unhideWhenUsed/>
    <w:rsid w:val="00C863FA"/>
  </w:style>
  <w:style w:type="paragraph" w:customStyle="1" w:styleId="dautru">
    <w:name w:val="dau tru"/>
    <w:basedOn w:val="Normal"/>
    <w:link w:val="dautruChar"/>
    <w:qFormat/>
    <w:rsid w:val="00C863FA"/>
    <w:pPr>
      <w:numPr>
        <w:ilvl w:val="1"/>
        <w:numId w:val="7"/>
      </w:numPr>
      <w:tabs>
        <w:tab w:val="clear" w:pos="1440"/>
        <w:tab w:val="num" w:pos="327"/>
      </w:tabs>
      <w:ind w:left="341" w:hanging="284"/>
      <w:jc w:val="both"/>
    </w:pPr>
    <w:rPr>
      <w:bCs/>
      <w:lang w:val="en-US" w:eastAsia="en-US"/>
    </w:rPr>
  </w:style>
  <w:style w:type="paragraph" w:customStyle="1" w:styleId="daucong">
    <w:name w:val="dau cong"/>
    <w:basedOn w:val="Normal"/>
    <w:qFormat/>
    <w:rsid w:val="00C863FA"/>
    <w:pPr>
      <w:numPr>
        <w:numId w:val="7"/>
      </w:numPr>
      <w:jc w:val="both"/>
    </w:pPr>
    <w:rPr>
      <w:bCs/>
      <w:lang w:val="en-US" w:eastAsia="en-US"/>
    </w:rPr>
  </w:style>
  <w:style w:type="character" w:customStyle="1" w:styleId="dautruChar">
    <w:name w:val="dau tru Char"/>
    <w:link w:val="dautru"/>
    <w:rsid w:val="00C863FA"/>
    <w:rPr>
      <w:bCs/>
      <w:sz w:val="28"/>
      <w:szCs w:val="28"/>
    </w:rPr>
  </w:style>
  <w:style w:type="character" w:customStyle="1" w:styleId="Heading1Char1">
    <w:name w:val="Heading 1 Char1"/>
    <w:uiPriority w:val="9"/>
    <w:rsid w:val="00C863FA"/>
    <w:rPr>
      <w:rFonts w:ascii="Calibri Light" w:eastAsia="Times New Roman" w:hAnsi="Calibri Light" w:cs="Times New Roman"/>
      <w:b/>
      <w:bCs/>
      <w:kern w:val="32"/>
      <w:sz w:val="32"/>
      <w:szCs w:val="32"/>
    </w:rPr>
  </w:style>
  <w:style w:type="numbering" w:customStyle="1" w:styleId="NoList2">
    <w:name w:val="No List2"/>
    <w:next w:val="NoList"/>
    <w:semiHidden/>
    <w:unhideWhenUsed/>
    <w:rsid w:val="00C863FA"/>
  </w:style>
  <w:style w:type="numbering" w:customStyle="1" w:styleId="NoList3">
    <w:name w:val="No List3"/>
    <w:next w:val="NoList"/>
    <w:semiHidden/>
    <w:unhideWhenUsed/>
    <w:rsid w:val="00C863FA"/>
  </w:style>
  <w:style w:type="numbering" w:customStyle="1" w:styleId="NoList4">
    <w:name w:val="No List4"/>
    <w:next w:val="NoList"/>
    <w:uiPriority w:val="99"/>
    <w:semiHidden/>
    <w:unhideWhenUsed/>
    <w:rsid w:val="00C863FA"/>
  </w:style>
  <w:style w:type="numbering" w:customStyle="1" w:styleId="NoList5">
    <w:name w:val="No List5"/>
    <w:next w:val="NoList"/>
    <w:uiPriority w:val="99"/>
    <w:semiHidden/>
    <w:unhideWhenUsed/>
    <w:rsid w:val="00C863FA"/>
  </w:style>
  <w:style w:type="table" w:customStyle="1" w:styleId="TableGrid1">
    <w:name w:val="Table Grid1"/>
    <w:basedOn w:val="TableNormal"/>
    <w:next w:val="TableGrid"/>
    <w:uiPriority w:val="59"/>
    <w:rsid w:val="00C86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863FA"/>
  </w:style>
  <w:style w:type="numbering" w:customStyle="1" w:styleId="NoList7">
    <w:name w:val="No List7"/>
    <w:next w:val="NoList"/>
    <w:uiPriority w:val="99"/>
    <w:semiHidden/>
    <w:unhideWhenUsed/>
    <w:rsid w:val="00C863FA"/>
  </w:style>
  <w:style w:type="numbering" w:customStyle="1" w:styleId="NoList8">
    <w:name w:val="No List8"/>
    <w:next w:val="NoList"/>
    <w:uiPriority w:val="99"/>
    <w:semiHidden/>
    <w:unhideWhenUsed/>
    <w:rsid w:val="00C863FA"/>
  </w:style>
  <w:style w:type="numbering" w:customStyle="1" w:styleId="NoList9">
    <w:name w:val="No List9"/>
    <w:next w:val="NoList"/>
    <w:semiHidden/>
    <w:rsid w:val="00C863FA"/>
  </w:style>
  <w:style w:type="numbering" w:customStyle="1" w:styleId="NoList10">
    <w:name w:val="No List10"/>
    <w:next w:val="NoList"/>
    <w:uiPriority w:val="99"/>
    <w:semiHidden/>
    <w:unhideWhenUsed/>
    <w:rsid w:val="00C863FA"/>
  </w:style>
  <w:style w:type="numbering" w:customStyle="1" w:styleId="NoList12">
    <w:name w:val="No List12"/>
    <w:next w:val="NoList"/>
    <w:semiHidden/>
    <w:unhideWhenUsed/>
    <w:rsid w:val="00C863FA"/>
  </w:style>
  <w:style w:type="numbering" w:customStyle="1" w:styleId="NoList112">
    <w:name w:val="No List112"/>
    <w:next w:val="NoList"/>
    <w:semiHidden/>
    <w:unhideWhenUsed/>
    <w:rsid w:val="00C863FA"/>
  </w:style>
  <w:style w:type="table" w:customStyle="1" w:styleId="TableGrid2">
    <w:name w:val="Table Grid2"/>
    <w:basedOn w:val="TableNormal"/>
    <w:next w:val="TableGrid"/>
    <w:uiPriority w:val="39"/>
    <w:rsid w:val="00C86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semiHidden/>
    <w:unhideWhenUsed/>
    <w:rsid w:val="00C863FA"/>
  </w:style>
  <w:style w:type="numbering" w:customStyle="1" w:styleId="NoList31">
    <w:name w:val="No List31"/>
    <w:next w:val="NoList"/>
    <w:semiHidden/>
    <w:unhideWhenUsed/>
    <w:rsid w:val="00C863FA"/>
  </w:style>
  <w:style w:type="numbering" w:customStyle="1" w:styleId="NoList41">
    <w:name w:val="No List41"/>
    <w:next w:val="NoList"/>
    <w:uiPriority w:val="99"/>
    <w:semiHidden/>
    <w:unhideWhenUsed/>
    <w:rsid w:val="00C863FA"/>
  </w:style>
  <w:style w:type="numbering" w:customStyle="1" w:styleId="NoList51">
    <w:name w:val="No List51"/>
    <w:next w:val="NoList"/>
    <w:uiPriority w:val="99"/>
    <w:semiHidden/>
    <w:unhideWhenUsed/>
    <w:rsid w:val="00C863FA"/>
  </w:style>
  <w:style w:type="table" w:customStyle="1" w:styleId="TableGrid11">
    <w:name w:val="Table Grid11"/>
    <w:basedOn w:val="TableNormal"/>
    <w:next w:val="TableGrid"/>
    <w:uiPriority w:val="59"/>
    <w:rsid w:val="00C86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
    <w:name w:val="No List61"/>
    <w:next w:val="NoList"/>
    <w:uiPriority w:val="99"/>
    <w:semiHidden/>
    <w:unhideWhenUsed/>
    <w:rsid w:val="00C863FA"/>
  </w:style>
  <w:style w:type="table" w:customStyle="1" w:styleId="TableGrid3">
    <w:name w:val="Table Grid3"/>
    <w:basedOn w:val="TableNormal"/>
    <w:next w:val="TableGrid"/>
    <w:uiPriority w:val="39"/>
    <w:rsid w:val="00C86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unhideWhenUsed/>
    <w:rsid w:val="00C863FA"/>
  </w:style>
  <w:style w:type="numbering" w:customStyle="1" w:styleId="NoList14">
    <w:name w:val="No List14"/>
    <w:next w:val="NoList"/>
    <w:semiHidden/>
    <w:unhideWhenUsed/>
    <w:rsid w:val="00C863FA"/>
  </w:style>
  <w:style w:type="table" w:customStyle="1" w:styleId="TableGrid4">
    <w:name w:val="Table Grid4"/>
    <w:basedOn w:val="TableNormal"/>
    <w:next w:val="TableGrid"/>
    <w:uiPriority w:val="39"/>
    <w:rsid w:val="00C863FA"/>
    <w:rPr>
      <w:rFonts w:eastAsia="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uiPriority w:val="99"/>
    <w:rsid w:val="00C863FA"/>
    <w:pPr>
      <w:spacing w:before="100" w:beforeAutospacing="1" w:after="100" w:afterAutospacing="1"/>
    </w:pPr>
    <w:rPr>
      <w:sz w:val="24"/>
      <w:szCs w:val="24"/>
      <w:lang w:val="en-US" w:eastAsia="en-US"/>
    </w:rPr>
  </w:style>
  <w:style w:type="numbering" w:customStyle="1" w:styleId="NoList15">
    <w:name w:val="No List15"/>
    <w:next w:val="NoList"/>
    <w:semiHidden/>
    <w:unhideWhenUsed/>
    <w:rsid w:val="00C863FA"/>
  </w:style>
  <w:style w:type="table" w:customStyle="1" w:styleId="TableGrid5">
    <w:name w:val="Table Grid5"/>
    <w:basedOn w:val="TableNormal"/>
    <w:next w:val="TableGrid"/>
    <w:uiPriority w:val="39"/>
    <w:rsid w:val="00C863F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C863FA"/>
  </w:style>
  <w:style w:type="numbering" w:customStyle="1" w:styleId="NoList113">
    <w:name w:val="No List113"/>
    <w:next w:val="NoList"/>
    <w:semiHidden/>
    <w:unhideWhenUsed/>
    <w:rsid w:val="00C863FA"/>
  </w:style>
  <w:style w:type="numbering" w:customStyle="1" w:styleId="NoList1112">
    <w:name w:val="No List1112"/>
    <w:next w:val="NoList"/>
    <w:semiHidden/>
    <w:unhideWhenUsed/>
    <w:rsid w:val="00C863FA"/>
  </w:style>
  <w:style w:type="numbering" w:customStyle="1" w:styleId="NoList22">
    <w:name w:val="No List22"/>
    <w:next w:val="NoList"/>
    <w:semiHidden/>
    <w:unhideWhenUsed/>
    <w:rsid w:val="00C863FA"/>
  </w:style>
  <w:style w:type="numbering" w:customStyle="1" w:styleId="NoList32">
    <w:name w:val="No List32"/>
    <w:next w:val="NoList"/>
    <w:semiHidden/>
    <w:unhideWhenUsed/>
    <w:rsid w:val="00C863FA"/>
  </w:style>
  <w:style w:type="numbering" w:customStyle="1" w:styleId="NoList42">
    <w:name w:val="No List42"/>
    <w:next w:val="NoList"/>
    <w:uiPriority w:val="99"/>
    <w:semiHidden/>
    <w:unhideWhenUsed/>
    <w:rsid w:val="00C863FA"/>
  </w:style>
  <w:style w:type="numbering" w:customStyle="1" w:styleId="NoList52">
    <w:name w:val="No List52"/>
    <w:next w:val="NoList"/>
    <w:uiPriority w:val="99"/>
    <w:semiHidden/>
    <w:unhideWhenUsed/>
    <w:rsid w:val="00C863FA"/>
  </w:style>
  <w:style w:type="table" w:customStyle="1" w:styleId="TableGrid12">
    <w:name w:val="Table Grid12"/>
    <w:basedOn w:val="TableNormal"/>
    <w:next w:val="TableGrid"/>
    <w:uiPriority w:val="59"/>
    <w:rsid w:val="00C86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2">
    <w:name w:val="No List62"/>
    <w:next w:val="NoList"/>
    <w:uiPriority w:val="99"/>
    <w:semiHidden/>
    <w:unhideWhenUsed/>
    <w:rsid w:val="00C863FA"/>
  </w:style>
  <w:style w:type="numbering" w:customStyle="1" w:styleId="NoList71">
    <w:name w:val="No List71"/>
    <w:next w:val="NoList"/>
    <w:uiPriority w:val="99"/>
    <w:semiHidden/>
    <w:unhideWhenUsed/>
    <w:rsid w:val="00C863FA"/>
  </w:style>
  <w:style w:type="numbering" w:customStyle="1" w:styleId="NoList81">
    <w:name w:val="No List81"/>
    <w:next w:val="NoList"/>
    <w:uiPriority w:val="99"/>
    <w:semiHidden/>
    <w:unhideWhenUsed/>
    <w:rsid w:val="00C863FA"/>
  </w:style>
  <w:style w:type="numbering" w:customStyle="1" w:styleId="NoList91">
    <w:name w:val="No List91"/>
    <w:next w:val="NoList"/>
    <w:semiHidden/>
    <w:rsid w:val="00C863FA"/>
  </w:style>
  <w:style w:type="numbering" w:customStyle="1" w:styleId="NoList101">
    <w:name w:val="No List101"/>
    <w:next w:val="NoList"/>
    <w:uiPriority w:val="99"/>
    <w:semiHidden/>
    <w:unhideWhenUsed/>
    <w:rsid w:val="00C863FA"/>
  </w:style>
  <w:style w:type="numbering" w:customStyle="1" w:styleId="NoList121">
    <w:name w:val="No List121"/>
    <w:next w:val="NoList"/>
    <w:semiHidden/>
    <w:unhideWhenUsed/>
    <w:rsid w:val="00C863FA"/>
  </w:style>
  <w:style w:type="numbering" w:customStyle="1" w:styleId="NoList1121">
    <w:name w:val="No List1121"/>
    <w:next w:val="NoList"/>
    <w:uiPriority w:val="99"/>
    <w:semiHidden/>
    <w:unhideWhenUsed/>
    <w:rsid w:val="00C863FA"/>
  </w:style>
  <w:style w:type="table" w:customStyle="1" w:styleId="TableGrid21">
    <w:name w:val="Table Grid21"/>
    <w:basedOn w:val="TableNormal"/>
    <w:next w:val="TableGrid"/>
    <w:uiPriority w:val="39"/>
    <w:rsid w:val="00C86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semiHidden/>
    <w:unhideWhenUsed/>
    <w:rsid w:val="00C863FA"/>
  </w:style>
  <w:style w:type="numbering" w:customStyle="1" w:styleId="NoList311">
    <w:name w:val="No List311"/>
    <w:next w:val="NoList"/>
    <w:semiHidden/>
    <w:unhideWhenUsed/>
    <w:rsid w:val="00C863FA"/>
  </w:style>
  <w:style w:type="numbering" w:customStyle="1" w:styleId="NoList411">
    <w:name w:val="No List411"/>
    <w:next w:val="NoList"/>
    <w:uiPriority w:val="99"/>
    <w:semiHidden/>
    <w:unhideWhenUsed/>
    <w:rsid w:val="00C863FA"/>
  </w:style>
  <w:style w:type="numbering" w:customStyle="1" w:styleId="NoList511">
    <w:name w:val="No List511"/>
    <w:next w:val="NoList"/>
    <w:uiPriority w:val="99"/>
    <w:semiHidden/>
    <w:unhideWhenUsed/>
    <w:rsid w:val="00C863FA"/>
  </w:style>
  <w:style w:type="table" w:customStyle="1" w:styleId="TableGrid111">
    <w:name w:val="Table Grid111"/>
    <w:basedOn w:val="TableNormal"/>
    <w:next w:val="TableGrid"/>
    <w:uiPriority w:val="59"/>
    <w:rsid w:val="00C86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1">
    <w:name w:val="No List611"/>
    <w:next w:val="NoList"/>
    <w:uiPriority w:val="99"/>
    <w:semiHidden/>
    <w:unhideWhenUsed/>
    <w:rsid w:val="00C863FA"/>
  </w:style>
  <w:style w:type="table" w:customStyle="1" w:styleId="TableGrid31">
    <w:name w:val="Table Grid31"/>
    <w:basedOn w:val="TableNormal"/>
    <w:next w:val="TableGrid"/>
    <w:uiPriority w:val="39"/>
    <w:rsid w:val="00C86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863FA"/>
  </w:style>
  <w:style w:type="numbering" w:customStyle="1" w:styleId="NoList141">
    <w:name w:val="No List141"/>
    <w:next w:val="NoList"/>
    <w:uiPriority w:val="99"/>
    <w:semiHidden/>
    <w:unhideWhenUsed/>
    <w:rsid w:val="00C863FA"/>
  </w:style>
  <w:style w:type="table" w:customStyle="1" w:styleId="TableGrid41">
    <w:name w:val="Table Grid41"/>
    <w:basedOn w:val="TableNormal"/>
    <w:next w:val="TableGrid"/>
    <w:uiPriority w:val="39"/>
    <w:rsid w:val="00C863FA"/>
    <w:rPr>
      <w:rFonts w:eastAsia="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ltk">
    <w:name w:val="Tltk"/>
    <w:basedOn w:val="Normal"/>
    <w:rsid w:val="00C863FA"/>
    <w:pPr>
      <w:widowControl w:val="0"/>
      <w:numPr>
        <w:numId w:val="8"/>
      </w:numPr>
      <w:spacing w:before="120" w:after="60"/>
      <w:jc w:val="both"/>
    </w:pPr>
    <w:rPr>
      <w:sz w:val="26"/>
      <w:szCs w:val="20"/>
      <w:lang w:val="en-US" w:eastAsia="en-US"/>
    </w:rPr>
  </w:style>
  <w:style w:type="numbering" w:customStyle="1" w:styleId="NoList17">
    <w:name w:val="No List17"/>
    <w:next w:val="NoList"/>
    <w:semiHidden/>
    <w:rsid w:val="00C863FA"/>
  </w:style>
  <w:style w:type="table" w:customStyle="1" w:styleId="TableGrid6">
    <w:name w:val="Table Grid6"/>
    <w:basedOn w:val="TableNormal"/>
    <w:next w:val="TableGrid"/>
    <w:uiPriority w:val="39"/>
    <w:rsid w:val="00C86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63FA"/>
  </w:style>
  <w:style w:type="paragraph" w:customStyle="1" w:styleId="CommentText1">
    <w:name w:val="Comment Text1"/>
    <w:basedOn w:val="Normal"/>
    <w:next w:val="CommentText"/>
    <w:uiPriority w:val="99"/>
    <w:semiHidden/>
    <w:rsid w:val="00C863FA"/>
    <w:rPr>
      <w:rFonts w:asciiTheme="minorHAnsi" w:eastAsia="SimSun" w:hAnsiTheme="minorHAnsi"/>
      <w:b/>
      <w:snapToGrid w:val="0"/>
      <w:sz w:val="20"/>
      <w:szCs w:val="20"/>
      <w:lang w:val="en-US" w:eastAsia="en-US"/>
    </w:rPr>
  </w:style>
  <w:style w:type="character" w:customStyle="1" w:styleId="CommentTextChar2">
    <w:name w:val="Comment Text Char2"/>
    <w:basedOn w:val="DefaultParagraphFont"/>
    <w:uiPriority w:val="99"/>
    <w:semiHidden/>
    <w:rsid w:val="00C863FA"/>
    <w:rPr>
      <w:rFonts w:ascii=".VnTime" w:eastAsia="Times New Roman" w:hAnsi=".VnTime" w:cs="Times New Roman"/>
      <w:sz w:val="20"/>
      <w:szCs w:val="20"/>
    </w:rPr>
  </w:style>
  <w:style w:type="numbering" w:customStyle="1" w:styleId="NoList18">
    <w:name w:val="No List18"/>
    <w:next w:val="NoList"/>
    <w:uiPriority w:val="99"/>
    <w:semiHidden/>
    <w:unhideWhenUsed/>
    <w:rsid w:val="0049646C"/>
  </w:style>
  <w:style w:type="table" w:customStyle="1" w:styleId="TableGrid7">
    <w:name w:val="Table Grid7"/>
    <w:basedOn w:val="TableNormal"/>
    <w:next w:val="TableGrid"/>
    <w:uiPriority w:val="39"/>
    <w:rsid w:val="0049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o">
    <w:name w:val="1_so"/>
    <w:basedOn w:val="Normal"/>
    <w:rsid w:val="0049646C"/>
    <w:pPr>
      <w:spacing w:before="120" w:line="300" w:lineRule="auto"/>
      <w:jc w:val="both"/>
    </w:pPr>
    <w:rPr>
      <w:rFonts w:ascii=".VnTime" w:hAnsi=".VnTime"/>
      <w:b/>
      <w:color w:val="0000FF"/>
      <w:kern w:val="80"/>
      <w:szCs w:val="24"/>
      <w:lang w:val="en-US" w:eastAsia="en-US"/>
    </w:rPr>
  </w:style>
  <w:style w:type="numbering" w:customStyle="1" w:styleId="StyleBulletedVnArialNotBoldItalicLeft058cmHanging0">
    <w:name w:val="Style Bulleted .VnArial Not Bold Italic Left:  0.58 cm Hanging..."/>
    <w:basedOn w:val="NoList"/>
    <w:rsid w:val="0049646C"/>
  </w:style>
  <w:style w:type="character" w:customStyle="1" w:styleId="ListParagraphChar">
    <w:name w:val="List Paragraph Char"/>
    <w:aliases w:val="Dot pt Char,F5 List Paragraph Char,List Paragraph Char Char Char Char,Indicator Text Char,Colorful List - Accent 11 Char,Numbered Para 1 Char,Bullet 1 Char,Bullet Points Char,List Paragraph2 Char,MAIN CONTENT Char,Recommendati Char"/>
    <w:link w:val="ListParagraph"/>
    <w:uiPriority w:val="99"/>
    <w:qFormat/>
    <w:rsid w:val="00545867"/>
    <w:rPr>
      <w:rFonts w:ascii=".VnTime" w:hAnsi=".VnTime"/>
      <w:sz w:val="28"/>
    </w:rPr>
  </w:style>
  <w:style w:type="paragraph" w:customStyle="1" w:styleId="kien">
    <w:name w:val="kien"/>
    <w:basedOn w:val="Normal"/>
    <w:rsid w:val="00054A29"/>
    <w:pPr>
      <w:spacing w:before="120" w:line="300" w:lineRule="auto"/>
      <w:jc w:val="both"/>
    </w:pPr>
    <w:rPr>
      <w:rFonts w:ascii=".VnTime" w:hAnsi=".VnTime"/>
      <w:color w:val="0000FF"/>
      <w:kern w:val="80"/>
      <w:szCs w:val="20"/>
      <w:lang w:val="en-US" w:eastAsia="en-US"/>
    </w:rPr>
  </w:style>
  <w:style w:type="character" w:customStyle="1" w:styleId="UnresolvedMention1">
    <w:name w:val="Unresolved Mention1"/>
    <w:uiPriority w:val="99"/>
    <w:semiHidden/>
    <w:unhideWhenUsed/>
    <w:rsid w:val="0068016B"/>
    <w:rPr>
      <w:color w:val="605E5C"/>
      <w:shd w:val="clear" w:color="auto" w:fill="E1DFDD"/>
    </w:rPr>
  </w:style>
  <w:style w:type="numbering" w:customStyle="1" w:styleId="NoList11111">
    <w:name w:val="No List11111"/>
    <w:next w:val="NoList"/>
    <w:semiHidden/>
    <w:unhideWhenUsed/>
    <w:rsid w:val="00B27EED"/>
  </w:style>
  <w:style w:type="character" w:customStyle="1" w:styleId="Bodytext16">
    <w:name w:val="Body text (16)_"/>
    <w:link w:val="Bodytext160"/>
    <w:rsid w:val="00CC0C8C"/>
    <w:rPr>
      <w:i/>
      <w:iCs/>
      <w:sz w:val="36"/>
      <w:szCs w:val="36"/>
      <w:shd w:val="clear" w:color="auto" w:fill="FFFFFF"/>
    </w:rPr>
  </w:style>
  <w:style w:type="paragraph" w:customStyle="1" w:styleId="Bodytext160">
    <w:name w:val="Body text (16)"/>
    <w:basedOn w:val="Normal"/>
    <w:link w:val="Bodytext16"/>
    <w:rsid w:val="00CC0C8C"/>
    <w:pPr>
      <w:widowControl w:val="0"/>
      <w:shd w:val="clear" w:color="auto" w:fill="FFFFFF"/>
      <w:spacing w:after="360" w:line="0" w:lineRule="atLeast"/>
      <w:jc w:val="center"/>
    </w:pPr>
    <w:rPr>
      <w:i/>
      <w:iCs/>
      <w:sz w:val="36"/>
      <w:szCs w:val="36"/>
      <w:lang w:val="en-US" w:eastAsia="en-US"/>
    </w:rPr>
  </w:style>
  <w:style w:type="paragraph" w:styleId="Subtitle">
    <w:name w:val="Subtitle"/>
    <w:basedOn w:val="Normal"/>
    <w:next w:val="Normal"/>
    <w:link w:val="SubtitleChar"/>
    <w:qFormat/>
    <w:rsid w:val="00CF31D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CF31D5"/>
    <w:rPr>
      <w:rFonts w:asciiTheme="majorHAnsi" w:eastAsiaTheme="majorEastAsia" w:hAnsiTheme="majorHAnsi" w:cstheme="majorBidi"/>
      <w:i/>
      <w:iCs/>
      <w:color w:val="5B9BD5" w:themeColor="accent1"/>
      <w:spacing w:val="15"/>
      <w:sz w:val="24"/>
      <w:szCs w:val="24"/>
      <w:lang w:val="vi-VN" w:eastAsia="vi-VN"/>
    </w:rPr>
  </w:style>
  <w:style w:type="character" w:styleId="Emphasis">
    <w:name w:val="Emphasis"/>
    <w:basedOn w:val="DefaultParagraphFont"/>
    <w:qFormat/>
    <w:rsid w:val="00CF31D5"/>
    <w:rPr>
      <w:i/>
      <w:iCs/>
    </w:rPr>
  </w:style>
  <w:style w:type="paragraph" w:styleId="NoSpacing">
    <w:name w:val="No Spacing"/>
    <w:uiPriority w:val="1"/>
    <w:qFormat/>
    <w:rsid w:val="00CF31D5"/>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CF31D5"/>
    <w:rPr>
      <w:i/>
      <w:iCs/>
      <w:color w:val="000000" w:themeColor="text1"/>
    </w:rPr>
  </w:style>
  <w:style w:type="character" w:customStyle="1" w:styleId="QuoteChar">
    <w:name w:val="Quote Char"/>
    <w:basedOn w:val="DefaultParagraphFont"/>
    <w:link w:val="Quote"/>
    <w:uiPriority w:val="29"/>
    <w:rsid w:val="00CF31D5"/>
    <w:rPr>
      <w:i/>
      <w:iCs/>
      <w:color w:val="000000" w:themeColor="text1"/>
      <w:sz w:val="28"/>
      <w:szCs w:val="28"/>
      <w:lang w:val="vi-VN" w:eastAsia="vi-VN"/>
    </w:rPr>
  </w:style>
  <w:style w:type="paragraph" w:styleId="IntenseQuote">
    <w:name w:val="Intense Quote"/>
    <w:basedOn w:val="Normal"/>
    <w:next w:val="Normal"/>
    <w:link w:val="IntenseQuoteChar"/>
    <w:uiPriority w:val="30"/>
    <w:qFormat/>
    <w:rsid w:val="00CF31D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F31D5"/>
    <w:rPr>
      <w:b/>
      <w:bCs/>
      <w:i/>
      <w:iCs/>
      <w:color w:val="5B9BD5" w:themeColor="accent1"/>
      <w:sz w:val="28"/>
      <w:szCs w:val="28"/>
      <w:lang w:val="vi-VN" w:eastAsia="vi-VN"/>
    </w:rPr>
  </w:style>
  <w:style w:type="character" w:styleId="IntenseEmphasis">
    <w:name w:val="Intense Emphasis"/>
    <w:basedOn w:val="DefaultParagraphFont"/>
    <w:uiPriority w:val="21"/>
    <w:qFormat/>
    <w:rsid w:val="00CF31D5"/>
    <w:rPr>
      <w:b/>
      <w:bCs/>
      <w:i/>
      <w:iCs/>
      <w:color w:val="5B9BD5" w:themeColor="accent1"/>
    </w:rPr>
  </w:style>
  <w:style w:type="character" w:styleId="IntenseReference">
    <w:name w:val="Intense Reference"/>
    <w:basedOn w:val="DefaultParagraphFont"/>
    <w:uiPriority w:val="32"/>
    <w:qFormat/>
    <w:rsid w:val="00CF31D5"/>
    <w:rPr>
      <w:b/>
      <w:bCs/>
      <w:smallCaps/>
      <w:color w:val="ED7D31" w:themeColor="accent2"/>
      <w:spacing w:val="5"/>
      <w:u w:val="single"/>
    </w:rPr>
  </w:style>
  <w:style w:type="numbering" w:customStyle="1" w:styleId="NoList19">
    <w:name w:val="No List19"/>
    <w:next w:val="NoList"/>
    <w:uiPriority w:val="99"/>
    <w:semiHidden/>
    <w:unhideWhenUsed/>
    <w:rsid w:val="00866FA4"/>
  </w:style>
  <w:style w:type="character" w:customStyle="1" w:styleId="NormalWebChar">
    <w:name w:val="Normal (Web) Char"/>
    <w:link w:val="NormalWeb"/>
    <w:uiPriority w:val="99"/>
    <w:rsid w:val="00866FA4"/>
    <w:rPr>
      <w:sz w:val="24"/>
      <w:szCs w:val="24"/>
    </w:rPr>
  </w:style>
  <w:style w:type="character" w:customStyle="1" w:styleId="CharChar12">
    <w:name w:val="Char Char12"/>
    <w:rsid w:val="00866FA4"/>
    <w:rPr>
      <w:sz w:val="24"/>
      <w:szCs w:val="24"/>
      <w:lang w:val="en-GB" w:eastAsia="en-GB" w:bidi="ar-SA"/>
    </w:rPr>
  </w:style>
  <w:style w:type="table" w:customStyle="1" w:styleId="TableGrid8">
    <w:name w:val="Table Grid8"/>
    <w:basedOn w:val="TableNormal"/>
    <w:next w:val="TableGrid"/>
    <w:uiPriority w:val="39"/>
    <w:rsid w:val="00866FA4"/>
    <w:pPr>
      <w:spacing w:after="160" w:line="259"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66FA4"/>
  </w:style>
  <w:style w:type="numbering" w:customStyle="1" w:styleId="NoList114">
    <w:name w:val="No List114"/>
    <w:next w:val="NoList"/>
    <w:uiPriority w:val="99"/>
    <w:semiHidden/>
    <w:unhideWhenUsed/>
    <w:rsid w:val="00866FA4"/>
  </w:style>
  <w:style w:type="numbering" w:customStyle="1" w:styleId="NoList1113">
    <w:name w:val="No List1113"/>
    <w:next w:val="NoList"/>
    <w:semiHidden/>
    <w:unhideWhenUsed/>
    <w:rsid w:val="00866FA4"/>
  </w:style>
  <w:style w:type="numbering" w:customStyle="1" w:styleId="NoList11112">
    <w:name w:val="No List11112"/>
    <w:next w:val="NoList"/>
    <w:semiHidden/>
    <w:unhideWhenUsed/>
    <w:rsid w:val="00866FA4"/>
  </w:style>
  <w:style w:type="table" w:customStyle="1" w:styleId="TableGrid13">
    <w:name w:val="Table Grid13"/>
    <w:basedOn w:val="TableNormal"/>
    <w:next w:val="TableGrid"/>
    <w:uiPriority w:val="39"/>
    <w:rsid w:val="00866F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866FA4"/>
  </w:style>
  <w:style w:type="numbering" w:customStyle="1" w:styleId="NoList1111111">
    <w:name w:val="No List1111111"/>
    <w:next w:val="NoList"/>
    <w:uiPriority w:val="99"/>
    <w:semiHidden/>
    <w:unhideWhenUsed/>
    <w:rsid w:val="00866FA4"/>
  </w:style>
  <w:style w:type="numbering" w:customStyle="1" w:styleId="NoList11111111">
    <w:name w:val="No List11111111"/>
    <w:next w:val="NoList"/>
    <w:uiPriority w:val="99"/>
    <w:semiHidden/>
    <w:unhideWhenUsed/>
    <w:rsid w:val="00866FA4"/>
  </w:style>
  <w:style w:type="numbering" w:customStyle="1" w:styleId="NoList23">
    <w:name w:val="No List23"/>
    <w:next w:val="NoList"/>
    <w:semiHidden/>
    <w:unhideWhenUsed/>
    <w:rsid w:val="00866FA4"/>
  </w:style>
  <w:style w:type="numbering" w:customStyle="1" w:styleId="NoList33">
    <w:name w:val="No List33"/>
    <w:next w:val="NoList"/>
    <w:semiHidden/>
    <w:unhideWhenUsed/>
    <w:rsid w:val="00866FA4"/>
  </w:style>
  <w:style w:type="numbering" w:customStyle="1" w:styleId="NoList43">
    <w:name w:val="No List43"/>
    <w:next w:val="NoList"/>
    <w:uiPriority w:val="99"/>
    <w:semiHidden/>
    <w:unhideWhenUsed/>
    <w:rsid w:val="00866FA4"/>
  </w:style>
  <w:style w:type="numbering" w:customStyle="1" w:styleId="NoList53">
    <w:name w:val="No List53"/>
    <w:next w:val="NoList"/>
    <w:uiPriority w:val="99"/>
    <w:semiHidden/>
    <w:unhideWhenUsed/>
    <w:rsid w:val="00866FA4"/>
  </w:style>
  <w:style w:type="table" w:customStyle="1" w:styleId="TableGrid112">
    <w:name w:val="Table Grid112"/>
    <w:basedOn w:val="TableNormal"/>
    <w:next w:val="TableGrid"/>
    <w:uiPriority w:val="59"/>
    <w:rsid w:val="00866FA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3">
    <w:name w:val="No List63"/>
    <w:next w:val="NoList"/>
    <w:uiPriority w:val="99"/>
    <w:semiHidden/>
    <w:unhideWhenUsed/>
    <w:rsid w:val="00866FA4"/>
  </w:style>
  <w:style w:type="numbering" w:customStyle="1" w:styleId="NoList72">
    <w:name w:val="No List72"/>
    <w:next w:val="NoList"/>
    <w:uiPriority w:val="99"/>
    <w:semiHidden/>
    <w:unhideWhenUsed/>
    <w:rsid w:val="00866FA4"/>
  </w:style>
  <w:style w:type="numbering" w:customStyle="1" w:styleId="NoList82">
    <w:name w:val="No List82"/>
    <w:next w:val="NoList"/>
    <w:uiPriority w:val="99"/>
    <w:semiHidden/>
    <w:unhideWhenUsed/>
    <w:rsid w:val="00866FA4"/>
  </w:style>
  <w:style w:type="numbering" w:customStyle="1" w:styleId="NoList92">
    <w:name w:val="No List92"/>
    <w:next w:val="NoList"/>
    <w:semiHidden/>
    <w:rsid w:val="00866FA4"/>
  </w:style>
  <w:style w:type="numbering" w:customStyle="1" w:styleId="NoList102">
    <w:name w:val="No List102"/>
    <w:next w:val="NoList"/>
    <w:uiPriority w:val="99"/>
    <w:semiHidden/>
    <w:unhideWhenUsed/>
    <w:rsid w:val="00866FA4"/>
  </w:style>
  <w:style w:type="numbering" w:customStyle="1" w:styleId="NoList122">
    <w:name w:val="No List122"/>
    <w:next w:val="NoList"/>
    <w:semiHidden/>
    <w:unhideWhenUsed/>
    <w:rsid w:val="00866FA4"/>
  </w:style>
  <w:style w:type="numbering" w:customStyle="1" w:styleId="NoList1122">
    <w:name w:val="No List1122"/>
    <w:next w:val="NoList"/>
    <w:uiPriority w:val="99"/>
    <w:semiHidden/>
    <w:unhideWhenUsed/>
    <w:rsid w:val="00866FA4"/>
  </w:style>
  <w:style w:type="table" w:customStyle="1" w:styleId="TableGrid22">
    <w:name w:val="Table Grid22"/>
    <w:basedOn w:val="TableNormal"/>
    <w:next w:val="TableGrid"/>
    <w:uiPriority w:val="39"/>
    <w:rsid w:val="00866FA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unhideWhenUsed/>
    <w:rsid w:val="00866FA4"/>
  </w:style>
  <w:style w:type="numbering" w:customStyle="1" w:styleId="NoList312">
    <w:name w:val="No List312"/>
    <w:next w:val="NoList"/>
    <w:semiHidden/>
    <w:unhideWhenUsed/>
    <w:rsid w:val="00866FA4"/>
  </w:style>
  <w:style w:type="numbering" w:customStyle="1" w:styleId="NoList412">
    <w:name w:val="No List412"/>
    <w:next w:val="NoList"/>
    <w:uiPriority w:val="99"/>
    <w:semiHidden/>
    <w:unhideWhenUsed/>
    <w:rsid w:val="00866FA4"/>
  </w:style>
  <w:style w:type="numbering" w:customStyle="1" w:styleId="NoList512">
    <w:name w:val="No List512"/>
    <w:next w:val="NoList"/>
    <w:uiPriority w:val="99"/>
    <w:semiHidden/>
    <w:unhideWhenUsed/>
    <w:rsid w:val="00866FA4"/>
  </w:style>
  <w:style w:type="numbering" w:customStyle="1" w:styleId="NoList612">
    <w:name w:val="No List612"/>
    <w:next w:val="NoList"/>
    <w:uiPriority w:val="99"/>
    <w:semiHidden/>
    <w:unhideWhenUsed/>
    <w:rsid w:val="00866FA4"/>
  </w:style>
  <w:style w:type="table" w:customStyle="1" w:styleId="TableGrid32">
    <w:name w:val="Table Grid32"/>
    <w:basedOn w:val="TableNormal"/>
    <w:next w:val="TableGrid"/>
    <w:uiPriority w:val="39"/>
    <w:rsid w:val="00866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866FA4"/>
  </w:style>
  <w:style w:type="numbering" w:customStyle="1" w:styleId="NoList142">
    <w:name w:val="No List142"/>
    <w:next w:val="NoList"/>
    <w:uiPriority w:val="99"/>
    <w:semiHidden/>
    <w:unhideWhenUsed/>
    <w:rsid w:val="00866FA4"/>
  </w:style>
  <w:style w:type="table" w:customStyle="1" w:styleId="TableGrid42">
    <w:name w:val="Table Grid42"/>
    <w:basedOn w:val="TableNormal"/>
    <w:next w:val="TableGrid"/>
    <w:uiPriority w:val="39"/>
    <w:rsid w:val="00866FA4"/>
    <w:rPr>
      <w:rFonts w:eastAsia="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semiHidden/>
    <w:unhideWhenUsed/>
    <w:rsid w:val="00866FA4"/>
  </w:style>
  <w:style w:type="table" w:customStyle="1" w:styleId="TableGrid51">
    <w:name w:val="Table Grid51"/>
    <w:basedOn w:val="TableNormal"/>
    <w:next w:val="TableGrid"/>
    <w:uiPriority w:val="39"/>
    <w:rsid w:val="00866F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1">
    <w:name w:val="No List161"/>
    <w:next w:val="NoList"/>
    <w:uiPriority w:val="99"/>
    <w:semiHidden/>
    <w:unhideWhenUsed/>
    <w:rsid w:val="00866FA4"/>
  </w:style>
  <w:style w:type="numbering" w:customStyle="1" w:styleId="NoList1131">
    <w:name w:val="No List1131"/>
    <w:next w:val="NoList"/>
    <w:uiPriority w:val="99"/>
    <w:semiHidden/>
    <w:unhideWhenUsed/>
    <w:rsid w:val="00866FA4"/>
  </w:style>
  <w:style w:type="numbering" w:customStyle="1" w:styleId="NoList11121">
    <w:name w:val="No List11121"/>
    <w:next w:val="NoList"/>
    <w:uiPriority w:val="99"/>
    <w:semiHidden/>
    <w:unhideWhenUsed/>
    <w:rsid w:val="00866FA4"/>
  </w:style>
  <w:style w:type="numbering" w:customStyle="1" w:styleId="NoList221">
    <w:name w:val="No List221"/>
    <w:next w:val="NoList"/>
    <w:uiPriority w:val="99"/>
    <w:semiHidden/>
    <w:unhideWhenUsed/>
    <w:rsid w:val="00866FA4"/>
  </w:style>
  <w:style w:type="numbering" w:customStyle="1" w:styleId="NoList321">
    <w:name w:val="No List321"/>
    <w:next w:val="NoList"/>
    <w:uiPriority w:val="99"/>
    <w:semiHidden/>
    <w:unhideWhenUsed/>
    <w:rsid w:val="00866FA4"/>
  </w:style>
  <w:style w:type="numbering" w:customStyle="1" w:styleId="NoList421">
    <w:name w:val="No List421"/>
    <w:next w:val="NoList"/>
    <w:uiPriority w:val="99"/>
    <w:semiHidden/>
    <w:unhideWhenUsed/>
    <w:rsid w:val="00866FA4"/>
  </w:style>
  <w:style w:type="numbering" w:customStyle="1" w:styleId="NoList521">
    <w:name w:val="No List521"/>
    <w:next w:val="NoList"/>
    <w:uiPriority w:val="99"/>
    <w:semiHidden/>
    <w:unhideWhenUsed/>
    <w:rsid w:val="00866FA4"/>
  </w:style>
  <w:style w:type="table" w:customStyle="1" w:styleId="TableGrid121">
    <w:name w:val="Table Grid121"/>
    <w:basedOn w:val="TableNormal"/>
    <w:next w:val="TableGrid"/>
    <w:uiPriority w:val="59"/>
    <w:rsid w:val="00866FA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21">
    <w:name w:val="No List621"/>
    <w:next w:val="NoList"/>
    <w:uiPriority w:val="99"/>
    <w:semiHidden/>
    <w:unhideWhenUsed/>
    <w:rsid w:val="00866FA4"/>
  </w:style>
  <w:style w:type="numbering" w:customStyle="1" w:styleId="NoList711">
    <w:name w:val="No List711"/>
    <w:next w:val="NoList"/>
    <w:uiPriority w:val="99"/>
    <w:semiHidden/>
    <w:unhideWhenUsed/>
    <w:rsid w:val="00866FA4"/>
  </w:style>
  <w:style w:type="numbering" w:customStyle="1" w:styleId="NoList811">
    <w:name w:val="No List811"/>
    <w:next w:val="NoList"/>
    <w:uiPriority w:val="99"/>
    <w:semiHidden/>
    <w:unhideWhenUsed/>
    <w:rsid w:val="00866FA4"/>
  </w:style>
  <w:style w:type="numbering" w:customStyle="1" w:styleId="NoList911">
    <w:name w:val="No List911"/>
    <w:next w:val="NoList"/>
    <w:semiHidden/>
    <w:rsid w:val="00866FA4"/>
  </w:style>
  <w:style w:type="numbering" w:customStyle="1" w:styleId="NoList1011">
    <w:name w:val="No List1011"/>
    <w:next w:val="NoList"/>
    <w:uiPriority w:val="99"/>
    <w:semiHidden/>
    <w:unhideWhenUsed/>
    <w:rsid w:val="00866FA4"/>
  </w:style>
  <w:style w:type="numbering" w:customStyle="1" w:styleId="NoList1211">
    <w:name w:val="No List1211"/>
    <w:next w:val="NoList"/>
    <w:semiHidden/>
    <w:unhideWhenUsed/>
    <w:rsid w:val="00866FA4"/>
  </w:style>
  <w:style w:type="numbering" w:customStyle="1" w:styleId="NoList11211">
    <w:name w:val="No List11211"/>
    <w:next w:val="NoList"/>
    <w:uiPriority w:val="99"/>
    <w:semiHidden/>
    <w:unhideWhenUsed/>
    <w:rsid w:val="00866FA4"/>
  </w:style>
  <w:style w:type="table" w:customStyle="1" w:styleId="TableGrid211">
    <w:name w:val="Table Grid211"/>
    <w:basedOn w:val="TableNormal"/>
    <w:next w:val="TableGrid"/>
    <w:uiPriority w:val="39"/>
    <w:rsid w:val="00866FA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semiHidden/>
    <w:unhideWhenUsed/>
    <w:rsid w:val="00866FA4"/>
  </w:style>
  <w:style w:type="numbering" w:customStyle="1" w:styleId="NoList3111">
    <w:name w:val="No List3111"/>
    <w:next w:val="NoList"/>
    <w:semiHidden/>
    <w:unhideWhenUsed/>
    <w:rsid w:val="00866FA4"/>
  </w:style>
  <w:style w:type="numbering" w:customStyle="1" w:styleId="NoList4111">
    <w:name w:val="No List4111"/>
    <w:next w:val="NoList"/>
    <w:uiPriority w:val="99"/>
    <w:semiHidden/>
    <w:unhideWhenUsed/>
    <w:rsid w:val="00866FA4"/>
  </w:style>
  <w:style w:type="numbering" w:customStyle="1" w:styleId="NoList5111">
    <w:name w:val="No List5111"/>
    <w:next w:val="NoList"/>
    <w:uiPriority w:val="99"/>
    <w:semiHidden/>
    <w:unhideWhenUsed/>
    <w:rsid w:val="00866FA4"/>
  </w:style>
  <w:style w:type="table" w:customStyle="1" w:styleId="TableGrid1111">
    <w:name w:val="Table Grid1111"/>
    <w:basedOn w:val="TableNormal"/>
    <w:next w:val="TableGrid"/>
    <w:uiPriority w:val="59"/>
    <w:rsid w:val="00866FA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11">
    <w:name w:val="No List6111"/>
    <w:next w:val="NoList"/>
    <w:uiPriority w:val="99"/>
    <w:semiHidden/>
    <w:unhideWhenUsed/>
    <w:rsid w:val="00866FA4"/>
  </w:style>
  <w:style w:type="table" w:customStyle="1" w:styleId="TableGrid311">
    <w:name w:val="Table Grid311"/>
    <w:basedOn w:val="TableNormal"/>
    <w:next w:val="TableGrid"/>
    <w:rsid w:val="00866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866FA4"/>
  </w:style>
  <w:style w:type="numbering" w:customStyle="1" w:styleId="NoList1411">
    <w:name w:val="No List1411"/>
    <w:next w:val="NoList"/>
    <w:uiPriority w:val="99"/>
    <w:semiHidden/>
    <w:unhideWhenUsed/>
    <w:rsid w:val="00866FA4"/>
  </w:style>
  <w:style w:type="table" w:customStyle="1" w:styleId="TableGrid411">
    <w:name w:val="Table Grid411"/>
    <w:basedOn w:val="TableNormal"/>
    <w:next w:val="TableGrid"/>
    <w:uiPriority w:val="39"/>
    <w:rsid w:val="00866FA4"/>
    <w:rPr>
      <w:rFonts w:eastAsia="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
    <w:name w:val="No List171"/>
    <w:next w:val="NoList"/>
    <w:semiHidden/>
    <w:rsid w:val="00866FA4"/>
  </w:style>
  <w:style w:type="table" w:customStyle="1" w:styleId="TableGrid61">
    <w:name w:val="Table Grid61"/>
    <w:basedOn w:val="TableNormal"/>
    <w:next w:val="TableGrid"/>
    <w:uiPriority w:val="39"/>
    <w:rsid w:val="00866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866FA4"/>
  </w:style>
  <w:style w:type="numbering" w:customStyle="1" w:styleId="NoList191">
    <w:name w:val="No List191"/>
    <w:next w:val="NoList"/>
    <w:uiPriority w:val="99"/>
    <w:semiHidden/>
    <w:unhideWhenUsed/>
    <w:rsid w:val="00866FA4"/>
  </w:style>
  <w:style w:type="numbering" w:customStyle="1" w:styleId="NoList1141">
    <w:name w:val="No List1141"/>
    <w:next w:val="NoList"/>
    <w:uiPriority w:val="99"/>
    <w:semiHidden/>
    <w:unhideWhenUsed/>
    <w:rsid w:val="00866FA4"/>
  </w:style>
  <w:style w:type="numbering" w:customStyle="1" w:styleId="NoList11131">
    <w:name w:val="No List11131"/>
    <w:next w:val="NoList"/>
    <w:uiPriority w:val="99"/>
    <w:semiHidden/>
    <w:unhideWhenUsed/>
    <w:rsid w:val="00866FA4"/>
  </w:style>
  <w:style w:type="numbering" w:customStyle="1" w:styleId="NoList111121">
    <w:name w:val="No List111121"/>
    <w:next w:val="NoList"/>
    <w:uiPriority w:val="99"/>
    <w:semiHidden/>
    <w:unhideWhenUsed/>
    <w:rsid w:val="00866FA4"/>
  </w:style>
  <w:style w:type="numbering" w:customStyle="1" w:styleId="NoList231">
    <w:name w:val="No List231"/>
    <w:next w:val="NoList"/>
    <w:uiPriority w:val="99"/>
    <w:semiHidden/>
    <w:unhideWhenUsed/>
    <w:rsid w:val="00866FA4"/>
  </w:style>
  <w:style w:type="numbering" w:customStyle="1" w:styleId="NoList331">
    <w:name w:val="No List331"/>
    <w:next w:val="NoList"/>
    <w:uiPriority w:val="99"/>
    <w:semiHidden/>
    <w:unhideWhenUsed/>
    <w:rsid w:val="00866FA4"/>
  </w:style>
  <w:style w:type="numbering" w:customStyle="1" w:styleId="NoList431">
    <w:name w:val="No List431"/>
    <w:next w:val="NoList"/>
    <w:uiPriority w:val="99"/>
    <w:semiHidden/>
    <w:unhideWhenUsed/>
    <w:rsid w:val="00866FA4"/>
  </w:style>
  <w:style w:type="numbering" w:customStyle="1" w:styleId="NoList531">
    <w:name w:val="No List531"/>
    <w:next w:val="NoList"/>
    <w:uiPriority w:val="99"/>
    <w:semiHidden/>
    <w:unhideWhenUsed/>
    <w:rsid w:val="00866FA4"/>
  </w:style>
  <w:style w:type="numbering" w:customStyle="1" w:styleId="NoList631">
    <w:name w:val="No List631"/>
    <w:next w:val="NoList"/>
    <w:uiPriority w:val="99"/>
    <w:semiHidden/>
    <w:unhideWhenUsed/>
    <w:rsid w:val="00866FA4"/>
  </w:style>
  <w:style w:type="numbering" w:customStyle="1" w:styleId="NoList721">
    <w:name w:val="No List721"/>
    <w:next w:val="NoList"/>
    <w:uiPriority w:val="99"/>
    <w:semiHidden/>
    <w:unhideWhenUsed/>
    <w:rsid w:val="00866FA4"/>
  </w:style>
  <w:style w:type="numbering" w:customStyle="1" w:styleId="NoList821">
    <w:name w:val="No List821"/>
    <w:next w:val="NoList"/>
    <w:uiPriority w:val="99"/>
    <w:semiHidden/>
    <w:unhideWhenUsed/>
    <w:rsid w:val="00866FA4"/>
  </w:style>
  <w:style w:type="numbering" w:customStyle="1" w:styleId="NoList921">
    <w:name w:val="No List921"/>
    <w:next w:val="NoList"/>
    <w:semiHidden/>
    <w:rsid w:val="00866FA4"/>
  </w:style>
  <w:style w:type="numbering" w:customStyle="1" w:styleId="NoList1021">
    <w:name w:val="No List1021"/>
    <w:next w:val="NoList"/>
    <w:uiPriority w:val="99"/>
    <w:semiHidden/>
    <w:unhideWhenUsed/>
    <w:rsid w:val="00866FA4"/>
  </w:style>
  <w:style w:type="numbering" w:customStyle="1" w:styleId="NoList1221">
    <w:name w:val="No List1221"/>
    <w:next w:val="NoList"/>
    <w:uiPriority w:val="99"/>
    <w:semiHidden/>
    <w:unhideWhenUsed/>
    <w:rsid w:val="00866FA4"/>
  </w:style>
  <w:style w:type="numbering" w:customStyle="1" w:styleId="NoList11221">
    <w:name w:val="No List11221"/>
    <w:next w:val="NoList"/>
    <w:uiPriority w:val="99"/>
    <w:semiHidden/>
    <w:unhideWhenUsed/>
    <w:rsid w:val="00866FA4"/>
  </w:style>
  <w:style w:type="numbering" w:customStyle="1" w:styleId="NoList2121">
    <w:name w:val="No List2121"/>
    <w:next w:val="NoList"/>
    <w:uiPriority w:val="99"/>
    <w:semiHidden/>
    <w:unhideWhenUsed/>
    <w:rsid w:val="00866FA4"/>
  </w:style>
  <w:style w:type="numbering" w:customStyle="1" w:styleId="NoList3121">
    <w:name w:val="No List3121"/>
    <w:next w:val="NoList"/>
    <w:uiPriority w:val="99"/>
    <w:semiHidden/>
    <w:unhideWhenUsed/>
    <w:rsid w:val="00866FA4"/>
  </w:style>
  <w:style w:type="numbering" w:customStyle="1" w:styleId="NoList4121">
    <w:name w:val="No List4121"/>
    <w:next w:val="NoList"/>
    <w:uiPriority w:val="99"/>
    <w:semiHidden/>
    <w:unhideWhenUsed/>
    <w:rsid w:val="00866FA4"/>
  </w:style>
  <w:style w:type="numbering" w:customStyle="1" w:styleId="NoList5121">
    <w:name w:val="No List5121"/>
    <w:next w:val="NoList"/>
    <w:uiPriority w:val="99"/>
    <w:semiHidden/>
    <w:unhideWhenUsed/>
    <w:rsid w:val="00866FA4"/>
  </w:style>
  <w:style w:type="numbering" w:customStyle="1" w:styleId="NoList6121">
    <w:name w:val="No List6121"/>
    <w:next w:val="NoList"/>
    <w:uiPriority w:val="99"/>
    <w:semiHidden/>
    <w:unhideWhenUsed/>
    <w:rsid w:val="00866FA4"/>
  </w:style>
  <w:style w:type="numbering" w:customStyle="1" w:styleId="NoList1321">
    <w:name w:val="No List1321"/>
    <w:next w:val="NoList"/>
    <w:uiPriority w:val="99"/>
    <w:semiHidden/>
    <w:unhideWhenUsed/>
    <w:rsid w:val="00866FA4"/>
  </w:style>
  <w:style w:type="numbering" w:customStyle="1" w:styleId="NoList1421">
    <w:name w:val="No List1421"/>
    <w:next w:val="NoList"/>
    <w:uiPriority w:val="99"/>
    <w:semiHidden/>
    <w:unhideWhenUsed/>
    <w:rsid w:val="00866FA4"/>
  </w:style>
  <w:style w:type="numbering" w:customStyle="1" w:styleId="NoList1511">
    <w:name w:val="No List1511"/>
    <w:next w:val="NoList"/>
    <w:semiHidden/>
    <w:unhideWhenUsed/>
    <w:rsid w:val="00866FA4"/>
  </w:style>
  <w:style w:type="numbering" w:customStyle="1" w:styleId="NoList1611">
    <w:name w:val="No List1611"/>
    <w:next w:val="NoList"/>
    <w:uiPriority w:val="99"/>
    <w:semiHidden/>
    <w:unhideWhenUsed/>
    <w:rsid w:val="00866FA4"/>
  </w:style>
  <w:style w:type="numbering" w:customStyle="1" w:styleId="NoList11311">
    <w:name w:val="No List11311"/>
    <w:next w:val="NoList"/>
    <w:uiPriority w:val="99"/>
    <w:semiHidden/>
    <w:unhideWhenUsed/>
    <w:rsid w:val="00866FA4"/>
  </w:style>
  <w:style w:type="numbering" w:customStyle="1" w:styleId="NoList111211">
    <w:name w:val="No List111211"/>
    <w:next w:val="NoList"/>
    <w:uiPriority w:val="99"/>
    <w:semiHidden/>
    <w:unhideWhenUsed/>
    <w:rsid w:val="00866FA4"/>
  </w:style>
  <w:style w:type="numbering" w:customStyle="1" w:styleId="NoList2211">
    <w:name w:val="No List2211"/>
    <w:next w:val="NoList"/>
    <w:uiPriority w:val="99"/>
    <w:semiHidden/>
    <w:unhideWhenUsed/>
    <w:rsid w:val="00866FA4"/>
  </w:style>
  <w:style w:type="numbering" w:customStyle="1" w:styleId="NoList3211">
    <w:name w:val="No List3211"/>
    <w:next w:val="NoList"/>
    <w:uiPriority w:val="99"/>
    <w:semiHidden/>
    <w:unhideWhenUsed/>
    <w:rsid w:val="00866FA4"/>
  </w:style>
  <w:style w:type="numbering" w:customStyle="1" w:styleId="NoList4211">
    <w:name w:val="No List4211"/>
    <w:next w:val="NoList"/>
    <w:uiPriority w:val="99"/>
    <w:semiHidden/>
    <w:unhideWhenUsed/>
    <w:rsid w:val="00866FA4"/>
  </w:style>
  <w:style w:type="numbering" w:customStyle="1" w:styleId="NoList5211">
    <w:name w:val="No List5211"/>
    <w:next w:val="NoList"/>
    <w:uiPriority w:val="99"/>
    <w:semiHidden/>
    <w:unhideWhenUsed/>
    <w:rsid w:val="00866FA4"/>
  </w:style>
  <w:style w:type="numbering" w:customStyle="1" w:styleId="NoList6211">
    <w:name w:val="No List6211"/>
    <w:next w:val="NoList"/>
    <w:uiPriority w:val="99"/>
    <w:semiHidden/>
    <w:unhideWhenUsed/>
    <w:rsid w:val="00866FA4"/>
  </w:style>
  <w:style w:type="numbering" w:customStyle="1" w:styleId="NoList7111">
    <w:name w:val="No List7111"/>
    <w:next w:val="NoList"/>
    <w:uiPriority w:val="99"/>
    <w:semiHidden/>
    <w:unhideWhenUsed/>
    <w:rsid w:val="00866FA4"/>
  </w:style>
  <w:style w:type="numbering" w:customStyle="1" w:styleId="NoList8111">
    <w:name w:val="No List8111"/>
    <w:next w:val="NoList"/>
    <w:uiPriority w:val="99"/>
    <w:semiHidden/>
    <w:unhideWhenUsed/>
    <w:rsid w:val="00866FA4"/>
  </w:style>
  <w:style w:type="numbering" w:customStyle="1" w:styleId="NoList9111">
    <w:name w:val="No List9111"/>
    <w:next w:val="NoList"/>
    <w:semiHidden/>
    <w:rsid w:val="00866FA4"/>
  </w:style>
  <w:style w:type="numbering" w:customStyle="1" w:styleId="NoList10111">
    <w:name w:val="No List10111"/>
    <w:next w:val="NoList"/>
    <w:uiPriority w:val="99"/>
    <w:semiHidden/>
    <w:unhideWhenUsed/>
    <w:rsid w:val="00866FA4"/>
  </w:style>
  <w:style w:type="numbering" w:customStyle="1" w:styleId="NoList12111">
    <w:name w:val="No List12111"/>
    <w:next w:val="NoList"/>
    <w:uiPriority w:val="99"/>
    <w:semiHidden/>
    <w:unhideWhenUsed/>
    <w:rsid w:val="00866FA4"/>
  </w:style>
  <w:style w:type="numbering" w:customStyle="1" w:styleId="NoList112111">
    <w:name w:val="No List112111"/>
    <w:next w:val="NoList"/>
    <w:uiPriority w:val="99"/>
    <w:semiHidden/>
    <w:unhideWhenUsed/>
    <w:rsid w:val="00866FA4"/>
  </w:style>
  <w:style w:type="numbering" w:customStyle="1" w:styleId="NoList21111">
    <w:name w:val="No List21111"/>
    <w:next w:val="NoList"/>
    <w:uiPriority w:val="99"/>
    <w:semiHidden/>
    <w:unhideWhenUsed/>
    <w:rsid w:val="00866FA4"/>
  </w:style>
  <w:style w:type="numbering" w:customStyle="1" w:styleId="NoList31111">
    <w:name w:val="No List31111"/>
    <w:next w:val="NoList"/>
    <w:uiPriority w:val="99"/>
    <w:semiHidden/>
    <w:unhideWhenUsed/>
    <w:rsid w:val="00866FA4"/>
  </w:style>
  <w:style w:type="numbering" w:customStyle="1" w:styleId="NoList41111">
    <w:name w:val="No List41111"/>
    <w:next w:val="NoList"/>
    <w:uiPriority w:val="99"/>
    <w:semiHidden/>
    <w:unhideWhenUsed/>
    <w:rsid w:val="00866FA4"/>
  </w:style>
  <w:style w:type="numbering" w:customStyle="1" w:styleId="NoList51111">
    <w:name w:val="No List51111"/>
    <w:next w:val="NoList"/>
    <w:uiPriority w:val="99"/>
    <w:semiHidden/>
    <w:unhideWhenUsed/>
    <w:rsid w:val="00866FA4"/>
  </w:style>
  <w:style w:type="numbering" w:customStyle="1" w:styleId="NoList61111">
    <w:name w:val="No List61111"/>
    <w:next w:val="NoList"/>
    <w:uiPriority w:val="99"/>
    <w:semiHidden/>
    <w:unhideWhenUsed/>
    <w:rsid w:val="00866FA4"/>
  </w:style>
  <w:style w:type="numbering" w:customStyle="1" w:styleId="NoList13111">
    <w:name w:val="No List13111"/>
    <w:next w:val="NoList"/>
    <w:uiPriority w:val="99"/>
    <w:semiHidden/>
    <w:unhideWhenUsed/>
    <w:rsid w:val="00866FA4"/>
  </w:style>
  <w:style w:type="numbering" w:customStyle="1" w:styleId="NoList14111">
    <w:name w:val="No List14111"/>
    <w:next w:val="NoList"/>
    <w:uiPriority w:val="99"/>
    <w:semiHidden/>
    <w:unhideWhenUsed/>
    <w:rsid w:val="00866FA4"/>
  </w:style>
  <w:style w:type="numbering" w:customStyle="1" w:styleId="NoList1711">
    <w:name w:val="No List1711"/>
    <w:next w:val="NoList"/>
    <w:semiHidden/>
    <w:rsid w:val="00866FA4"/>
  </w:style>
  <w:style w:type="numbering" w:customStyle="1" w:styleId="NoList1811">
    <w:name w:val="No List1811"/>
    <w:next w:val="NoList"/>
    <w:uiPriority w:val="99"/>
    <w:semiHidden/>
    <w:unhideWhenUsed/>
    <w:rsid w:val="00866FA4"/>
  </w:style>
  <w:style w:type="table" w:customStyle="1" w:styleId="TableGrid71">
    <w:name w:val="Table Grid71"/>
    <w:basedOn w:val="TableNormal"/>
    <w:next w:val="TableGrid"/>
    <w:uiPriority w:val="39"/>
    <w:rsid w:val="00866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VnArialNotBoldItalicLeft058cmHanging1">
    <w:name w:val="Style Bulleted .VnArial Not Bold Italic Left:  0.58 cm Hanging...1"/>
    <w:basedOn w:val="NoList"/>
    <w:rsid w:val="00866FA4"/>
    <w:pPr>
      <w:numPr>
        <w:numId w:val="10"/>
      </w:numPr>
    </w:pPr>
  </w:style>
  <w:style w:type="numbering" w:customStyle="1" w:styleId="NoList20">
    <w:name w:val="No List20"/>
    <w:next w:val="NoList"/>
    <w:uiPriority w:val="99"/>
    <w:semiHidden/>
    <w:unhideWhenUsed/>
    <w:rsid w:val="00866FA4"/>
  </w:style>
  <w:style w:type="numbering" w:customStyle="1" w:styleId="NoList1101">
    <w:name w:val="No List1101"/>
    <w:next w:val="NoList"/>
    <w:uiPriority w:val="99"/>
    <w:semiHidden/>
    <w:unhideWhenUsed/>
    <w:rsid w:val="00866FA4"/>
  </w:style>
  <w:style w:type="numbering" w:customStyle="1" w:styleId="NoList115">
    <w:name w:val="No List115"/>
    <w:next w:val="NoList"/>
    <w:uiPriority w:val="99"/>
    <w:semiHidden/>
    <w:unhideWhenUsed/>
    <w:rsid w:val="00866FA4"/>
  </w:style>
  <w:style w:type="table" w:customStyle="1" w:styleId="TableGrid81">
    <w:name w:val="Table Grid81"/>
    <w:basedOn w:val="TableNormal"/>
    <w:next w:val="TableGrid"/>
    <w:uiPriority w:val="39"/>
    <w:rsid w:val="00866FA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66FA4"/>
  </w:style>
  <w:style w:type="numbering" w:customStyle="1" w:styleId="NoList34">
    <w:name w:val="No List34"/>
    <w:next w:val="NoList"/>
    <w:uiPriority w:val="99"/>
    <w:semiHidden/>
    <w:unhideWhenUsed/>
    <w:rsid w:val="00866FA4"/>
  </w:style>
  <w:style w:type="numbering" w:customStyle="1" w:styleId="NoList44">
    <w:name w:val="No List44"/>
    <w:next w:val="NoList"/>
    <w:uiPriority w:val="99"/>
    <w:semiHidden/>
    <w:unhideWhenUsed/>
    <w:rsid w:val="00866FA4"/>
  </w:style>
  <w:style w:type="numbering" w:customStyle="1" w:styleId="NoList54">
    <w:name w:val="No List54"/>
    <w:next w:val="NoList"/>
    <w:uiPriority w:val="99"/>
    <w:semiHidden/>
    <w:unhideWhenUsed/>
    <w:rsid w:val="00866FA4"/>
  </w:style>
  <w:style w:type="table" w:customStyle="1" w:styleId="TableGrid131">
    <w:name w:val="Table Grid131"/>
    <w:basedOn w:val="TableNormal"/>
    <w:next w:val="TableGrid"/>
    <w:uiPriority w:val="59"/>
    <w:rsid w:val="00866FA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866FA4"/>
  </w:style>
  <w:style w:type="paragraph" w:customStyle="1" w:styleId="22">
    <w:name w:val="22"/>
    <w:basedOn w:val="ListParagraph"/>
    <w:rsid w:val="00866FA4"/>
    <w:pPr>
      <w:widowControl w:val="0"/>
      <w:tabs>
        <w:tab w:val="left" w:pos="848"/>
      </w:tabs>
      <w:suppressAutoHyphens/>
      <w:spacing w:before="120" w:after="120" w:line="264" w:lineRule="auto"/>
      <w:ind w:left="0"/>
      <w:contextualSpacing w:val="0"/>
      <w:jc w:val="both"/>
    </w:pPr>
    <w:rPr>
      <w:rFonts w:ascii="Times New Roman" w:eastAsia="Calibri" w:hAnsi="Times New Roman" w:cs="Cambria"/>
      <w:b/>
      <w:kern w:val="2"/>
      <w:sz w:val="26"/>
      <w:szCs w:val="22"/>
    </w:rPr>
  </w:style>
  <w:style w:type="numbering" w:customStyle="1" w:styleId="NoList1114">
    <w:name w:val="No List1114"/>
    <w:next w:val="NoList"/>
    <w:uiPriority w:val="99"/>
    <w:semiHidden/>
    <w:unhideWhenUsed/>
    <w:rsid w:val="00866FA4"/>
  </w:style>
  <w:style w:type="numbering" w:customStyle="1" w:styleId="NoList73">
    <w:name w:val="No List73"/>
    <w:next w:val="NoList"/>
    <w:uiPriority w:val="99"/>
    <w:semiHidden/>
    <w:unhideWhenUsed/>
    <w:rsid w:val="00866FA4"/>
  </w:style>
  <w:style w:type="numbering" w:customStyle="1" w:styleId="NoList83">
    <w:name w:val="No List83"/>
    <w:next w:val="NoList"/>
    <w:uiPriority w:val="99"/>
    <w:semiHidden/>
    <w:unhideWhenUsed/>
    <w:rsid w:val="00866FA4"/>
  </w:style>
  <w:style w:type="numbering" w:customStyle="1" w:styleId="NoList93">
    <w:name w:val="No List93"/>
    <w:next w:val="NoList"/>
    <w:semiHidden/>
    <w:rsid w:val="00866FA4"/>
  </w:style>
  <w:style w:type="numbering" w:customStyle="1" w:styleId="NoList103">
    <w:name w:val="No List103"/>
    <w:next w:val="NoList"/>
    <w:uiPriority w:val="99"/>
    <w:semiHidden/>
    <w:unhideWhenUsed/>
    <w:rsid w:val="00866FA4"/>
  </w:style>
  <w:style w:type="numbering" w:customStyle="1" w:styleId="NoList123">
    <w:name w:val="No List123"/>
    <w:next w:val="NoList"/>
    <w:semiHidden/>
    <w:unhideWhenUsed/>
    <w:rsid w:val="00866FA4"/>
  </w:style>
  <w:style w:type="numbering" w:customStyle="1" w:styleId="NoList1123">
    <w:name w:val="No List1123"/>
    <w:next w:val="NoList"/>
    <w:uiPriority w:val="99"/>
    <w:semiHidden/>
    <w:unhideWhenUsed/>
    <w:rsid w:val="00866FA4"/>
  </w:style>
  <w:style w:type="numbering" w:customStyle="1" w:styleId="NoList213">
    <w:name w:val="No List213"/>
    <w:next w:val="NoList"/>
    <w:semiHidden/>
    <w:unhideWhenUsed/>
    <w:rsid w:val="00866FA4"/>
  </w:style>
  <w:style w:type="numbering" w:customStyle="1" w:styleId="NoList313">
    <w:name w:val="No List313"/>
    <w:next w:val="NoList"/>
    <w:semiHidden/>
    <w:unhideWhenUsed/>
    <w:rsid w:val="00866FA4"/>
  </w:style>
  <w:style w:type="numbering" w:customStyle="1" w:styleId="NoList413">
    <w:name w:val="No List413"/>
    <w:next w:val="NoList"/>
    <w:uiPriority w:val="99"/>
    <w:semiHidden/>
    <w:unhideWhenUsed/>
    <w:rsid w:val="00866FA4"/>
  </w:style>
  <w:style w:type="numbering" w:customStyle="1" w:styleId="NoList513">
    <w:name w:val="No List513"/>
    <w:next w:val="NoList"/>
    <w:uiPriority w:val="99"/>
    <w:semiHidden/>
    <w:unhideWhenUsed/>
    <w:rsid w:val="00866FA4"/>
  </w:style>
  <w:style w:type="numbering" w:customStyle="1" w:styleId="NoList613">
    <w:name w:val="No List613"/>
    <w:next w:val="NoList"/>
    <w:uiPriority w:val="99"/>
    <w:semiHidden/>
    <w:unhideWhenUsed/>
    <w:rsid w:val="00866FA4"/>
  </w:style>
  <w:style w:type="numbering" w:customStyle="1" w:styleId="NoList133">
    <w:name w:val="No List133"/>
    <w:next w:val="NoList"/>
    <w:uiPriority w:val="99"/>
    <w:semiHidden/>
    <w:unhideWhenUsed/>
    <w:rsid w:val="00866FA4"/>
  </w:style>
  <w:style w:type="numbering" w:customStyle="1" w:styleId="NoList143">
    <w:name w:val="No List143"/>
    <w:next w:val="NoList"/>
    <w:uiPriority w:val="99"/>
    <w:semiHidden/>
    <w:unhideWhenUsed/>
    <w:rsid w:val="00866FA4"/>
  </w:style>
  <w:style w:type="paragraph" w:styleId="FootnoteText">
    <w:name w:val="footnote text"/>
    <w:basedOn w:val="Normal"/>
    <w:link w:val="FootnoteTextChar"/>
    <w:uiPriority w:val="99"/>
    <w:unhideWhenUsed/>
    <w:rsid w:val="00866FA4"/>
    <w:rPr>
      <w:rFonts w:ascii=".VnTime" w:hAnsi=".VnTime"/>
      <w:sz w:val="20"/>
      <w:szCs w:val="20"/>
    </w:rPr>
  </w:style>
  <w:style w:type="character" w:customStyle="1" w:styleId="FootnoteTextChar">
    <w:name w:val="Footnote Text Char"/>
    <w:basedOn w:val="DefaultParagraphFont"/>
    <w:link w:val="FootnoteText"/>
    <w:uiPriority w:val="99"/>
    <w:rsid w:val="00866FA4"/>
    <w:rPr>
      <w:rFonts w:ascii=".VnTime" w:hAnsi=".VnTime"/>
      <w:lang w:val="vi-VN" w:eastAsia="vi-VN"/>
    </w:rPr>
  </w:style>
  <w:style w:type="character" w:styleId="FootnoteReference">
    <w:name w:val="footnote reference"/>
    <w:uiPriority w:val="99"/>
    <w:unhideWhenUsed/>
    <w:rsid w:val="00866FA4"/>
    <w:rPr>
      <w:vertAlign w:val="superscript"/>
    </w:rPr>
  </w:style>
  <w:style w:type="numbering" w:customStyle="1" w:styleId="NoList25">
    <w:name w:val="No List25"/>
    <w:next w:val="NoList"/>
    <w:uiPriority w:val="99"/>
    <w:semiHidden/>
    <w:unhideWhenUsed/>
    <w:rsid w:val="00866FA4"/>
  </w:style>
  <w:style w:type="numbering" w:customStyle="1" w:styleId="NoList116">
    <w:name w:val="No List116"/>
    <w:next w:val="NoList"/>
    <w:uiPriority w:val="99"/>
    <w:semiHidden/>
    <w:unhideWhenUsed/>
    <w:rsid w:val="00866FA4"/>
  </w:style>
  <w:style w:type="numbering" w:customStyle="1" w:styleId="NoList117">
    <w:name w:val="No List117"/>
    <w:next w:val="NoList"/>
    <w:uiPriority w:val="99"/>
    <w:semiHidden/>
    <w:unhideWhenUsed/>
    <w:rsid w:val="00866FA4"/>
  </w:style>
  <w:style w:type="numbering" w:customStyle="1" w:styleId="NoList1115">
    <w:name w:val="No List1115"/>
    <w:next w:val="NoList"/>
    <w:uiPriority w:val="99"/>
    <w:semiHidden/>
    <w:unhideWhenUsed/>
    <w:rsid w:val="00866FA4"/>
  </w:style>
  <w:style w:type="table" w:customStyle="1" w:styleId="TableGrid9">
    <w:name w:val="Table Grid9"/>
    <w:basedOn w:val="TableNormal"/>
    <w:next w:val="TableGrid"/>
    <w:uiPriority w:val="59"/>
    <w:rsid w:val="00866FA4"/>
    <w:rPr>
      <w:rFonts w:eastAsia="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uiPriority w:val="99"/>
    <w:semiHidden/>
    <w:unhideWhenUsed/>
    <w:rsid w:val="00866FA4"/>
  </w:style>
  <w:style w:type="numbering" w:customStyle="1" w:styleId="NoList111112">
    <w:name w:val="No List111112"/>
    <w:next w:val="NoList"/>
    <w:uiPriority w:val="99"/>
    <w:semiHidden/>
    <w:unhideWhenUsed/>
    <w:rsid w:val="00866FA4"/>
  </w:style>
  <w:style w:type="numbering" w:customStyle="1" w:styleId="NoList1111112">
    <w:name w:val="No List1111112"/>
    <w:next w:val="NoList"/>
    <w:uiPriority w:val="99"/>
    <w:semiHidden/>
    <w:unhideWhenUsed/>
    <w:rsid w:val="00866FA4"/>
  </w:style>
  <w:style w:type="numbering" w:customStyle="1" w:styleId="NoList26">
    <w:name w:val="No List26"/>
    <w:next w:val="NoList"/>
    <w:uiPriority w:val="99"/>
    <w:semiHidden/>
    <w:unhideWhenUsed/>
    <w:rsid w:val="00866FA4"/>
  </w:style>
  <w:style w:type="numbering" w:customStyle="1" w:styleId="NoList35">
    <w:name w:val="No List35"/>
    <w:next w:val="NoList"/>
    <w:uiPriority w:val="99"/>
    <w:semiHidden/>
    <w:unhideWhenUsed/>
    <w:rsid w:val="00866FA4"/>
  </w:style>
  <w:style w:type="numbering" w:customStyle="1" w:styleId="NoList45">
    <w:name w:val="No List45"/>
    <w:next w:val="NoList"/>
    <w:uiPriority w:val="99"/>
    <w:semiHidden/>
    <w:unhideWhenUsed/>
    <w:rsid w:val="00866FA4"/>
  </w:style>
  <w:style w:type="numbering" w:customStyle="1" w:styleId="NoList55">
    <w:name w:val="No List55"/>
    <w:next w:val="NoList"/>
    <w:uiPriority w:val="99"/>
    <w:semiHidden/>
    <w:unhideWhenUsed/>
    <w:rsid w:val="00866FA4"/>
  </w:style>
  <w:style w:type="table" w:customStyle="1" w:styleId="TableGrid14">
    <w:name w:val="Table Grid14"/>
    <w:basedOn w:val="TableNormal"/>
    <w:next w:val="TableGrid"/>
    <w:uiPriority w:val="59"/>
    <w:rsid w:val="00866FA4"/>
    <w:rPr>
      <w:rFonts w:ascii="Calibri" w:eastAsia="Calibri" w:hAnsi="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5">
    <w:name w:val="No List65"/>
    <w:next w:val="NoList"/>
    <w:uiPriority w:val="99"/>
    <w:semiHidden/>
    <w:unhideWhenUsed/>
    <w:rsid w:val="00866FA4"/>
  </w:style>
  <w:style w:type="numbering" w:customStyle="1" w:styleId="NoList74">
    <w:name w:val="No List74"/>
    <w:next w:val="NoList"/>
    <w:uiPriority w:val="99"/>
    <w:semiHidden/>
    <w:unhideWhenUsed/>
    <w:rsid w:val="00866FA4"/>
  </w:style>
  <w:style w:type="numbering" w:customStyle="1" w:styleId="NoList84">
    <w:name w:val="No List84"/>
    <w:next w:val="NoList"/>
    <w:uiPriority w:val="99"/>
    <w:semiHidden/>
    <w:unhideWhenUsed/>
    <w:rsid w:val="00866FA4"/>
  </w:style>
  <w:style w:type="numbering" w:customStyle="1" w:styleId="NoList94">
    <w:name w:val="No List94"/>
    <w:next w:val="NoList"/>
    <w:semiHidden/>
    <w:rsid w:val="00866FA4"/>
  </w:style>
  <w:style w:type="numbering" w:customStyle="1" w:styleId="NoList104">
    <w:name w:val="No List104"/>
    <w:next w:val="NoList"/>
    <w:uiPriority w:val="99"/>
    <w:semiHidden/>
    <w:unhideWhenUsed/>
    <w:rsid w:val="00866FA4"/>
  </w:style>
  <w:style w:type="numbering" w:customStyle="1" w:styleId="NoList124">
    <w:name w:val="No List124"/>
    <w:next w:val="NoList"/>
    <w:uiPriority w:val="99"/>
    <w:semiHidden/>
    <w:unhideWhenUsed/>
    <w:rsid w:val="00866FA4"/>
  </w:style>
  <w:style w:type="numbering" w:customStyle="1" w:styleId="NoList1124">
    <w:name w:val="No List1124"/>
    <w:next w:val="NoList"/>
    <w:uiPriority w:val="99"/>
    <w:semiHidden/>
    <w:unhideWhenUsed/>
    <w:rsid w:val="00866FA4"/>
  </w:style>
  <w:style w:type="table" w:customStyle="1" w:styleId="TableGrid23">
    <w:name w:val="Table Grid23"/>
    <w:basedOn w:val="TableNormal"/>
    <w:next w:val="TableGrid"/>
    <w:uiPriority w:val="39"/>
    <w:rsid w:val="00866FA4"/>
    <w:rPr>
      <w:rFonts w:ascii="Calibri" w:eastAsia="Calibri" w:hAnsi="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866FA4"/>
  </w:style>
  <w:style w:type="numbering" w:customStyle="1" w:styleId="NoList314">
    <w:name w:val="No List314"/>
    <w:next w:val="NoList"/>
    <w:uiPriority w:val="99"/>
    <w:semiHidden/>
    <w:unhideWhenUsed/>
    <w:rsid w:val="00866FA4"/>
  </w:style>
  <w:style w:type="numbering" w:customStyle="1" w:styleId="NoList414">
    <w:name w:val="No List414"/>
    <w:next w:val="NoList"/>
    <w:uiPriority w:val="99"/>
    <w:semiHidden/>
    <w:unhideWhenUsed/>
    <w:rsid w:val="00866FA4"/>
  </w:style>
  <w:style w:type="numbering" w:customStyle="1" w:styleId="NoList514">
    <w:name w:val="No List514"/>
    <w:next w:val="NoList"/>
    <w:uiPriority w:val="99"/>
    <w:semiHidden/>
    <w:unhideWhenUsed/>
    <w:rsid w:val="00866FA4"/>
  </w:style>
  <w:style w:type="table" w:customStyle="1" w:styleId="TableGrid113">
    <w:name w:val="Table Grid113"/>
    <w:basedOn w:val="TableNormal"/>
    <w:next w:val="TableGrid"/>
    <w:uiPriority w:val="59"/>
    <w:rsid w:val="00866FA4"/>
    <w:rPr>
      <w:rFonts w:ascii="Calibri" w:eastAsia="Calibri" w:hAnsi="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4">
    <w:name w:val="No List614"/>
    <w:next w:val="NoList"/>
    <w:uiPriority w:val="99"/>
    <w:semiHidden/>
    <w:unhideWhenUsed/>
    <w:rsid w:val="00866FA4"/>
  </w:style>
  <w:style w:type="table" w:customStyle="1" w:styleId="TableGrid33">
    <w:name w:val="Table Grid33"/>
    <w:basedOn w:val="TableNormal"/>
    <w:next w:val="TableGrid"/>
    <w:uiPriority w:val="39"/>
    <w:rsid w:val="00866FA4"/>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66FA4"/>
  </w:style>
  <w:style w:type="numbering" w:customStyle="1" w:styleId="NoList144">
    <w:name w:val="No List144"/>
    <w:next w:val="NoList"/>
    <w:uiPriority w:val="99"/>
    <w:semiHidden/>
    <w:unhideWhenUsed/>
    <w:rsid w:val="00866FA4"/>
  </w:style>
  <w:style w:type="numbering" w:customStyle="1" w:styleId="NoList152">
    <w:name w:val="No List152"/>
    <w:next w:val="NoList"/>
    <w:semiHidden/>
    <w:unhideWhenUsed/>
    <w:rsid w:val="00866FA4"/>
  </w:style>
  <w:style w:type="table" w:customStyle="1" w:styleId="TableGrid511">
    <w:name w:val="Table Grid511"/>
    <w:basedOn w:val="TableNormal"/>
    <w:next w:val="TableGrid"/>
    <w:rsid w:val="00866FA4"/>
    <w:rPr>
      <w:rFonts w:eastAsia="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2">
    <w:name w:val="No List162"/>
    <w:next w:val="NoList"/>
    <w:uiPriority w:val="99"/>
    <w:semiHidden/>
    <w:unhideWhenUsed/>
    <w:rsid w:val="00866FA4"/>
  </w:style>
  <w:style w:type="numbering" w:customStyle="1" w:styleId="NoList1132">
    <w:name w:val="No List1132"/>
    <w:next w:val="NoList"/>
    <w:uiPriority w:val="99"/>
    <w:semiHidden/>
    <w:unhideWhenUsed/>
    <w:rsid w:val="00866FA4"/>
  </w:style>
  <w:style w:type="numbering" w:customStyle="1" w:styleId="NoList11122">
    <w:name w:val="No List11122"/>
    <w:next w:val="NoList"/>
    <w:uiPriority w:val="99"/>
    <w:semiHidden/>
    <w:unhideWhenUsed/>
    <w:rsid w:val="00866FA4"/>
  </w:style>
  <w:style w:type="numbering" w:customStyle="1" w:styleId="NoList222">
    <w:name w:val="No List222"/>
    <w:next w:val="NoList"/>
    <w:uiPriority w:val="99"/>
    <w:semiHidden/>
    <w:unhideWhenUsed/>
    <w:rsid w:val="00866FA4"/>
  </w:style>
  <w:style w:type="numbering" w:customStyle="1" w:styleId="NoList322">
    <w:name w:val="No List322"/>
    <w:next w:val="NoList"/>
    <w:uiPriority w:val="99"/>
    <w:semiHidden/>
    <w:unhideWhenUsed/>
    <w:rsid w:val="00866FA4"/>
  </w:style>
  <w:style w:type="numbering" w:customStyle="1" w:styleId="NoList422">
    <w:name w:val="No List422"/>
    <w:next w:val="NoList"/>
    <w:uiPriority w:val="99"/>
    <w:semiHidden/>
    <w:unhideWhenUsed/>
    <w:rsid w:val="00866FA4"/>
  </w:style>
  <w:style w:type="numbering" w:customStyle="1" w:styleId="NoList522">
    <w:name w:val="No List522"/>
    <w:next w:val="NoList"/>
    <w:uiPriority w:val="99"/>
    <w:semiHidden/>
    <w:unhideWhenUsed/>
    <w:rsid w:val="00866FA4"/>
  </w:style>
  <w:style w:type="table" w:customStyle="1" w:styleId="TableGrid1211">
    <w:name w:val="Table Grid1211"/>
    <w:basedOn w:val="TableNormal"/>
    <w:next w:val="TableGrid"/>
    <w:uiPriority w:val="59"/>
    <w:rsid w:val="00866FA4"/>
    <w:rPr>
      <w:rFonts w:ascii="Calibri" w:eastAsia="Calibri" w:hAnsi="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22">
    <w:name w:val="No List622"/>
    <w:next w:val="NoList"/>
    <w:uiPriority w:val="99"/>
    <w:semiHidden/>
    <w:unhideWhenUsed/>
    <w:rsid w:val="00866FA4"/>
  </w:style>
  <w:style w:type="numbering" w:customStyle="1" w:styleId="NoList712">
    <w:name w:val="No List712"/>
    <w:next w:val="NoList"/>
    <w:uiPriority w:val="99"/>
    <w:semiHidden/>
    <w:unhideWhenUsed/>
    <w:rsid w:val="00866FA4"/>
  </w:style>
  <w:style w:type="numbering" w:customStyle="1" w:styleId="NoList812">
    <w:name w:val="No List812"/>
    <w:next w:val="NoList"/>
    <w:uiPriority w:val="99"/>
    <w:semiHidden/>
    <w:unhideWhenUsed/>
    <w:rsid w:val="00866FA4"/>
  </w:style>
  <w:style w:type="numbering" w:customStyle="1" w:styleId="NoList912">
    <w:name w:val="No List912"/>
    <w:next w:val="NoList"/>
    <w:semiHidden/>
    <w:rsid w:val="00866FA4"/>
  </w:style>
  <w:style w:type="numbering" w:customStyle="1" w:styleId="NoList1012">
    <w:name w:val="No List1012"/>
    <w:next w:val="NoList"/>
    <w:uiPriority w:val="99"/>
    <w:semiHidden/>
    <w:unhideWhenUsed/>
    <w:rsid w:val="00866FA4"/>
  </w:style>
  <w:style w:type="numbering" w:customStyle="1" w:styleId="NoList1212">
    <w:name w:val="No List1212"/>
    <w:next w:val="NoList"/>
    <w:semiHidden/>
    <w:unhideWhenUsed/>
    <w:rsid w:val="00866FA4"/>
  </w:style>
  <w:style w:type="numbering" w:customStyle="1" w:styleId="NoList11212">
    <w:name w:val="No List11212"/>
    <w:next w:val="NoList"/>
    <w:uiPriority w:val="99"/>
    <w:semiHidden/>
    <w:unhideWhenUsed/>
    <w:rsid w:val="00866FA4"/>
  </w:style>
  <w:style w:type="table" w:customStyle="1" w:styleId="TableGrid2111">
    <w:name w:val="Table Grid2111"/>
    <w:basedOn w:val="TableNormal"/>
    <w:next w:val="TableGrid"/>
    <w:uiPriority w:val="59"/>
    <w:rsid w:val="00866FA4"/>
    <w:rPr>
      <w:rFonts w:ascii="Calibri" w:eastAsia="Calibri" w:hAnsi="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semiHidden/>
    <w:unhideWhenUsed/>
    <w:rsid w:val="00866FA4"/>
  </w:style>
  <w:style w:type="numbering" w:customStyle="1" w:styleId="NoList3112">
    <w:name w:val="No List3112"/>
    <w:next w:val="NoList"/>
    <w:semiHidden/>
    <w:unhideWhenUsed/>
    <w:rsid w:val="00866FA4"/>
  </w:style>
  <w:style w:type="numbering" w:customStyle="1" w:styleId="NoList4112">
    <w:name w:val="No List4112"/>
    <w:next w:val="NoList"/>
    <w:uiPriority w:val="99"/>
    <w:semiHidden/>
    <w:unhideWhenUsed/>
    <w:rsid w:val="00866FA4"/>
  </w:style>
  <w:style w:type="numbering" w:customStyle="1" w:styleId="NoList5112">
    <w:name w:val="No List5112"/>
    <w:next w:val="NoList"/>
    <w:uiPriority w:val="99"/>
    <w:semiHidden/>
    <w:unhideWhenUsed/>
    <w:rsid w:val="00866FA4"/>
  </w:style>
  <w:style w:type="table" w:customStyle="1" w:styleId="TableGrid11111">
    <w:name w:val="Table Grid11111"/>
    <w:basedOn w:val="TableNormal"/>
    <w:next w:val="TableGrid"/>
    <w:uiPriority w:val="59"/>
    <w:rsid w:val="00866FA4"/>
    <w:rPr>
      <w:rFonts w:ascii="Calibri" w:eastAsia="Calibri" w:hAnsi="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12">
    <w:name w:val="No List6112"/>
    <w:next w:val="NoList"/>
    <w:uiPriority w:val="99"/>
    <w:semiHidden/>
    <w:unhideWhenUsed/>
    <w:rsid w:val="00866FA4"/>
  </w:style>
  <w:style w:type="table" w:customStyle="1" w:styleId="TableGrid3111">
    <w:name w:val="Table Grid3111"/>
    <w:basedOn w:val="TableNormal"/>
    <w:next w:val="TableGrid"/>
    <w:rsid w:val="00866FA4"/>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866FA4"/>
  </w:style>
  <w:style w:type="numbering" w:customStyle="1" w:styleId="NoList1412">
    <w:name w:val="No List1412"/>
    <w:next w:val="NoList"/>
    <w:uiPriority w:val="99"/>
    <w:semiHidden/>
    <w:unhideWhenUsed/>
    <w:rsid w:val="00866FA4"/>
  </w:style>
  <w:style w:type="numbering" w:customStyle="1" w:styleId="NoList172">
    <w:name w:val="No List172"/>
    <w:next w:val="NoList"/>
    <w:semiHidden/>
    <w:rsid w:val="00866FA4"/>
  </w:style>
  <w:style w:type="table" w:customStyle="1" w:styleId="TableGrid611">
    <w:name w:val="Table Grid611"/>
    <w:basedOn w:val="TableNormal"/>
    <w:next w:val="TableGrid"/>
    <w:rsid w:val="00866FA4"/>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
    <w:name w:val="Muc 1"/>
    <w:basedOn w:val="Normal"/>
    <w:rsid w:val="00866FA4"/>
    <w:pPr>
      <w:widowControl w:val="0"/>
      <w:numPr>
        <w:numId w:val="12"/>
      </w:numPr>
      <w:spacing w:before="360" w:after="120"/>
      <w:jc w:val="both"/>
    </w:pPr>
    <w:rPr>
      <w:b/>
      <w:sz w:val="26"/>
      <w:lang w:val="en-US" w:eastAsia="en-US"/>
    </w:rPr>
  </w:style>
  <w:style w:type="paragraph" w:customStyle="1" w:styleId="Muc2">
    <w:name w:val="Muc 2"/>
    <w:basedOn w:val="Normal"/>
    <w:rsid w:val="00866FA4"/>
    <w:pPr>
      <w:widowControl w:val="0"/>
      <w:numPr>
        <w:ilvl w:val="1"/>
        <w:numId w:val="12"/>
      </w:numPr>
      <w:spacing w:before="120" w:after="60"/>
      <w:jc w:val="both"/>
    </w:pPr>
    <w:rPr>
      <w:sz w:val="26"/>
      <w:lang w:val="en-US" w:eastAsia="en-US"/>
    </w:rPr>
  </w:style>
  <w:style w:type="paragraph" w:customStyle="1" w:styleId="Muc3">
    <w:name w:val="Muc 3"/>
    <w:basedOn w:val="Normal"/>
    <w:rsid w:val="00866FA4"/>
    <w:pPr>
      <w:widowControl w:val="0"/>
      <w:numPr>
        <w:ilvl w:val="2"/>
        <w:numId w:val="12"/>
      </w:numPr>
      <w:spacing w:before="60" w:after="60"/>
      <w:jc w:val="both"/>
    </w:pPr>
    <w:rPr>
      <w:sz w:val="26"/>
      <w:lang w:val="en-US" w:eastAsia="en-US"/>
    </w:rPr>
  </w:style>
  <w:style w:type="paragraph" w:customStyle="1" w:styleId="TableParagraph">
    <w:name w:val="Table Paragraph"/>
    <w:basedOn w:val="Normal"/>
    <w:uiPriority w:val="1"/>
    <w:qFormat/>
    <w:rsid w:val="00866FA4"/>
    <w:pPr>
      <w:widowControl w:val="0"/>
      <w:autoSpaceDE w:val="0"/>
      <w:autoSpaceDN w:val="0"/>
    </w:pPr>
    <w:rPr>
      <w:sz w:val="22"/>
      <w:szCs w:val="22"/>
      <w:lang w:eastAsia="en-US"/>
    </w:rPr>
  </w:style>
  <w:style w:type="character" w:customStyle="1" w:styleId="Bodytext30">
    <w:name w:val="Body text (3)_"/>
    <w:link w:val="Bodytext31"/>
    <w:uiPriority w:val="99"/>
    <w:locked/>
    <w:rsid w:val="006503E4"/>
    <w:rPr>
      <w:b/>
      <w:bCs/>
      <w:sz w:val="25"/>
      <w:szCs w:val="25"/>
      <w:shd w:val="clear" w:color="auto" w:fill="FFFFFF"/>
    </w:rPr>
  </w:style>
  <w:style w:type="character" w:customStyle="1" w:styleId="Bodytext32">
    <w:name w:val="Body text (3)"/>
    <w:uiPriority w:val="99"/>
    <w:rsid w:val="006503E4"/>
    <w:rPr>
      <w:rFonts w:ascii="Times New Roman" w:hAnsi="Times New Roman" w:cs="Times New Roman"/>
      <w:b/>
      <w:bCs/>
      <w:sz w:val="25"/>
      <w:szCs w:val="25"/>
      <w:shd w:val="clear" w:color="auto" w:fill="FFFFFF"/>
    </w:rPr>
  </w:style>
  <w:style w:type="paragraph" w:customStyle="1" w:styleId="Bodytext31">
    <w:name w:val="Body text (3)1"/>
    <w:basedOn w:val="Normal"/>
    <w:link w:val="Bodytext30"/>
    <w:uiPriority w:val="99"/>
    <w:rsid w:val="006503E4"/>
    <w:pPr>
      <w:widowControl w:val="0"/>
      <w:shd w:val="clear" w:color="auto" w:fill="FFFFFF"/>
      <w:spacing w:line="284" w:lineRule="exact"/>
      <w:ind w:hanging="960"/>
      <w:jc w:val="both"/>
    </w:pPr>
    <w:rPr>
      <w:b/>
      <w:bCs/>
      <w:sz w:val="25"/>
      <w:szCs w:val="25"/>
      <w:lang w:val="en-US" w:eastAsia="en-US"/>
    </w:rPr>
  </w:style>
  <w:style w:type="character" w:customStyle="1" w:styleId="Bodytext3NotBold">
    <w:name w:val="Body text (3) + Not Bold"/>
    <w:uiPriority w:val="99"/>
    <w:rsid w:val="006503E4"/>
    <w:rPr>
      <w:rFonts w:ascii="Times New Roman" w:hAnsi="Times New Roman" w:cs="Times New Roman"/>
      <w:b/>
      <w:bCs/>
      <w:sz w:val="25"/>
      <w:szCs w:val="25"/>
      <w:u w:val="none"/>
      <w:shd w:val="clear" w:color="auto" w:fill="FFFFFF"/>
    </w:rPr>
  </w:style>
  <w:style w:type="character" w:customStyle="1" w:styleId="Bodytext0">
    <w:name w:val="Body text_"/>
    <w:link w:val="Bodytext1"/>
    <w:uiPriority w:val="99"/>
    <w:locked/>
    <w:rsid w:val="004B6AC3"/>
    <w:rPr>
      <w:sz w:val="25"/>
      <w:szCs w:val="25"/>
      <w:shd w:val="clear" w:color="auto" w:fill="FFFFFF"/>
    </w:rPr>
  </w:style>
  <w:style w:type="paragraph" w:customStyle="1" w:styleId="Bodytext1">
    <w:name w:val="Body text1"/>
    <w:basedOn w:val="Normal"/>
    <w:link w:val="Bodytext0"/>
    <w:uiPriority w:val="99"/>
    <w:rsid w:val="004B6AC3"/>
    <w:pPr>
      <w:widowControl w:val="0"/>
      <w:shd w:val="clear" w:color="auto" w:fill="FFFFFF"/>
      <w:spacing w:before="420" w:after="540" w:line="240" w:lineRule="atLeast"/>
      <w:ind w:hanging="360"/>
    </w:pPr>
    <w:rPr>
      <w:sz w:val="25"/>
      <w:szCs w:val="25"/>
      <w:lang w:val="en-US" w:eastAsia="en-US"/>
    </w:rPr>
  </w:style>
  <w:style w:type="character" w:customStyle="1" w:styleId="BodyText6">
    <w:name w:val="Body Text6"/>
    <w:uiPriority w:val="99"/>
    <w:rsid w:val="004B6AC3"/>
    <w:rPr>
      <w:rFonts w:ascii="Times New Roman" w:hAnsi="Times New Roman" w:cs="Times New Roman"/>
      <w:sz w:val="25"/>
      <w:szCs w:val="25"/>
      <w:shd w:val="clear" w:color="auto" w:fill="FFFFFF"/>
    </w:rPr>
  </w:style>
  <w:style w:type="numbering" w:customStyle="1" w:styleId="21">
    <w:name w:val="読み込んだスタイル21"/>
    <w:rsid w:val="00DE03BE"/>
    <w:pPr>
      <w:numPr>
        <w:numId w:val="14"/>
      </w:numPr>
    </w:pPr>
  </w:style>
  <w:style w:type="numbering" w:customStyle="1" w:styleId="32">
    <w:name w:val="読み込んだスタイル32"/>
    <w:rsid w:val="00DE03BE"/>
    <w:pPr>
      <w:numPr>
        <w:numId w:val="16"/>
      </w:numPr>
    </w:pPr>
  </w:style>
  <w:style w:type="character" w:styleId="PlaceholderText">
    <w:name w:val="Placeholder Text"/>
    <w:basedOn w:val="DefaultParagraphFont"/>
    <w:uiPriority w:val="99"/>
    <w:semiHidden/>
    <w:rsid w:val="00E26439"/>
    <w:rPr>
      <w:color w:val="808080"/>
    </w:rPr>
  </w:style>
  <w:style w:type="paragraph" w:customStyle="1" w:styleId="rtejustify">
    <w:name w:val="rtejustify"/>
    <w:basedOn w:val="Normal"/>
    <w:rsid w:val="00E26439"/>
    <w:pPr>
      <w:spacing w:before="100" w:beforeAutospacing="1" w:after="100" w:afterAutospacing="1"/>
    </w:pPr>
    <w:rPr>
      <w:sz w:val="24"/>
      <w:szCs w:val="24"/>
      <w:lang w:val="en-US" w:eastAsia="en-US"/>
    </w:rPr>
  </w:style>
  <w:style w:type="table" w:customStyle="1" w:styleId="TableGrid24">
    <w:name w:val="Table Grid24"/>
    <w:basedOn w:val="TableNormal"/>
    <w:next w:val="TableGrid"/>
    <w:uiPriority w:val="59"/>
    <w:rsid w:val="00E26439"/>
    <w:rPr>
      <w:rFonts w:ascii="Calibri" w:eastAsia="Calibri" w:hAnsi="Calibri" w:cs="Calibri"/>
      <w:color w:val="00000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Grid"/>
    <w:rsid w:val="00FA257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monhoc">
    <w:name w:val="monhoc"/>
    <w:basedOn w:val="Normal"/>
    <w:autoRedefine/>
    <w:qFormat/>
    <w:rsid w:val="00FA2579"/>
    <w:pPr>
      <w:spacing w:before="60" w:after="60" w:line="288" w:lineRule="auto"/>
      <w:jc w:val="both"/>
      <w:outlineLvl w:val="0"/>
    </w:pPr>
    <w:rPr>
      <w:b/>
      <w:sz w:val="27"/>
      <w:szCs w:val="27"/>
      <w:lang w:val="en-US" w:eastAsia="en-US"/>
    </w:rPr>
  </w:style>
  <w:style w:type="numbering" w:customStyle="1" w:styleId="StyleBulletedVnArialNotBoldItalicLeft058cmHanging21">
    <w:name w:val="Style Bulleted.VnArial Not Bold Italic Left:  0.58 cm Hanging.21"/>
    <w:basedOn w:val="NoList"/>
    <w:rsid w:val="00FA2579"/>
    <w:pPr>
      <w:numPr>
        <w:numId w:val="9"/>
      </w:numPr>
    </w:pPr>
  </w:style>
  <w:style w:type="paragraph" w:customStyle="1" w:styleId="StyleHeading3TimesNewRoman14pt">
    <w:name w:val="Style Heading 3 + Times New Roman 14 pt"/>
    <w:basedOn w:val="Heading3"/>
    <w:qFormat/>
    <w:rsid w:val="00FA2579"/>
    <w:pPr>
      <w:numPr>
        <w:ilvl w:val="0"/>
      </w:numPr>
      <w:spacing w:before="240"/>
      <w:jc w:val="left"/>
    </w:pPr>
    <w:rPr>
      <w:rFonts w:ascii="Times New Roman" w:eastAsia="Times New Roman" w:hAnsi="Times New Roman" w:cs="Arial"/>
      <w:bCs/>
      <w:i w:val="0"/>
      <w:iCs w:val="0"/>
      <w:sz w:val="28"/>
      <w:szCs w:val="26"/>
    </w:rPr>
  </w:style>
  <w:style w:type="numbering" w:customStyle="1" w:styleId="StyleBulletedVnArialNotBoldItalicLeft076cmHanging1">
    <w:name w:val="Style Bulleted.VnArial Not Bold Italic Left:  0.76 cm Hanging.1"/>
    <w:basedOn w:val="NoList"/>
    <w:rsid w:val="00FA2579"/>
    <w:pPr>
      <w:numPr>
        <w:numId w:val="25"/>
      </w:numPr>
    </w:pPr>
  </w:style>
  <w:style w:type="numbering" w:customStyle="1" w:styleId="StyleBulletedVnArialNotBoldItalicLeft058cmHanging213">
    <w:name w:val="Style Bulleted.VnArial Not Bold Italic Left:  0.58 cm Hanging.213"/>
    <w:basedOn w:val="NoList"/>
    <w:rsid w:val="00FA2579"/>
  </w:style>
  <w:style w:type="paragraph" w:customStyle="1" w:styleId="Heading-TenBai">
    <w:name w:val="Heading-TenBai"/>
    <w:basedOn w:val="Heading1"/>
    <w:qFormat/>
    <w:rsid w:val="00FA2579"/>
    <w:pPr>
      <w:keepLines/>
      <w:spacing w:line="300" w:lineRule="auto"/>
      <w:jc w:val="center"/>
    </w:pPr>
    <w:rPr>
      <w:rFonts w:ascii="Times New Roman" w:eastAsiaTheme="majorEastAsia" w:hAnsi="Times New Roman" w:cstheme="majorBidi"/>
      <w:sz w:val="30"/>
      <w:szCs w:val="32"/>
    </w:rPr>
  </w:style>
  <w:style w:type="paragraph" w:customStyle="1" w:styleId="Normal-TieuDeGioiThieuMucTieuBai">
    <w:name w:val="Normal-TieuDeGioiThieuMucTieuBai"/>
    <w:basedOn w:val="Normal"/>
    <w:qFormat/>
    <w:rsid w:val="00FA2579"/>
    <w:pPr>
      <w:spacing w:before="120" w:line="300" w:lineRule="auto"/>
      <w:jc w:val="both"/>
    </w:pPr>
    <w:rPr>
      <w:rFonts w:eastAsiaTheme="minorHAnsi" w:cstheme="minorBidi"/>
      <w:b/>
      <w:szCs w:val="22"/>
      <w:lang w:val="en-US" w:eastAsia="en-US"/>
    </w:rPr>
  </w:style>
  <w:style w:type="paragraph" w:customStyle="1" w:styleId="Normal-ListTaiLieuThamKhao">
    <w:name w:val="Normal-ListTaiLieuThamKhao"/>
    <w:basedOn w:val="Normal"/>
    <w:rsid w:val="00FA2579"/>
    <w:pPr>
      <w:numPr>
        <w:numId w:val="26"/>
      </w:numPr>
      <w:spacing w:line="300" w:lineRule="auto"/>
      <w:jc w:val="both"/>
    </w:pPr>
    <w:rPr>
      <w:rFonts w:eastAsiaTheme="minorHAnsi" w:cstheme="minorBidi"/>
      <w:szCs w:val="22"/>
      <w:lang w:val="en-US" w:eastAsia="en-US"/>
    </w:rPr>
  </w:style>
  <w:style w:type="paragraph" w:customStyle="1" w:styleId="mb-1">
    <w:name w:val="mb-1"/>
    <w:basedOn w:val="Normal"/>
    <w:rsid w:val="00FA2579"/>
    <w:pPr>
      <w:spacing w:before="100" w:beforeAutospacing="1" w:after="100" w:afterAutospacing="1"/>
    </w:pPr>
    <w:rPr>
      <w:sz w:val="24"/>
      <w:szCs w:val="24"/>
      <w:u w:color="C45911" w:themeColor="accent2" w:themeShade="BF"/>
      <w:lang w:val="en-US" w:eastAsia="en-US"/>
    </w:rPr>
  </w:style>
  <w:style w:type="numbering" w:customStyle="1" w:styleId="StyleBulletedVnArial13ptNotBoldLeft058cmHanging12">
    <w:name w:val="Style Bulleted.VnArial 13 pt Not Bold Left:  0.58 cm Hanging:.12"/>
    <w:basedOn w:val="NoList"/>
    <w:rsid w:val="00FA2579"/>
    <w:pPr>
      <w:numPr>
        <w:numId w:val="27"/>
      </w:numPr>
    </w:pPr>
  </w:style>
  <w:style w:type="character" w:customStyle="1" w:styleId="fontstyle01">
    <w:name w:val="fontstyle01"/>
    <w:basedOn w:val="DefaultParagraphFont"/>
    <w:rsid w:val="00FA2579"/>
    <w:rPr>
      <w:rFonts w:ascii="TimesNewRomanPSMT" w:hAnsi="TimesNewRomanPSMT" w:hint="default"/>
      <w:b w:val="0"/>
      <w:bCs w:val="0"/>
      <w:i w:val="0"/>
      <w:iCs w:val="0"/>
      <w:color w:val="000000"/>
      <w:sz w:val="26"/>
      <w:szCs w:val="26"/>
    </w:rPr>
  </w:style>
  <w:style w:type="paragraph" w:customStyle="1" w:styleId="CharCharCharCharCharCharChar">
    <w:name w:val="Char Char Char Char Char Char Char"/>
    <w:basedOn w:val="Normal"/>
    <w:autoRedefine/>
    <w:rsid w:val="00FA257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Char2">
    <w:name w:val="Heading 3 Char2"/>
    <w:uiPriority w:val="9"/>
    <w:rsid w:val="00FA2579"/>
    <w:rPr>
      <w:rFonts w:ascii="Arial" w:eastAsia="Times New Roman" w:hAnsi="Arial" w:cs="Arial"/>
      <w:b/>
      <w:bCs/>
      <w:sz w:val="26"/>
      <w:szCs w:val="26"/>
    </w:rPr>
  </w:style>
  <w:style w:type="paragraph" w:customStyle="1" w:styleId="boxtextarial">
    <w:name w:val="box text arial"/>
    <w:basedOn w:val="Normal"/>
    <w:rsid w:val="00FA2579"/>
    <w:pPr>
      <w:spacing w:before="80" w:after="80" w:line="260" w:lineRule="exact"/>
    </w:pPr>
    <w:rPr>
      <w:rFonts w:ascii=".VnArial" w:hAnsi=".VnArial"/>
      <w:sz w:val="20"/>
      <w:szCs w:val="24"/>
      <w:lang w:val="en-US" w:eastAsia="ko-KR"/>
    </w:rPr>
  </w:style>
  <w:style w:type="paragraph" w:customStyle="1" w:styleId="1muctieu">
    <w:name w:val="1 muctieu"/>
    <w:basedOn w:val="Normal"/>
    <w:rsid w:val="00FA2579"/>
    <w:pPr>
      <w:tabs>
        <w:tab w:val="left" w:pos="454"/>
        <w:tab w:val="num" w:pos="720"/>
      </w:tabs>
      <w:spacing w:before="120" w:after="80"/>
      <w:ind w:left="454" w:hanging="170"/>
    </w:pPr>
    <w:rPr>
      <w:rFonts w:ascii="Arial" w:hAnsi="Arial" w:cs="Arial"/>
      <w:sz w:val="22"/>
      <w:szCs w:val="22"/>
      <w:lang w:val="en-US" w:eastAsia="ko-KR"/>
    </w:rPr>
  </w:style>
  <w:style w:type="paragraph" w:styleId="List3">
    <w:name w:val="List 3"/>
    <w:basedOn w:val="Normal"/>
    <w:rsid w:val="00FA2579"/>
    <w:pPr>
      <w:ind w:left="1080" w:hanging="360"/>
    </w:pPr>
    <w:rPr>
      <w:rFonts w:ascii="VNI-Times" w:hAnsi="VNI-Times"/>
      <w:b/>
      <w:bCs/>
      <w:lang w:val="en-US" w:eastAsia="en-US"/>
    </w:rPr>
  </w:style>
  <w:style w:type="paragraph" w:styleId="List4">
    <w:name w:val="List 4"/>
    <w:basedOn w:val="Normal"/>
    <w:rsid w:val="00FA2579"/>
    <w:pPr>
      <w:ind w:left="1440" w:hanging="360"/>
    </w:pPr>
    <w:rPr>
      <w:rFonts w:ascii="VNI-Times" w:hAnsi="VNI-Times"/>
      <w:b/>
      <w:bCs/>
      <w:lang w:val="en-US" w:eastAsia="en-US"/>
    </w:rPr>
  </w:style>
  <w:style w:type="paragraph" w:styleId="List5">
    <w:name w:val="List 5"/>
    <w:basedOn w:val="Normal"/>
    <w:rsid w:val="00FA2579"/>
    <w:pPr>
      <w:ind w:left="1800" w:hanging="360"/>
    </w:pPr>
    <w:rPr>
      <w:rFonts w:ascii="VNI-Times" w:hAnsi="VNI-Times"/>
      <w:b/>
      <w:bCs/>
      <w:lang w:val="en-US" w:eastAsia="en-US"/>
    </w:rPr>
  </w:style>
  <w:style w:type="paragraph" w:styleId="ListBullet">
    <w:name w:val="List Bullet"/>
    <w:basedOn w:val="Normal"/>
    <w:rsid w:val="00FA2579"/>
    <w:pPr>
      <w:numPr>
        <w:numId w:val="30"/>
      </w:numPr>
    </w:pPr>
    <w:rPr>
      <w:rFonts w:ascii="VNI-Times" w:hAnsi="VNI-Times"/>
      <w:b/>
      <w:bCs/>
      <w:lang w:val="en-US" w:eastAsia="en-US"/>
    </w:rPr>
  </w:style>
  <w:style w:type="paragraph" w:styleId="ListBullet3">
    <w:name w:val="List Bullet 3"/>
    <w:basedOn w:val="Normal"/>
    <w:rsid w:val="00FA2579"/>
    <w:pPr>
      <w:numPr>
        <w:numId w:val="31"/>
      </w:numPr>
    </w:pPr>
    <w:rPr>
      <w:rFonts w:ascii="VNI-Times" w:hAnsi="VNI-Times"/>
      <w:b/>
      <w:bCs/>
      <w:lang w:val="en-US" w:eastAsia="en-US"/>
    </w:rPr>
  </w:style>
  <w:style w:type="paragraph" w:styleId="ListBullet4">
    <w:name w:val="List Bullet 4"/>
    <w:basedOn w:val="Normal"/>
    <w:rsid w:val="00FA2579"/>
    <w:pPr>
      <w:numPr>
        <w:numId w:val="32"/>
      </w:numPr>
    </w:pPr>
    <w:rPr>
      <w:rFonts w:ascii="VNI-Times" w:hAnsi="VNI-Times"/>
      <w:b/>
      <w:bCs/>
      <w:lang w:val="en-US" w:eastAsia="en-US"/>
    </w:rPr>
  </w:style>
  <w:style w:type="paragraph" w:styleId="ListBullet5">
    <w:name w:val="List Bullet 5"/>
    <w:basedOn w:val="Normal"/>
    <w:rsid w:val="00FA2579"/>
    <w:pPr>
      <w:numPr>
        <w:numId w:val="33"/>
      </w:numPr>
    </w:pPr>
    <w:rPr>
      <w:rFonts w:ascii="VNI-Times" w:hAnsi="VNI-Times"/>
      <w:b/>
      <w:bCs/>
      <w:lang w:val="en-US" w:eastAsia="en-US"/>
    </w:rPr>
  </w:style>
  <w:style w:type="paragraph" w:styleId="ListContinue">
    <w:name w:val="List Continue"/>
    <w:basedOn w:val="Normal"/>
    <w:rsid w:val="00FA2579"/>
    <w:pPr>
      <w:spacing w:after="120"/>
      <w:ind w:left="360"/>
    </w:pPr>
    <w:rPr>
      <w:rFonts w:ascii="VNI-Times" w:hAnsi="VNI-Times"/>
      <w:b/>
      <w:bCs/>
      <w:lang w:val="en-US" w:eastAsia="en-US"/>
    </w:rPr>
  </w:style>
  <w:style w:type="paragraph" w:styleId="ListContinue2">
    <w:name w:val="List Continue 2"/>
    <w:basedOn w:val="Normal"/>
    <w:rsid w:val="00FA2579"/>
    <w:pPr>
      <w:spacing w:after="120"/>
      <w:ind w:left="720"/>
    </w:pPr>
    <w:rPr>
      <w:rFonts w:ascii="VNI-Times" w:hAnsi="VNI-Times"/>
      <w:b/>
      <w:bCs/>
      <w:lang w:val="en-US" w:eastAsia="en-US"/>
    </w:rPr>
  </w:style>
  <w:style w:type="paragraph" w:styleId="NormalIndent">
    <w:name w:val="Normal Indent"/>
    <w:basedOn w:val="Normal"/>
    <w:rsid w:val="00FA2579"/>
    <w:pPr>
      <w:ind w:left="720"/>
    </w:pPr>
    <w:rPr>
      <w:rFonts w:ascii="VNI-Times" w:hAnsi="VNI-Times"/>
      <w:b/>
      <w:bCs/>
      <w:lang w:val="en-US" w:eastAsia="en-US"/>
    </w:rPr>
  </w:style>
  <w:style w:type="paragraph" w:customStyle="1" w:styleId="CharCharCharCharCharCharChar3">
    <w:name w:val="Char Char Char Char Char Char Char3"/>
    <w:basedOn w:val="Normal"/>
    <w:autoRedefine/>
    <w:rsid w:val="00FA257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ACUMcharttext">
    <w:name w:val="DACUM chart text"/>
    <w:basedOn w:val="boxtextarial"/>
    <w:rsid w:val="00FA2579"/>
    <w:pPr>
      <w:spacing w:before="40" w:after="40" w:line="240" w:lineRule="auto"/>
    </w:pPr>
    <w:rPr>
      <w:b/>
      <w:sz w:val="18"/>
      <w:szCs w:val="18"/>
    </w:rPr>
  </w:style>
  <w:style w:type="paragraph" w:customStyle="1" w:styleId="OverviewlistChopening">
    <w:name w:val="Overview list (Ch opening)"/>
    <w:basedOn w:val="Normal"/>
    <w:rsid w:val="00FA2579"/>
    <w:pPr>
      <w:tabs>
        <w:tab w:val="num" w:pos="360"/>
        <w:tab w:val="num" w:pos="851"/>
      </w:tabs>
      <w:spacing w:line="360" w:lineRule="exact"/>
      <w:ind w:left="850" w:hanging="360"/>
      <w:jc w:val="both"/>
    </w:pPr>
    <w:rPr>
      <w:sz w:val="24"/>
      <w:szCs w:val="20"/>
      <w:lang w:val="en-US" w:eastAsia="ko-KR"/>
    </w:rPr>
  </w:style>
  <w:style w:type="paragraph" w:customStyle="1" w:styleId="headingsample">
    <w:name w:val="heading sample"/>
    <w:basedOn w:val="Normal"/>
    <w:rsid w:val="00FA2579"/>
    <w:pPr>
      <w:keepNext/>
      <w:spacing w:before="240" w:after="240"/>
    </w:pPr>
    <w:rPr>
      <w:bCs/>
      <w:iCs/>
      <w:sz w:val="20"/>
      <w:szCs w:val="20"/>
      <w:lang w:val="en-US" w:eastAsia="ko-KR"/>
    </w:rPr>
  </w:style>
  <w:style w:type="numbering" w:customStyle="1" w:styleId="StyleBulletedVnArialNotBoldItalicLeft058cmHanging">
    <w:name w:val="Style Bulleted.VnArial Not Bold Italic Left:  0.58 cm Hanging"/>
    <w:basedOn w:val="NoList"/>
    <w:rsid w:val="00FA2579"/>
    <w:pPr>
      <w:numPr>
        <w:numId w:val="18"/>
      </w:numPr>
    </w:pPr>
  </w:style>
  <w:style w:type="numbering" w:customStyle="1" w:styleId="StyleBulletedVnArial13ptLeft058cmHanging038cm">
    <w:name w:val="Style Bulleted.VnArial 13 pt Left:  0.58 cm Hanging:  0.38 cm"/>
    <w:basedOn w:val="NoList"/>
    <w:rsid w:val="00FA2579"/>
    <w:pPr>
      <w:numPr>
        <w:numId w:val="34"/>
      </w:numPr>
    </w:pPr>
  </w:style>
  <w:style w:type="numbering" w:customStyle="1" w:styleId="StyleBulletedVnArial13ptNotBoldLeft058cmHanging">
    <w:name w:val="Style Bulleted.VnArial 13 pt Not Bold Left:  0.58 cm Hanging:"/>
    <w:basedOn w:val="NoList"/>
    <w:rsid w:val="00FA2579"/>
    <w:pPr>
      <w:numPr>
        <w:numId w:val="35"/>
      </w:numPr>
    </w:pPr>
  </w:style>
  <w:style w:type="numbering" w:customStyle="1" w:styleId="StyleBulletedVnArialNotBoldItalicLeft076cmHanging">
    <w:name w:val="Style Bulleted.VnArial Not Bold Italic Left:  0.76 cm Hanging"/>
    <w:basedOn w:val="NoList"/>
    <w:rsid w:val="00FA2579"/>
    <w:pPr>
      <w:numPr>
        <w:numId w:val="36"/>
      </w:numPr>
    </w:pPr>
  </w:style>
  <w:style w:type="numbering" w:customStyle="1" w:styleId="StyleBulletedVnArial13ptNotBoldLeft032cmHanging">
    <w:name w:val="Style Bulleted.VnArial 13 pt Not Bold Left:  0.32 cm Hanging:"/>
    <w:basedOn w:val="NoList"/>
    <w:rsid w:val="00FA2579"/>
    <w:pPr>
      <w:numPr>
        <w:numId w:val="37"/>
      </w:numPr>
    </w:pPr>
  </w:style>
  <w:style w:type="numbering" w:customStyle="1" w:styleId="StyleBulletedSymbolsymbolNotBoldLeft038cmHanging">
    <w:name w:val="Style Bulleted Symbol (symbol) Not Bold Left:  0.38 cm Hanging:"/>
    <w:basedOn w:val="NoList"/>
    <w:rsid w:val="00FA2579"/>
    <w:pPr>
      <w:numPr>
        <w:numId w:val="38"/>
      </w:numPr>
    </w:pPr>
  </w:style>
  <w:style w:type="numbering" w:customStyle="1" w:styleId="StyleBulletedVnArial13ptNotBoldLeft076cmHanging">
    <w:name w:val="Style Bulleted.VnArial 13 pt Not Bold Left:  0.76 cm Hanging:"/>
    <w:basedOn w:val="NoList"/>
    <w:rsid w:val="00FA2579"/>
    <w:pPr>
      <w:numPr>
        <w:numId w:val="39"/>
      </w:numPr>
    </w:pPr>
  </w:style>
  <w:style w:type="paragraph" w:customStyle="1" w:styleId="StyleHeadingEArialNarrow8ptBefore2pt">
    <w:name w:val="Style Heading E + Arial Narrow 8 pt Before:  2 pt"/>
    <w:basedOn w:val="Normal"/>
    <w:rsid w:val="00FA2579"/>
    <w:pPr>
      <w:keepNext/>
      <w:spacing w:before="40"/>
    </w:pPr>
    <w:rPr>
      <w:rFonts w:ascii="Arial" w:hAnsi="Arial" w:cs="Arial"/>
      <w:sz w:val="16"/>
      <w:szCs w:val="16"/>
      <w:lang w:val="en-US" w:eastAsia="ko-KR"/>
    </w:rPr>
  </w:style>
  <w:style w:type="paragraph" w:customStyle="1" w:styleId="boxsmallheading">
    <w:name w:val="box small heading"/>
    <w:basedOn w:val="Normal"/>
    <w:rsid w:val="00FA2579"/>
    <w:pPr>
      <w:spacing w:before="80"/>
    </w:pPr>
    <w:rPr>
      <w:rFonts w:ascii="Arial" w:hAnsi="Arial" w:cs="Arial"/>
      <w:b/>
      <w:bCs/>
      <w:sz w:val="20"/>
      <w:szCs w:val="20"/>
      <w:lang w:val="en-US" w:eastAsia="ko-KR"/>
    </w:rPr>
  </w:style>
  <w:style w:type="paragraph" w:customStyle="1" w:styleId="StyleboxtextarialItalic">
    <w:name w:val="Style box text arial + Italic"/>
    <w:basedOn w:val="boxtextarial"/>
    <w:rsid w:val="00FA2579"/>
    <w:rPr>
      <w:rFonts w:ascii="Arial" w:hAnsi="Arial" w:cs="Arial"/>
      <w:i/>
      <w:iCs/>
      <w:szCs w:val="20"/>
    </w:rPr>
  </w:style>
  <w:style w:type="paragraph" w:customStyle="1" w:styleId="1noidung">
    <w:name w:val="1 noidung"/>
    <w:basedOn w:val="boxtextarial"/>
    <w:rsid w:val="00FA2579"/>
    <w:pPr>
      <w:spacing w:before="120" w:line="240" w:lineRule="auto"/>
      <w:ind w:left="879" w:hanging="425"/>
    </w:pPr>
    <w:rPr>
      <w:rFonts w:ascii="Arial" w:hAnsi="Arial" w:cs="Arial"/>
      <w:sz w:val="22"/>
      <w:szCs w:val="22"/>
    </w:rPr>
  </w:style>
  <w:style w:type="paragraph" w:customStyle="1" w:styleId="1muctieudau">
    <w:name w:val="1 muctieu dau"/>
    <w:basedOn w:val="boxtextarial"/>
    <w:rsid w:val="00FA2579"/>
    <w:pPr>
      <w:tabs>
        <w:tab w:val="num" w:pos="720"/>
      </w:tabs>
      <w:spacing w:before="120" w:line="240" w:lineRule="auto"/>
      <w:ind w:left="720" w:hanging="360"/>
    </w:pPr>
    <w:rPr>
      <w:rFonts w:ascii="Arial" w:hAnsi="Arial" w:cs="Arial"/>
      <w:sz w:val="22"/>
      <w:szCs w:val="22"/>
    </w:rPr>
  </w:style>
  <w:style w:type="paragraph" w:customStyle="1" w:styleId="Style1muctieudauJustified">
    <w:name w:val="Style 1 muctieu dau + Justified"/>
    <w:basedOn w:val="1muctieudau"/>
    <w:rsid w:val="00FA2579"/>
    <w:pPr>
      <w:numPr>
        <w:numId w:val="40"/>
      </w:numPr>
      <w:ind w:left="357" w:hanging="357"/>
      <w:jc w:val="both"/>
    </w:pPr>
    <w:rPr>
      <w:rFonts w:cs="Times New Roman"/>
      <w:szCs w:val="20"/>
    </w:rPr>
  </w:style>
  <w:style w:type="character" w:customStyle="1" w:styleId="Heading3Char1">
    <w:name w:val="Heading 3 Char1"/>
    <w:rsid w:val="00FA2579"/>
    <w:rPr>
      <w:rFonts w:ascii="Arial" w:hAnsi="Arial" w:cs="Arial"/>
      <w:b/>
      <w:bCs/>
      <w:sz w:val="26"/>
      <w:szCs w:val="26"/>
      <w:lang w:val="en-US" w:eastAsia="en-US" w:bidi="ar-SA"/>
    </w:rPr>
  </w:style>
  <w:style w:type="paragraph" w:customStyle="1" w:styleId="boxtextarialChar">
    <w:name w:val="box text arial Char"/>
    <w:basedOn w:val="Normal"/>
    <w:rsid w:val="00FA2579"/>
    <w:pPr>
      <w:spacing w:before="80" w:after="80" w:line="260" w:lineRule="exact"/>
    </w:pPr>
    <w:rPr>
      <w:sz w:val="20"/>
      <w:szCs w:val="20"/>
      <w:lang w:val="en-US" w:eastAsia="ko-KR"/>
    </w:rPr>
  </w:style>
  <w:style w:type="paragraph" w:customStyle="1" w:styleId="Mucbullet">
    <w:name w:val="Muc_bullet"/>
    <w:autoRedefine/>
    <w:rsid w:val="00FA2579"/>
    <w:pPr>
      <w:tabs>
        <w:tab w:val="num" w:pos="360"/>
        <w:tab w:val="left" w:pos="454"/>
      </w:tabs>
      <w:spacing w:before="60"/>
      <w:ind w:left="360" w:hanging="360"/>
      <w:jc w:val="both"/>
    </w:pPr>
    <w:rPr>
      <w:rFonts w:cs="Arial"/>
      <w:sz w:val="24"/>
      <w:szCs w:val="24"/>
      <w:lang w:val="vi-VN" w:eastAsia="ko-KR"/>
    </w:rPr>
  </w:style>
  <w:style w:type="paragraph" w:customStyle="1" w:styleId="td1">
    <w:name w:val="td1"/>
    <w:basedOn w:val="Normal"/>
    <w:link w:val="td1Char"/>
    <w:autoRedefine/>
    <w:rsid w:val="00FA2579"/>
    <w:pPr>
      <w:spacing w:before="120"/>
    </w:pPr>
    <w:rPr>
      <w:b/>
      <w:lang w:eastAsia="ko-KR"/>
    </w:rPr>
  </w:style>
  <w:style w:type="character" w:customStyle="1" w:styleId="td1Char">
    <w:name w:val="td1 Char"/>
    <w:link w:val="td1"/>
    <w:rsid w:val="00FA2579"/>
    <w:rPr>
      <w:b/>
      <w:sz w:val="28"/>
      <w:szCs w:val="28"/>
      <w:lang w:val="vi-VN" w:eastAsia="ko-KR"/>
    </w:rPr>
  </w:style>
  <w:style w:type="numbering" w:customStyle="1" w:styleId="StyleBulletedVnTimeLeft063cmHanging065cm">
    <w:name w:val="Style Bulleted.VnTime Left:  0.63 cm Hanging:  0.65 cm"/>
    <w:basedOn w:val="NoList"/>
    <w:rsid w:val="00FA2579"/>
    <w:pPr>
      <w:numPr>
        <w:numId w:val="41"/>
      </w:numPr>
    </w:pPr>
  </w:style>
  <w:style w:type="paragraph" w:customStyle="1" w:styleId="HeadingE">
    <w:name w:val="Heading E"/>
    <w:basedOn w:val="headingsample"/>
    <w:next w:val="Normal"/>
    <w:rsid w:val="00FA2579"/>
    <w:pPr>
      <w:spacing w:before="120" w:after="0"/>
    </w:pPr>
    <w:rPr>
      <w:rFonts w:ascii="Arial" w:hAnsi="Arial"/>
      <w:caps/>
    </w:rPr>
  </w:style>
  <w:style w:type="character" w:customStyle="1" w:styleId="CharChar8">
    <w:name w:val="Char Char8"/>
    <w:rsid w:val="00FA2579"/>
    <w:rPr>
      <w:rFonts w:ascii="Arial" w:hAnsi="Arial" w:cs="Arial"/>
      <w:b/>
      <w:bCs/>
      <w:sz w:val="26"/>
      <w:szCs w:val="26"/>
      <w:lang w:val="en-US" w:eastAsia="en-US" w:bidi="ar-SA"/>
    </w:rPr>
  </w:style>
  <w:style w:type="character" w:customStyle="1" w:styleId="CharChar5">
    <w:name w:val="Char Char5"/>
    <w:rsid w:val="00FA2579"/>
    <w:rPr>
      <w:rFonts w:ascii=".VnTime" w:hAnsi=".VnTime"/>
      <w:sz w:val="28"/>
      <w:szCs w:val="28"/>
      <w:lang w:val="en-US" w:eastAsia="en-US" w:bidi="ar-SA"/>
    </w:rPr>
  </w:style>
  <w:style w:type="character" w:styleId="HTMLCite">
    <w:name w:val="HTML Cite"/>
    <w:rsid w:val="00FA2579"/>
    <w:rPr>
      <w:i w:val="0"/>
      <w:iCs w:val="0"/>
      <w:color w:val="0E774A"/>
    </w:rPr>
  </w:style>
  <w:style w:type="paragraph" w:customStyle="1" w:styleId="d-Chuong">
    <w:name w:val="d - Chuong"/>
    <w:basedOn w:val="Normal"/>
    <w:rsid w:val="00FA2579"/>
    <w:pPr>
      <w:spacing w:before="120" w:after="120"/>
      <w:jc w:val="both"/>
    </w:pPr>
    <w:rPr>
      <w:b/>
      <w:bCs/>
      <w:sz w:val="27"/>
      <w:szCs w:val="27"/>
      <w:lang w:val="es-ES" w:eastAsia="en-US"/>
    </w:rPr>
  </w:style>
  <w:style w:type="numbering" w:customStyle="1" w:styleId="StyleBulletedVnTime13ptLeft063cmHanging065cm1">
    <w:name w:val="Style Bulleted.VnTime 13 pt Left:  0.63 cm Hanging:  0.65 cm1"/>
    <w:basedOn w:val="NoList"/>
    <w:rsid w:val="00FA2579"/>
    <w:pPr>
      <w:numPr>
        <w:numId w:val="42"/>
      </w:numPr>
    </w:pPr>
  </w:style>
  <w:style w:type="numbering" w:customStyle="1" w:styleId="StyleBulletedVnTime13ptLeft063cmHanging065cm">
    <w:name w:val="Style Bulleted.VnTime 13 pt Left:  0.63 cm Hanging:  0.65 cm"/>
    <w:basedOn w:val="NoList"/>
    <w:rsid w:val="00FA2579"/>
    <w:pPr>
      <w:numPr>
        <w:numId w:val="43"/>
      </w:numPr>
    </w:pPr>
  </w:style>
  <w:style w:type="paragraph" w:customStyle="1" w:styleId="Heading2TimesNewRoman">
    <w:name w:val="Heading 2 + Times New Roman"/>
    <w:aliases w:val="Not Bold,Not Italic"/>
    <w:basedOn w:val="Heading2"/>
    <w:rsid w:val="00FA2579"/>
    <w:pPr>
      <w:spacing w:before="240" w:after="60"/>
      <w:jc w:val="left"/>
    </w:pPr>
    <w:rPr>
      <w:rFonts w:ascii="Times New Roman" w:eastAsia="Times New Roman" w:hAnsi="Times New Roman"/>
      <w:b w:val="0"/>
      <w:bCs/>
      <w:iCs/>
      <w:sz w:val="28"/>
      <w:szCs w:val="28"/>
      <w:u w:color="000000"/>
    </w:rPr>
  </w:style>
  <w:style w:type="paragraph" w:customStyle="1" w:styleId="StyleHeading2TimesNewRomanNotBoldNotItalicBoldCente">
    <w:name w:val="Style Heading 2 + Times New RomanNot BoldNot Italic + Bold Cente"/>
    <w:basedOn w:val="Heading2TimesNewRoman"/>
    <w:qFormat/>
    <w:rsid w:val="00FA2579"/>
    <w:pPr>
      <w:jc w:val="center"/>
    </w:pPr>
    <w:rPr>
      <w:b/>
      <w:iCs w:val="0"/>
      <w:szCs w:val="20"/>
    </w:rPr>
  </w:style>
  <w:style w:type="paragraph" w:styleId="TOC5">
    <w:name w:val="toc 5"/>
    <w:basedOn w:val="Normal"/>
    <w:next w:val="Normal"/>
    <w:autoRedefine/>
    <w:uiPriority w:val="39"/>
    <w:rsid w:val="00FA2579"/>
    <w:pPr>
      <w:ind w:left="960"/>
    </w:pPr>
    <w:rPr>
      <w:sz w:val="24"/>
      <w:szCs w:val="24"/>
      <w:lang w:val="en-US" w:eastAsia="en-US"/>
    </w:rPr>
  </w:style>
  <w:style w:type="paragraph" w:styleId="TOC6">
    <w:name w:val="toc 6"/>
    <w:basedOn w:val="Normal"/>
    <w:next w:val="Normal"/>
    <w:autoRedefine/>
    <w:uiPriority w:val="39"/>
    <w:rsid w:val="00FA2579"/>
    <w:pPr>
      <w:ind w:left="1200"/>
    </w:pPr>
    <w:rPr>
      <w:sz w:val="24"/>
      <w:szCs w:val="24"/>
      <w:lang w:val="en-US" w:eastAsia="en-US"/>
    </w:rPr>
  </w:style>
  <w:style w:type="paragraph" w:styleId="TOC7">
    <w:name w:val="toc 7"/>
    <w:basedOn w:val="Normal"/>
    <w:next w:val="Normal"/>
    <w:autoRedefine/>
    <w:uiPriority w:val="39"/>
    <w:rsid w:val="00FA2579"/>
    <w:pPr>
      <w:ind w:left="1440"/>
    </w:pPr>
    <w:rPr>
      <w:sz w:val="24"/>
      <w:szCs w:val="24"/>
      <w:lang w:val="en-US" w:eastAsia="en-US"/>
    </w:rPr>
  </w:style>
  <w:style w:type="paragraph" w:styleId="TOC8">
    <w:name w:val="toc 8"/>
    <w:basedOn w:val="Normal"/>
    <w:next w:val="Normal"/>
    <w:autoRedefine/>
    <w:uiPriority w:val="39"/>
    <w:rsid w:val="00FA2579"/>
    <w:pPr>
      <w:ind w:left="1680"/>
    </w:pPr>
    <w:rPr>
      <w:sz w:val="24"/>
      <w:szCs w:val="24"/>
      <w:lang w:val="en-US" w:eastAsia="en-US"/>
    </w:rPr>
  </w:style>
  <w:style w:type="paragraph" w:styleId="TOC9">
    <w:name w:val="toc 9"/>
    <w:basedOn w:val="Normal"/>
    <w:next w:val="Normal"/>
    <w:autoRedefine/>
    <w:uiPriority w:val="39"/>
    <w:rsid w:val="00FA2579"/>
    <w:pPr>
      <w:ind w:left="1920"/>
    </w:pPr>
    <w:rPr>
      <w:sz w:val="24"/>
      <w:szCs w:val="24"/>
      <w:lang w:val="en-US" w:eastAsia="en-US"/>
    </w:rPr>
  </w:style>
  <w:style w:type="character" w:customStyle="1" w:styleId="style5">
    <w:name w:val="style5"/>
    <w:basedOn w:val="DefaultParagraphFont"/>
    <w:rsid w:val="00FA2579"/>
  </w:style>
  <w:style w:type="character" w:customStyle="1" w:styleId="b24-booktitle">
    <w:name w:val="b24-booktitle"/>
    <w:basedOn w:val="DefaultParagraphFont"/>
    <w:rsid w:val="00FA2579"/>
  </w:style>
  <w:style w:type="character" w:customStyle="1" w:styleId="b24-bookauthor">
    <w:name w:val="b24-bookauthor"/>
    <w:basedOn w:val="DefaultParagraphFont"/>
    <w:rsid w:val="00FA2579"/>
  </w:style>
  <w:style w:type="character" w:customStyle="1" w:styleId="CharChar18">
    <w:name w:val="Char Char18"/>
    <w:rsid w:val="00FA2579"/>
    <w:rPr>
      <w:rFonts w:ascii="Times New Roman" w:eastAsia="Times New Roman" w:hAnsi="Times New Roman" w:cs="Times New Roman"/>
      <w:b/>
      <w:bCs/>
      <w:sz w:val="28"/>
      <w:szCs w:val="28"/>
    </w:rPr>
  </w:style>
  <w:style w:type="character" w:customStyle="1" w:styleId="CharChar11">
    <w:name w:val="Char Char11"/>
    <w:rsid w:val="00FA2579"/>
    <w:rPr>
      <w:rFonts w:ascii="VNI-Times" w:eastAsia="Times New Roman" w:hAnsi="VNI-Times" w:cs="Times New Roman"/>
      <w:b/>
      <w:bCs/>
      <w:sz w:val="28"/>
      <w:szCs w:val="28"/>
    </w:rPr>
  </w:style>
  <w:style w:type="character" w:customStyle="1" w:styleId="CharChar10">
    <w:name w:val="Char Char10"/>
    <w:rsid w:val="00FA2579"/>
    <w:rPr>
      <w:rFonts w:ascii="Arial" w:eastAsia="Times New Roman" w:hAnsi="Arial" w:cs="Times New Roman"/>
      <w:sz w:val="24"/>
      <w:szCs w:val="20"/>
    </w:rPr>
  </w:style>
  <w:style w:type="character" w:customStyle="1" w:styleId="CharChar9">
    <w:name w:val="Char Char9"/>
    <w:rsid w:val="00FA2579"/>
    <w:rPr>
      <w:rFonts w:ascii="Times New Roman" w:eastAsia="Times New Roman" w:hAnsi="Times New Roman" w:cs="Times New Roman"/>
      <w:sz w:val="28"/>
      <w:szCs w:val="28"/>
    </w:rPr>
  </w:style>
  <w:style w:type="character" w:customStyle="1" w:styleId="CharChar19">
    <w:name w:val="Char Char19"/>
    <w:rsid w:val="00FA2579"/>
    <w:rPr>
      <w:rFonts w:ascii="Arial" w:eastAsia="Times New Roman" w:hAnsi="Arial" w:cs="Arial"/>
      <w:b/>
      <w:bCs/>
      <w:sz w:val="26"/>
      <w:szCs w:val="26"/>
    </w:rPr>
  </w:style>
  <w:style w:type="paragraph" w:customStyle="1" w:styleId="DACUMheadings">
    <w:name w:val="DACUM headings"/>
    <w:basedOn w:val="DACUMcharttext"/>
    <w:rsid w:val="00FA2579"/>
    <w:pPr>
      <w:jc w:val="center"/>
    </w:pPr>
    <w:rPr>
      <w:rFonts w:ascii=".VnArial NarrowH" w:hAnsi=".VnArial NarrowH"/>
      <w:b w:val="0"/>
      <w:bCs/>
      <w:noProof/>
      <w:sz w:val="20"/>
    </w:rPr>
  </w:style>
  <w:style w:type="paragraph" w:customStyle="1" w:styleId="DACUMchartduty">
    <w:name w:val="DACUM chart duty"/>
    <w:basedOn w:val="DACUMcharttext"/>
    <w:rsid w:val="00FA2579"/>
    <w:rPr>
      <w:b w:val="0"/>
      <w:szCs w:val="20"/>
    </w:rPr>
  </w:style>
  <w:style w:type="paragraph" w:customStyle="1" w:styleId="textboxquote">
    <w:name w:val="text box quote"/>
    <w:basedOn w:val="Normal"/>
    <w:rsid w:val="00FA2579"/>
    <w:pPr>
      <w:keepNext/>
      <w:tabs>
        <w:tab w:val="right" w:leader="dot" w:pos="8505"/>
      </w:tabs>
      <w:spacing w:line="360" w:lineRule="exact"/>
      <w:jc w:val="center"/>
    </w:pPr>
    <w:rPr>
      <w:rFonts w:ascii="Arial" w:hAnsi="Arial"/>
      <w:sz w:val="24"/>
      <w:szCs w:val="20"/>
      <w:lang w:val="en-US" w:eastAsia="ko-KR"/>
    </w:rPr>
  </w:style>
  <w:style w:type="paragraph" w:customStyle="1" w:styleId="StyleTitleArial42ptBoldBlackRight-008cmBefore">
    <w:name w:val="Style Title + Arial 42 pt Bold Black Right:  -0.08 cm Before:"/>
    <w:basedOn w:val="Title"/>
    <w:autoRedefine/>
    <w:rsid w:val="00FA2579"/>
    <w:pPr>
      <w:keepNext/>
      <w:keepLines/>
      <w:spacing w:after="160"/>
      <w:ind w:right="-45"/>
      <w:jc w:val="left"/>
    </w:pPr>
    <w:rPr>
      <w:rFonts w:ascii=".VnArial" w:eastAsia="Times New Roman" w:hAnsi=".VnArial"/>
      <w:b w:val="0"/>
      <w:sz w:val="24"/>
      <w:szCs w:val="24"/>
    </w:rPr>
  </w:style>
  <w:style w:type="paragraph" w:styleId="Index1">
    <w:name w:val="index 1"/>
    <w:aliases w:val="Head1"/>
    <w:basedOn w:val="Normal"/>
    <w:next w:val="Normal"/>
    <w:autoRedefine/>
    <w:rsid w:val="00FA2579"/>
    <w:pPr>
      <w:ind w:left="280" w:hanging="280"/>
    </w:pPr>
    <w:rPr>
      <w:b/>
      <w:lang w:val="en-US" w:eastAsia="en-US"/>
    </w:rPr>
  </w:style>
  <w:style w:type="paragraph" w:styleId="Index2">
    <w:name w:val="index 2"/>
    <w:basedOn w:val="Normal"/>
    <w:next w:val="Normal"/>
    <w:autoRedefine/>
    <w:rsid w:val="00FA2579"/>
    <w:pPr>
      <w:ind w:left="560" w:hanging="280"/>
    </w:pPr>
    <w:rPr>
      <w:lang w:val="en-US" w:eastAsia="en-US"/>
    </w:rPr>
  </w:style>
  <w:style w:type="paragraph" w:customStyle="1" w:styleId="Tieude0">
    <w:name w:val="Tieude"/>
    <w:basedOn w:val="Normal"/>
    <w:rsid w:val="00FA2579"/>
    <w:pPr>
      <w:jc w:val="center"/>
    </w:pPr>
    <w:rPr>
      <w:b/>
      <w:bCs/>
      <w:sz w:val="26"/>
      <w:szCs w:val="26"/>
      <w:lang w:val="pt-BR" w:eastAsia="en-US"/>
    </w:rPr>
  </w:style>
  <w:style w:type="paragraph" w:customStyle="1" w:styleId="TableofCurriculum">
    <w:name w:val="Table_of_Curriculum"/>
    <w:basedOn w:val="Normal"/>
    <w:rsid w:val="00FA2579"/>
    <w:pPr>
      <w:spacing w:before="20" w:after="20"/>
    </w:pPr>
    <w:rPr>
      <w:sz w:val="24"/>
      <w:szCs w:val="24"/>
      <w:lang w:val="en-US" w:eastAsia="en-US"/>
    </w:rPr>
  </w:style>
  <w:style w:type="paragraph" w:customStyle="1" w:styleId="indentpara">
    <w:name w:val="indent para"/>
    <w:basedOn w:val="Normal"/>
    <w:rsid w:val="00FA2579"/>
    <w:pPr>
      <w:spacing w:after="180" w:line="360" w:lineRule="exact"/>
      <w:ind w:firstLine="425"/>
      <w:jc w:val="both"/>
    </w:pPr>
    <w:rPr>
      <w:sz w:val="24"/>
      <w:szCs w:val="20"/>
      <w:lang w:val="en-US" w:eastAsia="ko-KR"/>
    </w:rPr>
  </w:style>
  <w:style w:type="character" w:customStyle="1" w:styleId="CharChar2">
    <w:name w:val="Char Char2"/>
    <w:rsid w:val="00FA2579"/>
    <w:rPr>
      <w:rFonts w:ascii="Arial" w:hAnsi="Arial" w:cs="Arial"/>
      <w:b/>
      <w:bCs/>
      <w:sz w:val="26"/>
      <w:szCs w:val="26"/>
      <w:lang w:val="en-US" w:eastAsia="en-US" w:bidi="ar-SA"/>
    </w:rPr>
  </w:style>
  <w:style w:type="character" w:customStyle="1" w:styleId="CharChar3">
    <w:name w:val="Char Char3"/>
    <w:rsid w:val="00FA2579"/>
    <w:rPr>
      <w:rFonts w:ascii="Arial" w:hAnsi="Arial" w:cs="Arial"/>
      <w:b/>
      <w:bCs/>
      <w:i/>
      <w:iCs/>
      <w:sz w:val="28"/>
      <w:szCs w:val="28"/>
      <w:lang w:val="en-US" w:eastAsia="en-US" w:bidi="ar-SA"/>
    </w:rPr>
  </w:style>
  <w:style w:type="character" w:customStyle="1" w:styleId="CharChar1">
    <w:name w:val="Char Char1"/>
    <w:rsid w:val="00FA2579"/>
    <w:rPr>
      <w:b/>
      <w:bCs/>
      <w:sz w:val="28"/>
      <w:szCs w:val="28"/>
      <w:lang w:val="en-US" w:eastAsia="en-US" w:bidi="ar-SA"/>
    </w:rPr>
  </w:style>
  <w:style w:type="character" w:customStyle="1" w:styleId="textcontant1">
    <w:name w:val="textcontant1"/>
    <w:rsid w:val="00FA2579"/>
    <w:rPr>
      <w:rFonts w:ascii="Verdana" w:hAnsi="Verdana" w:hint="default"/>
      <w:color w:val="000000"/>
      <w:sz w:val="15"/>
      <w:szCs w:val="15"/>
    </w:rPr>
  </w:style>
  <w:style w:type="table" w:styleId="TableGrid10">
    <w:name w:val="Table Grid 1"/>
    <w:basedOn w:val="TableNormal"/>
    <w:rsid w:val="00FA2579"/>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AMA">
    <w:name w:val="LAMA"/>
    <w:basedOn w:val="Heading4"/>
    <w:rsid w:val="00FA2579"/>
    <w:pPr>
      <w:jc w:val="center"/>
    </w:pPr>
    <w:rPr>
      <w:rFonts w:ascii="Times New Roman" w:eastAsia="Times New Roman" w:hAnsi="Times New Roman"/>
      <w:b/>
      <w:bCs/>
      <w:i w:val="0"/>
      <w:iCs w:val="0"/>
      <w:color w:val="0000FF"/>
      <w:sz w:val="28"/>
      <w:szCs w:val="28"/>
      <w:u w:val="single"/>
    </w:rPr>
  </w:style>
  <w:style w:type="paragraph" w:customStyle="1" w:styleId="StyleHeadingEArialNarrow12ptBoldBefore4pt">
    <w:name w:val="Style Heading E + Arial Narrow 12 pt Bold Before:  4 pt"/>
    <w:basedOn w:val="Normal"/>
    <w:rsid w:val="00FA2579"/>
    <w:pPr>
      <w:keepNext/>
      <w:spacing w:before="80"/>
    </w:pPr>
    <w:rPr>
      <w:rFonts w:ascii=".VnArial NarrowH" w:hAnsi=".VnArial NarrowH"/>
      <w:sz w:val="24"/>
      <w:szCs w:val="20"/>
      <w:lang w:val="en-US" w:eastAsia="ko-KR"/>
    </w:rPr>
  </w:style>
  <w:style w:type="character" w:customStyle="1" w:styleId="NidungChar">
    <w:name w:val="Nội dung Char"/>
    <w:locked/>
    <w:rsid w:val="00FA2579"/>
    <w:rPr>
      <w:sz w:val="28"/>
      <w:szCs w:val="28"/>
      <w:lang w:val="en-US" w:eastAsia="en-US" w:bidi="ar-SA"/>
    </w:rPr>
  </w:style>
  <w:style w:type="paragraph" w:customStyle="1" w:styleId="Nidung">
    <w:name w:val="Nội dung"/>
    <w:basedOn w:val="Normal"/>
    <w:rsid w:val="00FA2579"/>
    <w:pPr>
      <w:spacing w:line="360" w:lineRule="auto"/>
      <w:ind w:firstLine="567"/>
    </w:pPr>
    <w:rPr>
      <w:lang w:val="en-US" w:eastAsia="en-US"/>
    </w:rPr>
  </w:style>
  <w:style w:type="paragraph" w:customStyle="1" w:styleId="moduleheading">
    <w:name w:val="module heading"/>
    <w:basedOn w:val="Normal"/>
    <w:rsid w:val="00FA2579"/>
    <w:pPr>
      <w:spacing w:before="120" w:after="60"/>
    </w:pPr>
    <w:rPr>
      <w:rFonts w:ascii=".VnArial" w:hAnsi=".VnArial"/>
      <w:b/>
      <w:sz w:val="24"/>
      <w:szCs w:val="24"/>
      <w:lang w:val="en-US" w:eastAsia="ko-KR"/>
    </w:rPr>
  </w:style>
  <w:style w:type="paragraph" w:customStyle="1" w:styleId="normal-p">
    <w:name w:val="normal-p"/>
    <w:basedOn w:val="Normal"/>
    <w:rsid w:val="00FA2579"/>
    <w:rPr>
      <w:sz w:val="20"/>
      <w:szCs w:val="20"/>
      <w:lang w:val="en-US" w:eastAsia="en-US"/>
    </w:rPr>
  </w:style>
  <w:style w:type="paragraph" w:customStyle="1" w:styleId="heading2-p">
    <w:name w:val="heading2-p"/>
    <w:basedOn w:val="Normal"/>
    <w:rsid w:val="00FA2579"/>
    <w:rPr>
      <w:sz w:val="20"/>
      <w:szCs w:val="20"/>
      <w:lang w:val="en-US" w:eastAsia="en-US"/>
    </w:rPr>
  </w:style>
  <w:style w:type="paragraph" w:customStyle="1" w:styleId="bodytext2-p">
    <w:name w:val="bodytext2-p"/>
    <w:basedOn w:val="Normal"/>
    <w:rsid w:val="00FA2579"/>
    <w:pPr>
      <w:spacing w:line="480" w:lineRule="auto"/>
    </w:pPr>
    <w:rPr>
      <w:sz w:val="20"/>
      <w:szCs w:val="20"/>
      <w:lang w:val="en-US" w:eastAsia="en-US"/>
    </w:rPr>
  </w:style>
  <w:style w:type="paragraph" w:customStyle="1" w:styleId="bodytextindent-p">
    <w:name w:val="bodytextindent-p"/>
    <w:basedOn w:val="Normal"/>
    <w:rsid w:val="00FA2579"/>
    <w:rPr>
      <w:sz w:val="20"/>
      <w:szCs w:val="20"/>
      <w:lang w:val="en-US" w:eastAsia="en-US"/>
    </w:rPr>
  </w:style>
  <w:style w:type="character" w:customStyle="1" w:styleId="normal-h1">
    <w:name w:val="normal-h1"/>
    <w:rsid w:val="00FA2579"/>
    <w:rPr>
      <w:rFonts w:ascii="Times New Roman" w:hAnsi="Times New Roman" w:cs="Times New Roman" w:hint="default"/>
      <w:sz w:val="24"/>
      <w:szCs w:val="24"/>
    </w:rPr>
  </w:style>
  <w:style w:type="character" w:customStyle="1" w:styleId="heading2-h1">
    <w:name w:val="heading2-h1"/>
    <w:rsid w:val="00FA2579"/>
    <w:rPr>
      <w:rFonts w:ascii="Arial" w:hAnsi="Arial" w:cs="Arial" w:hint="default"/>
      <w:b/>
      <w:bCs/>
      <w:i/>
      <w:iCs/>
      <w:sz w:val="28"/>
      <w:szCs w:val="28"/>
    </w:rPr>
  </w:style>
  <w:style w:type="character" w:customStyle="1" w:styleId="bodytextindent-h1">
    <w:name w:val="bodytextindent-h1"/>
    <w:rsid w:val="00FA2579"/>
    <w:rPr>
      <w:rFonts w:ascii="Times New Roman" w:hAnsi="Times New Roman" w:cs="Times New Roman" w:hint="default"/>
      <w:sz w:val="24"/>
      <w:szCs w:val="24"/>
    </w:rPr>
  </w:style>
  <w:style w:type="character" w:customStyle="1" w:styleId="bodytext2-h1">
    <w:name w:val="bodytext2-h1"/>
    <w:rsid w:val="00FA2579"/>
    <w:rPr>
      <w:rFonts w:ascii="Times New Roman" w:hAnsi="Times New Roman" w:cs="Times New Roman" w:hint="default"/>
      <w:sz w:val="24"/>
      <w:szCs w:val="24"/>
    </w:rPr>
  </w:style>
  <w:style w:type="numbering" w:customStyle="1" w:styleId="StyleBulletedVnArial13ptNotBoldLeft058cmHanging1">
    <w:name w:val="Style Bulleted.VnArial 13 pt Not Bold Left:  0.58 cm Hanging:.1"/>
    <w:basedOn w:val="NoList"/>
    <w:rsid w:val="00FA2579"/>
    <w:pPr>
      <w:numPr>
        <w:numId w:val="29"/>
      </w:numPr>
    </w:pPr>
  </w:style>
  <w:style w:type="paragraph" w:customStyle="1" w:styleId="StyleHeading4NotBold">
    <w:name w:val="Style Heading 4 + Not Bold"/>
    <w:basedOn w:val="Heading4"/>
    <w:rsid w:val="00FA2579"/>
    <w:pPr>
      <w:spacing w:before="240" w:after="60"/>
    </w:pPr>
    <w:rPr>
      <w:rFonts w:ascii="Times New Roman" w:eastAsia="Times New Roman" w:hAnsi="Times New Roman"/>
      <w:i w:val="0"/>
      <w:iCs w:val="0"/>
      <w:sz w:val="28"/>
      <w:szCs w:val="28"/>
    </w:rPr>
  </w:style>
  <w:style w:type="paragraph" w:customStyle="1" w:styleId="CharCharCharCharCharCharChar2">
    <w:name w:val="Char Char Char Char Char Char Char2"/>
    <w:basedOn w:val="Normal"/>
    <w:autoRedefine/>
    <w:rsid w:val="00FA257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onR-L2">
    <w:name w:val="ChonR-L2"/>
    <w:basedOn w:val="Normal"/>
    <w:rsid w:val="00FA2579"/>
    <w:pPr>
      <w:tabs>
        <w:tab w:val="left" w:pos="1134"/>
      </w:tabs>
      <w:spacing w:before="120" w:line="312" w:lineRule="auto"/>
      <w:ind w:left="1135" w:hanging="284"/>
      <w:jc w:val="both"/>
    </w:pPr>
    <w:rPr>
      <w:sz w:val="26"/>
      <w:szCs w:val="26"/>
      <w:lang w:val="en-US" w:eastAsia="en-US"/>
    </w:rPr>
  </w:style>
  <w:style w:type="paragraph" w:customStyle="1" w:styleId="ChonH-L3">
    <w:name w:val="ChonH-L3"/>
    <w:basedOn w:val="Normal"/>
    <w:rsid w:val="00FA2579"/>
    <w:pPr>
      <w:spacing w:before="60" w:line="288" w:lineRule="auto"/>
      <w:ind w:left="1702" w:hanging="284"/>
    </w:pPr>
    <w:rPr>
      <w:bCs/>
      <w:kern w:val="32"/>
      <w:sz w:val="26"/>
      <w:szCs w:val="32"/>
      <w:lang w:val="en-US" w:eastAsia="en-US"/>
    </w:rPr>
  </w:style>
  <w:style w:type="paragraph" w:customStyle="1" w:styleId="first-para">
    <w:name w:val="first-para"/>
    <w:basedOn w:val="Normal"/>
    <w:rsid w:val="00FA2579"/>
    <w:pPr>
      <w:spacing w:before="100" w:beforeAutospacing="1" w:after="100" w:afterAutospacing="1"/>
    </w:pPr>
    <w:rPr>
      <w:sz w:val="24"/>
      <w:szCs w:val="24"/>
      <w:lang w:val="en-US" w:eastAsia="en-US"/>
    </w:rPr>
  </w:style>
  <w:style w:type="character" w:customStyle="1" w:styleId="text1638font14">
    <w:name w:val="text1638font14"/>
    <w:rsid w:val="00FA2579"/>
  </w:style>
  <w:style w:type="character" w:customStyle="1" w:styleId="text1638font15">
    <w:name w:val="text1638font15"/>
    <w:rsid w:val="00FA2579"/>
  </w:style>
  <w:style w:type="character" w:customStyle="1" w:styleId="text1638font17">
    <w:name w:val="text1638font17"/>
    <w:rsid w:val="00FA2579"/>
  </w:style>
  <w:style w:type="paragraph" w:customStyle="1" w:styleId="CharCharCharCharCharCharChar1">
    <w:name w:val="Char Char Char Char Char Char Char1"/>
    <w:basedOn w:val="Normal"/>
    <w:autoRedefine/>
    <w:rsid w:val="00FA257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81">
    <w:name w:val="Char Char81"/>
    <w:rsid w:val="00FA2579"/>
    <w:rPr>
      <w:rFonts w:ascii="Arial" w:hAnsi="Arial" w:cs="Arial"/>
      <w:b/>
      <w:bCs/>
      <w:sz w:val="26"/>
      <w:szCs w:val="26"/>
      <w:lang w:val="en-US" w:eastAsia="en-US" w:bidi="ar-SA"/>
    </w:rPr>
  </w:style>
  <w:style w:type="character" w:customStyle="1" w:styleId="CharChar51">
    <w:name w:val="Char Char51"/>
    <w:rsid w:val="00FA2579"/>
    <w:rPr>
      <w:rFonts w:ascii=".VnTime" w:hAnsi=".VnTime"/>
      <w:sz w:val="28"/>
      <w:szCs w:val="28"/>
      <w:lang w:val="en-US" w:eastAsia="en-US" w:bidi="ar-SA"/>
    </w:rPr>
  </w:style>
  <w:style w:type="numbering" w:customStyle="1" w:styleId="StyleBulletedVnArial13ptNotBoldLeft076cmHanging1">
    <w:name w:val="Style Bulleted.VnArial 13 pt Not Bold Left:  0.76 cm Hanging:.1"/>
    <w:basedOn w:val="NoList"/>
    <w:rsid w:val="00FA2579"/>
  </w:style>
  <w:style w:type="numbering" w:customStyle="1" w:styleId="StyleBulletedVnArial13ptNotBoldLeft076cmHanging2">
    <w:name w:val="Style Bulleted.VnArial 13 pt Not Bold Left:  0.76 cm Hanging:.2"/>
    <w:basedOn w:val="NoList"/>
    <w:rsid w:val="00FA2579"/>
  </w:style>
  <w:style w:type="numbering" w:customStyle="1" w:styleId="StyleBulletedVnArial13ptNotBoldLeft076cmHanging3">
    <w:name w:val="Style Bulleted.VnArial 13 pt Not Bold Left:  0.76 cm Hanging:.3"/>
    <w:basedOn w:val="NoList"/>
    <w:rsid w:val="00FA2579"/>
  </w:style>
  <w:style w:type="numbering" w:customStyle="1" w:styleId="StyleBulletedVnArial13ptNotBoldLeft076cmHanging4">
    <w:name w:val="Style Bulleted.VnArial 13 pt Not Bold Left:  0.76 cm Hanging:.4"/>
    <w:basedOn w:val="NoList"/>
    <w:rsid w:val="00FA2579"/>
    <w:pPr>
      <w:numPr>
        <w:numId w:val="46"/>
      </w:numPr>
    </w:pPr>
  </w:style>
  <w:style w:type="paragraph" w:customStyle="1" w:styleId="Char0">
    <w:name w:val="Char"/>
    <w:basedOn w:val="Normal"/>
    <w:autoRedefine/>
    <w:rsid w:val="00FA257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StyleBulletedVnArial13ptNotBoldLeft076cmHanging41">
    <w:name w:val="Style Bulleted.VnArial 13 pt Not Bold Left:  0.76 cm Hanging:.41"/>
    <w:basedOn w:val="NoList"/>
    <w:rsid w:val="00FA2579"/>
  </w:style>
  <w:style w:type="numbering" w:customStyle="1" w:styleId="StyleBulletedVnArialNotBoldItalicLeft058cmHanging10">
    <w:name w:val="Style Bulleted.VnArial Not Bold Italic Left:  0.58 cm Hanging.1"/>
    <w:basedOn w:val="NoList"/>
    <w:rsid w:val="00FA2579"/>
    <w:pPr>
      <w:numPr>
        <w:numId w:val="47"/>
      </w:numPr>
    </w:pPr>
  </w:style>
  <w:style w:type="numbering" w:customStyle="1" w:styleId="StyleBulletedVnArial13ptLeft058cmHanging038cm1">
    <w:name w:val="Style Bulleted.VnArial 13 pt Left:  0.58 cm Hanging:  0.38 cm1"/>
    <w:basedOn w:val="NoList"/>
    <w:rsid w:val="00FA2579"/>
    <w:pPr>
      <w:numPr>
        <w:numId w:val="48"/>
      </w:numPr>
    </w:pPr>
  </w:style>
  <w:style w:type="numbering" w:customStyle="1" w:styleId="StyleBulletedVnArial13ptNotBoldLeft032cmHanging1">
    <w:name w:val="Style Bulleted.VnArial 13 pt Not Bold Left:  0.32 cm Hanging:.1"/>
    <w:basedOn w:val="NoList"/>
    <w:rsid w:val="00FA2579"/>
    <w:pPr>
      <w:numPr>
        <w:numId w:val="44"/>
      </w:numPr>
    </w:pPr>
  </w:style>
  <w:style w:type="numbering" w:customStyle="1" w:styleId="StyleBulletedSymbolsymbolNotBoldLeft038cmHanging1">
    <w:name w:val="Style Bulleted Symbol (symbol) Not Bold Left:  0.38 cm Hanging:.1"/>
    <w:basedOn w:val="NoList"/>
    <w:rsid w:val="00FA2579"/>
    <w:pPr>
      <w:numPr>
        <w:numId w:val="45"/>
      </w:numPr>
    </w:pPr>
  </w:style>
  <w:style w:type="numbering" w:customStyle="1" w:styleId="StyleBulletedVnArial13ptNotBoldLeft076cmHanging5">
    <w:name w:val="Style Bulleted.VnArial 13 pt Not Bold Left:  0.76 cm Hanging:.5"/>
    <w:basedOn w:val="NoList"/>
    <w:rsid w:val="00FA2579"/>
  </w:style>
  <w:style w:type="numbering" w:customStyle="1" w:styleId="StyleBulletedVnTimeLeft063cmHanging065cm1">
    <w:name w:val="Style Bulleted.VnTime Left:  0.63 cm Hanging:  0.65 cm1"/>
    <w:basedOn w:val="NoList"/>
    <w:rsid w:val="00FA2579"/>
    <w:pPr>
      <w:numPr>
        <w:numId w:val="49"/>
      </w:numPr>
    </w:pPr>
  </w:style>
  <w:style w:type="numbering" w:customStyle="1" w:styleId="StyleBulletedVnTime13ptLeft063cmHanging065cm11">
    <w:name w:val="Style Bulleted.VnTime 13 pt Left:  0.63 cm Hanging:  0.65 cm11"/>
    <w:basedOn w:val="NoList"/>
    <w:rsid w:val="00FA2579"/>
    <w:pPr>
      <w:numPr>
        <w:numId w:val="50"/>
      </w:numPr>
    </w:pPr>
  </w:style>
  <w:style w:type="numbering" w:customStyle="1" w:styleId="StyleBulletedVnTime13ptLeft063cmHanging065cm2">
    <w:name w:val="Style Bulleted.VnTime 13 pt Left:  0.63 cm Hanging:  0.65 cm2"/>
    <w:basedOn w:val="NoList"/>
    <w:rsid w:val="00FA2579"/>
    <w:pPr>
      <w:numPr>
        <w:numId w:val="51"/>
      </w:numPr>
    </w:pPr>
  </w:style>
  <w:style w:type="paragraph" w:styleId="TOCHeading">
    <w:name w:val="TOC Heading"/>
    <w:basedOn w:val="Heading1"/>
    <w:next w:val="Normal"/>
    <w:unhideWhenUsed/>
    <w:qFormat/>
    <w:rsid w:val="00FA2579"/>
    <w:pPr>
      <w:keepLines/>
      <w:spacing w:before="480" w:line="276" w:lineRule="auto"/>
      <w:outlineLvl w:val="9"/>
    </w:pPr>
    <w:rPr>
      <w:rFonts w:ascii="Cambria" w:eastAsia="MS Gothic" w:hAnsi="Cambria"/>
      <w:bCs/>
      <w:color w:val="365F91"/>
      <w:sz w:val="28"/>
      <w:szCs w:val="28"/>
      <w:lang w:eastAsia="ja-JP"/>
    </w:rPr>
  </w:style>
  <w:style w:type="paragraph" w:customStyle="1" w:styleId="StyleHeading1TimesNewRoman14ptCenteredBefore0pt">
    <w:name w:val="Style Heading 1 + Times New Roman 14 pt Centered Before:  0 pt"/>
    <w:basedOn w:val="Heading1"/>
    <w:rsid w:val="00FA2579"/>
    <w:pPr>
      <w:jc w:val="center"/>
    </w:pPr>
    <w:rPr>
      <w:rFonts w:ascii="Times New Roman" w:eastAsia="Times New Roman" w:hAnsi="Times New Roman"/>
      <w:bCs/>
      <w:kern w:val="32"/>
      <w:sz w:val="28"/>
    </w:rPr>
  </w:style>
  <w:style w:type="paragraph" w:customStyle="1" w:styleId="StyleHeading3TimesNewRoman14pt1">
    <w:name w:val="Style Heading 3 + Times New Roman 14 pt1"/>
    <w:basedOn w:val="Heading3"/>
    <w:rsid w:val="00FA2579"/>
    <w:pPr>
      <w:numPr>
        <w:ilvl w:val="0"/>
      </w:numPr>
      <w:spacing w:before="240"/>
      <w:jc w:val="left"/>
    </w:pPr>
    <w:rPr>
      <w:rFonts w:ascii="Times New Roman" w:eastAsia="Times New Roman" w:hAnsi="Times New Roman"/>
      <w:b w:val="0"/>
      <w:bCs/>
      <w:iCs w:val="0"/>
      <w:sz w:val="28"/>
      <w:szCs w:val="26"/>
    </w:rPr>
  </w:style>
  <w:style w:type="numbering" w:customStyle="1" w:styleId="StyleBulletedVnArialNotBoldItalicLeft058cmHanging2">
    <w:name w:val="Style Bulleted.VnArial Not Bold Italic Left:  0.58 cm Hanging.2"/>
    <w:basedOn w:val="NoList"/>
    <w:rsid w:val="00FA2579"/>
  </w:style>
  <w:style w:type="numbering" w:customStyle="1" w:styleId="StyleBulletedVnArial13ptNotBoldLeft076cmHanging51">
    <w:name w:val="Style Bulleted.VnArial 13 pt Not Bold Left:  0.76 cm Hanging:.51"/>
    <w:basedOn w:val="NoList"/>
    <w:rsid w:val="00FA2579"/>
  </w:style>
  <w:style w:type="table" w:customStyle="1" w:styleId="TableGrid110">
    <w:name w:val="Table Grid 11"/>
    <w:basedOn w:val="TableNormal"/>
    <w:next w:val="TableGrid10"/>
    <w:rsid w:val="00FA2579"/>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VnArial13ptNotBoldLeft076cmHanging11">
    <w:name w:val="Style Bulleted.VnArial 13 pt Not Bold Left:  0.76 cm Hanging:.11"/>
    <w:basedOn w:val="NoList"/>
    <w:rsid w:val="00FA2579"/>
  </w:style>
  <w:style w:type="numbering" w:customStyle="1" w:styleId="StyleBulletedVnArial13ptNotBoldLeft076cmHanging21">
    <w:name w:val="Style Bulleted.VnArial 13 pt Not Bold Left:  0.76 cm Hanging:.21"/>
    <w:basedOn w:val="NoList"/>
    <w:rsid w:val="00FA2579"/>
  </w:style>
  <w:style w:type="numbering" w:customStyle="1" w:styleId="StyleBulletedVnArial13ptNotBoldLeft076cmHanging31">
    <w:name w:val="Style Bulleted.VnArial 13 pt Not Bold Left:  0.76 cm Hanging:.31"/>
    <w:basedOn w:val="NoList"/>
    <w:rsid w:val="00FA2579"/>
  </w:style>
  <w:style w:type="numbering" w:customStyle="1" w:styleId="StyleBulletedVnArial13ptNotBoldLeft076cmHanging411">
    <w:name w:val="Style Bulleted.VnArial 13 pt Not Bold Left:  0.76 cm Hanging:.411"/>
    <w:basedOn w:val="NoList"/>
    <w:rsid w:val="00FA2579"/>
  </w:style>
  <w:style w:type="numbering" w:customStyle="1" w:styleId="StyleBulletedVnArial13ptNotBoldLeft076cmHanging52">
    <w:name w:val="Style Bulleted.VnArial 13 pt Not Bold Left:  0.76 cm Hanging:.52"/>
    <w:basedOn w:val="NoList"/>
    <w:rsid w:val="00FA2579"/>
  </w:style>
  <w:style w:type="numbering" w:customStyle="1" w:styleId="StyleBulletedVnArialNotBoldItalicLeft058cmHanging3">
    <w:name w:val="Style Bulleted.VnArial Not Bold Italic Left:  0.58 cm Hanging.3"/>
    <w:basedOn w:val="NoList"/>
    <w:rsid w:val="00FA2579"/>
    <w:pPr>
      <w:numPr>
        <w:numId w:val="52"/>
      </w:numPr>
    </w:pPr>
  </w:style>
  <w:style w:type="numbering" w:customStyle="1" w:styleId="StyleBulletedVnArial13ptNotBoldLeft076cmHanging4111">
    <w:name w:val="Style Bulleted.VnArial 13 pt Not Bold Left:  0.76 cm Hanging:.4111"/>
    <w:basedOn w:val="NoList"/>
    <w:rsid w:val="00FA2579"/>
  </w:style>
  <w:style w:type="numbering" w:customStyle="1" w:styleId="StyleBulletedVnArial13ptNotBoldLeft076cmHanging111">
    <w:name w:val="Style Bulleted.VnArial 13 pt Not Bold Left:  0.76 cm Hanging:.111"/>
    <w:basedOn w:val="NoList"/>
    <w:rsid w:val="00FA2579"/>
  </w:style>
  <w:style w:type="numbering" w:customStyle="1" w:styleId="StyleBulletedVnArial13ptNotBoldLeft076cmHanging211">
    <w:name w:val="Style Bulleted.VnArial 13 pt Not Bold Left:  0.76 cm Hanging:.211"/>
    <w:basedOn w:val="NoList"/>
    <w:rsid w:val="00FA2579"/>
  </w:style>
  <w:style w:type="numbering" w:customStyle="1" w:styleId="StyleBulletedVnArial13ptNotBoldLeft076cmHanging311">
    <w:name w:val="Style Bulleted.VnArial 13 pt Not Bold Left:  0.76 cm Hanging:.311"/>
    <w:basedOn w:val="NoList"/>
    <w:rsid w:val="00FA2579"/>
  </w:style>
  <w:style w:type="numbering" w:customStyle="1" w:styleId="StyleBulletedVnArial13ptNotBoldLeft076cmHanging412">
    <w:name w:val="Style Bulleted.VnArial 13 pt Not Bold Left:  0.76 cm Hanging:.412"/>
    <w:basedOn w:val="NoList"/>
    <w:rsid w:val="00FA2579"/>
  </w:style>
  <w:style w:type="numbering" w:customStyle="1" w:styleId="StyleBulletedVnArial13ptNotBoldLeft076cmHanging521">
    <w:name w:val="Style Bulleted.VnArial 13 pt Not Bold Left:  0.76 cm Hanging:.521"/>
    <w:basedOn w:val="NoList"/>
    <w:rsid w:val="00FA2579"/>
  </w:style>
  <w:style w:type="numbering" w:customStyle="1" w:styleId="StyleBulletedVnArial13ptNotBoldLeft076cmHanging53">
    <w:name w:val="Style Bulleted.VnArial 13 pt Not Bold Left:  0.76 cm Hanging:.53"/>
    <w:basedOn w:val="NoList"/>
    <w:rsid w:val="00FA2579"/>
  </w:style>
  <w:style w:type="numbering" w:customStyle="1" w:styleId="StyleBulletedVnArial13ptNotBoldLeft076cmHanging54">
    <w:name w:val="Style Bulleted.VnArial 13 pt Not Bold Left:  0.76 cm Hanging:.54"/>
    <w:basedOn w:val="NoList"/>
    <w:rsid w:val="00FA2579"/>
  </w:style>
  <w:style w:type="numbering" w:customStyle="1" w:styleId="StyleBulletedVnArial13ptNotBoldLeft076cmHanging55">
    <w:name w:val="Style Bulleted.VnArial 13 pt Not Bold Left:  0.76 cm Hanging:.55"/>
    <w:basedOn w:val="NoList"/>
    <w:rsid w:val="00FA2579"/>
  </w:style>
  <w:style w:type="numbering" w:customStyle="1" w:styleId="StyleBulletedVnArialNotBoldItalicLeft058cmHanging4">
    <w:name w:val="Style Bulleted.VnArial Not Bold Italic Left:  0.58 cm Hanging.4"/>
    <w:basedOn w:val="NoList"/>
    <w:rsid w:val="00FA2579"/>
  </w:style>
  <w:style w:type="numbering" w:customStyle="1" w:styleId="StyleBulletedVnArial13ptNotBoldLeft058cmHanging11">
    <w:name w:val="Style Bulleted.VnArial 13 pt Not Bold Left:  0.58 cm Hanging:.11"/>
    <w:basedOn w:val="NoList"/>
    <w:rsid w:val="00FA2579"/>
  </w:style>
  <w:style w:type="numbering" w:customStyle="1" w:styleId="StyleBulletedVnArial13ptNotBoldLeft076cmHanging56">
    <w:name w:val="Style Bulleted.VnArial 13 pt Not Bold Left:  0.76 cm Hanging:.56"/>
    <w:basedOn w:val="NoList"/>
    <w:rsid w:val="00FA2579"/>
  </w:style>
  <w:style w:type="numbering" w:customStyle="1" w:styleId="StyleBulletedVnArial13ptNotBoldLeft076cmHanging57">
    <w:name w:val="Style Bulleted.VnArial 13 pt Not Bold Left:  0.76 cm Hanging:.57"/>
    <w:basedOn w:val="NoList"/>
    <w:rsid w:val="00FA2579"/>
    <w:pPr>
      <w:numPr>
        <w:numId w:val="28"/>
      </w:numPr>
    </w:pPr>
  </w:style>
  <w:style w:type="numbering" w:customStyle="1" w:styleId="StyleBulletedVnArial13ptNotBoldLeft058cmHanging122">
    <w:name w:val="Style Bulleted.VnArial 13 pt Not Bold Left:  0.58 cm Hanging:.122"/>
    <w:basedOn w:val="NoList"/>
    <w:rsid w:val="00FA2579"/>
    <w:pPr>
      <w:numPr>
        <w:numId w:val="22"/>
      </w:numPr>
    </w:pPr>
  </w:style>
  <w:style w:type="paragraph" w:customStyle="1" w:styleId="MucTieu">
    <w:name w:val="MucTieu"/>
    <w:basedOn w:val="Normal"/>
    <w:next w:val="Normal"/>
    <w:qFormat/>
    <w:rsid w:val="00FA2579"/>
    <w:pPr>
      <w:numPr>
        <w:numId w:val="53"/>
      </w:numPr>
      <w:spacing w:after="120"/>
      <w:ind w:left="284" w:hanging="284"/>
    </w:pPr>
    <w:rPr>
      <w:rFonts w:ascii="Cambria" w:hAnsi="Cambria"/>
      <w:i/>
      <w:sz w:val="26"/>
      <w:szCs w:val="26"/>
      <w:shd w:val="clear" w:color="auto" w:fill="FFFFFF"/>
      <w:lang w:val="en-GB" w:eastAsia="en-GB"/>
    </w:rPr>
  </w:style>
  <w:style w:type="character" w:customStyle="1" w:styleId="a-size-extra-large">
    <w:name w:val="a-size-extra-large"/>
    <w:rsid w:val="00FA2579"/>
  </w:style>
  <w:style w:type="character" w:customStyle="1" w:styleId="a-size-large">
    <w:name w:val="a-size-large"/>
    <w:rsid w:val="00FA2579"/>
  </w:style>
  <w:style w:type="character" w:customStyle="1" w:styleId="Style1Char">
    <w:name w:val="Style1 Char"/>
    <w:link w:val="Style1"/>
    <w:rsid w:val="00FA2579"/>
    <w:rPr>
      <w:rFonts w:ascii=".VnTime" w:hAnsi=".VnTime"/>
      <w:sz w:val="28"/>
    </w:rPr>
  </w:style>
  <w:style w:type="character" w:customStyle="1" w:styleId="a-declarative">
    <w:name w:val="a-declarative"/>
    <w:rsid w:val="00FA2579"/>
  </w:style>
  <w:style w:type="paragraph" w:styleId="Revision">
    <w:name w:val="Revision"/>
    <w:hidden/>
    <w:uiPriority w:val="99"/>
    <w:semiHidden/>
    <w:rsid w:val="00FA2579"/>
    <w:rPr>
      <w:rFonts w:ascii=".VnTime" w:hAnsi=".VnTime"/>
      <w:sz w:val="28"/>
    </w:rPr>
  </w:style>
  <w:style w:type="table" w:customStyle="1" w:styleId="TableGrid100">
    <w:name w:val="Table Grid10"/>
    <w:basedOn w:val="TableNormal"/>
    <w:next w:val="TableGrid"/>
    <w:uiPriority w:val="39"/>
    <w:rsid w:val="00FA25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 12"/>
    <w:basedOn w:val="TableNormal"/>
    <w:next w:val="TableGrid10"/>
    <w:rsid w:val="00FA2579"/>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VnArial13ptNotBoldLeft076cmHanging12">
    <w:name w:val="Style Bulleted.VnArial 13 pt Not Bold Left:  0.76 cm Hanging:.12"/>
    <w:basedOn w:val="NoList"/>
    <w:rsid w:val="00FA2579"/>
  </w:style>
  <w:style w:type="numbering" w:customStyle="1" w:styleId="StyleBulletedVnArial13ptNotBoldLeft076cmHanging22">
    <w:name w:val="Style Bulleted.VnArial 13 pt Not Bold Left:  0.76 cm Hanging:.22"/>
    <w:basedOn w:val="NoList"/>
    <w:rsid w:val="00FA2579"/>
  </w:style>
  <w:style w:type="numbering" w:customStyle="1" w:styleId="StyleBulletedVnArial13ptNotBoldLeft076cmHanging32">
    <w:name w:val="Style Bulleted.VnArial 13 pt Not Bold Left:  0.76 cm Hanging:.32"/>
    <w:basedOn w:val="NoList"/>
    <w:rsid w:val="00FA2579"/>
  </w:style>
  <w:style w:type="numbering" w:customStyle="1" w:styleId="StyleBulletedVnArial13ptNotBoldLeft076cmHanging413">
    <w:name w:val="Style Bulleted.VnArial 13 pt Not Bold Left:  0.76 cm Hanging:.413"/>
    <w:basedOn w:val="NoList"/>
    <w:rsid w:val="00FA2579"/>
  </w:style>
  <w:style w:type="numbering" w:customStyle="1" w:styleId="StyleBulletedVnArial13ptNotBoldLeft076cmHanging58">
    <w:name w:val="Style Bulleted.VnArial 13 pt Not Bold Left:  0.76 cm Hanging:.58"/>
    <w:basedOn w:val="NoList"/>
    <w:rsid w:val="00FA2579"/>
  </w:style>
  <w:style w:type="numbering" w:customStyle="1" w:styleId="StyleBulletedVnArial13ptNotBoldLeft076cmHanging511">
    <w:name w:val="Style Bulleted.VnArial 13 pt Not Bold Left:  0.76 cm Hanging:.511"/>
    <w:basedOn w:val="NoList"/>
    <w:rsid w:val="00FA2579"/>
  </w:style>
  <w:style w:type="table" w:customStyle="1" w:styleId="TableGrid1110">
    <w:name w:val="Table Grid 111"/>
    <w:basedOn w:val="TableNormal"/>
    <w:next w:val="TableGrid10"/>
    <w:rsid w:val="00FA2579"/>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VnArial13ptNotBoldLeft076cmHanging112">
    <w:name w:val="Style Bulleted.VnArial 13 pt Not Bold Left:  0.76 cm Hanging:.112"/>
    <w:basedOn w:val="NoList"/>
    <w:rsid w:val="00FA2579"/>
  </w:style>
  <w:style w:type="numbering" w:customStyle="1" w:styleId="StyleBulletedVnArial13ptNotBoldLeft076cmHanging212">
    <w:name w:val="Style Bulleted.VnArial 13 pt Not Bold Left:  0.76 cm Hanging:.212"/>
    <w:basedOn w:val="NoList"/>
    <w:rsid w:val="00FA2579"/>
  </w:style>
  <w:style w:type="numbering" w:customStyle="1" w:styleId="StyleBulletedVnArial13ptNotBoldLeft076cmHanging312">
    <w:name w:val="Style Bulleted.VnArial 13 pt Not Bold Left:  0.76 cm Hanging:.312"/>
    <w:basedOn w:val="NoList"/>
    <w:rsid w:val="00FA2579"/>
  </w:style>
  <w:style w:type="numbering" w:customStyle="1" w:styleId="StyleBulletedVnArial13ptNotBoldLeft076cmHanging4112">
    <w:name w:val="Style Bulleted.VnArial 13 pt Not Bold Left:  0.76 cm Hanging:.4112"/>
    <w:basedOn w:val="NoList"/>
    <w:rsid w:val="00FA2579"/>
  </w:style>
  <w:style w:type="numbering" w:customStyle="1" w:styleId="StyleBulletedVnArial13ptNotBoldLeft076cmHanging522">
    <w:name w:val="Style Bulleted.VnArial 13 pt Not Bold Left:  0.76 cm Hanging:.522"/>
    <w:basedOn w:val="NoList"/>
    <w:rsid w:val="00FA2579"/>
  </w:style>
  <w:style w:type="numbering" w:customStyle="1" w:styleId="StyleBulletedVnArial13ptNotBoldLeft076cmHanging41111">
    <w:name w:val="Style Bulleted.VnArial 13 pt Not Bold Left:  0.76 cm Hanging:.41111"/>
    <w:basedOn w:val="NoList"/>
    <w:rsid w:val="00FA2579"/>
  </w:style>
  <w:style w:type="numbering" w:customStyle="1" w:styleId="StyleBulletedVnArial13ptNotBoldLeft076cmHanging1111">
    <w:name w:val="Style Bulleted.VnArial 13 pt Not Bold Left:  0.76 cm Hanging:.1111"/>
    <w:basedOn w:val="NoList"/>
    <w:rsid w:val="00FA2579"/>
  </w:style>
  <w:style w:type="numbering" w:customStyle="1" w:styleId="StyleBulletedVnArial13ptNotBoldLeft076cmHanging2111">
    <w:name w:val="Style Bulleted.VnArial 13 pt Not Bold Left:  0.76 cm Hanging:.2111"/>
    <w:basedOn w:val="NoList"/>
    <w:rsid w:val="00FA2579"/>
  </w:style>
  <w:style w:type="numbering" w:customStyle="1" w:styleId="StyleBulletedVnArial13ptNotBoldLeft076cmHanging3111">
    <w:name w:val="Style Bulleted.VnArial 13 pt Not Bold Left:  0.76 cm Hanging:.3111"/>
    <w:basedOn w:val="NoList"/>
    <w:rsid w:val="00FA2579"/>
  </w:style>
  <w:style w:type="numbering" w:customStyle="1" w:styleId="StyleBulletedVnArial13ptNotBoldLeft076cmHanging4121">
    <w:name w:val="Style Bulleted.VnArial 13 pt Not Bold Left:  0.76 cm Hanging:.4121"/>
    <w:basedOn w:val="NoList"/>
    <w:rsid w:val="00FA2579"/>
  </w:style>
  <w:style w:type="numbering" w:customStyle="1" w:styleId="StyleBulletedVnArial13ptNotBoldLeft076cmHanging5211">
    <w:name w:val="Style Bulleted.VnArial 13 pt Not Bold Left:  0.76 cm Hanging:.5211"/>
    <w:basedOn w:val="NoList"/>
    <w:rsid w:val="00FA2579"/>
  </w:style>
  <w:style w:type="numbering" w:customStyle="1" w:styleId="StyleBulletedVnArial13ptNotBoldLeft076cmHanging531">
    <w:name w:val="Style Bulleted.VnArial 13 pt Not Bold Left:  0.76 cm Hanging:.531"/>
    <w:basedOn w:val="NoList"/>
    <w:rsid w:val="00FA2579"/>
  </w:style>
  <w:style w:type="numbering" w:customStyle="1" w:styleId="StyleBulletedVnArial13ptNotBoldLeft076cmHanging541">
    <w:name w:val="Style Bulleted.VnArial 13 pt Not Bold Left:  0.76 cm Hanging:.541"/>
    <w:basedOn w:val="NoList"/>
    <w:rsid w:val="00FA2579"/>
  </w:style>
  <w:style w:type="numbering" w:customStyle="1" w:styleId="StyleBulletedVnArial13ptNotBoldLeft076cmHanging551">
    <w:name w:val="Style Bulleted.VnArial 13 pt Not Bold Left:  0.76 cm Hanging:.551"/>
    <w:basedOn w:val="NoList"/>
    <w:rsid w:val="00FA2579"/>
  </w:style>
  <w:style w:type="numbering" w:customStyle="1" w:styleId="StyleBulletedVnArialNotBoldItalicLeft058cmHanging41">
    <w:name w:val="Style Bulleted.VnArial Not Bold Italic Left:  0.58 cm Hanging.41"/>
    <w:basedOn w:val="NoList"/>
    <w:rsid w:val="00FA2579"/>
  </w:style>
  <w:style w:type="numbering" w:customStyle="1" w:styleId="StyleBulletedVnArial13ptNotBoldLeft058cmHanging111">
    <w:name w:val="Style Bulleted.VnArial 13 pt Not Bold Left:  0.58 cm Hanging:.111"/>
    <w:basedOn w:val="NoList"/>
    <w:rsid w:val="00FA2579"/>
  </w:style>
  <w:style w:type="numbering" w:customStyle="1" w:styleId="StyleBulletedVnArial13ptNotBoldLeft076cmHanging561">
    <w:name w:val="Style Bulleted.VnArial 13 pt Not Bold Left:  0.76 cm Hanging:.561"/>
    <w:basedOn w:val="NoList"/>
    <w:rsid w:val="00FA2579"/>
  </w:style>
  <w:style w:type="table" w:customStyle="1" w:styleId="TableGrid91">
    <w:name w:val="Table Grid91"/>
    <w:basedOn w:val="TableNormal"/>
    <w:next w:val="TableGrid"/>
    <w:uiPriority w:val="59"/>
    <w:rsid w:val="00FA2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 13"/>
    <w:basedOn w:val="TableNormal"/>
    <w:next w:val="TableGrid10"/>
    <w:rsid w:val="00FA2579"/>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VnArial13ptNotBoldLeft076cmHanging13">
    <w:name w:val="Style Bulleted.VnArial 13 pt Not Bold Left:  0.76 cm Hanging:.13"/>
    <w:basedOn w:val="NoList"/>
    <w:rsid w:val="00FA2579"/>
  </w:style>
  <w:style w:type="numbering" w:customStyle="1" w:styleId="StyleBulletedVnArial13ptNotBoldLeft076cmHanging23">
    <w:name w:val="Style Bulleted.VnArial 13 pt Not Bold Left:  0.76 cm Hanging:.23"/>
    <w:basedOn w:val="NoList"/>
    <w:rsid w:val="00FA2579"/>
  </w:style>
  <w:style w:type="numbering" w:customStyle="1" w:styleId="StyleBulletedVnArial13ptNotBoldLeft076cmHanging33">
    <w:name w:val="Style Bulleted.VnArial 13 pt Not Bold Left:  0.76 cm Hanging:.33"/>
    <w:basedOn w:val="NoList"/>
    <w:rsid w:val="00FA2579"/>
  </w:style>
  <w:style w:type="numbering" w:customStyle="1" w:styleId="StyleBulletedVnArial13ptNotBoldLeft076cmHanging414">
    <w:name w:val="Style Bulleted.VnArial 13 pt Not Bold Left:  0.76 cm Hanging:.414"/>
    <w:basedOn w:val="NoList"/>
    <w:rsid w:val="00FA2579"/>
  </w:style>
  <w:style w:type="numbering" w:customStyle="1" w:styleId="StyleBulletedVnArial13ptNotBoldLeft076cmHanging59">
    <w:name w:val="Style Bulleted.VnArial 13 pt Not Bold Left:  0.76 cm Hanging:.59"/>
    <w:basedOn w:val="NoList"/>
    <w:rsid w:val="00FA2579"/>
  </w:style>
  <w:style w:type="numbering" w:customStyle="1" w:styleId="StyleBulletedVnArial13ptNotBoldLeft076cmHanging512">
    <w:name w:val="Style Bulleted.VnArial 13 pt Not Bold Left:  0.76 cm Hanging:.512"/>
    <w:basedOn w:val="NoList"/>
    <w:rsid w:val="00FA2579"/>
  </w:style>
  <w:style w:type="table" w:customStyle="1" w:styleId="TableGrid1120">
    <w:name w:val="Table Grid 112"/>
    <w:basedOn w:val="TableNormal"/>
    <w:next w:val="TableGrid10"/>
    <w:rsid w:val="00FA2579"/>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VnArial13ptNotBoldLeft076cmHanging113">
    <w:name w:val="Style Bulleted.VnArial 13 pt Not Bold Left:  0.76 cm Hanging:.113"/>
    <w:basedOn w:val="NoList"/>
    <w:rsid w:val="00FA2579"/>
  </w:style>
  <w:style w:type="numbering" w:customStyle="1" w:styleId="StyleBulletedVnArial13ptNotBoldLeft076cmHanging213">
    <w:name w:val="Style Bulleted.VnArial 13 pt Not Bold Left:  0.76 cm Hanging:.213"/>
    <w:basedOn w:val="NoList"/>
    <w:rsid w:val="00FA2579"/>
  </w:style>
  <w:style w:type="numbering" w:customStyle="1" w:styleId="StyleBulletedVnArial13ptNotBoldLeft076cmHanging313">
    <w:name w:val="Style Bulleted.VnArial 13 pt Not Bold Left:  0.76 cm Hanging:.313"/>
    <w:basedOn w:val="NoList"/>
    <w:rsid w:val="00FA2579"/>
  </w:style>
  <w:style w:type="numbering" w:customStyle="1" w:styleId="StyleBulletedVnArial13ptNotBoldLeft076cmHanging4113">
    <w:name w:val="Style Bulleted.VnArial 13 pt Not Bold Left:  0.76 cm Hanging:.4113"/>
    <w:basedOn w:val="NoList"/>
    <w:rsid w:val="00FA2579"/>
  </w:style>
  <w:style w:type="numbering" w:customStyle="1" w:styleId="StyleBulletedVnArial13ptNotBoldLeft076cmHanging523">
    <w:name w:val="Style Bulleted.VnArial 13 pt Not Bold Left:  0.76 cm Hanging:.523"/>
    <w:basedOn w:val="NoList"/>
    <w:rsid w:val="00FA2579"/>
  </w:style>
  <w:style w:type="table" w:customStyle="1" w:styleId="TableGrid212">
    <w:name w:val="Table Grid212"/>
    <w:basedOn w:val="TableNormal"/>
    <w:next w:val="TableGrid"/>
    <w:uiPriority w:val="39"/>
    <w:rsid w:val="00FA257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VnArial13ptNotBoldLeft076cmHanging41112">
    <w:name w:val="Style Bulleted.VnArial 13 pt Not Bold Left:  0.76 cm Hanging:.41112"/>
    <w:basedOn w:val="NoList"/>
    <w:rsid w:val="00FA2579"/>
  </w:style>
  <w:style w:type="numbering" w:customStyle="1" w:styleId="StyleBulletedVnArial13ptNotBoldLeft076cmHanging1112">
    <w:name w:val="Style Bulleted.VnArial 13 pt Not Bold Left:  0.76 cm Hanging:.1112"/>
    <w:basedOn w:val="NoList"/>
    <w:rsid w:val="00FA2579"/>
  </w:style>
  <w:style w:type="numbering" w:customStyle="1" w:styleId="StyleBulletedVnArial13ptNotBoldLeft076cmHanging2112">
    <w:name w:val="Style Bulleted.VnArial 13 pt Not Bold Left:  0.76 cm Hanging:.2112"/>
    <w:basedOn w:val="NoList"/>
    <w:rsid w:val="00FA2579"/>
  </w:style>
  <w:style w:type="numbering" w:customStyle="1" w:styleId="StyleBulletedVnArial13ptNotBoldLeft076cmHanging3112">
    <w:name w:val="Style Bulleted.VnArial 13 pt Not Bold Left:  0.76 cm Hanging:.3112"/>
    <w:basedOn w:val="NoList"/>
    <w:rsid w:val="00FA2579"/>
  </w:style>
  <w:style w:type="numbering" w:customStyle="1" w:styleId="StyleBulletedVnArial13ptNotBoldLeft076cmHanging4122">
    <w:name w:val="Style Bulleted.VnArial 13 pt Not Bold Left:  0.76 cm Hanging:.4122"/>
    <w:basedOn w:val="NoList"/>
    <w:rsid w:val="00FA2579"/>
  </w:style>
  <w:style w:type="numbering" w:customStyle="1" w:styleId="StyleBulletedVnArial13ptNotBoldLeft076cmHanging5212">
    <w:name w:val="Style Bulleted.VnArial 13 pt Not Bold Left:  0.76 cm Hanging:.5212"/>
    <w:basedOn w:val="NoList"/>
    <w:rsid w:val="00FA2579"/>
  </w:style>
  <w:style w:type="numbering" w:customStyle="1" w:styleId="StyleBulletedVnArial13ptNotBoldLeft076cmHanging532">
    <w:name w:val="Style Bulleted.VnArial 13 pt Not Bold Left:  0.76 cm Hanging:.532"/>
    <w:basedOn w:val="NoList"/>
    <w:rsid w:val="00FA2579"/>
  </w:style>
  <w:style w:type="numbering" w:customStyle="1" w:styleId="StyleBulletedVnArial13ptNotBoldLeft076cmHanging542">
    <w:name w:val="Style Bulleted.VnArial 13 pt Not Bold Left:  0.76 cm Hanging:.542"/>
    <w:basedOn w:val="NoList"/>
    <w:rsid w:val="00FA2579"/>
  </w:style>
  <w:style w:type="table" w:customStyle="1" w:styleId="TableGrid52">
    <w:name w:val="Table Grid52"/>
    <w:basedOn w:val="TableNormal"/>
    <w:next w:val="TableGrid"/>
    <w:uiPriority w:val="39"/>
    <w:rsid w:val="00FA25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VnArial13ptNotBoldLeft076cmHanging552">
    <w:name w:val="Style Bulleted.VnArial 13 pt Not Bold Left:  0.76 cm Hanging:.552"/>
    <w:basedOn w:val="NoList"/>
    <w:rsid w:val="00FA2579"/>
  </w:style>
  <w:style w:type="numbering" w:customStyle="1" w:styleId="StyleBulletedVnArialNotBoldItalicLeft058cmHanging42">
    <w:name w:val="Style Bulleted.VnArial Not Bold Italic Left:  0.58 cm Hanging.42"/>
    <w:basedOn w:val="NoList"/>
    <w:rsid w:val="00FA2579"/>
  </w:style>
  <w:style w:type="numbering" w:customStyle="1" w:styleId="StyleBulletedVnArial13ptNotBoldLeft058cmHanging112">
    <w:name w:val="Style Bulleted.VnArial 13 pt Not Bold Left:  0.58 cm Hanging:.112"/>
    <w:basedOn w:val="NoList"/>
    <w:rsid w:val="00FA2579"/>
  </w:style>
  <w:style w:type="numbering" w:customStyle="1" w:styleId="StyleBulletedVnArial13ptNotBoldLeft076cmHanging562">
    <w:name w:val="Style Bulleted.VnArial 13 pt Not Bold Left:  0.76 cm Hanging:.562"/>
    <w:basedOn w:val="NoList"/>
    <w:rsid w:val="00FA2579"/>
  </w:style>
  <w:style w:type="table" w:customStyle="1" w:styleId="TableGrid62">
    <w:name w:val="Table Grid62"/>
    <w:basedOn w:val="TableNormal"/>
    <w:next w:val="TableGrid"/>
    <w:uiPriority w:val="39"/>
    <w:rsid w:val="00FA25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A25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VnArial13ptNotBoldLeft058cmHanging121">
    <w:name w:val="Style Bulleted.VnArial 13 pt Not Bold Left:  0.58 cm Hanging:.121"/>
    <w:basedOn w:val="NoList"/>
    <w:rsid w:val="00FA2579"/>
    <w:pPr>
      <w:numPr>
        <w:numId w:val="54"/>
      </w:numPr>
    </w:pPr>
  </w:style>
  <w:style w:type="character" w:customStyle="1" w:styleId="author">
    <w:name w:val="author"/>
    <w:basedOn w:val="DefaultParagraphFont"/>
    <w:rsid w:val="00FA2579"/>
  </w:style>
  <w:style w:type="character" w:customStyle="1" w:styleId="a-text-bold">
    <w:name w:val="a-text-bold"/>
    <w:basedOn w:val="DefaultParagraphFont"/>
    <w:rsid w:val="00FA2579"/>
  </w:style>
  <w:style w:type="character" w:customStyle="1" w:styleId="a-size-medium">
    <w:name w:val="a-size-medium"/>
    <w:basedOn w:val="DefaultParagraphFont"/>
    <w:rsid w:val="00FA2579"/>
  </w:style>
  <w:style w:type="character" w:customStyle="1" w:styleId="visible-contributors">
    <w:name w:val="visible-contributors"/>
    <w:basedOn w:val="DefaultParagraphFont"/>
    <w:rsid w:val="00FA2579"/>
  </w:style>
  <w:style w:type="table" w:customStyle="1" w:styleId="TableGrid15">
    <w:name w:val="Table Grid15"/>
    <w:basedOn w:val="TableNormal"/>
    <w:next w:val="TableGrid"/>
    <w:uiPriority w:val="39"/>
    <w:rsid w:val="00FA2579"/>
    <w:rPr>
      <w:u w:color="C4591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A25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A2579"/>
    <w:rPr>
      <w:u w:color="C4591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A2579"/>
    <w:rPr>
      <w:u w:color="C4591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A25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tieuChuong-Bai">
    <w:name w:val="Muc tieu Chuong - Bai"/>
    <w:basedOn w:val="ListParagraph"/>
    <w:link w:val="MuctieuChuong-BaiChar"/>
    <w:qFormat/>
    <w:rsid w:val="00FA2579"/>
    <w:pPr>
      <w:numPr>
        <w:numId w:val="55"/>
      </w:numPr>
      <w:spacing w:before="100" w:after="100" w:line="240" w:lineRule="atLeast"/>
      <w:contextualSpacing w:val="0"/>
      <w:jc w:val="both"/>
    </w:pPr>
    <w:rPr>
      <w:rFonts w:ascii="Times New Roman" w:eastAsia="Calibri" w:hAnsi="Times New Roman"/>
      <w:sz w:val="24"/>
      <w:szCs w:val="22"/>
    </w:rPr>
  </w:style>
  <w:style w:type="character" w:customStyle="1" w:styleId="MuctieuChuong-BaiChar">
    <w:name w:val="Muc tieu Chuong - Bai Char"/>
    <w:link w:val="MuctieuChuong-Bai"/>
    <w:rsid w:val="00FA2579"/>
    <w:rPr>
      <w:rFonts w:eastAsia="Calibri"/>
      <w:sz w:val="24"/>
      <w:szCs w:val="22"/>
    </w:rPr>
  </w:style>
  <w:style w:type="table" w:customStyle="1" w:styleId="TableGrid63">
    <w:name w:val="Table Grid63"/>
    <w:basedOn w:val="TableNormal"/>
    <w:next w:val="TableGrid"/>
    <w:uiPriority w:val="39"/>
    <w:rsid w:val="00FA25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FA25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VnArialNotBoldItalicLeft058cmHanging211">
    <w:name w:val="Style Bulleted.VnArial Not Bold Italic Left:  0.58 cm Hanging.211"/>
    <w:basedOn w:val="NoList"/>
    <w:rsid w:val="00FA2579"/>
    <w:pPr>
      <w:numPr>
        <w:numId w:val="20"/>
      </w:numPr>
    </w:pPr>
  </w:style>
  <w:style w:type="table" w:customStyle="1" w:styleId="TableGrid64">
    <w:name w:val="Table Grid64"/>
    <w:basedOn w:val="TableNormal"/>
    <w:next w:val="TableGrid"/>
    <w:uiPriority w:val="39"/>
    <w:rsid w:val="00FA25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VnArialNotBoldItalicLeft058cmHanging212">
    <w:name w:val="Style Bulleted.VnArial Not Bold Italic Left:  0.58 cm Hanging.212"/>
    <w:basedOn w:val="NoList"/>
    <w:rsid w:val="00FA2579"/>
    <w:pPr>
      <w:numPr>
        <w:numId w:val="21"/>
      </w:numPr>
    </w:pPr>
  </w:style>
  <w:style w:type="table" w:customStyle="1" w:styleId="TableGrid25">
    <w:name w:val="Table Grid25"/>
    <w:basedOn w:val="TableNormal"/>
    <w:next w:val="TableGrid"/>
    <w:uiPriority w:val="39"/>
    <w:rsid w:val="002D50D8"/>
    <w:rPr>
      <w:rFonts w:ascii="Calibri" w:eastAsia="Calibri" w:hAnsi="Calibri" w:cs="Calibri"/>
      <w:color w:val="00000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3758">
      <w:bodyDiv w:val="1"/>
      <w:marLeft w:val="0"/>
      <w:marRight w:val="0"/>
      <w:marTop w:val="0"/>
      <w:marBottom w:val="0"/>
      <w:divBdr>
        <w:top w:val="none" w:sz="0" w:space="0" w:color="auto"/>
        <w:left w:val="none" w:sz="0" w:space="0" w:color="auto"/>
        <w:bottom w:val="none" w:sz="0" w:space="0" w:color="auto"/>
        <w:right w:val="none" w:sz="0" w:space="0" w:color="auto"/>
      </w:divBdr>
    </w:div>
    <w:div w:id="161168493">
      <w:bodyDiv w:val="1"/>
      <w:marLeft w:val="0"/>
      <w:marRight w:val="0"/>
      <w:marTop w:val="0"/>
      <w:marBottom w:val="0"/>
      <w:divBdr>
        <w:top w:val="none" w:sz="0" w:space="0" w:color="auto"/>
        <w:left w:val="none" w:sz="0" w:space="0" w:color="auto"/>
        <w:bottom w:val="none" w:sz="0" w:space="0" w:color="auto"/>
        <w:right w:val="none" w:sz="0" w:space="0" w:color="auto"/>
      </w:divBdr>
    </w:div>
    <w:div w:id="161704993">
      <w:bodyDiv w:val="1"/>
      <w:marLeft w:val="0"/>
      <w:marRight w:val="0"/>
      <w:marTop w:val="0"/>
      <w:marBottom w:val="0"/>
      <w:divBdr>
        <w:top w:val="none" w:sz="0" w:space="0" w:color="auto"/>
        <w:left w:val="none" w:sz="0" w:space="0" w:color="auto"/>
        <w:bottom w:val="none" w:sz="0" w:space="0" w:color="auto"/>
        <w:right w:val="none" w:sz="0" w:space="0" w:color="auto"/>
      </w:divBdr>
    </w:div>
    <w:div w:id="184906476">
      <w:bodyDiv w:val="1"/>
      <w:marLeft w:val="0"/>
      <w:marRight w:val="0"/>
      <w:marTop w:val="0"/>
      <w:marBottom w:val="0"/>
      <w:divBdr>
        <w:top w:val="none" w:sz="0" w:space="0" w:color="auto"/>
        <w:left w:val="none" w:sz="0" w:space="0" w:color="auto"/>
        <w:bottom w:val="none" w:sz="0" w:space="0" w:color="auto"/>
        <w:right w:val="none" w:sz="0" w:space="0" w:color="auto"/>
      </w:divBdr>
    </w:div>
    <w:div w:id="309290689">
      <w:bodyDiv w:val="1"/>
      <w:marLeft w:val="0"/>
      <w:marRight w:val="0"/>
      <w:marTop w:val="0"/>
      <w:marBottom w:val="0"/>
      <w:divBdr>
        <w:top w:val="none" w:sz="0" w:space="0" w:color="auto"/>
        <w:left w:val="none" w:sz="0" w:space="0" w:color="auto"/>
        <w:bottom w:val="none" w:sz="0" w:space="0" w:color="auto"/>
        <w:right w:val="none" w:sz="0" w:space="0" w:color="auto"/>
      </w:divBdr>
    </w:div>
    <w:div w:id="550918319">
      <w:bodyDiv w:val="1"/>
      <w:marLeft w:val="0"/>
      <w:marRight w:val="0"/>
      <w:marTop w:val="0"/>
      <w:marBottom w:val="0"/>
      <w:divBdr>
        <w:top w:val="none" w:sz="0" w:space="0" w:color="auto"/>
        <w:left w:val="none" w:sz="0" w:space="0" w:color="auto"/>
        <w:bottom w:val="none" w:sz="0" w:space="0" w:color="auto"/>
        <w:right w:val="none" w:sz="0" w:space="0" w:color="auto"/>
      </w:divBdr>
    </w:div>
    <w:div w:id="1042898884">
      <w:bodyDiv w:val="1"/>
      <w:marLeft w:val="0"/>
      <w:marRight w:val="0"/>
      <w:marTop w:val="0"/>
      <w:marBottom w:val="0"/>
      <w:divBdr>
        <w:top w:val="none" w:sz="0" w:space="0" w:color="auto"/>
        <w:left w:val="none" w:sz="0" w:space="0" w:color="auto"/>
        <w:bottom w:val="none" w:sz="0" w:space="0" w:color="auto"/>
        <w:right w:val="none" w:sz="0" w:space="0" w:color="auto"/>
      </w:divBdr>
    </w:div>
    <w:div w:id="1264069704">
      <w:bodyDiv w:val="1"/>
      <w:marLeft w:val="0"/>
      <w:marRight w:val="0"/>
      <w:marTop w:val="0"/>
      <w:marBottom w:val="0"/>
      <w:divBdr>
        <w:top w:val="none" w:sz="0" w:space="0" w:color="auto"/>
        <w:left w:val="none" w:sz="0" w:space="0" w:color="auto"/>
        <w:bottom w:val="none" w:sz="0" w:space="0" w:color="auto"/>
        <w:right w:val="none" w:sz="0" w:space="0" w:color="auto"/>
      </w:divBdr>
    </w:div>
    <w:div w:id="1498500687">
      <w:bodyDiv w:val="1"/>
      <w:marLeft w:val="0"/>
      <w:marRight w:val="0"/>
      <w:marTop w:val="0"/>
      <w:marBottom w:val="0"/>
      <w:divBdr>
        <w:top w:val="none" w:sz="0" w:space="0" w:color="auto"/>
        <w:left w:val="none" w:sz="0" w:space="0" w:color="auto"/>
        <w:bottom w:val="none" w:sz="0" w:space="0" w:color="auto"/>
        <w:right w:val="none" w:sz="0" w:space="0" w:color="auto"/>
      </w:divBdr>
    </w:div>
    <w:div w:id="1644237645">
      <w:bodyDiv w:val="1"/>
      <w:marLeft w:val="0"/>
      <w:marRight w:val="0"/>
      <w:marTop w:val="0"/>
      <w:marBottom w:val="0"/>
      <w:divBdr>
        <w:top w:val="none" w:sz="0" w:space="0" w:color="auto"/>
        <w:left w:val="none" w:sz="0" w:space="0" w:color="auto"/>
        <w:bottom w:val="none" w:sz="0" w:space="0" w:color="auto"/>
        <w:right w:val="none" w:sz="0" w:space="0" w:color="auto"/>
      </w:divBdr>
    </w:div>
    <w:div w:id="1666324838">
      <w:bodyDiv w:val="1"/>
      <w:marLeft w:val="0"/>
      <w:marRight w:val="0"/>
      <w:marTop w:val="0"/>
      <w:marBottom w:val="0"/>
      <w:divBdr>
        <w:top w:val="none" w:sz="0" w:space="0" w:color="auto"/>
        <w:left w:val="none" w:sz="0" w:space="0" w:color="auto"/>
        <w:bottom w:val="none" w:sz="0" w:space="0" w:color="auto"/>
        <w:right w:val="none" w:sz="0" w:space="0" w:color="auto"/>
      </w:divBdr>
    </w:div>
    <w:div w:id="190317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ctv.cntv.cn/lm/kuailehanyu/" TargetMode="External"/><Relationship Id="rId18" Type="http://schemas.openxmlformats.org/officeDocument/2006/relationships/hyperlink" Target="http://cctv.cntv.cn/lm/kuailehanyu/" TargetMode="External"/><Relationship Id="rId26" Type="http://schemas.openxmlformats.org/officeDocument/2006/relationships/hyperlink" Target="http://www.listencn.cn" TargetMode="External"/><Relationship Id="rId3" Type="http://schemas.openxmlformats.org/officeDocument/2006/relationships/styles" Target="styles.xml"/><Relationship Id="rId21" Type="http://schemas.openxmlformats.org/officeDocument/2006/relationships/hyperlink" Target="http://cctv.cntv.cn/lm/kuailehanyu/" TargetMode="External"/><Relationship Id="rId7" Type="http://schemas.openxmlformats.org/officeDocument/2006/relationships/endnotes" Target="endnotes.xml"/><Relationship Id="rId12" Type="http://schemas.openxmlformats.org/officeDocument/2006/relationships/hyperlink" Target="http://www.listencn.cn" TargetMode="External"/><Relationship Id="rId17" Type="http://schemas.openxmlformats.org/officeDocument/2006/relationships/hyperlink" Target="http://dict.cn/" TargetMode="External"/><Relationship Id="rId25" Type="http://schemas.openxmlformats.org/officeDocument/2006/relationships/hyperlink" Target="http://dict.youdao.com" TargetMode="External"/><Relationship Id="rId2" Type="http://schemas.openxmlformats.org/officeDocument/2006/relationships/numbering" Target="numbering.xml"/><Relationship Id="rId16" Type="http://schemas.openxmlformats.org/officeDocument/2006/relationships/hyperlink" Target="http://cctv.cntv.cn/lm/kuailehanyu/" TargetMode="External"/><Relationship Id="rId20" Type="http://schemas.openxmlformats.org/officeDocument/2006/relationships/hyperlink" Target="http://www.listencn.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tv.cntv.cn/lm/kuailehanyu/" TargetMode="External"/><Relationship Id="rId24" Type="http://schemas.openxmlformats.org/officeDocument/2006/relationships/hyperlink" Target="http://cctv.cntv.cn/lm/kuailehanyu/" TargetMode="External"/><Relationship Id="rId5" Type="http://schemas.openxmlformats.org/officeDocument/2006/relationships/webSettings" Target="webSettings.xml"/><Relationship Id="rId15" Type="http://schemas.openxmlformats.org/officeDocument/2006/relationships/hyperlink" Target="http://www.listencn.cn" TargetMode="External"/><Relationship Id="rId23" Type="http://schemas.openxmlformats.org/officeDocument/2006/relationships/hyperlink" Target="http://www.listencn.cn" TargetMode="External"/><Relationship Id="rId28" Type="http://schemas.openxmlformats.org/officeDocument/2006/relationships/footer" Target="footer1.xml"/><Relationship Id="rId10" Type="http://schemas.openxmlformats.org/officeDocument/2006/relationships/hyperlink" Target="https://www.amazon.com/Peter-Weverka/e/B001HCZ9YM/ref=dp_byline_cont_book_1" TargetMode="External"/><Relationship Id="rId19" Type="http://schemas.openxmlformats.org/officeDocument/2006/relationships/hyperlink" Target="http://cctv.cntv.cn/lm/kuailehanyu/" TargetMode="External"/><Relationship Id="rId4" Type="http://schemas.openxmlformats.org/officeDocument/2006/relationships/settings" Target="settings.xml"/><Relationship Id="rId9" Type="http://schemas.openxmlformats.org/officeDocument/2006/relationships/hyperlink" Target="https://www.amazon.com/Joan-Lambert/e/B002BLUADS/ref=dp_byline_cont_book_1" TargetMode="External"/><Relationship Id="rId14" Type="http://schemas.openxmlformats.org/officeDocument/2006/relationships/hyperlink" Target="http://dict.cn/" TargetMode="External"/><Relationship Id="rId22" Type="http://schemas.openxmlformats.org/officeDocument/2006/relationships/hyperlink" Target="http://cctv.cntv.cn/lm/kuailehany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8773C-D0B1-42B3-A05F-6E284A67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6261</TotalTime>
  <Pages>359</Pages>
  <Words>63995</Words>
  <Characters>364773</Characters>
  <Application>Microsoft Office Word</Application>
  <DocSecurity>0</DocSecurity>
  <Lines>3039</Lines>
  <Paragraphs>855</Paragraphs>
  <ScaleCrop>false</ScaleCrop>
  <HeadingPairs>
    <vt:vector size="2" baseType="variant">
      <vt:variant>
        <vt:lpstr>Title</vt:lpstr>
      </vt:variant>
      <vt:variant>
        <vt:i4>1</vt:i4>
      </vt:variant>
    </vt:vector>
  </HeadingPairs>
  <TitlesOfParts>
    <vt:vector size="1" baseType="lpstr">
      <vt:lpstr>CHƯƠNG TRÌNH ĐÀO TẠO</vt:lpstr>
    </vt:vector>
  </TitlesOfParts>
  <Company>CHXHCNVN</Company>
  <LinksUpToDate>false</LinksUpToDate>
  <CharactersWithSpaces>427913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ĐÀO TẠO</dc:title>
  <dc:creator>Admin</dc:creator>
  <cp:lastModifiedBy>HuongPC</cp:lastModifiedBy>
  <cp:revision>406</cp:revision>
  <cp:lastPrinted>2023-08-15T09:14:00Z</cp:lastPrinted>
  <dcterms:created xsi:type="dcterms:W3CDTF">2024-06-10T09:48:00Z</dcterms:created>
  <dcterms:modified xsi:type="dcterms:W3CDTF">2024-08-19T03:40:00Z</dcterms:modified>
</cp:coreProperties>
</file>